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769029"/>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725318C" w:rsidR="003F2301" w:rsidRDefault="003F2301" w:rsidP="003F2301">
      <w:pPr>
        <w:pStyle w:val="Titolo2"/>
        <w:jc w:val="right"/>
        <w:rPr>
          <w:rFonts w:ascii="Arial" w:hAnsi="Arial" w:cs="Arial"/>
          <w:lang w:eastAsia="it-IT"/>
        </w:rPr>
      </w:pPr>
      <w:bookmarkStart w:id="1" w:name="_Toc28348723"/>
      <w:bookmarkStart w:id="2" w:name="_Toc82104941"/>
      <w:bookmarkStart w:id="3" w:name="_Toc192769030"/>
      <w:r w:rsidRPr="008210FB">
        <w:rPr>
          <w:rFonts w:ascii="Arial" w:hAnsi="Arial" w:cs="Arial"/>
          <w:lang w:eastAsia="it-IT"/>
        </w:rPr>
        <w:t>Catanzaro</w:t>
      </w:r>
      <w:bookmarkEnd w:id="1"/>
      <w:bookmarkEnd w:id="2"/>
      <w:r w:rsidR="008723D9">
        <w:rPr>
          <w:rFonts w:ascii="Arial" w:hAnsi="Arial" w:cs="Arial"/>
          <w:lang w:eastAsia="it-IT"/>
        </w:rPr>
        <w:t xml:space="preserve"> </w:t>
      </w:r>
      <w:r w:rsidR="009A5472">
        <w:rPr>
          <w:rFonts w:ascii="Arial" w:hAnsi="Arial" w:cs="Arial"/>
          <w:lang w:eastAsia="it-IT"/>
        </w:rPr>
        <w:t>1</w:t>
      </w:r>
      <w:r w:rsidR="00467BD8">
        <w:rPr>
          <w:rFonts w:ascii="Arial" w:hAnsi="Arial" w:cs="Arial"/>
          <w:lang w:eastAsia="it-IT"/>
        </w:rPr>
        <w:t>0</w:t>
      </w:r>
      <w:r w:rsidR="009A5472">
        <w:rPr>
          <w:rFonts w:ascii="Arial" w:hAnsi="Arial" w:cs="Arial"/>
          <w:lang w:eastAsia="it-IT"/>
        </w:rPr>
        <w:t xml:space="preserve"> </w:t>
      </w:r>
      <w:r w:rsidR="000E14BC">
        <w:rPr>
          <w:rFonts w:ascii="Arial" w:hAnsi="Arial" w:cs="Arial"/>
          <w:lang w:eastAsia="it-IT"/>
        </w:rPr>
        <w:t xml:space="preserve">Novembre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3712B6FF" w14:textId="77777777" w:rsidR="00FE1F1F" w:rsidRPr="00FE1F1F" w:rsidRDefault="00FE1F1F" w:rsidP="00FE1F1F">
      <w:pPr>
        <w:spacing w:before="120" w:after="120" w:line="240" w:lineRule="auto"/>
        <w:jc w:val="both"/>
        <w:rPr>
          <w:rFonts w:ascii="Arial" w:eastAsia="Times New Roman" w:hAnsi="Arial" w:cs="Arial"/>
          <w:i/>
          <w:iCs/>
          <w:sz w:val="24"/>
          <w:szCs w:val="20"/>
          <w:lang w:eastAsia="it-IT"/>
        </w:rPr>
      </w:pPr>
      <w:bookmarkStart w:id="4" w:name="_Toc57388259"/>
      <w:bookmarkStart w:id="5" w:name="_Toc57388258"/>
      <w:bookmarkEnd w:id="4"/>
      <w:bookmarkEnd w:id="5"/>
    </w:p>
    <w:p w14:paraId="64032C4D" w14:textId="77777777" w:rsidR="00FE1F1F" w:rsidRPr="00FE1F1F" w:rsidRDefault="00FE1F1F" w:rsidP="00FE1F1F">
      <w:pPr>
        <w:keepNext/>
        <w:spacing w:after="120" w:line="240" w:lineRule="auto"/>
        <w:jc w:val="center"/>
        <w:outlineLvl w:val="0"/>
        <w:rPr>
          <w:rFonts w:ascii="Arial" w:eastAsia="Times New Roman" w:hAnsi="Arial" w:cs="Arial"/>
          <w:b/>
          <w:bCs/>
          <w:i/>
          <w:iCs/>
          <w:sz w:val="36"/>
          <w:szCs w:val="36"/>
          <w:vertAlign w:val="superscript"/>
        </w:rPr>
      </w:pPr>
      <w:bookmarkStart w:id="6" w:name="_Toc192769031"/>
      <w:r w:rsidRPr="00FE1F1F">
        <w:rPr>
          <w:rFonts w:ascii="Arial" w:eastAsia="Times New Roman" w:hAnsi="Arial" w:cs="Arial"/>
          <w:b/>
          <w:bCs/>
          <w:sz w:val="36"/>
          <w:szCs w:val="36"/>
        </w:rPr>
        <w:t>CUR CREDO IN ORDINIS SACRAMENTUM</w:t>
      </w:r>
      <w:r w:rsidRPr="00FE1F1F">
        <w:rPr>
          <w:rFonts w:ascii="Arial" w:eastAsia="Times New Roman" w:hAnsi="Arial" w:cs="Arial"/>
          <w:b/>
          <w:bCs/>
          <w:sz w:val="36"/>
          <w:szCs w:val="36"/>
          <w:vertAlign w:val="superscript"/>
        </w:rPr>
        <w:footnoteReference w:id="1"/>
      </w:r>
      <w:bookmarkEnd w:id="6"/>
    </w:p>
    <w:p w14:paraId="6D755E1A"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7" w:name="_Toc192769032"/>
      <w:r w:rsidRPr="00FE1F1F">
        <w:rPr>
          <w:rFonts w:ascii="Arial" w:eastAsia="Times New Roman" w:hAnsi="Arial" w:cs="Arial"/>
          <w:b/>
          <w:bCs/>
          <w:sz w:val="36"/>
          <w:szCs w:val="36"/>
        </w:rPr>
        <w:t>VANGELI E ATTI DEGLI APOSTOLI</w:t>
      </w:r>
      <w:bookmarkEnd w:id="7"/>
    </w:p>
    <w:p w14:paraId="4AA7F099" w14:textId="77777777" w:rsidR="00FE1F1F" w:rsidRPr="00FE1F1F" w:rsidRDefault="00FE1F1F" w:rsidP="00FE1F1F">
      <w:pPr>
        <w:spacing w:after="0" w:line="240" w:lineRule="auto"/>
        <w:rPr>
          <w:rFonts w:ascii="Times New Roman" w:eastAsia="Times New Roman" w:hAnsi="Times New Roman"/>
          <w:sz w:val="20"/>
          <w:szCs w:val="20"/>
        </w:rPr>
      </w:pPr>
    </w:p>
    <w:p w14:paraId="27C5FFD1"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8" w:name="_Toc192769033"/>
      <w:r w:rsidRPr="00FE1F1F">
        <w:rPr>
          <w:rFonts w:ascii="Arial" w:eastAsia="Times New Roman" w:hAnsi="Arial" w:cs="Arial"/>
          <w:b/>
          <w:bCs/>
          <w:sz w:val="36"/>
          <w:szCs w:val="36"/>
        </w:rPr>
        <w:t>PREMESSA</w:t>
      </w:r>
      <w:bookmarkEnd w:id="8"/>
    </w:p>
    <w:p w14:paraId="71F3AD6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Tra l’Antico e il Nuovo Testamento regna una sostanziale differenza in ordine al sacerdozio ordinato. Nell’Antico Testamento il sacerdote ordinato era costituito mediatore di grazia e di verità, di giustizia e di pace, di parola di Dio e di benedizione, di santità e di luce, di insegnamento e di discernimento. Il sacerdote espiava il peccato del popolo con l’offerta del sangue dei tori e dei vitelli. Lui pregava per il popolo e intercedeva per il perdono dei peccati e per ogni altra grazia che dal cuore di Dio si doveva riversare nel cuore degli uomini. Lui era il “pontefice” che doveva unire il cuore di Dio con il cuore degli uomini, la volontà di Dio con la volontà degli uomini, la mente di Dio con la mente degli uomini. Lui era il “costruttore” di questo ponte invisibile e udibile allo stesso tempo. Grande era il ministero del sacerdote nell’Antico Testamento. </w:t>
      </w:r>
    </w:p>
    <w:p w14:paraId="2C50E06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Nel Nuovo Testamento il cambiamento sostanziale è questo: Cristo Gesù non offre il sangue dei tori e dei vitelli, offre il suo proprio sangue. Il sacerdote è chiamato a offrire il sangue di Cristo nel sacramento dell’altare offrendo nel sangue di Cristo anche il suo proprio sangue. Il sangue di Cristo e il suo sangue dovranno essere un solo sangue per la remissione dei peccati e per la santificazione del popolo. Offrendo il sacerdote il suo sangue nel sangue di Cristo, non solo santifica il suo popolo, deve anche insegnare al popolo che pure </w:t>
      </w:r>
      <w:r w:rsidRPr="00FE1F1F">
        <w:rPr>
          <w:rFonts w:ascii="Arial" w:eastAsia="Times New Roman" w:hAnsi="Arial" w:cs="Arial"/>
          <w:sz w:val="24"/>
          <w:szCs w:val="20"/>
          <w:lang w:eastAsia="it-IT"/>
        </w:rPr>
        <w:lastRenderedPageBreak/>
        <w:t xml:space="preserve">esso deve offrire il proprio sangue per la sua santificazione e per la conversione e la santificazione del mondo. </w:t>
      </w:r>
    </w:p>
    <w:p w14:paraId="35BE87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Nel Nuovo Testamento il sacerdote dovrà essere cuore di Cristo per manifestare al popolo la carità di Cristo. Dovrà essere Parola di Cristo per insegnare come si ama il Padre in Spirito e Verità. Dovrà essere mano di Cristo per benedire con la stessa benedizione di Cristo e dovrà essere corpo di Cristo da offrire al Padre per la redenzione del mondo e per la santificazione della Chiesa. Il sacerdote dovrà essere vero pontefice. Dovrà essere Lui il ponte sempre più vero e più santo attraverso il quale Cristo Signore scende nel cuore degli uomini e il cuore degli uomini sale fino a Lui. </w:t>
      </w:r>
    </w:p>
    <w:p w14:paraId="6960DB1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grande il ministero e il mistero del sacerdote costituito da Cristo suo ministro e amministratore dei suoi misteri. Ecco perché il “vangelo” del Sacerdote mai potrà essere “vangelo di menzogna, vangelo di odio, vangelo di inganno, vangelo di superbia, vangelo di dominio, vangelo di oppressione, vangelo di sfruttamento, vangelo di vanità, vangelo di lussuria, vangelo di accidia, vangelo di invidia, vangelo di vanagloria, vangelo di superficialità, vangelo di parzialità, vangelo di sudditanza psicologica, vangelo di omissione, vangelo di satana, vangelo del mondo, vangelo di omosessualità, vangelo di tradimento del suo ministero, vangelo di ira, vangelo di attaccamento alle cose della terra, vangelo di avarizia, vangelo di non vera e perfetta conoscenza del cuore di Cristo”. </w:t>
      </w:r>
    </w:p>
    <w:p w14:paraId="43C1036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Quel del sacerdote del Nuovo Testamento dovrà essere invece sempre “Vangelo di luce, Vangelo di giustizia, Vangelo di pace, Vangelo di carità, Vangelo di speranza, Vangelo di verità, Vangelo di amore, Vangelo di perdono, Vangelo di compassione, Vangelo di misericordia, Vangelo di sostegno, Vangelo di purissima Parola di Gesù, Vangelo che insegna il Vangelo di Cristo Gesù, Vangelo di consumazione e di santificazione di ogni croce”. </w:t>
      </w:r>
    </w:p>
    <w:p w14:paraId="5EAC534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sacerdote del Nuovo Testamento, sacerdote in Cristo secondo l’ordine di Melchisedek, dovrà essere sempre presenza di Cristo, il Mandato dal Padre per amare con il cuore del Padre e dare il cuore del Padre donando il suo cuore. Il sacerdote del Nuovo Testamento dovrà amare con il cuore di Cristo, donando il suo cuore di vero amore ad ogni uomo. Dovrà parlare con la bocca di Cristo per dare la Parola di Cristo ad ogni uomo. Dovrà dare il suo corpo in sacrificio per il perdono dei peccati. Dovrà dare il suo sangue per la nuova ed eterna alleanza. Dovrà consumare e annientare se stesso perché tutto Cristo Gesù viva in Lui, allo stesso modo che Cristo Gesù si è annientato per far vivere in Lui tutto il Padre. Questo dovrà avvenire con l’aiuto e la guida dello Spirito Santo.</w:t>
      </w:r>
    </w:p>
    <w:p w14:paraId="14044C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 queste pagine prenderemo in esame solo alcuni Capitoli sia dei Quattro Vangelo e sia degli Atti degli Apostoli. Il fine è uno solo: mettere in pienezza di luce quanto Gesù insegna ai suoi Apostoli e comanda loro di fare. Lo Spirito Santo ci aiuti perché comprendiamo e viviamo in pienezza di amore, di fede, di speranza il mistero e il ministro del nostro sacerdozio ordinato. </w:t>
      </w:r>
    </w:p>
    <w:p w14:paraId="03E54B9D" w14:textId="77777777" w:rsidR="00FE1F1F" w:rsidRPr="00FE1F1F" w:rsidRDefault="00FE1F1F" w:rsidP="00FE1F1F">
      <w:pPr>
        <w:spacing w:before="120" w:after="120" w:line="240" w:lineRule="auto"/>
        <w:jc w:val="both"/>
        <w:rPr>
          <w:rFonts w:ascii="Arial" w:eastAsia="Times New Roman" w:hAnsi="Arial" w:cs="Arial"/>
          <w:caps/>
          <w:sz w:val="24"/>
          <w:szCs w:val="20"/>
          <w:lang w:eastAsia="it-IT"/>
        </w:rPr>
      </w:pPr>
    </w:p>
    <w:p w14:paraId="0E9279D0"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9" w:name="_Toc192769034"/>
      <w:r w:rsidRPr="00FE1F1F">
        <w:rPr>
          <w:rFonts w:ascii="Arial" w:eastAsia="Times New Roman" w:hAnsi="Arial"/>
          <w:b/>
          <w:sz w:val="32"/>
          <w:szCs w:val="32"/>
          <w:lang w:eastAsia="it-IT"/>
        </w:rPr>
        <w:lastRenderedPageBreak/>
        <w:t>DAL VANGELO SECONDO MATTEO</w:t>
      </w:r>
      <w:bookmarkEnd w:id="9"/>
    </w:p>
    <w:p w14:paraId="2457E7BF" w14:textId="77777777" w:rsidR="00FE1F1F" w:rsidRPr="00FE1F1F" w:rsidRDefault="00FE1F1F" w:rsidP="00FE1F1F">
      <w:pPr>
        <w:keepNext/>
        <w:spacing w:after="120" w:line="240" w:lineRule="auto"/>
        <w:jc w:val="both"/>
        <w:outlineLvl w:val="2"/>
        <w:rPr>
          <w:rFonts w:ascii="Arial" w:hAnsi="Arial"/>
          <w:b/>
          <w:bCs/>
          <w:sz w:val="24"/>
          <w:szCs w:val="18"/>
        </w:rPr>
      </w:pPr>
      <w:bookmarkStart w:id="10" w:name="_Toc192769035"/>
      <w:r w:rsidRPr="00FE1F1F">
        <w:rPr>
          <w:rFonts w:ascii="Arial" w:hAnsi="Arial"/>
          <w:b/>
          <w:bCs/>
          <w:sz w:val="24"/>
          <w:szCs w:val="18"/>
        </w:rPr>
        <w:t>CAPITOLO X</w:t>
      </w:r>
      <w:bookmarkEnd w:id="10"/>
    </w:p>
    <w:p w14:paraId="5B62534A" w14:textId="77777777" w:rsidR="00FE1F1F" w:rsidRPr="00FE1F1F" w:rsidRDefault="00FE1F1F" w:rsidP="00FE1F1F">
      <w:pPr>
        <w:spacing w:after="0" w:line="240" w:lineRule="auto"/>
        <w:rPr>
          <w:rFonts w:ascii="Times New Roman" w:eastAsia="Times New Roman" w:hAnsi="Times New Roman"/>
          <w:sz w:val="20"/>
          <w:szCs w:val="20"/>
          <w:lang w:eastAsia="it-IT"/>
        </w:rPr>
      </w:pPr>
    </w:p>
    <w:p w14:paraId="662233F8"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1" w:name="_Toc62152008"/>
      <w:r w:rsidRPr="00FE1F1F">
        <w:rPr>
          <w:rFonts w:ascii="Arial" w:eastAsia="Times New Roman" w:hAnsi="Arial"/>
          <w:b/>
          <w:iCs/>
          <w:color w:val="000000"/>
          <w:sz w:val="24"/>
          <w:szCs w:val="20"/>
          <w:lang w:eastAsia="it-IT"/>
        </w:rPr>
        <w:t>I DODICI APOSTOLI</w:t>
      </w:r>
      <w:bookmarkEnd w:id="11"/>
    </w:p>
    <w:p w14:paraId="4930951F"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Chiamati a sé i dodici discepoli, diede loro il potere di scacciare gli spiriti immondi e di guarire ogni sorta di malattie e d’infermità.</w:t>
      </w:r>
    </w:p>
    <w:p w14:paraId="67D5B2E8"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Conosciamo la vocazione di Pietro e Andrea, di Giacomo e Giovanni, di Matteo. Attraverso il Vangelo di Giovanni sappiamo anche di quella di Filippo e di Natanaele (Bartolomeo). Degli altri si tace. E’ Cristo che sceglie e chiama a sé. La vocazione è verso la sua persona; è la sua opera infatti che dovrà essere continuata fino alla consumazione dei secoli. Essa si compirà con gli stessi poteri di Gesù, il quale li conferisce ai suoi discepoli. I poteri qui citati manifestano visibilmente la presenza di Dio nel mondo, poiché essi sono dati per la sconfitta del regno del principe di questo mondo (scacciare gli spiriti immondi) e per l’eliminare le conseguenze che l’appartenenza a lui ha generato nel mondo (guarire ogni sorta di malattie e d’infermità).</w:t>
      </w:r>
    </w:p>
    <w:p w14:paraId="0C3D56A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 nomi dei dodici apostoli sono: primo, Simone, chiamato Pietro, e Andrea, suo fratello; Giacomo di Zebedèo e Giovanni suo fratello, Filippo e Bartolomeo, Tommaso e Matteo il pubblicano, Giacomo di Alfeo e Taddeo, Simone il Cananeo e Giuda l’Iscariota, che poi lo tradì.</w:t>
      </w:r>
    </w:p>
    <w:p w14:paraId="283245D9" w14:textId="39871B59"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Notare il passaggio da “discepoli” ad “apostoli”: il discepolo indica la condizione primaria, l’apostolato manifesta la missione. Per essere veri apostoli, bisogna essere veri discepoli. Il discepolo è colui che impara dal Maestro e cammina imitandone lo stile di vita (parole ed opere). I nomi sono abbinati, sono dati a due a due, così possono essere con più facilità impressi nella memoria. In ogni catalogo degli Apostoli, primo è sempre Simone, chiamato Pietro. Sappiamo che il suo primato non è una presidenza onorifica, esso è costitutivo della stessa Chiesa, la quale è fondata su di lui (cfr. Mt 16).</w:t>
      </w:r>
    </w:p>
    <w:p w14:paraId="2BAE4F01"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2" w:name="_Toc62152009"/>
      <w:r w:rsidRPr="00FE1F1F">
        <w:rPr>
          <w:rFonts w:ascii="Arial" w:eastAsia="Times New Roman" w:hAnsi="Arial"/>
          <w:b/>
          <w:iCs/>
          <w:color w:val="000000"/>
          <w:sz w:val="24"/>
          <w:szCs w:val="20"/>
          <w:lang w:eastAsia="it-IT"/>
        </w:rPr>
        <w:t>L’invio alla casa d’Israele</w:t>
      </w:r>
      <w:bookmarkEnd w:id="12"/>
    </w:p>
    <w:p w14:paraId="5919A38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è la prima missione ed è circoscritta alla casa di Israele; anche quella di Gesù è stata una missione per Israele. </w:t>
      </w:r>
      <w:smartTag w:uri="urn:schemas-microsoft-com:office:smarttags" w:element="PersonName">
        <w:smartTagPr>
          <w:attr w:name="ProductID" w:val="La Missione"/>
        </w:smartTagPr>
        <w:r w:rsidRPr="00FE1F1F">
          <w:rPr>
            <w:rFonts w:ascii="Arial" w:eastAsia="Times New Roman" w:hAnsi="Arial"/>
            <w:sz w:val="24"/>
            <w:szCs w:val="20"/>
            <w:lang w:eastAsia="it-IT"/>
          </w:rPr>
          <w:t>La Missione</w:t>
        </w:r>
      </w:smartTag>
      <w:r w:rsidRPr="00FE1F1F">
        <w:rPr>
          <w:rFonts w:ascii="Arial" w:eastAsia="Times New Roman" w:hAnsi="Arial"/>
          <w:sz w:val="24"/>
          <w:szCs w:val="20"/>
          <w:lang w:eastAsia="it-IT"/>
        </w:rPr>
        <w:t xml:space="preserve"> al mondo avviene dopo la risurrezione, con </w:t>
      </w:r>
      <w:smartTag w:uri="urn:schemas-microsoft-com:office:smarttags" w:element="PersonName">
        <w:smartTagPr>
          <w:attr w:name="ProductID" w:val="la Pentecoste."/>
        </w:smartTagPr>
        <w:r w:rsidRPr="00FE1F1F">
          <w:rPr>
            <w:rFonts w:ascii="Arial" w:eastAsia="Times New Roman" w:hAnsi="Arial"/>
            <w:sz w:val="24"/>
            <w:szCs w:val="20"/>
            <w:lang w:eastAsia="it-IT"/>
          </w:rPr>
          <w:t>la Pentecoste.</w:t>
        </w:r>
      </w:smartTag>
    </w:p>
    <w:p w14:paraId="47A3DE97"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Questi dodici Gesù li inviò dopo averli così istruiti:</w:t>
      </w:r>
    </w:p>
    <w:p w14:paraId="749F318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Prima della missione Gesù istruisce i suoi. Questa deve essere regola perenne di ogni apostolato. L’apostolato infatti non si svolge in nome proprio, bensì nel nome di chi invia. L’inviato deve pertanto sapere cosa dire, cosa fare, come dirlo e come farlo, tempo e luogo per lo svolgimento della sua missione. In ogni tempo l’istruzione dovrà tenere conto di queste sei realtà, pena il fallimento della missione (anche per la mancanza di una sola di esse)</w:t>
      </w:r>
    </w:p>
    <w:p w14:paraId="1A3CE13D"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andate fra i pagani e non entrate nelle città dei Samaritani;</w:t>
      </w:r>
    </w:p>
    <w:p w14:paraId="2C99B41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Viene specificato il luogo dove non bisogna svolgere la missione.</w:t>
      </w:r>
    </w:p>
    <w:p w14:paraId="1F9F4C92"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rivolgetevi piuttosto alle pecore perdute della casa d’Israele.</w:t>
      </w:r>
    </w:p>
    <w:p w14:paraId="3D4951EF"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Vengono indicati i destinatari della missione: le pecore perdute della casa di Israele. Perdute perché senza pastori (quelli che le pascevano erano solo mercenari).</w:t>
      </w:r>
    </w:p>
    <w:p w14:paraId="40D90FF2"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strada facendo, predicate che il regno dei cieli è vicino.</w:t>
      </w:r>
    </w:p>
    <w:p w14:paraId="624593C0"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Cosa predicare e come predicare. E’ una missione itinerante. L’oggetto è l’annunzio del regno che è vicino.</w:t>
      </w:r>
    </w:p>
    <w:p w14:paraId="2242089D"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Guarite gli infermi, risuscitate i morti, sanate i lebbrosi, scacciate i demòni.</w:t>
      </w:r>
    </w:p>
    <w:p w14:paraId="5A513D09"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Cosa fare: manifestare la presenza del regno. Il Regno è vicino, sta per essere dato agli uomini, gli effetti di questa vicinanza sono già in mezzo agli uomini; i demòni e le conseguenze del loro dominio eliminate dalla terra.</w:t>
      </w:r>
    </w:p>
    <w:p w14:paraId="799F5F7A"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Gratuitamente avete ricevuto; gratuitamente date.</w:t>
      </w:r>
    </w:p>
    <w:p w14:paraId="721ECA05"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Come dire e come fare: gratuitamente. Il discepolo del Signore compie ogni cosa nella più grande gratuità. Il regno di Dio è dono da parte del Signore e tale deve rimanere anche nella sua concretizzazione storica per opera degli inviati di Gesù. Anzi al regno e per il regno bisogna che si doni la vita.</w:t>
      </w:r>
    </w:p>
    <w:p w14:paraId="22392804"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procuratevi oro, né argento, né moneta di rame nelle vostre cinture, né bisaccia da viaggio, né due tuniche, né sandali, né bastone, perché l’operaio ha diritto al suo nutrimento.</w:t>
      </w:r>
    </w:p>
    <w:p w14:paraId="05C0E139"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Altra modalità necessaria è l’affidamento dell’inviato alla Provvidenza e la libertà e leggerezza fisica nel suo andare. Per compiere la missione bisogna essere liberi, agili, spediti; le zavorre bisogna lasciarle, abbandonarle; sono un peso e stancano anche fisicamente. Libero, agile, consegnato alla Provvidenza: questo è il ritratto del vero missionario.</w:t>
      </w:r>
    </w:p>
    <w:p w14:paraId="538CEAEC"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3" w:name="_Toc62152010"/>
      <w:r w:rsidRPr="00FE1F1F">
        <w:rPr>
          <w:rFonts w:ascii="Arial" w:eastAsia="Times New Roman" w:hAnsi="Arial"/>
          <w:b/>
          <w:iCs/>
          <w:color w:val="000000"/>
          <w:sz w:val="24"/>
          <w:szCs w:val="20"/>
          <w:lang w:eastAsia="it-IT"/>
        </w:rPr>
        <w:t>ANNUNZIARE LA PACE</w:t>
      </w:r>
      <w:bookmarkEnd w:id="13"/>
    </w:p>
    <w:p w14:paraId="601D47CF"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 qualunque città o villaggio entriate, fatevi indicare se vi sia qualche degna persona, e lì rimanete fino alla vostra partenza.</w:t>
      </w:r>
    </w:p>
    <w:p w14:paraId="5E58B580"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Altra modalità: la serietà nelle relazioni umane. Non presso tutti potrà recarsi l’apostolo del Signore. La sua dignità di inviato del regno ha bisogno di dignità anche nell’accoglienza e la dignità è soprattutto morale. L’apostolo potrà dunque albergare presso persone moralmente dignitose. Trovatane una, presso di essa dovrà rimanere fino alla partenza. Gesù vuole dai suoi messaggeri serietà, compostezza, dignità; non li vuole frivoli, faciloni; non vuole che si espongano alle dicerie del mondo e alla cattiveria del male. L’apostolo dovrà essere prudente, sommamente prudente. Il regno si costruisce prima di tutto a causa della sua compostezza e serietà, onestà e santità di vita.</w:t>
      </w:r>
    </w:p>
    <w:p w14:paraId="0C37DF85"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Entrando nella casa, rivolgetele il saluto.</w:t>
      </w:r>
    </w:p>
    <w:p w14:paraId="5686B9FF"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saluto è quello stesso di Gesù: è il dono della pace.</w:t>
      </w:r>
    </w:p>
    <w:p w14:paraId="099A4CD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Se quella casa ne sarà degna, la vostra pace scenda sopra di essa; ma se non ne sarà degna, la vostra pace ritorni a voi.</w:t>
      </w:r>
    </w:p>
    <w:p w14:paraId="7F81DE51"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L’apostolo è colui che porta la pace, lui è il messaggero della pace divina. La pace è legata indissolubilmente alla sua persona. Chi accoglie la sua persona </w:t>
      </w:r>
      <w:r w:rsidRPr="00FE1F1F">
        <w:rPr>
          <w:rFonts w:ascii="Arial" w:eastAsia="Times New Roman" w:hAnsi="Arial"/>
          <w:sz w:val="24"/>
          <w:szCs w:val="20"/>
          <w:lang w:eastAsia="it-IT"/>
        </w:rPr>
        <w:lastRenderedPageBreak/>
        <w:t>avrà la pace, chi rifiuta la sua persona, rimarrà senza pace. Pace e missionario camminano insieme.</w:t>
      </w:r>
    </w:p>
    <w:p w14:paraId="343AB4F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Se qualcuno poi non vi accoglierà e non darà ascolto alle vostre parole, uscite da quella casa o da quella città e scuotete la polvere dai vostri piedi.</w:t>
      </w:r>
    </w:p>
    <w:p w14:paraId="4B3C9AEE"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non vuole comunione con il male. L’altro deve sapere che noi non siamo in comunione con lui, perché lui non vuole essere in comunione con la parola. Lo scuotere la polvere dai piedi è segno manifesto di non comunione, di rottura della comunione, che non è fatta dall’apostolo, ma che è stata rifiutata da colui al quale la parola di vita era stata annunziata.</w:t>
      </w:r>
    </w:p>
    <w:p w14:paraId="6F106F54"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 verità vi dico, nel giorno del giudizio il paese di Sòdoma e Gomorra avrà una sorte più sopportabile di quella città.</w:t>
      </w:r>
    </w:p>
    <w:p w14:paraId="648BE5A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rifiuta la parola, dalla parola rifiutata sarà giudicato. Il suo peccato è grande; chi invece pecca o ha peccato senza la conoscenza della parola (Sodoma), sarà giudicato dalla coscienza e dal suo potere di discernimento del bene e del male.</w:t>
      </w:r>
    </w:p>
    <w:p w14:paraId="65F6D092"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48AC701E"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4" w:name="_Toc62152011"/>
      <w:r w:rsidRPr="00FE1F1F">
        <w:rPr>
          <w:rFonts w:ascii="Arial" w:eastAsia="Times New Roman" w:hAnsi="Arial"/>
          <w:b/>
          <w:iCs/>
          <w:color w:val="000000"/>
          <w:sz w:val="24"/>
          <w:szCs w:val="20"/>
          <w:lang w:eastAsia="it-IT"/>
        </w:rPr>
        <w:t>LA SORTE DEI MESSAGGERI DEL VANGELO</w:t>
      </w:r>
      <w:bookmarkEnd w:id="14"/>
    </w:p>
    <w:p w14:paraId="1A560B2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Ecco: io vi mando come pecore in mezzo ai lupi;</w:t>
      </w:r>
    </w:p>
    <w:p w14:paraId="71F60831"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luogo della missione non è per nulla facile. Il mondo è governato dalla legge del male e della cattiveria (lupi); in questo mondo il messaggero di Gesù deve manifestare mansuetudine, bontà, carità, operosità nel bene. Lo scontro è fino al sangue.</w:t>
      </w:r>
    </w:p>
    <w:p w14:paraId="06A52EC6"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siate dunque prudenti come i serpenti e semplici come le colombe.</w:t>
      </w:r>
    </w:p>
    <w:p w14:paraId="0A0015DC" w14:textId="65FF098D"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Lavorare evangelicamente necessita di un’arte e di una scienza divina, che è dono di Dio attraverso la virtù della prudenza. Attraverso questa virtù l’uomo compie tutto il bene possibile, evitando che ricada su di lui quel male del mondo che impedisce, ostacola, frena, annulla la sua missione di bene. La prudenza è personalissima; ognuno deve sapere cosa nuoce, quando, come, dove; chi nuoce e perché. Attraverso la semplicità della colomba cercherà di neutralizzare tutte le fonti inquinanti e distruggenti il suo apostolato, perché la causa del vangelo non subisca danni, anzi produca il più grande bene. Per questo è necessario conoscere: luoghi, persone, circostanze, mentalità, situazione religiosa, influenze esterne ed interne, reazione e comportamenti di tutti coloro con i quali siamo o dobbiamo essere in contatto, dai quali dipendiamo, o che dipendono da noi (sempre religiosamente parlando).</w:t>
      </w:r>
    </w:p>
    <w:p w14:paraId="405347AD"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Guardatevi dagli uomini, perché vi consegneranno ai loro tribunali e vi flagelleranno nelle loro sinagoghe; e sarete condotti davanti ai governatori e ai re per causa mia, per dare testimonianza a loro e ai pagani.</w:t>
      </w:r>
    </w:p>
    <w:p w14:paraId="55F19EDF"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Lo scenario è quello della persecuzione. La finalità invece è quella di rendere testimonianza a Cristo. E’ assai importante questa nota: la persecuzione è sempre a vantaggio di Cristo e dell’inviato del Signore, a condizione che essa venga operata nella santità ed a causa della fedeltà del discepolo verso il suo Maestro.</w:t>
      </w:r>
    </w:p>
    <w:p w14:paraId="3168C7D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lastRenderedPageBreak/>
        <w:t>E quando vi consegneranno nelle loro mani, non preoccupatevi di come o di che cosa dovrete dire, perché vi sarà suggerito in quel momento ciò che dovrete dire:</w:t>
      </w:r>
    </w:p>
    <w:p w14:paraId="1BC7ACD2"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garantisce l’assistenza del suo Santo Spirito nei momenti della persecuzione e della prova. </w:t>
      </w:r>
    </w:p>
    <w:p w14:paraId="563DB7B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siete infatti voi a parlare, ma è lo Spirito del Padre vostro che parla in voi.</w:t>
      </w:r>
    </w:p>
    <w:p w14:paraId="18BE2055"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Infatti sarà lo Spirito di Dio a parlare in noi. Ancora una volta è evidente che la persecuzione deve avvenire nella grande giustizia dell’inviato; lo Spirito infatti abita in noi, solo se siamo nello stato di grazia.</w:t>
      </w:r>
    </w:p>
    <w:p w14:paraId="50EB147A"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Il fratello darà a morte il fratello e il padre il figlio e i figli insorgeranno contro i genitori e li faranno morire.</w:t>
      </w:r>
    </w:p>
    <w:p w14:paraId="657D5D9E"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lotta è tra tenebre e luce e le tenebre non riconoscono neanche i legami del sangue, della famiglia. Le tenebre sono tenebre e basta.</w:t>
      </w:r>
    </w:p>
    <w:p w14:paraId="157D5350"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 sarete odiati da tutti a causa del mio nome, </w:t>
      </w:r>
    </w:p>
    <w:p w14:paraId="03F1E089"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L’odio è per il nome di Gesù e tutti coloro che sono nelle tenebre odiano il santissimo nome del Signore. Quando nell’apostolato l’odio del mondo non si versa sopra di noi, bisogna stare assai attenti perché il mondo non ci riconosca come suoi, in questo caso il nostro apostolato o è stato già tradito, o è in via di tradimento. Il mondo riconosce chi appartiene a lui; non riconosce chi è del Signore e finché dura questa appartenenza.</w:t>
      </w:r>
    </w:p>
    <w:p w14:paraId="713F8B48"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ma chi persevererà sino alla fine sarà salvato.</w:t>
      </w:r>
    </w:p>
    <w:p w14:paraId="2DCF4D1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salvezza è nella perseveranza sino alla fine. E’ la morte che sancisce l’esito buono; fino a quel momento bisogna sempre vivere con timore e tremore attendendo alla nostra santificazione e crescendo nella giustizia.</w:t>
      </w:r>
    </w:p>
    <w:p w14:paraId="04CDD9B5"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Quando vi perseguiteranno in una città, fuggite in un’altra; </w:t>
      </w:r>
    </w:p>
    <w:p w14:paraId="6825A083"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necessariamente il discepolo deve stare fermo, aspettando di dare la vita per il regno. Salvare la propria vita per il regno, per annunziarlo altrove si può e si deve. Gesù vuole che lo si faccia.</w:t>
      </w:r>
    </w:p>
    <w:p w14:paraId="068B9E6E"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 verità vi dico: non avrete finito di percorrere le città di Israele, prima che venga il Figlio dell’uomo.</w:t>
      </w:r>
    </w:p>
    <w:p w14:paraId="35499776"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Regno dei cieli è veramente vicino; ormai la morte di Cristo si vede come imminente; per la sua passione, morte e risurrezione il regno di Dio è definitivamente presente tra gli uomini; per la predicazione ognuno deve essere invitato ad entrarvi.</w:t>
      </w:r>
    </w:p>
    <w:p w14:paraId="634457DE"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Un discepolo non è da più del suo maestro, né un servo da più del suo padrone; è sufficiente per il discepolo essere come il suo maestro e per il servo come il suo padrone.</w:t>
      </w:r>
    </w:p>
    <w:p w14:paraId="4FEBBCDC"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Una sola sorte lega Gesù e i suoi discepoli. Questa è verità che dura fino alla fine del mondo.</w:t>
      </w:r>
    </w:p>
    <w:p w14:paraId="21B91C44"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Se hanno chiamato Beelzebùl il padrone di casa, quanto più i suoi familiari.</w:t>
      </w:r>
    </w:p>
    <w:p w14:paraId="557E1619"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La persecuzione di Gesù sarà la stessa che per i discepoli.</w:t>
      </w:r>
    </w:p>
    <w:p w14:paraId="61229C2A"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07CDE45B"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5" w:name="_Toc62152012"/>
      <w:r w:rsidRPr="00FE1F1F">
        <w:rPr>
          <w:rFonts w:ascii="Arial" w:eastAsia="Times New Roman" w:hAnsi="Arial"/>
          <w:b/>
          <w:iCs/>
          <w:color w:val="000000"/>
          <w:sz w:val="24"/>
          <w:szCs w:val="20"/>
          <w:lang w:eastAsia="it-IT"/>
        </w:rPr>
        <w:t>VIA OGNI TIMORE!</w:t>
      </w:r>
      <w:bookmarkEnd w:id="15"/>
    </w:p>
    <w:p w14:paraId="00BE3C85"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 il discepolo non deve temere, perché il suo Maestro non ha avuto timore. Un’unica medesima via quella di Gesù e dei discepoli.</w:t>
      </w:r>
    </w:p>
    <w:p w14:paraId="1D247C68"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temete dunque, poiché non v’è nulla di nascosto che non debba essere svelato, e nulla di segreto che non debba essere manifestato.</w:t>
      </w:r>
    </w:p>
    <w:p w14:paraId="1BC55D34"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Sia nella storia, che nell’eternità la luce svelerà i segreti dei cuori. Tutto apparirà e si mostrerà nella sua vera essenza di bene, o di male. Tutto anche sarà sottoposto al giudizio di Dio, il quale renderà a ciascuno secondo le sue opere. Il cristiano non deve pertanto avere timore di vivere la sua vita alla luce del sole, è questa l’esigenza della verità evangelica. Anche se lui nascondesse la verità, questa verrebbe ugualmente alla luce. E’ giusto e doveroso che sia lui stesso a renderla manifesta.</w:t>
      </w:r>
    </w:p>
    <w:p w14:paraId="7D955470"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Quello che vi dico nelle tenebre ditelo nella luce, e quello che ascoltate all’orecchio predicatelo sui tetti.</w:t>
      </w:r>
    </w:p>
    <w:p w14:paraId="64D54C40"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cristianesimo non è la religione dei segreti, ma del mistero; ma il mistero è verità, luce data alla mente perché la comprenda, la penetri da essa si faccia comprendere e penetrare. Per questo bisogna dire e predicare la parola di Dio apertamente, pubblicamente, dinanzi ad ogni uomo. La luce vive nella luce; solo le tenebre si ammantano di tenebre per sopravvivere. Il cristiano non teme la luce; si allontana dalle tenebre e dai nascondigli.</w:t>
      </w:r>
    </w:p>
    <w:p w14:paraId="65DB29B6"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 non abbiate paura di quelli che uccidono il corpo, ma non hanno il potere di uccidere l’anima; </w:t>
      </w:r>
    </w:p>
    <w:p w14:paraId="23DC0BA0"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L’uomo nella sua malvagità omicida può raggiungere solo il corpo; mai potrà raggiungere l’anima, lo spirito, che rimane sempre libero. Ma anche il corpo un giorno ci sarà ridato tutto splendente di luce se lo offriamo in sacrificio alla verità, alla luce di Dio.</w:t>
      </w:r>
    </w:p>
    <w:p w14:paraId="4BB6D12A"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temete piuttosto colui che ha il potere di far perire e l’anima e il corpo nella Geenna.</w:t>
      </w:r>
    </w:p>
    <w:p w14:paraId="3F832282"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L’unico che bisogna temere è Dio, il quale giudicherà la nostra vita (anima, spirito e corpo) e se la troverà rea di morte eterna, la precipiterà nella Geenna del fuoco. Viene qui ribadita la sorte eterna che è di dannazione per coloro che in vita si sono ribellati a Dio e hanno vissuto nella trasgressione dei suoi comandamenti. L’inferno è verità di fede: verità indiscussa, è la sorte riservata agli impenitenti.</w:t>
      </w:r>
    </w:p>
    <w:p w14:paraId="24CF9E6F"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Due passeri non si vendono forse per un soldo? Eppure neanche uno di essi cadrà a terra senza che il Padre vostro lo voglia.</w:t>
      </w:r>
    </w:p>
    <w:p w14:paraId="4BFDCD8F"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 sopra ogni vita c’è il Padre dei cieli che vigila; ogni vita è posta nelle sue mani e nella sua Provvidenza amorosa. Niente avviene, può avvenire senza che lui lo permetta e se lo permette è sempre per il bene totale della nostra persona.</w:t>
      </w:r>
    </w:p>
    <w:p w14:paraId="62C3BA7E"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Quanto a voi, perfino i capelli del vostro capo sono tutti contati; non abbiate dunque timore: voi valete più di molti passeri!</w:t>
      </w:r>
    </w:p>
    <w:p w14:paraId="09D661EC"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Il cristiano può con generosità, con dedizione, con fermezza di cuore vivere e testimoniare la sua fede. Quanto avviene in persecuzioni, avviene solo per il bene di chi la persecuzione subisce, se la vive però secondo la legge della divina verità, carità e speranza, se è causata solo a causa del nome di Cristo.</w:t>
      </w:r>
    </w:p>
    <w:p w14:paraId="00774EAA"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dunque mi riconoscerà davanti agli uomini, anch’io lo riconoscerò davanti al Padre mio che è nei cieli;</w:t>
      </w:r>
    </w:p>
    <w:p w14:paraId="7C117E82"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Riconoscere Gesù dinanzi agli uomini significa confessarlo come il Salvatore e il Redentore del mondo e della propria anima; vuol dire altresì testimoniare con la propria vita la nostra adesione a Lui, Via, Verità e Vita. Non si tratta quindi di sola conoscenza intellettiva; essa è invece sapienziale, vitale, redentiva, sacrificale, oblativa. Per conoscere lui si è disposti ad offrire per lui la propria vita. E’ il martirio cristiano. Dalla confessione e vita di fede il frutto è l’accoglienza nel suo regno di luce e di gloria.</w:t>
      </w:r>
    </w:p>
    <w:p w14:paraId="462F4E9E"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invece mi rinnegherà davanti agli uomini, anch’io lo rinnegherò davanti al Padre mio che è nei cieli.</w:t>
      </w:r>
    </w:p>
    <w:p w14:paraId="1FE7DF7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sarà accolto nel regno, chi non avrà avuto la forza di dimorare sempre nel regno di Dio sulla terra, quando a causa della persecuzione, il rimanere avrebbe comportato la perdita della nostra vita. Gesù domanda ai suoi seguaci una consacrazione e dedizione incondizionata a lui, è questa la via e la porta per entrare nel regno dei cieli.</w:t>
      </w:r>
    </w:p>
    <w:p w14:paraId="1D757AF4"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crediate che io sia venuto a portare pace sulla terra; non sono venuto a portare pace, ma una spada.</w:t>
      </w:r>
    </w:p>
    <w:p w14:paraId="3EFAB37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non è venuto per liberare l’uomo dalle responsabilità che la fede comporta e la fede comporta sempre una scelta di vita. Chi sceglie la fede sceglie anche ciò che la fede esige: la sequela di Gesù, prima e sopra ogni cosa. Non c’è affetto umano che possa dispensare dalla sequela del Signore. La spada vuol dire separazione netta tra bene e male, giustizia ed ingiustizia, verità e menzogna, luce e tenebra. Il cristiano come il Suo Signore deve sempre appartenere al bene, alla giustizia, alla verità, alla luce; deve essere sempre di Dio.</w:t>
      </w:r>
    </w:p>
    <w:p w14:paraId="32C49BE0"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Sono venuto infatti a separare il figlio dal padre, la figlia dalla madre, la nuora dalla suocera: e i nemici dell’uomo saranno quelli della sua casa.</w:t>
      </w:r>
    </w:p>
    <w:p w14:paraId="3B9CB592"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separazione è fatta in nome della verità e della scelta di essa. La scelta è personale, è della volontà, è del singolo. Nel regno di Dio entra chi vuole, rimane escluso chi vuole. La salvezza è pertanto separazione dalla non salvezza e da chi è e dimora nel regno delle tenebre. La scelta del regno è superiore agli stessi affetti familiari, anzi sono proprio i familiari che potrebbero essere i nemici per la nostra scelta del regno. </w:t>
      </w:r>
    </w:p>
    <w:p w14:paraId="05EE69AD"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ama il padre o la madre più di me non è degno di me;</w:t>
      </w:r>
    </w:p>
    <w:p w14:paraId="2658B7D7"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regno è sopra l’amore del padre e della madre. Gesù è natura divina, egli è Dio. Per questo l’adesione a lui è prima dell’amore verso il padre e la madre. In caso di contrasto bisogna scegliere Lui, sommamente Lui, pienamente Lui.</w:t>
      </w:r>
    </w:p>
    <w:p w14:paraId="34916A1B"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ama il figlio o la figlia più di me non è degno di me;</w:t>
      </w:r>
    </w:p>
    <w:p w14:paraId="49A04DB9"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Anche in linea discendente e non solo ascendente Cristo è prima nell’amore. Ma non è un prima più intenso, è un prima di diversità. Non c’è paragone, né confronto. Lui è l’assoluto nell’amore; in lui ogni altro amore diventa vero; fuori di lui ogni altro amore è falso. Chi non ama in lui, semplicemente non ama secondo verità.</w:t>
      </w:r>
    </w:p>
    <w:p w14:paraId="25D289BA"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non prende la sua croce e non mi segue, non è degno di me.</w:t>
      </w:r>
    </w:p>
    <w:p w14:paraId="18FA5E0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L’amore è sacrificio, perché l’amore è libertà interiore ed esteriore e questa libertà conduce alla persecuzione, alla croce. Chi ama Gesù assume la croce come condizione del suo essere; sceglie la croce come via della libertà di amare il Signore sopra ogni cosa e prima di tutto e di tutti.</w:t>
      </w:r>
    </w:p>
    <w:p w14:paraId="57F68BAF"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avrà trovato la sua vita, la perderà: e chi avrà perduto la sua vita per causa mia, la troverà.</w:t>
      </w:r>
    </w:p>
    <w:p w14:paraId="2859A18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croce apparentemente è una perdita; essa è invece il più grande guadagno per l’uomo, perché è il guadagno della vita eterna. Il valore della vita eterna è oltre l’universo creato e ogni altra cosa fuori di Dio, perché la vita eterna è Dio. Conservarsi la vita e perdere Dio è la più grande stoltezza dell’uomo, perché è la sua rovina eterna.</w:t>
      </w:r>
    </w:p>
    <w:p w14:paraId="1197640F"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77E65203"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6" w:name="_Toc62152013"/>
      <w:r w:rsidRPr="00FE1F1F">
        <w:rPr>
          <w:rFonts w:ascii="Arial" w:eastAsia="Times New Roman" w:hAnsi="Arial"/>
          <w:b/>
          <w:iCs/>
          <w:color w:val="000000"/>
          <w:sz w:val="24"/>
          <w:szCs w:val="20"/>
          <w:lang w:eastAsia="it-IT"/>
        </w:rPr>
        <w:t>RICOMPENSA PER CHI ACCOGLIE IL MESSO EVANGELICO</w:t>
      </w:r>
      <w:bookmarkEnd w:id="16"/>
    </w:p>
    <w:p w14:paraId="59E530A1"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accoglie voi accoglie me,</w:t>
      </w:r>
    </w:p>
    <w:p w14:paraId="48876DEC"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manifestata l’identità tra i discepoli e Cristo.</w:t>
      </w:r>
    </w:p>
    <w:p w14:paraId="0E90E3FC"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chi accoglie me accoglie colui che mi ha mandato.</w:t>
      </w:r>
    </w:p>
    <w:p w14:paraId="6786E794"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manifestata l’identità tra Cristo e il Padre suo. Qui però l’identità è diversa; è identità di natura, che è l’unica natura divina. Mentre con il discepolo è unità di solo corpo.</w:t>
      </w:r>
    </w:p>
    <w:p w14:paraId="3D6EF8F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Chi accoglie un profeta come profeta, avrà la ricompensa del profeta,</w:t>
      </w:r>
    </w:p>
    <w:p w14:paraId="65524AFC"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ricompensa del profeta è la vita eterna. Chi accoglie il profeta partecipa anche lui del dono riservato al profeta.</w:t>
      </w:r>
    </w:p>
    <w:p w14:paraId="2113A048"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chi accoglie un giusto come giusto, avrà la ricompensa del giusto.</w:t>
      </w:r>
    </w:p>
    <w:p w14:paraId="08F8B1DE"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la ricompensa del giusto è la vita eterna. Nell’accoglienza del giusto che viene per invitarci ad entrare anche noi nella giustizia è promessa la salvezza, l’eredità del regno dei cieli.</w:t>
      </w:r>
    </w:p>
    <w:p w14:paraId="47CC3E9B"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chi avrà dato anche solo un bicchiere di acqua fresca a uno di questi piccoli, perché è mio discepolo, in verità io vi dico: non perderà la sua ricompensa.</w:t>
      </w:r>
    </w:p>
    <w:p w14:paraId="018A998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Collaborare con i missionari del vangelo, ci rende partecipi della loro ricompensa: la benedizione di Dio, la vita eterna e la gioia senza fine nel regno futuro.</w:t>
      </w:r>
    </w:p>
    <w:p w14:paraId="3D31768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2D9C5396" w14:textId="77777777" w:rsidR="00FE1F1F" w:rsidRPr="00FE1F1F" w:rsidRDefault="00FE1F1F" w:rsidP="00FE1F1F">
      <w:pPr>
        <w:keepNext/>
        <w:spacing w:after="120" w:line="240" w:lineRule="auto"/>
        <w:jc w:val="both"/>
        <w:outlineLvl w:val="2"/>
        <w:rPr>
          <w:rFonts w:ascii="Arial" w:hAnsi="Arial"/>
          <w:b/>
          <w:bCs/>
          <w:sz w:val="24"/>
          <w:szCs w:val="18"/>
        </w:rPr>
      </w:pPr>
      <w:bookmarkStart w:id="17" w:name="_Toc192769036"/>
      <w:r w:rsidRPr="00FE1F1F">
        <w:rPr>
          <w:rFonts w:ascii="Arial" w:hAnsi="Arial"/>
          <w:b/>
          <w:bCs/>
          <w:sz w:val="24"/>
          <w:szCs w:val="18"/>
        </w:rPr>
        <w:lastRenderedPageBreak/>
        <w:t>CAPITOLO X</w:t>
      </w:r>
      <w:bookmarkEnd w:id="17"/>
    </w:p>
    <w:p w14:paraId="613F78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Chiamati a sé i dodici discepoli, diede loro il potere di scacciare gli spiriti immondi e di guarire ogni sorta di malattie e d'infermità. I nomi dei dodici apostoli sono: primo, Simone, chiamato Pietro, e Andrea, suo fratello; Giacomo di Zebedèo e Giovanni suo fratello, Filippo e Bartolomeo, Tommaso e Matteo il pubblicano, Giacomo di Alfeo e Taddeo, Simone il Cananeo e Giuda l'Iscariota, che poi lo tradì.</w:t>
      </w:r>
    </w:p>
    <w:p w14:paraId="5AF282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Questi dodici Gesù li inviò dopo averli così istruiti: "Non andate fra i pagani e non entrate nelle città dei Samaritani; rivolgetevi piuttosto alle pecore perdute della casa d'Israele. E strada facendo, predicate che il regno dei cieli è vicino. Guarite gli infermi, risuscitate i morti, sanate i lebbrosi, cacciate i demòni. Gratuitamente avete ricevuto, gratuitamente date.</w:t>
      </w:r>
    </w:p>
    <w:p w14:paraId="2497C4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w:t>
      </w:r>
    </w:p>
    <w:p w14:paraId="6D4EE3B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qualcuno poi non vi accoglierà e non darà ascolto alle vostre parole, uscite da quella casa o da quella città e scuotete la polvere dai vostri piedi. In verità vi dico, nel giorno del giudizio il paese di Sòdoma e Gomorra avrà una sorte più sopportabile di quella città.</w:t>
      </w:r>
    </w:p>
    <w:p w14:paraId="0683DC9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w:t>
      </w:r>
    </w:p>
    <w:p w14:paraId="0BB294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w:t>
      </w:r>
    </w:p>
    <w:p w14:paraId="5CFF7CE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w:t>
      </w:r>
    </w:p>
    <w:p w14:paraId="5068918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dunque mi riconoscerà davanti agli uomini, anch'io lo riconoscerò davanti al Padre mio che è nei cieli; chi invece mi rinnegherà davanti agli uomini, anch'io lo rinnegherò davanti al Padre mio che è nei cieli.</w:t>
      </w:r>
    </w:p>
    <w:p w14:paraId="56A2A99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crediate che io sia venuto a portare pace sulla terra; non sono venuto a portare pace, ma una spada. Sono venuto infatti a separare il figlio dal padre, la figlia dalla madre, la nuora dalla suocera: e i nemici dell'uomo saranno quelli della sua casa.</w:t>
      </w:r>
    </w:p>
    <w:p w14:paraId="3950509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ama il padre o la madre più di me non è degno di me; chi ama il figlio o la figlia più di me non è degno di me; chi non prende la sua croce e non mi segue, non è degno di me.</w:t>
      </w:r>
    </w:p>
    <w:p w14:paraId="5930385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w:t>
      </w:r>
    </w:p>
    <w:p w14:paraId="29EE8E77" w14:textId="78938679"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 Chiamati a sé i dodici discepoli, diede loro il potere di scacciare gli spiriti immondi e di guarire ogni sorta di malattie e d'infermità. </w:t>
      </w:r>
    </w:p>
    <w:p w14:paraId="3FDC46C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 San Matteo non c’è un momento particolare in cui Gesù sceglie i Dodici Apostoli. In questo primo versetto i Dodici sono presentati come se già fossero i Dodici. Gesù ora li chiama per dare loro alcuni poteri soprannaturali, in tutto simili a quelli da Lui posseduti. Essenzialmente questi poteri sono due: quello di scacciare gli spiriti immondi e l’altro di compiere ogni miracolo. È detto esplicitamente: “il potere di guarire ogni sorta di malattie e d’infermità”. Come si può constatare è un potere soprannaturale universale. Gesù pone gli spiriti immondi e ogni frutto di male fisico che il peccato ha generato nell’umanità sotto il potere conferito ora agli apostoli. Nulla potrà resistere loro. Tutto invece è sottoposto perché obbedisca ad ogni loro comando. Con questi due poteri ciò che può Gesù, lo possono anche i dodici discepoli. </w:t>
      </w:r>
    </w:p>
    <w:p w14:paraId="0094B23E" w14:textId="4A24BEC5"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[2]I nomi dei dodici apostoli sono: primo, Simone, chiamato Pietro, e Andrea, suo fratello; Giacomo di Zebedèo e Giovanni suo fratello, [3] Filippo e Bartolomeo, Tommaso e Matteo il pubblicano, Giacomo di Alfeo e Taddeo, [4] Simone il Cananeo e Giuda l'Iscariota, che poi lo tradì. </w:t>
      </w:r>
    </w:p>
    <w:p w14:paraId="6386957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Sono questi i nomi dei dodici apostoli. Anche nel dare l’elenco, L’Evangelista Matteo si ferma all’essenziale. Dice che il Primo è Simone, chiamato Pietro. Non dice però che è stato Gesù a cambiargli il nome. Matteo è pubblicano, perché era </w:t>
      </w:r>
      <w:r w:rsidRPr="00FE1F1F">
        <w:rPr>
          <w:rFonts w:ascii="Arial" w:eastAsia="Times New Roman" w:hAnsi="Arial" w:cs="Arial"/>
          <w:sz w:val="24"/>
          <w:szCs w:val="20"/>
          <w:lang w:eastAsia="it-IT"/>
        </w:rPr>
        <w:lastRenderedPageBreak/>
        <w:t xml:space="preserve">esattore delle tasse, un collaboratore dei Romani invasori e nemici del popolo di Dio. Simone è Cananeo, perché zelante. Giuda è l’Iscariota, perché proviene dalla città di Keriot, situata nell’estremo Sud della Palestina. Di lui si anticipa il tradimento. Lo si è già detto in precedenza: l’Evangelista Matteo ha gli occhi tutti e interamente concentrati su Cristo Gesù, sulla sua Persona, sulla sua Parola, sulla sua Opera. Quanto non è essenziale alla comprensione della Persona e dell’Opera di Gesù nei fatti e nelle parole, può essere omesso dalla stesura del suo Vangelo. La mente così non è distratta da nulla. Essa è perennemente fissa in Cristo Gesù. Gesù chiama a sé i dodici discepoli. Dona loro i suoi stessi poteri. Li forma. Li manda. Al centro della scena non ci sono i dodici discepoli. C’è sempre Cristo Signore. È Lui che chiama, dona, istruisce, manda. Il Capitolo X infatti è dedicato interamente non alla missione svolta dai dodici discepoli, bensì sulla formazione che Gesù dona ai dodici e per mezzo loro ad ogni altro discepolo, per il presente e per il futuro. È Cristo Gesù il cuore del Vangelo secondo Matteo e Lui solo. Se vogliamo conoscere il mistero dell’uomo, lo possiamo solo se conosciamo pienamente il mistero del cuore di Cristo Gesù. Ogni parola proferita da Cristo Gesù è tutta finalizzata a farci conoscere questo grande mistero di amore. Proviamo anche noi a dare al nostro annunzio questa unica, sola finalità: condurre ogni uomo nel cuore del mistero di Cristo Gesù. Daremmo alla nostra predicazione il suo vero, autentico significato. </w:t>
      </w:r>
    </w:p>
    <w:p w14:paraId="3D21D99E" w14:textId="143018A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[5] Questi dodici Gesù li inviò dopo averli così istruiti: Non andate fra i pagani e non entrate nelle città dei Samaritani; [6] rivolgetevi piuttosto alle pecore perdute della casa d'Israele. </w:t>
      </w:r>
    </w:p>
    <w:p w14:paraId="56A655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Seguendo ora attentamente le istruzioni che Gesù dona ai dodici siamo anche noi messi dinanzi all’unica regola pastorale, o missionaria, che dovrà guidare ogni discepolo che in Cristo, con Cristo, per Cristo vorrà e dovrà svolgere in mezzo ai suoi fratelli la missione della loro salvezza. Per semplificare la memorizzazione di questa regola pastorale, la suddivideremo in verità, elencandole di seguito. Prima verità: I dodici discepoli non dovranno né andare fra i pagani, né entrare nelle città dei Samaritani. Dovranno invece rivolgersi alle pecore perdute della casa di Israele. È questa una norma transitoria, valevole cioè solo per questa prima missione. Prima di salire al cielo, Gesù dirà espressamente ai suoi discepoli che dovranno andare in tutto il mondo: “Andate in tutto il mondo…:”. </w:t>
      </w:r>
    </w:p>
    <w:p w14:paraId="4624EDB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porte del regno dei cieli per i pagani e per i Samaritani, in tutto assimilati ai pagani, si apriranno dopo la risurrezione di Gesù. Gli Ebrei Dio ha costituito perché dessero la salvezza al mondo intero. Gli Ebrei, prima della risurrezione di Gesù, devono essere chiamati tutti alla conversione e alla fede al Vangelo. Se loro non conoscono il Vangelo, non possono convertirsi. Questa è la finalità della missione. Se non si convertono, loro non possono essere lo strumento di Dio per la salvezza del mondo intero. Dio mantiene sempre fede ad ogni sua parola data. Dio mai dimentica la sua parola. Anche se data più di mille anni prima, Cristo Gesù viene per dare ad essa compimento.</w:t>
      </w:r>
    </w:p>
    <w:p w14:paraId="11C0F3D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parola di Dio la conosciamo. Eccola: </w:t>
      </w:r>
    </w:p>
    <w:p w14:paraId="3256DE2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“Mosè salì verso Dio e il Signore lo chiamò dal monte, dicendo: Questo dirai alla casa di Giacobbe e annuncerai agli Israeliti: Voi stessi avete visto ciò che io ho fatto all'Egitto e come ho sollevato voi su ali di aquile </w:t>
      </w:r>
      <w:r w:rsidRPr="00FE1F1F">
        <w:rPr>
          <w:rFonts w:ascii="Arial" w:eastAsia="Times New Roman" w:hAnsi="Arial" w:cs="Arial"/>
          <w:i/>
          <w:iCs/>
          <w:sz w:val="24"/>
          <w:szCs w:val="20"/>
          <w:lang w:eastAsia="it-IT"/>
        </w:rPr>
        <w:lastRenderedPageBreak/>
        <w:t xml:space="preserve">e vi ho fatti venire fino a me. Ora, se vorrete ascoltare la mia voce e custodirete la mia alleanza, voi sarete per me la proprietà tra tutti i popoli, perché mia è tutta la terra! Voi sarete per me un regno di sacerdoti e una nazione santa. Queste parole dirai agli Israeliti” (Es 19, 3-6). </w:t>
      </w:r>
    </w:p>
    <w:p w14:paraId="4994C18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Sono regno di sacerdoti e nazione santa come lievito in mezzo al mondo. Questa era la loro vocazione. Gesù manda i suoi discepoli in mezzo al popolo di Dio per adempiere questa parola. Tutto il popolo di Dio ora può divenire in Cristo, con Cristo, per Cristo, questo lievito per la fermentazione di tutta la pasta che è il mondo. Lievito di conversione e di salvezza si può essere solo in Cristo Gesù. Fuori di Cristo nessuno mai potrà essere lievito per il mondo. Nessuno potrà mai introdurre alcuno nel regno di Dio, restando lui stesso escluso, perché si esclude da sé, rifiutando la conversione e la fede al Vangelo che Gesù predica e annunzia. </w:t>
      </w:r>
    </w:p>
    <w:p w14:paraId="6AD21A1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[7]E strada facendo, predicate che il regno dei cieli è vicino. </w:t>
      </w:r>
    </w:p>
    <w:p w14:paraId="193F8BF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verità: la missione si compie annunziando il regno, la sua vicinanza, la sua venuta. Il regno è dono di Dio e si accoglie. Nel regno si entra e di regno si vive. Se il regno non è annunziato, esso mai potrà essere accolto. Mai si potrà vivere di esso e per esso. Mai si potrà fare parte di esso. È fallace, vana, inutile ogni predicazione non solo che esclude il regno dei cieli, ma anche che non lo predica espressamente, con invito esplicito ad entrare in esso per la via della conversione e della fede al Vangelo. Tutti i misfatti della predicazione si compiono su questa seconda verità. L’uomo ogni uomo deve essere portato nella verità di Dio. È nella verità di Dio che si deve incontrare ogni uomo. È nella verità di Dio che lo si deve portare. Il cristianesimo non è una nuova antropologia. È sempre una nuova teologia. Il cristianesimo è rapporto uomo–Dio–uomo. Il cuore del cristianesimo è Dio. Nel cuore di Dio si deve portare ogni uomo. Dal cuore di Dio si deve incontrare ogni uomo. Dal cuore di Dio bisogna parlare ad ogni uomo. I discepoli di Gesù sono i servi di questa verità. Se non servono questa verità, essi semplicemente non servono. Non servono a Dio, non servono agli uomini, perché non servono gli uomini servendo loro Dio e la sua verità. </w:t>
      </w:r>
    </w:p>
    <w:p w14:paraId="35EA6C8F" w14:textId="324DCC6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[8] Guarite gli infermi, risuscitate i morti, sanate i lebbrosi, cacciate i demòni. Gratuitamente avete ricevuto, gratuitamente date. </w:t>
      </w:r>
    </w:p>
    <w:p w14:paraId="7D53894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verità: I poteri ricevuti devono essere vissuti nella più grande, assoluta gratuità. I discepoli di Gesù non vanno nel mondo per ricevere dal mondo. Vanno per dare solamente. Ma cosa devono dare? Quello che hanno ricevuto da Cristo Gesù. Cosa hanno ricevuto da Gesù? La Parola e i poteri di scacciare e di guarire. Questa terza verità è sempre un banco di prova per ogni missionario di Cristo Gesù. Anche i misfatti contro questa terza verità sono quasi infiniti, incalcolabili. Questi misfatti rendono non credibile il missionario. Ne fanno un uomo tra gli uomini, in tutto simile a loro. La gratuità fa invece la differenza. La gratuità farà sempre sì che il discepolo sia sempre riconosciuto come appartenente a Gesù. La gratuità distingue i veri missionari, i veri profeti dai falsi. La gratuità è il frutto che separa ogni apostolo di Gesù da ogni altro falso profeta, falso missionario, falso apostolo del Signore. La gratuità è la luce che illumina la </w:t>
      </w:r>
      <w:r w:rsidRPr="00FE1F1F">
        <w:rPr>
          <w:rFonts w:ascii="Arial" w:eastAsia="Times New Roman" w:hAnsi="Arial" w:cs="Arial"/>
          <w:sz w:val="24"/>
          <w:szCs w:val="20"/>
          <w:lang w:eastAsia="it-IT"/>
        </w:rPr>
        <w:lastRenderedPageBreak/>
        <w:t>vita di ogni vero discepolo di Gesù Signore. La tentazione contro la gratuità si infiltra nel cuore simile al serpente che si insinua tra le fessure della roccia.</w:t>
      </w:r>
    </w:p>
    <w:p w14:paraId="08C5849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Un esempio tratto dal profeta Eliseo basta per rivelarci tutta la sua pericolosità:</w:t>
      </w:r>
    </w:p>
    <w:p w14:paraId="1C7D5A92" w14:textId="209F5F2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10085D39" w14:textId="543F55D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2BED0071" w14:textId="2199198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3E36B36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Ora accetta un dono dal tuo servo". </w:t>
      </w:r>
    </w:p>
    <w:p w14:paraId="538CA99E" w14:textId="5B99C32D"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w:t>
      </w:r>
      <w:r w:rsidRPr="00FE1F1F">
        <w:rPr>
          <w:rFonts w:ascii="Arial" w:eastAsia="Times New Roman" w:hAnsi="Arial" w:cs="Arial"/>
          <w:i/>
          <w:iCs/>
          <w:sz w:val="24"/>
          <w:szCs w:val="20"/>
          <w:lang w:eastAsia="it-IT"/>
        </w:rPr>
        <w:lastRenderedPageBreak/>
        <w:t xml:space="preserve">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w:t>
      </w:r>
    </w:p>
    <w:p w14:paraId="5653E545" w14:textId="317F8725"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Quegli disse: "Va’ in pace". Partì da lui e fece un bel tratto di strada. 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che li portarono davanti a Giezi. Giunto all'Ofel, questi prese dalle loro mani il tutto e lo depose in casa, quindi rimandò gli uomini, che se ne andarono. </w:t>
      </w:r>
    </w:p>
    <w:p w14:paraId="6B8F5DDB" w14:textId="6884E359"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egli andò a presentarsi al suo padrone. Eliseo gli domandò: "Giezi,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Naamàn si attaccherà a te e alla tua discendenza per sempre". Egli si allontanò da Eliseo, bianco come la neve per la lebbra. (2Re 5,1-27). </w:t>
      </w:r>
    </w:p>
    <w:p w14:paraId="761099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Prendendo il denaro del mondo, il discepolo di Gesù si prende anche la lebbra di male che è nel mondo. Al suo cuore si attacca la lebbra della concupiscenza. Badate bene: la forza del discepolo di Gesù sono solo ed esclusivamente la Parola e i Poteri di Gesù. Con questi doni egli è inviato. Con questi soli doni deve operare. Tutto il resto appartiene al mondo e alla sua lebbra di concupiscenza. Allora è giusto che noi comprendiamo bene la frase di Gesù: gratuitamente avete ricevuto, gratuitamente date. Gesù ha dato loro i poteri nella più grande gratuità. Loro dovranno esercitare questi poteri nella più grande gratuità. Gli Atti degli Apostoli mostrano una di queste tentazioni, dalla quale non sempre si è rimasti, o si rimane immuni.</w:t>
      </w:r>
    </w:p>
    <w:p w14:paraId="75EE5DE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Saulo intanto infuriava contro la Chiesa ed entrando nelle case prendeva uomini e donne e li faceva mettere in prigione. Quelli però che erano stati dispersi andavano per il paese e diffondevano la parola di Dio. </w:t>
      </w:r>
    </w:p>
    <w:p w14:paraId="54967A42" w14:textId="76220250"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w:t>
      </w:r>
    </w:p>
    <w:p w14:paraId="2BDD072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Anche Simone credette, fu battezzato e non si staccava più da Filippo. Era fuori di sé nel vedere i segni e i grandi prodigi che avvenivano. Frattanto gli apostoli, a Gerusalemme, seppero che la Samaria aveva accolto la parola di Dio e vi inviarono Pietro e Giovanni. Essi discesero e pregarono per loro perché ricevessero lo Spirito Santo; non era infatti ancora sceso sopra nessuno di loro, ma erano stati soltanto battezzati nel nome del Signore Gesù. Allora imponevano loro le mani e quelli ricevevano lo Spirito Santo. Simone, vedendo che lo Spirito veniva conferito con l'imposizione delle mani degli apostoli, offrì loro del denaro dicendo: "Date anche a me questo potere perché a chiunque io imponga le mani, egli riceva lo Spirito Santo". 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Rispose Simone: "Pregate voi per me il Signore, perché non mi accada nulla di ciò che avete detto". Essi poi, dopo aver testimoniato e annunziato la parola di Dio, ritornavano a Gerusalemme ed evangelizzavano molti villaggi della Samaria. </w:t>
      </w:r>
    </w:p>
    <w:p w14:paraId="5967259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angelo del Signore parlò intanto a Filippo: "Alzati, e va’ verso il mezzogiorno, sulla strada che discende da Gerusalemme a Gaza; essa è deserta". Egli si alzò e si mise in cammino, quand'ecco un Etiope, un eunuco, funzionario di Candace, regina di Etiopia, sovrintendente a tutti i suoi tesori, venuto per il culto a Gerusalemme, se ne ritornava, seduto sul suo carro da viaggio, leggendo il profeta Isaia. Disse allora lo Spirito a Filippo: "Va’ avanti, e raggiungi quel carro". Filippo corse innanzi e, udito che leggeva il profeta Isaia, gli disse: "Capisci quello che stai leggendo?". Quegli rispose: "E come lo potrei, se nessuno mi istruisce?". E invitò Filippo a salire e a sedere accanto a lui. </w:t>
      </w:r>
    </w:p>
    <w:p w14:paraId="651A49A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passo della Scrittura che stava leggendo era questo: Come una pecora fu condotto al macello e come un agnello senza voce innanzi a chi lo tosa, così egli non apre la sua bocca. Nella sua umiliazione il </w:t>
      </w:r>
      <w:r w:rsidRPr="00FE1F1F">
        <w:rPr>
          <w:rFonts w:ascii="Arial" w:eastAsia="Times New Roman" w:hAnsi="Arial" w:cs="Arial"/>
          <w:i/>
          <w:iCs/>
          <w:sz w:val="24"/>
          <w:szCs w:val="20"/>
          <w:lang w:eastAsia="it-IT"/>
        </w:rPr>
        <w:lastRenderedPageBreak/>
        <w:t xml:space="preserve">giudizio gli è stato negato, ma la sua posterità chi potrà mai descriverla? Poiché è stata recisa dalla terra la sua vita. E rivoltosi a Filippo l'eunuco disse: "Ti prego, di quale persona il profeta dice questo? Di se stesso o di qualcun altro?". Filippo, prendendo a parlare e partendo da quel passo della Scrittura, gli annunziò la buona novella di Gesù. </w:t>
      </w:r>
    </w:p>
    <w:p w14:paraId="3C887B2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Proseguendo lungo la strada, giunsero a un luogo dove c'era acqua e l'eunuco disse: "Ecco qui c'è acqua; che cosa mi impedisce di essere battezzato? 37[.] 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(At 8,1-40). </w:t>
      </w:r>
    </w:p>
    <w:p w14:paraId="5AE9B88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Esempio di venalità in Simon Mago. Esempio di assoluta gratuità in Filippo. Esempio di fermezza della gratuità in Pietro. </w:t>
      </w:r>
    </w:p>
    <w:p w14:paraId="5358C458" w14:textId="463C3D3E"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[9] Non procuratevi oro, né argento, né moneta di rame nelle vostre cinture, [10] né bisaccia da viaggio, né due tuniche, né sandali, né bastone, perché l'operaio ha diritto al suo nutrimento. </w:t>
      </w:r>
    </w:p>
    <w:p w14:paraId="0F7151B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Quarta verità: Gesù vuole i suoi discepoli assai leggeri, liberi da ogni appesantimento materiale. Loro devono andare per il mondo carichi solo di Spirito Santo e di grande santità. Gesù vuole che essi vivano confidando sempre e solo nella Provvidenza del Padre nostro che è nei cieli. Loro non vanno per dare cose materiali. Devono evitare anche questa tentazione. Loro non possono attrarre qualcuno a sé per le cose materiali che danno. Loro devono attrarre solo per le cose spirituali che portano nel loro cuore. Una deve essere la ricchezza del discepolo del Signore: la sua parola. Tutto Gesù operava con la sua parola. Tutto il discepolo deve operare con la sua parola. Anche su questa quarta verità le confusioni sono tante, molteplici. I disastri che questa confusione produce sono irreparabili. Se il discepolo del Signore sapesse vedere ogni tentazione contro la sua verità di discepolo del Signore, il mondo si illuminerebbe di luce infinita. I discepoli del Signore lavorano molto, ma quasi sempre contro e fuori della loro verità. Lavorano avvinti e schiavi della tentazione. </w:t>
      </w:r>
    </w:p>
    <w:p w14:paraId="09599D79" w14:textId="7D4B39A6"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[11] In qualunque città o villaggio entriate, fatevi indicare se vi sia qualche persona degna, e lì rimanete fino alla vostra partenza. </w:t>
      </w:r>
    </w:p>
    <w:p w14:paraId="4DFAEE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Quinta verità: L’inviato di Cristo Gesù deve trasmettere fiducia non solo attraverso le cose che dice, o opera, ma anche per mezzo della sua vita personale. Non può vivere come gli pare. Non può neanche andare ad alloggiare dove gli pare, o da chiunque lo inviti o lo accolga. Il discepolo di Gesù deve essere più che prudente, prudentissimo: per questo è obbligato a evitare che nascano sul suo conto voci e dicerie che non sono in nessun modo consoni alla fede che professa e alla missione che svolge. È questo il motivo per cui può alloggiare solo presso una persona degna, degna cioè di stima e di buon nome. Non può neanche andare da una casa all’altra, sempre per lo stesso motivo che è la credibilità della sua missione. Evitare la tentazione di esporre la sua vita </w:t>
      </w:r>
      <w:r w:rsidRPr="00FE1F1F">
        <w:rPr>
          <w:rFonts w:ascii="Arial" w:eastAsia="Times New Roman" w:hAnsi="Arial" w:cs="Arial"/>
          <w:sz w:val="24"/>
          <w:szCs w:val="20"/>
          <w:lang w:eastAsia="it-IT"/>
        </w:rPr>
        <w:lastRenderedPageBreak/>
        <w:t xml:space="preserve">personale alle cattive lingue è obbligo assoluto. Dinanzi a quest’obbligo non ci sono eccezioni, né deroghe. La sua vita privata deve brillare di grande luce. Questa luce non deve essere inquinata e neanche compromessa da nessuna tenebra. </w:t>
      </w:r>
    </w:p>
    <w:p w14:paraId="2E957E95" w14:textId="52B4536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[12] Entrando nella casa, rivolgetele il saluto. [13] Se quella casa ne sarà degna, la vostra pace scenda sopra di essa; ma se non ne sarà degna, la vostra pace ritorni a voi. </w:t>
      </w:r>
    </w:p>
    <w:p w14:paraId="3825D5D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verità: Non è sufficiente che qualcuno dica all’inviato di Gesù che una casa è degna di riceverlo. Deve lui personalmente constatare, entrando nella casa, se questa è degna o meno. È lui, il discepolo di Gesù, che deve discernere bontà e non bontà, dignità e non dignità di una situazione, di una circostanza, di un evento, di un incontro. È lui, perché solo lui possiede la regola santa della verità e della falsità. Solo lui conosce l’alta morale cui lo obbliga il suo ministero. Cosa darà lui in cambio dell’ospitalità? Darà la pace di Dio all’intera famiglia. Le darà la benedizione del Signore e la sua luce. Le darà ogni altro bene celeste. Se la casa sarà da lui giudicata non degna, lui uscirà da quella casa, ma portandosi la sua pace, la sua benedizione, i suoi doni celesti e divini. Gesù non vuole che i suoi discepoli siano superficiali, imprudenti, non accorti, non circospetti. La loro missione richiede la somma della prudenza e della vigilanza. Esige attenta verifica e circospezione quotidiana. I mali che generano superficialità e imprudenza sono a volte irreparabili. Per una sola imprudenza si può lasciare un intero paese senza Vangelo e senza annunzio, o predicazione. </w:t>
      </w:r>
    </w:p>
    <w:p w14:paraId="1E89B6C2" w14:textId="5FB9311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[14] Se qualcuno poi non vi accoglierà e non darà ascolto alle vostre parole, uscite da quella casa o da quella città e scuotete la polvere dai vostri piedi. [15] In verità vi dico, nel giorno del giudizio il paese di Sòdoma e Gomorra avrà una sorte più sopportabile di quella città. </w:t>
      </w:r>
    </w:p>
    <w:p w14:paraId="2434EA8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Settima verità: Il discepolo di Gesù è mandato per dare la parola della salvezza. Questa la sua missione. Questo il suo ministero. Questo il suo compito. A coloro che ascoltano la sua predicazione la responsabilità eterna dell’accoglienza o del rifiuto, della conversione o dell’opposizione al Vangelo che è stato annunziato. Gesù dice la tremenda condanna che attende tutti coloro che rifiutano di accogliere la parola della predicazione. La loro sorte è peggiore di quella di Sodoma e di Gomorra, che noi sappiamo che sono state bruciate con fuoco vivo disceso dal cielo. </w:t>
      </w:r>
    </w:p>
    <w:p w14:paraId="1D16CD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il racconto della Genesi:</w:t>
      </w:r>
    </w:p>
    <w:p w14:paraId="0EE711D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51A3E1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17039D6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0B92DA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e andarono verso Sòdoma, mentre Abramo stava ancora davanti al Signore.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5B1998AA" w14:textId="0103CB1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w:t>
      </w:r>
      <w:r w:rsidRPr="00FE1F1F">
        <w:rPr>
          <w:rFonts w:ascii="Arial" w:eastAsia="Times New Roman" w:hAnsi="Arial" w:cs="Arial"/>
          <w:i/>
          <w:iCs/>
          <w:sz w:val="24"/>
          <w:szCs w:val="20"/>
          <w:lang w:eastAsia="it-IT"/>
        </w:rPr>
        <w:lastRenderedPageBreak/>
        <w:t>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E il Signore, come ebbe finito di parlare con Abramo, se ne andò e Abramo ritornò alla sua abitazione. (G</w:t>
      </w:r>
      <w:r>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18,1-33). </w:t>
      </w:r>
    </w:p>
    <w:p w14:paraId="00029DA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w:t>
      </w:r>
    </w:p>
    <w:p w14:paraId="7F670A8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si erano ancora coricati, quand'ecco gli uomini della città, cioè gli abitanti di Sòdoma, si affollarono intorno alla casa, giovani e vecchi, 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2F0C98D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1151559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w:t>
      </w:r>
    </w:p>
    <w:p w14:paraId="784D4C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apparve l'alba, gli angeli fecero premura a Lot, dicendo: "Su, prendi tua moglie e le tue figlie che hai qui ed esci per non essere travolto nel castigo della città". Lot indugiava, ma quegli uomini presero per mano lui, sua moglie e le sue due figlie, per un grande atto di misericordia del Signore verso di lui; lo fecero uscire e lo condussero </w:t>
      </w:r>
      <w:r w:rsidRPr="00FE1F1F">
        <w:rPr>
          <w:rFonts w:ascii="Arial" w:eastAsia="Times New Roman" w:hAnsi="Arial" w:cs="Arial"/>
          <w:i/>
          <w:iCs/>
          <w:sz w:val="24"/>
          <w:szCs w:val="20"/>
          <w:lang w:eastAsia="it-IT"/>
        </w:rPr>
        <w:lastRenderedPageBreak/>
        <w:t xml:space="preserve">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Zoar. </w:t>
      </w:r>
    </w:p>
    <w:p w14:paraId="4881C75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Dio, quando distrusse le città della valle, Dio si ricordò di Abramo e fece sfuggire Lot alla catastrofe, mentre distruggeva le città nelle quali Lot aveva abitato. </w:t>
      </w:r>
    </w:p>
    <w:p w14:paraId="35C8D1AF" w14:textId="0992C60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All’indomani la maggiore disse alla più 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w:t>
      </w:r>
      <w:r>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19,1-38). </w:t>
      </w:r>
    </w:p>
    <w:p w14:paraId="7420FD3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Quanti rifiutano il Vangelo avranno una sorte peggiore di quella di Sodoma, perché Sodoma mai ascoltò la parola della predicazione, mai in essa risuonò un invito alla conversione e alla fede al Vangelo. Il rifiuto di ogni dono di Dio rende colui che disprezza il Signore molto più colpevole di colui che il dono non lo ha </w:t>
      </w:r>
      <w:r w:rsidRPr="00FE1F1F">
        <w:rPr>
          <w:rFonts w:ascii="Arial" w:eastAsia="Times New Roman" w:hAnsi="Arial" w:cs="Arial"/>
          <w:sz w:val="24"/>
          <w:szCs w:val="20"/>
          <w:lang w:eastAsia="it-IT"/>
        </w:rPr>
        <w:lastRenderedPageBreak/>
        <w:t>ricevuto e pertanto non ha disprezzato direttamente l’offerta di grazia e di misericordia fatta dal Signore. Una verità deve però essere detta con estrema chiarezza: il rifiuto deve essere del Vangelo, della Parola di Dio, non delle infinite parole di uomo con le quali spesso il missionario di Cristo si presenta ai suoi fratelli. Se lui sostituisce la Parola di Dio con la parola dell’uomo, o la altera, o la elude, o la trasforma, l’altro rifiuterà pure ciò che è presentato come Vangelo, ma di questo rifiuto sarà domandato conto a colui che ha operato la trasformazione nella Parola del Signore. Perché chi ascolta sia responsabile dinanzi a Dio per tutta l’eternità, è necessario che rifiuti la purissima Parola di Dio, di Cristo Gesù.</w:t>
      </w:r>
    </w:p>
    <w:p w14:paraId="309E19B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solo: bisogna che la purissima Parola di Dio e di Cristo Gesù gli venga donata nella verità tutta intera verso cui oggi lo Spirito Santo conduce la sua Chiesa. Una tradizione storica, un modo di vivere il Vangelo di ieri di certo non è purissima Parola del Signore. Il missionario di Cristo Gesù è mandato per donare la Parola di Gesù nella pienezza della verità dello Spirito Santo. Per altre cose non è stato mandato. Da queste altre cose si deve astenere dal proporle e anche dall’annunziarle. Non è facile il compito del missionario del Vangelo. Egli è obbligato a conoscere la Parola in pienezza di verità. È questo un obbligo grave. Se non lo assolve, ogni rifiuto dell’uomo ricadrà sopra di lui. Sarà responsabile dinanzi a Dio per tutta l’eternità.</w:t>
      </w:r>
    </w:p>
    <w:p w14:paraId="3C4E58E1" w14:textId="1695948A"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[16] Ecco: io vi mando come pecore in mezzo ai lupi; siate dunque prudenti come i serpenti e semplici come le colombe. </w:t>
      </w:r>
    </w:p>
    <w:p w14:paraId="24B474D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Ottava verità: Gesù vuole che i suoi missionari si pensino sempre come delle pecore chiamate a vivere in mezzo ad un branco di lupi. In ogni istante la loro vita può essere loro tolta. Ogni momento è buono per essere sbranati. Cosa fare allora? La soluzione ce la dona lo stesso Gesù. Occorre essere prudenti come i serpenti e semplici come le colombe. La prudenza è una sola: pensare sempre che colui che sta dinanzi a noi può essere uno che vuole sbranare la nostra vita. Questo pensiero obbliga ad agire con oculatezza, circospezione, attenzione, vigilanza, riservatezza. Pensando che l’altro che è dinanzi a noi è un possibile attentatore della nostra vita, si prendono tutte quelle misure di saggezza, affinché questo non avvenga. La semplicità è anch’essa una sola: mettere ogni impegno solo per la predicazione del Vangelo, il suo annunzio, il suo insegnamento. Poi occorre quella santa accortezza, quel giusto distacco, in modo che la nostra vita possa essere sempre al sicuro da ogni tentazione. L’altro è sempre uno che vuole sbranare il missionario del Vangelo. Con la prudenza il missionario fa sì che non venga sbranato. Con la semplicità invece gli annunzia tutto il Vangelo, chiamandolo espressamente alla conversione e alla fede. Il mancato ascolto da parte del missionario di questa semplicissima regola di Gesù ha condotto alla morte spirituale una moltitudine immensa di missionari di Vangelo e fino alla fine del mondo sarà così per tutti coloro che la dimenticano, o si credono superiori ad essa. Gesù non parla mai invano. Mai ha parlato. Mai parlerà.</w:t>
      </w:r>
    </w:p>
    <w:p w14:paraId="39F28843" w14:textId="313BEC9B"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[17] Guardatevi dagli uomini, perché vi consegneranno ai loro tribunali e vi flagelleranno nelle loro sinagoghe; [18]e sarete condotti davanti ai governatori e ai re per causa mia, per dare testimonianza a loro e ai pagani. </w:t>
      </w:r>
    </w:p>
    <w:p w14:paraId="2862425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verità: La vita del missionario del Vangelo è sempre esposta alla sofferenza fisica e anche alla perdita della loro libertà del corpo, a causa degli uomini che li </w:t>
      </w:r>
      <w:r w:rsidRPr="00FE1F1F">
        <w:rPr>
          <w:rFonts w:ascii="Arial" w:eastAsia="Times New Roman" w:hAnsi="Arial" w:cs="Arial"/>
          <w:sz w:val="24"/>
          <w:szCs w:val="20"/>
          <w:lang w:eastAsia="it-IT"/>
        </w:rPr>
        <w:lastRenderedPageBreak/>
        <w:t xml:space="preserve">sottoporranno ad ogni sorta di male. Comparire dinanzi ai tribunali, o nelle sinagoghe ha però uno scopo ben preciso: rendere testimonianza ad Ebrei e pagani della verità del Vangelo. È questa una via mirabile: dinanzi ad un tribunale pagano o ad una sinagoga la testimonianza è solenne, sotto giuramento, pubblica, sigillata con il versamento a volte anche del proprio sangue. Non si tratta più di una parola detta dinanzi a persone singole. Ora si tratta di una Parola, della Parola di Dio, proferita ufficialmente, dinanzi a coloro che per missione sono chiamati a raccogliere le testimonianze sulla verità o sulla falsità di un evento e giudicare con rettitudine, imparzialità, equità. È proprio del giudice cercare la verità. Una volta trovata, la deve affermare in qualità di giudice. Se la nega diviene responsabile dinanzi a Dio e alla storia. Tutte le vie dell’uomo, nessuna esclusa, vengono usate da Dio per la diffusione del suo Vangelo. </w:t>
      </w:r>
    </w:p>
    <w:p w14:paraId="5C98C35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come San Paolo testimonia Cristo Gesù dinanzi alla sinagoga e dinanzi ai tribunali di Cesare:</w:t>
      </w:r>
    </w:p>
    <w:p w14:paraId="6B8A23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Appena ci fummo separati da loro, salpammo e per la via diretta giungemmo a Cos, il giorno seguente a Rodi e di qui a Pàtara. Trovata qui una nave che faceva la traversata per la Fenicia, vi salimmo e prendemmo il largo. Giunti in vista di Cipro, ce la lasciammo a sinistra e, continuando a navigare verso la Siria, giungemmo a Tiro, dove la nave doveva scaricare. Avendo ritrovati i discepoli, rimanemmo colà una settimana, ed essi, mossi dallo Spirito, dicevano a Paolo di non andare a Gerusalemme. </w:t>
      </w:r>
    </w:p>
    <w:p w14:paraId="2D799DF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quando furono passati quei giorni, uscimmo e ci mettemmo in viaggio, accompagnati da tutti loro con le mogli e i figli sin fuori della città. Inginocchiati sulla spiaggia pregammo, poi ci salutammo a vicenda; noi salimmo sulla nave ed essi tornarono alle loro case. Terminata la navigazione, da Tiro approdammo a Tolemàide, dove andammo a salutare i fratelli e restammo un giorno con loro. Ripartiti il giorno seguente, giungemmo a Cesarèa; ed entrati nella casa dell'evangelista Filippo, che era uno dei Sette, sostammo presso di lui. Egli aveva quattro figlie nubili, che avevano il dono della profezia. </w:t>
      </w:r>
    </w:p>
    <w:p w14:paraId="2DACCCF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5940E6B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Paolo rispose: "Perché fate così, continuando a piangere e a spezzarmi il cuore? Io sono pronto non soltanto a esser legato, ma a morire a Gerusalemme per il nome del Signore Gesù". E poiché non si lasciava persuadere, smettemmo di insistere dicendo: "Sia fatta la volontà del Signore!". Dopo questi giorni, fatti i preparativi, salimmo verso Gerusalemme. Vennero con noi anche alcuni discepoli da Cesarèa, i quali ci condussero da un certo Mnasone di Cipro, </w:t>
      </w:r>
      <w:r w:rsidRPr="00FE1F1F">
        <w:rPr>
          <w:rFonts w:ascii="Arial" w:eastAsia="Times New Roman" w:hAnsi="Arial" w:cs="Arial"/>
          <w:i/>
          <w:iCs/>
          <w:sz w:val="24"/>
          <w:szCs w:val="20"/>
          <w:lang w:eastAsia="it-IT"/>
        </w:rPr>
        <w:lastRenderedPageBreak/>
        <w:t xml:space="preserve">discepolo della prima ora, dal quale ricevemmo ospitalità. Arrivati a Gerusalemme, i fratelli ci accolsero festosamente. </w:t>
      </w:r>
    </w:p>
    <w:p w14:paraId="29DFEE6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L’indomani Paolo fece visita a Giacomo insieme con noi: c'erano anche tutti gli anziani. Dopo aver rivolto loro il saluto, egli cominciò a esporre nei particolari quello che Dio aveva fatto tra i pagani per mezzo suo. Quand’ebbero ascoltato, essi davano gloria a Dio; quindi dissero a Paolo: "Tu vedi, o fratello, quante migliaia di Giudei sono venuti alla fede e tutti sono gelosamente attaccati alla legge. Ora hanno sentito dire di te che vai insegnando a tutti i Giudei sparsi tra i pagani che abbandonino Mosè, dicendo di non circoncidere più i loro figli e di non seguire più le nostre consuetudini. Che facciamo? Senza dubbio verranno a sapere che sei arrivato. Fa’ dunque quanto ti diciamo: vi sono fra noi quattro uomini che hanno un voto da sciogliere. Prendili con te, compi la purificazione insieme con loro e paga tu la spesa per loro perché possano radersi il capo. Così tutti verranno a sapere che non c'è nulla di vero in ciò di cui sono stati informati, ma che invece anche tu ti comporti bene osservando la legge. Quanto ai pagani che sono venuti alla fede, noi abbiamo deciso ed abbiamo loro scritto che si astengano dalle carni offerte agli idoli, dal sangue, da ogni animale soffocato e dalla impudicizia". </w:t>
      </w:r>
    </w:p>
    <w:p w14:paraId="0EC9727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Paolo prese con sé quegli uomini e il giorno seguente, fatta insieme con loro la purificazione, entrò nel tempio per comunicare il compimento dei giorni della purificazione, quando sarebbe stata presentata l'offerta per ciascuno di loro. Stavano ormai per finire i sette giorni, quando i Giudei della provincia d'Asia, vistolo nel tempio, aizzarono tutta la folla e misero le mani su di lui gridando: "Uomini d'Israele, aiuto! Questo è l'uomo che va insegnando a tutti e dovunque contro il popolo, contro la legge e contro questo luogo; ora ha introdotto perfino dei Greci nel tempio e ha profanato il luogo santo!". Avevano infatti veduto poco prima Tròfimo di Efeso in sua compagnia per la città, e pensavano che Paolo lo avesse fatto entrare nel tempio. </w:t>
      </w:r>
    </w:p>
    <w:p w14:paraId="6138BD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tutta la città fu in subbuglio e il popolo accorse da ogni parte. Impadronitisi di Paolo, lo trascinarono fuori del tempio e subito furono chiuse le porte. Stavano già cercando di ucciderlo, quando fu riferito al tribuno della coorte che tutta Gerusalemme era in rivolta. Immediatamente egli prese con sé dei soldati e dei centurioni e si precipitò verso i rivoltosi. Alla vista del tribuno e dei soldati, cessarono di percuotere Paolo. Allora il tribuno si avvicinò, lo arrestò e ordinò che fosse legato con due catene; intanto s'informava chi fosse e che cosa avesse fatto. Tra la folla però chi diceva una cosa, chi un'altra. Nell'impossibilità di accertare la realtà dei fatti a causa della confusione, ordinò di condurlo nella fortezza. </w:t>
      </w:r>
    </w:p>
    <w:p w14:paraId="58BF77C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fu alla gradinata, dovette essere portato a spalla dai soldati a causa della violenza della folla. La massa della gente infatti veniva dietro, urlando: "A morte!". Sul punto di esser condotto nella fortezza, Paolo disse al tribuno: "Posso dirti una parola?". "Conosci il greco?, </w:t>
      </w:r>
      <w:r w:rsidRPr="00FE1F1F">
        <w:rPr>
          <w:rFonts w:ascii="Arial" w:eastAsia="Times New Roman" w:hAnsi="Arial" w:cs="Arial"/>
          <w:i/>
          <w:iCs/>
          <w:sz w:val="24"/>
          <w:szCs w:val="20"/>
          <w:lang w:eastAsia="it-IT"/>
        </w:rPr>
        <w:lastRenderedPageBreak/>
        <w:t xml:space="preserve">disse quello, Allora non sei quell'Egiziano che in questi ultimi tempi ha sobillato e condotto nel deserto i quattromila ribelli?". Rispose Paolo: "Io sono un Giudeo di Tarso di Cilicia, cittadino di una città non certo senza importanza. Ma ti prego, lascia che rivolga la parola a questa gente". Avendo egli acconsentito, Paolo, stando in piedi sui gradini, fece cenno con la mano al popolo e, fattosi un grande silenzio, rivolse loro la parola in ebraico dicendo: (At 21.1-40). </w:t>
      </w:r>
    </w:p>
    <w:p w14:paraId="4462680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"Fratelli e padri, ascoltate la mia difesa davanti a voi". Quando sentirono che parlava loro in lingua ebraica, fecero silenzio ancora di più. Ed egli continuò: "Io sono un Giudeo, nato a Tarso di Cilicia, ma cresciuto in questa città, formato alla scuola di Gamaliele nelle più rigide norme della legge paterna, pieno di zelo per Dio, come oggi siete tutti voi. Io perseguitai a morte questa nuova dottrina, arrestando e gettando in prigione uomini e donne, come può darmi testimonianza il sommo sacerdote e tutto il collegio degli anziani. Da loro ricevetti lettere per i nostri fratelli di Damasco e partii allo scopo di condurre anche quelli di là come prigionieri a Gerusalemme, per essere puniti. </w:t>
      </w:r>
    </w:p>
    <w:p w14:paraId="0E3EB05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ero in viaggio e mi avvicinavo a Damasco, verso mezzogiorno, all'improvviso una gran luce dal cielo rifulse attorno a me; caddi a terra e sentii una voce che mi diceva: 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E poiché non ci vedevo più, a causa del fulgore di quella luce, guidato per mano dai miei compagni, giunsi a Damasco. </w:t>
      </w:r>
    </w:p>
    <w:p w14:paraId="16009A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certo Anania, un devoto osservante della legge e in buona reputazione presso tutti i Giudei colà residenti, venne da me, mi si accostò e disse: Saulo, fratello, torna a vedere! E in quell'istante io guardai verso di lui e riebbi la vista. Egli soggiunse: Il Dio dei nostri padri ti ha predestinato a conoscere la sua volontà, a vedere il Giusto e ad ascoltare una parola dalla sua stessa bocca, perché gli sarai testimone davanti a tutti gli uomini delle cose che hai visto e udito. E ora perché aspetti? Alzati, ricevi il battesimo e lavati dai tuoi peccati, invocando il suo nome. </w:t>
      </w:r>
    </w:p>
    <w:p w14:paraId="3020F76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il mio ritorno a Gerusalemme, mentre pregavo nel tempio, fui rapito in estasi e vidi Lui che mi diceva: Affrettati ed esci presto da Gerusalemme, perché non accetteranno la tua testimonianza su di me. E io dissi: Signore, essi sanno che facevo imprigionare e percuotere nella sinagoga quelli che credevano in te; quando si versava il sangue di Stefano, tuo testimone, anch'io ero presente e approvavo e custodivo i vestiti di quelli che lo uccidevano. Allora mi disse: Va’, perché io ti manderò lontano, tra i pagani". Fino a queste parole erano stati ad ascoltarlo, ma allora alzarono la voce gridando: "Toglilo di mezzo; non deve più vivere!". </w:t>
      </w:r>
    </w:p>
    <w:p w14:paraId="7BBEDDA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 poiché continuavano a urlare, a gettar via i mantelli e a lanciar polvere in aria, il tribuno ordinò di portarlo nella fortezza, prescrivendo di interrogarlo a colpi di flagello al fine di sapere per quale motivo gli gridavano contro in tal modo. Ma quando l'ebbero legato con le cinghie, Paolo disse al centurione che gli stava accanto: "Potete voi flagellare un cittadino romano, non ancora giudicato?". Udito ciò, il centurione corse a riferire al tribuno: "Che cosa stai per fare? Quell'uomo è un romano!". </w:t>
      </w:r>
    </w:p>
    <w:p w14:paraId="6449A62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il tribuno si recò da Paolo e gli domandò: "Dimmi, tu sei cittadino romano?". Rispose: "Sì". Replicò il tribuno: "Io questa cittadinanza l'ho acquistata a caro prezzo". Paolo disse: "Io, invece, lo sono di nascita!". E subito si allontanarono da lui quelli che dovevano interrogarlo. Anche il tribuno ebbe paura, rendendosi conto che Paolo era cittadino romano e che lui lo aveva messo in catene. Il giorno seguente, volendo conoscere la realtà dei fatti, cioè il motivo per cui veniva accusato dai Giudei, gli fece togliere le catene e ordinò che si riunissero i sommi sacerdoti e tutto il sinedrio; vi fece condurre Paolo e lo presentò davanti a loro. (At 22,1-30). </w:t>
      </w:r>
    </w:p>
    <w:p w14:paraId="787834C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Con lo sguardo fisso al sinedrio Paolo disse: "Fratelli, io ho agito fino ad oggi davanti a Dio in perfetta rettitudine di coscienza". Ma il sommo sacerdote Anania ordinò ai suoi assistenti di percuoterlo sulla bocca. Paolo allora gli disse: "Dio percuoterà te, muro imbiancato! Tu siedi a giudicarmi secondo la legge e contro la legge comandi di percuotermi?". E i presenti dissero: "Osi insultare il sommo sacerdote di Dio?". </w:t>
      </w:r>
    </w:p>
    <w:p w14:paraId="368CC35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Rispose Paolo: "Non sapevo, fratelli, che è il sommo sacerdote; sta scritto infatti: Non insulterai il capo del tuo popolo ". Paolo sapeva che nel sinedrio una parte era di sadducei e una parte di farisei; disse a gran voce: "Fratelli, io sono un fariseo, figlio di farisei; io sono chiamato in giudizio a motivo della speranza nella risurrezione dei morti". Appena egli ebbe detto ciò, scoppiò una disputa tra i farisei e i sadducei e l'assemblea si divise. I sadducei infatti affermano che non c'è risurrezione, né angeli, né spiriti; i farisei invece professano tutte queste cose. Ne nacque allora un grande clamore e alcuni scribi del partito dei farisei, alzatisi in piedi, protestavano dicendo: "Non troviamo nulla di male in quest'uomo. E se uno spirito o un angelo gli avesse parlato davvero?". </w:t>
      </w:r>
    </w:p>
    <w:p w14:paraId="512F3B9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disputa si accese a tal punto che il tribuno, temendo che Paolo venisse linciato da costoro, ordinò che scendesse la truppa a portarlo via di mezzo a loro e ricondurlo nella fortezza. La notte seguente gli venne accanto il Signore e gli disse: "Coraggio! Come hai testimoniato per me a Gerusalemme, così è necessario che tu mi renda testimonianza anche a Roma". Fattosi giorno, i Giudei ordirono una congiura e fecero voto con giuramento esecratorio di non toccare né cibo né bevanda, sino a che non avessero ucciso Paolo. </w:t>
      </w:r>
    </w:p>
    <w:p w14:paraId="1C0F1A2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Erano più di quaranta quelli che fecero questa congiura. Si presentarono ai sommi sacerdoti e agli anziani e dissero: "Ci siamo obbligati con giuramento esecratorio di non assaggiare nulla sino a che non avremo ucciso Paolo. Voi dunque ora, insieme al sinedrio, fate dire al tribuno che ve lo riporti, col pretesto di esaminare più attentamente il suo caso; noi intanto ci teniamo pronti a ucciderlo prima che arrivi". Ma il figlio della sorella di Paolo venne a sapere del complotto; si recò alla fortezza, entrò e ne informò Paolo. Questi allora chiamò uno dei 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0A6A35E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tribuno lo prese per mano, lo condusse in disparte e gli chiese: "Che cosa è quello che hai da riferirmi?". Rispose: "I Giudei si sono messi d'accordo per chiederti di condurre domani Paolo nel sinedrio, col pretesto di informarsi più accuratamente nei suoi riguardi. Tu però non lasciarti convincere da loro, poiché più di quaranta dei loro uomini hanno ordito un complotto, facendo voto con giuramento esecratorio di non prendere cibo né bevanda finché non l'abbiano ucciso; e ora stanno pronti, aspettando che tu dia il tuo consenso". Il tribuno congedò il giovanetto con questa raccomandazione: "Non dire a nessuno che mi hai dato queste informazioni". </w:t>
      </w:r>
    </w:p>
    <w:p w14:paraId="27A20D6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Fece poi chiamare due dei centurioni e disse: "Preparate duecento soldati per andare a Cesarèa insieme con settanta cavalieri e duecento lancieri, tre ore dopo il tramonto. Siano pronte anche delle cavalcature e fatevi montare Paolo, perché sia condotto sano e salvo dal governatore Felice". Scrisse anche una lettera in questi termini: "Claudio Lisia all'eccellentissimo governatore Felice, salute. Quest’uomo è stato assalito dai Giudei e stava per essere ucciso da loro; ma sono intervenuto con i soldati e l'ho liberato, perché ho saputo che è cittadino romano. Desideroso di conoscere il motivo per cui lo accusavano, lo condussi nel loro sinedrio. Ho trovato che lo si accusava per questioni relative alla loro legge, ma che in realtà non c'erano a suo carico imputazioni meritevoli di morte o di prigionia. Sono stato però informato di un complotto contro quest'uomo da parte loro, e così l'ho mandato da te, avvertendo gli accusatori di deporre davanti a te quello che hanno contro di lui. Sta' bene". </w:t>
      </w:r>
    </w:p>
    <w:p w14:paraId="0EE8C3E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Secondo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12B0DB4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Cinque giorni dopo arrivò il sommo sacerdote Anania insieme con alcuni anziani e a un avvocato di nome Tertullo e si presentarono al governatore per accusare Paolo. Quando questi fu fatto venire, Tertullo cominciò l'accusa dicendo: "La lunga pace di cui godiamo grazie a te e le riforme che ci sono state in favore di questo popolo grazie alla tua provvidenza, le accogliamo in tutto e per tutto, eccellentissimo Felice, con profonda gratitudine. Ma per non trattenerti troppo a lungo, ti prego di darci ascolto brevemente nella tua benevolenza.</w:t>
      </w:r>
    </w:p>
    <w:p w14:paraId="25D7E7AA" w14:textId="368E880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 Abbiamo scoperto che quest'uomo è una peste, fomenta continue rivolte tra tutti i Giudei che sono nel mondo ed è capo della setta dei Nazorei. Ha perfino tentato di profanare il tempio e noi l'abbiamo arrestato. [7]. Interrogandolo personalmente, potrai renderti conto da lui di tutte queste cose delle quali lo accusiamo". Si associarono nell'accusa anche i Giudei, affermando che i fatti stavano così.</w:t>
      </w:r>
    </w:p>
    <w:p w14:paraId="66DF2E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il governatore fece cenno a Paolo di parlare, egli rispose: "So che da molti anni sei giudice di questo popolo e parlo in mia difesa con fiducia. Tu stesso puoi accertare che non sono più di dodici giorni da quando mi sono recato a Gerusalemme per il culto. Essi non mi hanno mai trovato nel tempio a discutere con qualcuno o a incitare il popolo alla sommossa, né nelle sinagoghe, né per la città e non possono provare nessuna delle cose delle quali ora mi accusano. </w:t>
      </w:r>
    </w:p>
    <w:p w14:paraId="1AFBC1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Ammetto invece che adoro il Dio dei miei padri, secondo quella dottrina che essi chiamano setta, credendo in tutto ciò che è conforme alla Legge e sta scritto nei Profeti, nutrendo in Dio la speranza, condivisa pure da costoro, che ci sarà una risurrezione dei giusti e degli ingiusti. Per questo mi sforzo di conservare in ogni momento una coscienza irreprensibile davanti a Dio e davanti agli uomini. </w:t>
      </w:r>
    </w:p>
    <w:p w14:paraId="473E11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dopo molti anni, sono venuto a portare elemosine al mio popolo e per offrire sacrifici; in occasione di questi essi mi hanno trovato nel tempio dopo che avevo compiuto le purificazioni. Non c'era folla né tumulto. Furono dei Giudei della provincia d'Asia a trovarmi, e loro dovrebbero comparire qui davanti a te ad accusarmi, se hanno qualche cosa contro di me; oppure dicano i presenti stessi quale colpa han trovato in me quando sono comparso davanti al sinedrio, se non questa sola frase che gridai stando in mezzo a loro: A motivo della risurrezione dei morti io vengo giudicato oggi davanti a voi!".</w:t>
      </w:r>
    </w:p>
    <w:p w14:paraId="334360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 Allora Felice, che era assai bene informato circa la nuova dottrina, li rimandò dicendo: "Quando verrà il tribuno Lisia, esaminerò il vostro caso". E ordinò al centurione di tenere Paolo sotto custodia, concedendogli però una certa libertà e senza impedire a nessuno dei suoi amici di dargli assistenza. Dopo alcuni giorni Felice arrivò in compagnia della moglie Drusilla, che era giudea; fatto chiamare Paolo, lo ascoltava intorno alla fede in Cristo Gesù. </w:t>
      </w:r>
    </w:p>
    <w:p w14:paraId="3ACDBAC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Ma quando egli si mise a parlare di giustizia, di continenza e del giudizio futuro, Felice si spaventò e disse: "Per il momento puoi andare; ti farò chiamare di nuovo quando ne avrò il tempo". Sperava frattanto che Paolo gli avrebbe dato del denaro; per questo abbastanza spesso lo faceva chiamare e conversava con lui. Trascorsi due anni, Felice ebbe come successore Porcio Festo; ma Felice, volendo dimostrare benevolenza verso i Giudei, lasciò Paolo in prigione. (At 24,1-27). </w:t>
      </w:r>
    </w:p>
    <w:p w14:paraId="0184082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Festo dunque, raggiunta la provincia, tre giorni dopo salì da Cesarèa a Gerusalemme. I sommi sacerdoti e i capi dei Giudei gli si presentarono per accusare Paolo e cercavano di persuaderlo, chiedendo come un favore, in odio a Paolo, che lo facesse venire a Gerusalemme; e intanto disponevano un tranello per ucciderlo lungo il percorso. </w:t>
      </w:r>
    </w:p>
    <w:p w14:paraId="4139135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Festo rispose che Paolo stava sotto custodia a Cesarèa e che egli stesso sarebbe partito fra breve. "Quelli dunque che hanno autorità tra voi, disse, vengano con me e se vi è qualche colpa in quell'uomo, lo denuncino". </w:t>
      </w:r>
    </w:p>
    <w:p w14:paraId="45A898C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essersi trattenuto fra loro non più di otto o dieci giorni, discese a Cesarèa e il giorno seguente, sedendo in tribunale, ordinò che gli si conducesse Paolo. Appena giunse, lo attorniarono i Giudei discesi da Gerusalemme, imputandogli numerose e gravi colpe, senza però riuscire a provarle. Paolo a sua difesa disse: "Non ho commesso alcuna colpa, né contro la legge dei Giudei, né contro il tempio, né contro Cesare". Ma Festo volendo fare un favore ai Giudei, si volse a Paolo e disse: "Vuoi andare a Gerusalemme per essere là giudicato di queste cose, davanti a me?". </w:t>
      </w:r>
    </w:p>
    <w:p w14:paraId="6FFAB0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conferito con il consiglio, rispose: "Ti sei appellato a Cesare, a Cesare andrai". Erano trascorsi alcuni giorni, quando arrivarono a Cesarèa il re Agrippa e Berenice, per salutare Festo. </w:t>
      </w:r>
    </w:p>
    <w:p w14:paraId="7F4D9D7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poiché si trattennero parecchi giorni, Festo espose al re il caso di Paolo: "C'è un uomo, lasciato qui prigioniero da Felice, contro il quale, durante la mia visita a Gerusalemme, si presentarono con accuse i sommi sacerdoti e gli anziani dei Giudei per reclamarne la condanna. Risposi che i Romani non usano consegnare una persona, prima che l'accusato sia stato messo a confronto con i suoi accusatori e possa aver modo di difendersi dall'accusa. Allora essi convennero qui e io senza indugi il giorno seguente sedetti in tribunale e ordinai che vi fosse condotto quell'uomo. </w:t>
      </w:r>
    </w:p>
    <w:p w14:paraId="5F9F578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Gli accusatori gli si misero attorno, ma non addussero nessuna delle imputazioni criminose che io immaginavo; avevano solo con lui alcune questioni inerenti alla loro particolare religione e riguardanti un certo Gesù, morto, che Paolo sosteneva essere ancora in vita. Perplesso di fronte a simili controversie, gli chiesi se voleva andare a Gerusalemme ed esser giudicato là di queste cose. Ma Paolo si appellò perché la sua causa fosse riservata al giudizio dell'imperatore, e così ordinai che fosse tenuto sotto custodia fino a quando potrò inviarlo a Cesare". </w:t>
      </w:r>
    </w:p>
    <w:p w14:paraId="7EED491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Agrippa a Festo: "Vorrei anch'io ascoltare quell'uomo!". "Domani, rispose, lo potrai ascoltare". Il giorno dopo, Agrippa e Berenice vennero con gran pompa ed entrarono nella sala dell'udienza, accompagnati dai tribuni e dai cittadini più in vista; per ordine di Festo fu fatto entrare anche Paolo. </w:t>
      </w:r>
    </w:p>
    <w:p w14:paraId="701974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Festo disse: "Re Agrippa e cittadini tutti qui presenti con noi, voi avete davanti agli occhi colui sul conto del quale tutto il popolo dei Giudei si è appellato a me, in Gerusalemme e qui, per chiedere a gran voce che non resti più in vita. Io però mi sono convinto che egli non ha commesso alcuna cosa meritevole di morte ed essendosi appellato all'imperatore ho deciso di farlo partire. Ma sul suo conto non ho nulla di preciso da scrivere al sovrano; per questo l'ho condotto davanti a voi e soprattutto davanti a te, o re Agrippa, per avere, dopo questa udienza, qualcosa da scrivere. Mi sembra assurdo infatti mandare un prigioniero, senza indicare le accuse che si muovono contro di lui". (At 25,1-27). </w:t>
      </w:r>
    </w:p>
    <w:p w14:paraId="1B8BFD7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Agrippa disse a Paolo: "Ti è concesso di parlare a tua difesa". Allora Paolo, stesa la mano, si difese così: "Mi considero fortunato, o re Agrippa, di potermi discolpare da tutte le accuse di cui sono incriminato dai Giudei, oggi qui davanti a te, che conosci a perfezione tutte le usanze e questioni riguardanti i Giudei. Perciò ti prego di ascoltarmi con pazienza. La mia vita fin dalla mia giovinezza, vissuta tra il mio popolo e a Gerusalemme, la conoscono tutti i Giudei; essi sanno pure da tempo, se vogliono renderne testimonianza, che, come fariseo, sono vissuto nella setta più rigida della nostra religione. </w:t>
      </w:r>
    </w:p>
    <w:p w14:paraId="648824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ora mi trovo sotto processo a causa della speranza nella promessa fatta da Dio ai nostri padri, e che le nostre dodici tribù sperano di vedere compiuta, servendo Dio notte e giorno con perseveranza. Di questa speranza, o re, sono ora incolpato dai Giudei! Perché è considerato inconcepibile fra di voi che Dio risusciti i morti? Anch’io credevo un tempo mio dovere di lavorare attivamente contro il nome di Gesù il Nazareno, come in realtà feci a Gerusalemme; molti dei fedeli li rinchiusi in prigione con l'autorizzazione avuta dai sommi sacerdoti e, quando venivano condannati a morte, anch'io ho votato contro di loro. </w:t>
      </w:r>
    </w:p>
    <w:p w14:paraId="55F2499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tutte le sinagoghe cercavo di costringerli con le torture a bestemmiare e, infuriando all'eccesso contro di loro, davo loro la caccia fin nelle città straniere. In tali circostanze, mentre stavo </w:t>
      </w:r>
      <w:r w:rsidRPr="00FE1F1F">
        <w:rPr>
          <w:rFonts w:ascii="Arial" w:eastAsia="Times New Roman" w:hAnsi="Arial" w:cs="Arial"/>
          <w:i/>
          <w:iCs/>
          <w:sz w:val="24"/>
          <w:szCs w:val="20"/>
          <w:lang w:eastAsia="it-IT"/>
        </w:rPr>
        <w:lastRenderedPageBreak/>
        <w:t xml:space="preserve">andando a Damasco con autorizzazione e pieni poteri da parte dei sommi sacerdoti, verso mezzogiorno vidi sulla strada, o re, una luce dal cielo, più splendente del sole, che avvolse me e i miei compagni di viaggio. </w:t>
      </w:r>
    </w:p>
    <w:p w14:paraId="4AFE37E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Tutti cademmo a terra e io udii dal cielo una voce che mi diceva in ebraico: Saulo, Saulo, perché mi perseguiti? Duro è per te ricalcitrare contro il pungolo. E io dissi: Chi sei, o Signore? E il Signore rispose: Io sono Gesù, che tu perseguiti. Su, alzati e rimettiti in piedi; ti sono apparso infatti per costituirti ministro e testimone di quelle cose che hai visto e di quelle per cui ti apparirò ancora. Per questo ti libererò dal popolo e dai pagani, ai quali ti mando ad aprir loro gli occhi, perché passino dalle tenebre alla luce e dal potere di satana a Dio e ottengano la remissione dei peccati e l'eredità in mezzo a coloro che sono stati santificati per la fede in me. </w:t>
      </w:r>
    </w:p>
    <w:p w14:paraId="15B3005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Pertanto, o re Agrippa, io non ho disobbedito alla visione celeste; ma prima a quelli di Damasco, poi a quelli di Gerusalemme e in tutta la regione della Giudea e infine ai pagani, predicavo di convertirsi e di rivolgersi a Dio, compiendo opere di vera conversione. Per queste cose i Giudei mi assalirono nel tempio e tentarono di uccidermi. Ma l'aiuto di Dio mi ha assistito fino a questo giorno, e posso ancora rendere testimonianza agli umili e ai grandi. Null'altro io affermo se non quello che i profeti e Mosè dichiararono che doveva accadere, che cioè il Cristo sarebbe morto, e che, primo tra i risorti da morte, avrebbe annunziato la luce al popolo e ai pagani". Mentr’egli parlava così in sua difesa, Festo a gran voce disse: "Sei pazzo, Paolo; la troppa scienza ti ha dato al cervello!". </w:t>
      </w:r>
    </w:p>
    <w:p w14:paraId="0F20F3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Paolo: "Non sono pazzo, disse, eccellentissimo Festo, ma sto dicendo parole vere e sagge. Il re è al corrente di queste cose e davanti a lui parlo con franchezza. Penso che niente di questo gli sia sconosciuto, poiché non sono fatti accaduti in segreto. Credi, o re Agrippa, nei profeti? So che ci credi". E Agrippa a Paolo: "Per poco non mi convinci a farmi cristiano!". </w:t>
      </w:r>
    </w:p>
    <w:p w14:paraId="7E2F42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Paolo: "Per poco o per molto, io vorrei supplicare Dio che non soltanto tu, ma quanti oggi mi ascoltano diventassero così come sono io, eccetto queste catene!". Si alzò allora il re e con lui il governatore, Berenice, e quelli che avevano preso parte alla seduta e avviandosi conversavano insieme e dicevano: "Quest'uomo non ha fatto nulla che meriti la morte o le catene". E Agrippa disse a Festo: "Costui poteva essere rimesso in libertà, se non si fosse appellato a Cesare". (At 26,1-32).</w:t>
      </w:r>
    </w:p>
    <w:p w14:paraId="7609A3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Interpretazione più bella, fatta dalla stessa Scrittura Santa alle Parole di Cristo Gesù, non esiste. Occorre però avere sempre occhi di fede e spirito immerso nel mistero di Cristo Gesù. Anche Gesù affermò la pienezza della sua verità dinanzi al Sinedrio e al Tribunale di Cesare, davanti al sommo sacerdote e al governatore Ponzio Pilato. Quella di Cristo è testimonianza pubblica, fatta in due differenti </w:t>
      </w:r>
      <w:r w:rsidRPr="00FE1F1F">
        <w:rPr>
          <w:rFonts w:ascii="Arial" w:eastAsia="Times New Roman" w:hAnsi="Arial" w:cs="Arial"/>
          <w:sz w:val="24"/>
          <w:szCs w:val="20"/>
          <w:lang w:eastAsia="it-IT"/>
        </w:rPr>
        <w:lastRenderedPageBreak/>
        <w:t xml:space="preserve">tribunali, dinanzi a due diverse autorità. È testimonianza sigillata con il sangue versato dalla croce. Quella di Cristo Gesù è testimonianza sotto giuramento. </w:t>
      </w:r>
    </w:p>
    <w:p w14:paraId="6ADC68B2" w14:textId="5908812E"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[19]E quando vi consegneranno nelle loro mani, non preoccupatevi di come o di che cosa dovrete dire, perché vi sarà suggerito in quel momento ciò che dovrete dire: [20] non siete infatti voi a parlare, ma è lo Spirito del Padre vostro che parla in voi. </w:t>
      </w:r>
    </w:p>
    <w:p w14:paraId="24A9746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Decima verità: I discepoli di Gesù non sono lasciati soli a se stessi, quando saranno condotti davanti ai tribunali religiosi e civili. Le parole esatte da dire e i fatti da testimoniare non saranno loro a doverli pensare. Sarà lo Spirito Santo a parlare per mezzo di loro. Lui saprà cosa dire e cosa non dire, come dirlo, quando dirlo, a chi dirlo. È questa una grande promessa di Cristo Gesù. Questa grande promessa farà sì che la loro testimonianza dinanzi ad ogni tribunale, sia religioso che civile, si rivesta sempre della più grande efficacia: efficacia di vita per la vita eterna, ma anche efficacia di morte per la morte eterna. Nel momento in cui un discepolo di Gesù si trova dinanzi ad un tribunale a rendere ragione della speranza eterna che è in lui, l'altro che gli sta dinanzi è posto di fronte alla verità della sua salvezza, o della sua perdizione eterna. Questo perché ognuno è obbligato a seguire la verità, quando essa è conosciuta da lui. Questa decima verità pesa quanto pesano insieme l'inferno e il paradiso. Pesa quanto tutta l'eternità di bene e di male. </w:t>
      </w:r>
    </w:p>
    <w:p w14:paraId="13E3FB2D" w14:textId="34FFD6A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[21] Il fratello darà a morte il fratello e il padre il figlio, e i figli insorgeranno contro i genitori e li faranno morire. </w:t>
      </w:r>
    </w:p>
    <w:p w14:paraId="2C2799B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Undicesima verità: la persecuzione al discepolo di Gesù può essere fatta da chiunque, compresi i suoi familiari più stretti: padre, madre, figli. Se un figlio può mettere a morte il padre, il fratello il fratello, il padre può mettere a morte il figlio, il discepolo di Gesù è avvisato: lui potrà essere perseguitato dal mondo intero. Non c'è nessuna persona al mondo dalla quale può stare sicuro. Il tradimento e la morte possono precipitare su di lui da chiunque. Quando si dice chiunque non si esclude nessuno. Nessuno significa nessuno in senso assoluto. </w:t>
      </w:r>
    </w:p>
    <w:p w14:paraId="06407C9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[22]E sarete odiati da tutti a causa del mio nome; ma chi persevererà sino alla fine sarà salvato. </w:t>
      </w:r>
    </w:p>
    <w:p w14:paraId="72F94DED" w14:textId="6819790F"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Dodicesima verità: Il discepolo di Gesù è esposto alla persecuzione. La persecuzione è la via attraverso la quale lui dovrà salire verso il Paradiso. Quando giungerà al Paradiso? Quando avrà superato l'ultima persecuzione. Se lui in una persecuzione abbandona la lotta e si ritira, rinnega Gesù, in questo suo rinnegamento perde tutto. Perde anche la salvezza eterna. La salvezza eterna è data dalla perseveranza sino alla fine. Nell'odio generale il discepolo di Gesù deve avere un solo pensiero, una sola fede: perseverare sino alla fine nel suo essere testimone di Cristo Gesù. [23] Quando vi perseguiteranno in una città, fuggite in un'altra; in verità vi dico: non avrete finito di percorrere le città di Israele, prima che venga il Figlio dell'uomo. Tredicesima verità: Il discepolo di Gesù se vede venire, o avventarsi su di lui una persecuzione, deve attendere che la persecuzione lo investa, oppure può fuggire in altri luoghi dove non c'è persecuzione? La risposta di Gesù è chiara: il discepolo di Gesù mai volontariamente deve andare incontro alla persecuzione, o al martirio. Se è in </w:t>
      </w:r>
      <w:r w:rsidRPr="00FE1F1F">
        <w:rPr>
          <w:rFonts w:ascii="Arial" w:eastAsia="Times New Roman" w:hAnsi="Arial" w:cs="Arial"/>
          <w:sz w:val="24"/>
          <w:szCs w:val="20"/>
          <w:lang w:eastAsia="it-IT"/>
        </w:rPr>
        <w:lastRenderedPageBreak/>
        <w:t>grado e nelle possibilità di poter fuggire da una città in un'altra, lui ha l'obbligo di farlo. Non è del cristiano la ricerca del martirio. Il cristiano subisce il martirio, mai lo cerca. Può desiderarlo, ma non cercarlo. Mai lui dovrà mettersi nelle condizioni, di sua spontanea volontà, di dover essere ucciso da quanti lo odiano.</w:t>
      </w:r>
    </w:p>
    <w:p w14:paraId="612F747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L'ultima frase di questo versetto: "In verità vi dico: non avrete finito di percorrere le città di Israele, prima che venga il Figlio dell'uomo", è da intendersi riferita alla missione particolare dei dodici discepoli. Essa dice l'imminenza del compimento del mistero di Cristo Gesù, con la sua ascensione alla destra del Padre, subito dopo la risurrezione gloriosa. Riferito a tutti i discepoli di Gesù, nell'intero arco e corso della storia, ha un significato similare: la fuga da una città all'altra non durerà a lungo. Non perché uno fugge salverà la sua vita. Deve fuggire, ma non per questo è sicuro di mettere in salvo la sua vita. Il tempo di passare da questo mondo al Padre anche per la via del martirio è sempre pronto. Questo tempo il discepolo di Gesù dovrà sempre calcolarlo, tenerlo in conto. La vita del cristiano è già una vita votata al martirio. </w:t>
      </w:r>
    </w:p>
    <w:p w14:paraId="749393FA" w14:textId="2FB298E3"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[24] Un discepolo non è da più del maestro, né un servo da più del suo padrone; [25]è sufficiente per il discepolo essere come il suo maestro e per il servo come il suo padrone. Se hanno chiamato Beelzebùl il padrone di casa, quanto più i suoi familiari! </w:t>
      </w:r>
    </w:p>
    <w:p w14:paraId="5CA0D81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Quattordicesima verità: Gesù dona se stesso come esempio verso cui sempre guardare. Chi è Gesù? Il Trafitto, il Crocifisso, il Tradito, il Rinnegato, il Flagellato, il Venduto, il Consegnato, il Martire, o Testimone fedele. Gesù è anche colui che è stato accusato di scacciare i demòni in virtù del principe dei demoni. Beelzebùl è appunto il principe dei demòni. Se Gesù è questo, questa sarà anche la sorte di ogni suo discepolo. Ciò che è Cristo per il mondo, lo sarà anche ogni suo discepolo. Gesù è veramente divino in ogni sua promessa. Lui è il solo che non inganna i suoi. Tutti gli altri in qualche modo ingannano coloro che li seguono, perché non dicono loro la pienezza della verità. Gesù non inganna perché dice ad ogni suo discepolo ciò che lo attende in pienezza di verità. La verità è l'essenza di Cristo Gesù. La sua verità è promessa di croce e di martirio. Gesù non promette niente altro a nessuno. D'altronde un Crocifisso non può promettere su questa terra null'altro se non la sua croce.</w:t>
      </w:r>
    </w:p>
    <w:p w14:paraId="218F481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Su "Beelzebùl", ecco il riferimento storico:</w:t>
      </w:r>
    </w:p>
    <w:p w14:paraId="10CCA03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Dopo la morte di Acab Moab si ribellò a Israele. Acazia cadde dalla finestra del piano superiore in Samaria e rimase ferito. Allora inviò messaggeri con quest'ordine: "Andate e interrogate Baal-Zebùb, dio di Accaron, per sapere se guarirò da questa infermità". Ma l'angelo del Signore disse a Elia il Tisbita: "Su, va’ incontro ai messaggeri del re di Samaria. Dì loro: Non c'è forse un Dio in Israele, perché andiate a interrogare Baal-Zebùb, dio di Accaron? Pertanto così dice il Signore: Dal letto, in cui sei salito, non scenderai, ma certamente morirai". Ed Elia se ne andò. I messaggeri ritornarono dal re, che domandò loro: "Perché siete tornati?".</w:t>
      </w:r>
    </w:p>
    <w:p w14:paraId="152B81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 Gli dissero: "Ci è venuto incontro un uomo, che ci ha detto: Su, tornate dal re che vi ha inviati e ditegli: Così dice il Signore: Non c'è forse un </w:t>
      </w:r>
      <w:r w:rsidRPr="00FE1F1F">
        <w:rPr>
          <w:rFonts w:ascii="Arial" w:eastAsia="Times New Roman" w:hAnsi="Arial" w:cs="Arial"/>
          <w:i/>
          <w:iCs/>
          <w:sz w:val="24"/>
          <w:szCs w:val="20"/>
          <w:lang w:eastAsia="it-IT"/>
        </w:rPr>
        <w:lastRenderedPageBreak/>
        <w:t xml:space="preserve">Dio in Israele, perché tu mandi a interrogare Baal-Zebùb, dio di Accaron? Pertanto, dal letto, in cui sei salito, non scenderai, ma certamente morirai". Domandò loro: "Com'era l'uomo che vi è venuto incontro e vi ha detto simili parole?". Risposero: "Era un uomo peloso; una cintura di cuoio gli cingeva i fianchi". Egli disse: "Quello è Elia il Tisbita!". Allora gli mandò un comandante con i suoi cinquanta uomini. Questi andò da lui, che era seduto sulla cima del monte, e gli disse: "Uomo di Dio, il re ti ordina di scendere!". </w:t>
      </w:r>
    </w:p>
    <w:p w14:paraId="411B857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57DB42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Elia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Ecco è sceso il fuoco dal cielo e ha divorato i due altri comandanti con i loro cinquanta uomini. Ora la mia vita valga qualche cosa ai tuoi occhi". </w:t>
      </w:r>
    </w:p>
    <w:p w14:paraId="11A44A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L’angelo del Signore disse a Elia: "Scendi con lui e non aver paura di lui". Si alzò e scese con lui dal re e gli disse: "Così dice il Signore: Poiché hai mandato messaggeri a consultare Baal-Zebùb,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1,1-2(). </w:t>
      </w:r>
    </w:p>
    <w:p w14:paraId="66CFE0F9" w14:textId="2A0AAF4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[26] Non li temete dunque, poiché non v'è nulla di nascosto che non debba essere svelato, e di segreto che non debba essere manifestato. [27] Quello che vi dico nelle tenebre ditelo nella luce, e quello che ascoltate all'orecchio predicatelo sui tetti. </w:t>
      </w:r>
    </w:p>
    <w:p w14:paraId="4FF68C2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Quindicesima verità: Il cristiano non deve avere paura dei suoi persecutori. Lui li dovrà sempre affrontare con la verità dello Spirito Santo che abita nel suo cuore. La persecuzione serve a svelare i pensieri segreti, nascosti, sigillati nel proprio cuore. La persecuzione dice chi è vero e chi è falso; chi è giusto e chi ingiusto; chi ama e chi odia; chi è amico e chi è nemico della croce di Cristo Gesù. La persecuzione separa anche chi è vero discepolo di Gesù da chi non lo è. Chi si arrende dinanzi ad una persecuzione e rinnega Gesù, costui di certo non è vero discepolo di Gesù. La persecuzione ha anche un altro altissimo scopo: dire al mondo intero, apertamente, senza veli, il mistero di Cristo Gesù che vive interamente nel cristiano. Quale luce più grande e quale tetto più alto per </w:t>
      </w:r>
      <w:r w:rsidRPr="00FE1F1F">
        <w:rPr>
          <w:rFonts w:ascii="Arial" w:eastAsia="Times New Roman" w:hAnsi="Arial" w:cs="Arial"/>
          <w:sz w:val="24"/>
          <w:szCs w:val="20"/>
          <w:lang w:eastAsia="it-IT"/>
        </w:rPr>
        <w:lastRenderedPageBreak/>
        <w:t xml:space="preserve">professare la fede in Cristo Gesù che un tribunale, nel quale siedono le più alte autorità? Gesù ora tra ammaestrando i suoi nel nascondimento, in segreto, lontano dalla folla. Questo insegnamento segreto e nascosto, non dovrà per sempre rimanere segreto e nascosto. Dovrà essere gridato al mondo intero in modo pubblico, palese, evidente, chiaro, udibile e comprensibile da tutti. Gesù ora parla a loro quasi nel silenzio. Saranno loro a parlare al mondo intero gridando il suo messaggio, la sua Parola, il suo insegnamento. </w:t>
      </w:r>
    </w:p>
    <w:p w14:paraId="406C340C" w14:textId="40BD7DA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[28]E non abbiate paura di quelli che uccidono il corpo, ma non hanno potere di uccidere l'anima; temete piuttosto colui che ha il potere di far perire e l'anima e il corpo nella Geenna. [29] Due passeri non si vendono forse per un soldo? Eppure neanche uno di essi cadrà a terra senza che il Padre vostro lo voglia. [30] Quanto a voi, perfino i capelli del vostro capo sono tutti contati; [31] non abbiate dunque timore: voi valete più di molti passeri! </w:t>
      </w:r>
    </w:p>
    <w:p w14:paraId="121595D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Sedicesima verità: Gesù rassicura i suoi discepoli: i loro persecutori potranno solo uccidere il corpo. Essi non hanno alcun potere sull'anima. Per questo motivo non dovranno avere paura di loro. Devono invece temere Colui, cioè Dio, che ha anche potere di far perire l'anima nella Geenna. Il discepolo di Gesù una cosa sola deve temere: l'inferno eterno. Per non finire nell'inferno se è necessario deve offrire anche il suo corpo perché venga appeso alla croce, o sottoposto a qualsiasi altro supplizio. Gesù vuole però che i suoi discepoli si vedano sempre nel mistero del Padre celeste. Il Padre sa qual è la via migliore di tutti per ciascun discepolo per il raggiungimento del regno dei cieli ed anche per rendere una testimonianza vera, efficace, viva a Cristo Gesù. Ciò che avviene nel discepolo di Gesù è sempre permesso dal Padre. Il discepolo di Gesù non deve vedere il persecutore. Deve sempre lasciarsi avvolgere dal mistero del Padre in ordine alla sua vita. Gesù ci chiede, a noi suoi discepoli, di avere sempre il nostro pensiero fisso nel Padre nostro che è nei cieli, mai sui fatti contingenti che avvengono sulla nostra terra. Sapendo questo, il discepolo di Gesù si consegna interamente al Padre suo e vive ogni vicenda come manifestazione della sua volontà, come un permesso del suo amore, per il più grande bene della sua anima, a beneficio della crescita della fede del mondo intero. Siamo così sprofondati negli abissi del mistero. Tutta la nostra vita è un mistero. Le chiavi del nostro mistero sono solo nel Padre. Il Padre le conserva gelosamente nello scrigno del Cielo. A noi è chiesta solo una cosa: fidarci di Lui. Consegnarci alla sua volontà. Vivere la nostra testimonianza sino alla fine. </w:t>
      </w:r>
    </w:p>
    <w:p w14:paraId="61212427" w14:textId="3D894AD1"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[32] Chi dunque mi riconoscerà davanti agli uomini, anch'io lo riconoscerò davanti al Padre mio che è nei cieli; [33] chi invece mi rinnegherà davanti agli uomini, anch'io lo rinnegherò davanti al Padre mio che è nei cieli. </w:t>
      </w:r>
    </w:p>
    <w:p w14:paraId="4F74D2F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Diciassettesima verità: Ancora una volta Gesù ci mette dinanzi alla sua verità eterna che è anche la nostra. La persecuzione è il banco di prova della verità del discepolo di Gesù. Se il discepolo di Gesù rende testimonianza al suo Maestro e Signore davanti ad ogni uomo, attestando la verità del mistero della sua fede, del suo essere cristiano, Gesù riconoscerà questa "verità" (= Io sono di Cristo… Io appartengo a Cristo… Io sono discepolo di Gesù il Nazareno) dinanzi al Padre suo che è nei cieli e il Padre lo accoglierà nel suo regno eterno. Se invece il </w:t>
      </w:r>
      <w:r w:rsidRPr="00FE1F1F">
        <w:rPr>
          <w:rFonts w:ascii="Arial" w:eastAsia="Times New Roman" w:hAnsi="Arial" w:cs="Arial"/>
          <w:sz w:val="24"/>
          <w:szCs w:val="20"/>
          <w:lang w:eastAsia="it-IT"/>
        </w:rPr>
        <w:lastRenderedPageBreak/>
        <w:t xml:space="preserve">discepolo di Gesù non manifesterà dinanzi agli uomini la sua verità, cioè la verità della sua fede in Cristo, si vergognerà di Cristo e lo rinnegherà dicendo di non conoscerlo, Cristo Gesù confermerà questa "verità" proferita sulla terra (= Io non sono di Cristo… Io non conosco Cristo… Io non appartengo a Cristo) dinanzi al Padre suo e il Padre suo lo escluderà dal suo Paradiso. La "verità", o "parola" proferita dal cristiano nei confronti di Cristo Gesù dinanzi agli uomini sarà confermata da Cristo Gesù dinanzi al Padre suo. Per questa "parola" sarà salvato, ma anche dannato in eterno. Questa "parola" è chiave che apre le porte della vita, o della morte; del Paradiso, o dell'inferno; della salvezza, o della dannazione eterna. </w:t>
      </w:r>
    </w:p>
    <w:p w14:paraId="4FCE56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 si vuole conoscere quanta potenza di morte possiede una parola di testimonianza è sufficiente leggere questo passo dell'Antica Scrittura. </w:t>
      </w:r>
    </w:p>
    <w:p w14:paraId="39C70D8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la morte di Saul, Davide tornò dalla strage degli Amaleciti e rimase in Ziklag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245EDCB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chiese ancora al giovane che gli portava le notizie: "Come sai che sono morti Saul e suo figlio Giònata?". Il giovane che recava la notizia rispose: "Ero capitato per caso sul monte Gèlboe ed ecco vidi Saul appoggiato alla lancia,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66464F2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afferrò le sue vesti e le stracciò; così fecero tutti gli uomini che erano con lui. Essi alzarono gemiti e pianti e digiunarono fino a sera per Saul e Giònata suo figlio, per il popolo del Signore e per la casa d'Israele, perché erano caduti colpiti di spada. 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 </w:t>
      </w:r>
    </w:p>
    <w:p w14:paraId="3257F3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w:t>
      </w:r>
      <w:r w:rsidRPr="00FE1F1F">
        <w:rPr>
          <w:rFonts w:ascii="Arial" w:eastAsia="Times New Roman" w:hAnsi="Arial" w:cs="Arial"/>
          <w:i/>
          <w:iCs/>
          <w:sz w:val="24"/>
          <w:szCs w:val="20"/>
          <w:lang w:eastAsia="it-IT"/>
        </w:rPr>
        <w:lastRenderedPageBreak/>
        <w:t xml:space="preserve">per le vie di Àscalon, non ne facciano festa le figlie dei Filistei, non ne esultino le figlie dei non circoncisi! O monti di Gèlboe, non più rugiada né pioggia su di voi né campi di primizie, perché qui fu avvilito lo scudo degli eroi, lo scudo di Saul, unto non di olio, ma col sangue dei trafitti, col grasso degli eroi. L'arco di Giònata non tornò mai indietro, la spada di Saul non tornava mai a vuoto. Saul e Giònata, amabili e gentili, né in vita né in morte furono divisi; erano più veloci delle aquile, più forti dei leoni. Figlie d'Israele, piangete su Saul, che vi rivestiva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(2Sam 1,1-27). </w:t>
      </w:r>
    </w:p>
    <w:p w14:paraId="732BD92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Forza e potenza di una testimonianza capace di mandare un uomo a morte. Quello che diremo di Cristo Gesù dinanzi agli uomini, quello sarà riconosciuto da Cristo Gesù dinanzi al Padre suo. La nostra vita e la nostra morte sono nella nostra parola. </w:t>
      </w:r>
    </w:p>
    <w:p w14:paraId="7436E544" w14:textId="04753B4C"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[34] Non crediate che io sia venuto a portare pace sulla terra; non sono venuto a portare pace, ma una spada. [35] Sono venuto infatti a separare il figlio dal padre, la figlia dalla madre, la nuora dalla suocera: [36]e i nemici dell'uomo saranno quelli della sua casa. </w:t>
      </w:r>
    </w:p>
    <w:p w14:paraId="790646C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Diciottesima verità: Questa verità deve essere ben compresa, se si vuole conoscere la profondità del mistero contenuto nelle parole proferite da Gesù Signore. Già il profeta Michea aveva proferito una simile verità, ma in un contesto totalmente differente:</w:t>
      </w:r>
    </w:p>
    <w:p w14:paraId="00D641D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dà la caccia con la rete al fratello. Le loro mani son pronte per il male; il principe avanza pretese, il giudice si lascia comprare, il grande manifesta la cupidigia e così distorcono tutto. Il migliore di loro non è che un pruno, il più retto una siepe di spine. Il giorno predetto dalle tue sentinelle, il giorno del castigo è giunto, adesso è la loro rovina. </w:t>
      </w:r>
    </w:p>
    <w:p w14:paraId="36A8D78E" w14:textId="16DD96C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credete all'amico, non fidatevi del compagno. Custodisci le porte della tua bocca davanti a colei che riposa vicino a te. Il figlio insulta suo padre, la figlia si rivolta contro la madre, la nuora contro la suocera e i nemici dell'uomo sono quelli di casa sua. Ma io volgo lo sguardo al Signore, spero nel Dio della mia salvezza, il mio Dio m'esaudirà. Non gioire della mia sventura, o mia nemica! Se son caduta, mi rialzerò; se siedo nelle tenebre, il Signore sarà la mia luce. Sopporterò lo sdegno del Signore perché ho peccato contro di lui, finché egli tratti la mia causa e mi renda ragione, finché mi faccia uscire alla luce e io veda la sua giustizia. La mia nemica lo vedrà e sarà coperta di vergogna, lei </w:t>
      </w:r>
      <w:r w:rsidRPr="00FE1F1F">
        <w:rPr>
          <w:rFonts w:ascii="Arial" w:eastAsia="Times New Roman" w:hAnsi="Arial" w:cs="Arial"/>
          <w:i/>
          <w:iCs/>
          <w:sz w:val="24"/>
          <w:szCs w:val="20"/>
          <w:lang w:eastAsia="it-IT"/>
        </w:rPr>
        <w:lastRenderedPageBreak/>
        <w:t xml:space="preserve">che mi diceva: "Dov'è il Signore tuo Dio?". I miei occhi gioiranno nel vederla calpestata come fango della strada. E' il giorno in cui le tue mura saranno riedificate; in quel giorno più ampi saranno i tuoi confini; in quel giorno si verrà a te dall'Assiria fino all'Egitto, dall'Egitto fino all'Eufrate, da mare a mare, da monte a monte. La terra diventerà un deserto a causa dei suoi abitanti, a motivo delle loro azioni. </w:t>
      </w:r>
    </w:p>
    <w:p w14:paraId="0662457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Pasci il tuo popolo con la tua verga, il gregge della tua eredità, che sta solitario nella foresta in mezzo ai giardini; pascolino in Basan e in Galaad come nei tempi antichi. Come quando sei uscito dall'Egitto,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 dio è come te, che toglie l'iniquità e perdona il peccato al resto della sua eredità; che non serba per sempre l'ira, ma si compiace d'usar misericordia? Egli tornerà ad aver pietà di noi, calpesterà le nostre colpe. Tu getterai in fondo al mare tutti i nostri peccati. Conserverai a Giacobbe la tua fedeltà, ad Abramo la tua benevolenza, come hai giurato ai nostri padri fino dai tempi antichi. (Mi 7,1-20). </w:t>
      </w:r>
    </w:p>
    <w:p w14:paraId="0310CF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parole del profeta Michea manifestano la corruzione generale che regna in Israele. Se non c’è più in tutto il paese un uomo giusto, di chi ci si può fidare? Di nessuno. Non ci si può fidare di nessuno, perché tutti sono capaci di fare il male. Sono capaci, perché privi della verità di Dio nel loro cuore. Le parole di Gesù dicono una cosa ben diversa: il regno dei cieli si annunzia, si proclama. Dinanzi al regno annunziato e proclamato ognuno è chiamato a sceglierlo, a convertirsi, a credere al Vangelo. La conversione e la scelta del regno mettono una persona su una nuova via, differente da quella percorsa fino al presente. La separazione, la spada, la divisione non sono operate direttamente da Cristo Gesù. Gesù non divide, unisce. Gesù non porta guerra, ma pace. Gesù non mette odio nei cuori, ma carità, amore. Chi non accoglie il Vangelo, non si converte, non si mette sulla strada della croce, rimane nella sua vecchia strada che è di peccato, di odio, di rancore, di malvagità, di trasgressione dei comandamenti. Le due strade vanno in senso opposto, contrario. Questa è la divisione. La spada invece ci insegna che sempre colui che è nel male compirà il male. Il male non conosce l’uomo. Il male conosce solo se stesso. Il male non conosce né padre e né madre, né figlio e né figlia. Chi è governato dal male, al male obbedirà sempre e quando bussa alla sua porta esso è sempre cieco.</w:t>
      </w:r>
    </w:p>
    <w:p w14:paraId="36E5507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questo il motivo per cui “nemici dell’uomo sono quelli della sua casa”. Il male non conosce alcun grado di parentela, né diretta, né indiretta, o obliqua. Questa verità ci porta ad affermare che nessun nucleo familiare potrà mai dirsi di per sé cristiano. L’essere cristiano non viene dal nucleo che si crea, o dal nucleo nel quale si vive. L’essere cristiano è una scelta quotidiana, oserei dire una scelta da compiersi atto per atto e momento per momento. Ogni momento è buono per passare dall’essere cristiano all’essere non più cristiano, dall’essere amico di Cristo Gesù a nemico del Signore. Divenendo nemici di Cristo Gesù, si diviene anche nemici degli uomini. Poiché tutti i cristiani possono diventare in qualsiasi </w:t>
      </w:r>
      <w:r w:rsidRPr="00FE1F1F">
        <w:rPr>
          <w:rFonts w:ascii="Arial" w:eastAsia="Times New Roman" w:hAnsi="Arial" w:cs="Arial"/>
          <w:sz w:val="24"/>
          <w:szCs w:val="20"/>
          <w:lang w:eastAsia="it-IT"/>
        </w:rPr>
        <w:lastRenderedPageBreak/>
        <w:t xml:space="preserve">momento nemici di Cristo Gesù, in qualsiasi momento possono diventare anche nemici dei loro fratelli di fede. Poiché anche non tutti gli uomini cui è annunziato il Vangelo, lo accolgono, quanti non lo accolgono si separano da quanti lo accolgono. È la verità, la fede, la Parola, il Vangelo che separa, perché accogliendo la Buona Novella si entra e si percorre anche la strada che la Buona Novella traccia per coloro che l’accolgono. La via della verità è separata da quella della falsità e quella del bene da quella del male; quella della giustizia da quella dell’ingiustizia e quella della Parola di Dio da quella della parola degli uomini. Il regno di Dio è su un’altra sfera che quello del principe di questo mondo. Sono due realtà diverse, contrapposte, inconciliabili. Satana è il nemico dell’uomo e chi è nel suo regno è nemico di tutti gli uomini. Regno di Dio e regno di satana possono esistere in una stessa casa, nella medesima ed unica famiglia, nello stesso palazzo, o quartiere, o paese, o città. I due regni vivono nello stesso campo, come nello stesso campo vivono l’erba cattiva che mangia l’erba buona e la soffoca. </w:t>
      </w:r>
    </w:p>
    <w:p w14:paraId="164BC38A" w14:textId="05DC46EE"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[37] Chi ama il padre o la madre più di me non è degno di me; chi ama il figlio o la figlia più di me non è degno di me; </w:t>
      </w:r>
    </w:p>
    <w:p w14:paraId="7399505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Diciannovesima verità: Gesù, la sua Parola, il suo Vangelo devono essere scelti come il bene supremo, il bene che rende non bene ogni altro bene, compreso il bene per i propri cari. Gesù deve essere accolto come il bene che dà valore di bene ad ogni altro bene. Ogni altro bene riceve valore di bene se portato nella sua verità, nel suo Vangelo, nella sua Parola. Questo vale per il padre, la madre, il figlio, la figlia, la moglie, il marito, ogni altra persona più cara. La Parola di Gesù è la sola regola del bene supremo. Ogni amore dell’uomo deve essere sottoposto alla verità che è nella Parola di Gesù. La volontà di Dio, manifestata tutta nella volontà di Cristo Gesù, ha la priorità assoluta su ogni volontà dell’uomo, chiunque esso sia. Mai la volontà dell’uomo potrà avere la priorità sulla volontà di Cristo Gesù. Nessuno potrà mai amare la volontà del padre, della madre, della figlia, del figlio più della volontà di Cristo Gesù. Questo equivarrebbe a dichiarare la volontà di Cristo Gesù relativa, non assoluta, di convenienza, di opportunità. Invece essa è assoluta e come tale va accolta e vissuta. </w:t>
      </w:r>
    </w:p>
    <w:p w14:paraId="5BACC159" w14:textId="292D9589"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[38] chi non prende la sua croce e non mi segue, non è degno di me. [39] Chi avrà trovato la sua vita, la perderà: e chi avrà perduto la sua vita per causa mia, la troverà. </w:t>
      </w:r>
    </w:p>
    <w:p w14:paraId="0D824AC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Ventesima verità: Neanche la nostra vita vale più della Parola di Cristo Gesù, della sua volontà. Per il compimento della Volontà di Cristo Gesù ognuno è chiamato a sacrificare la sua stessa vita. Ognuno pertanto per amore di Cristo Gesù deve essere sempre pronto ad offrire la sua vita al martirio, allo stesso modo che Cristo Gesù la offrì al martirio per amore della volontà del Padre. È però in questa perdita totale che la vita viene ritrovata per tutta l’eternità. Perdendola sulla terra, ci sarà data nuova e splendente nel cielo; la perdiamo nel tempo, la guadagniamo per tutta l’eternità. Se invece la conserveremo, ma perdendo Cristo, perdiamo per tutta l’eternità sia Cristo Gesù che tutta intera la nostra vita. È una scelta: o il tempo o l’eternità; o la terra o il cielo; o l’istante o il sempre; o il Paradiso o l’inferno. Ognuno riceverà secondo la sua scelta. </w:t>
      </w:r>
    </w:p>
    <w:p w14:paraId="5A7B66CB" w14:textId="6AC92E1A"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[40] Chi accoglie voi accoglie me, e chi accoglie me accoglie colui che mi ha mandato. </w:t>
      </w:r>
    </w:p>
    <w:p w14:paraId="4B2363E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Ventunesima verità: Gesù pone una unità profonda tra i dodici discepoli, Se stesso e il Padre. La Parola dei dodici discepoli è Parola di Cristo Gesù. La Parola di Cristo Gesù è Parola del Padre. Chi accoglie la Parola dei dodici discepoli accoglie la Parola di Cristo Gesù e quindi accoglie la Parola del Padre. Una cosa però deve essere puntualizzata: questo è vero se la parola del discepolo è Parola di Cristo Gesù sempre. Se il discepolo è rifiutato perché dice la Parola di Cristo Gesù, è rifiutato Cristo Gesù ed è rifiutato il Padre. Chi ascolta è responsabile di questo rifiuto. Se invece il discepolo è rifiutato perché dice parole sue, non di Cristo, chi lo rifiuta, rifiuta lui, non rifiuta Cristo Gesù, che non è dietro e nella parola che lui dice. Di questo rifiuto, a causa della parola umana che dice, lui è responsabile dinanzi a Cristo per tutta l’eternità. Quando un discepolo di Gesù sostituisce la Parola di Gesù con la propria, in questo istante lui diviene un lupo rapace. Di lui ci si deve sempre guardare. Lui non si deve accogliere. Lui ci separa e ci allontana da Cristo Gesù. Oggi nella Chiesa, in molte persone, si vive come una fusione tra loro e lo Spirito Santo, tra loro e la Parola di Cristo Gesù. Ciò che loro dicono, la loro parola, i loro pensieri vogliono che si accolgano come parole e pensieri di Cristo, o di Dio, o dello Spirito del Signore. Questo è un vero sacrilegio. È la più grande profanazione di Dio in seno alla Chiesa. Ognuno è obbligato a provare che ciò che dice è Parola di Cristo Gesù. Non solo che è Parola di Cristo Gesù, ma anche che è verità tutta intera dello Spirito del Signore.</w:t>
      </w:r>
    </w:p>
    <w:p w14:paraId="27BD16F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Un esempio di come necessaria sia questa prova, ci è dato dagli Atti degli Apostoli, al momento del Battesimo dei pagani e della loro ammissione in seno alla comunità dei discepoli del Signore:</w:t>
      </w:r>
    </w:p>
    <w:p w14:paraId="1C2717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apostoli e i fratelli che stavano nella Giudea vennero a sapere che anche i pagani avevano accolto la parola di Dio. E quando Pietro salì a Gerusalemme, i circoncisi lo rimproveravano dicendo: "Sei entrato in casa di uomini non circoncisi e hai mangiato insieme con loro!". </w:t>
      </w:r>
    </w:p>
    <w:p w14:paraId="22C959B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Pietro raccontò per ordine come erano andate le cose, dicendo: "Io mi trovavo in preghiera nella città di Giaffa e vidi in estasi una visione: un oggetto, simile a una grande tovaglia, scendeva come calato dal cielo per i quattro capi e giunse fino a me. Fissandolo con attenzione, vidi in esso quadrupedi, fiere e rettili della terra e uccelli del cielo. E sentii una voce che mi diceva: Pietro, àlzati, uccidi e mangia! Risposi: Non sia mai, Signore, poiché nulla di profano e di immondo è entrato mai nella mia bocca. Ribatté nuovamente la voce dal cielo: Quello che Dio ha purificato, tu non considerarlo profano. Questo avvenne per tre volte e poi tutto fu risollevato di nuovo nel cielo. </w:t>
      </w:r>
    </w:p>
    <w:p w14:paraId="21844C9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ecco, in quell'istante, tre uomini giunsero alla casa dove eravamo, mandati da Cesarèa a cercarmi. Lo Spirito mi disse di andare con loro senza esitare. Vennero con me anche questi sei fratelli ed entrammo in casa di quell'uomo. Egli ci raccontò che aveva visto un angelo presentarsi in casa sua e dirgli: Manda a Giaffa e fa’ venire Simone </w:t>
      </w:r>
      <w:r w:rsidRPr="00FE1F1F">
        <w:rPr>
          <w:rFonts w:ascii="Arial" w:eastAsia="Times New Roman" w:hAnsi="Arial" w:cs="Arial"/>
          <w:i/>
          <w:iCs/>
          <w:sz w:val="24"/>
          <w:szCs w:val="20"/>
          <w:lang w:eastAsia="it-IT"/>
        </w:rPr>
        <w:lastRenderedPageBreak/>
        <w:t xml:space="preserve">detto anche Pietro; egli ti dirà parole per mezzo delle quali sarai salvato tu e tutta la tua famiglia. </w:t>
      </w:r>
    </w:p>
    <w:p w14:paraId="6B7B787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Avevo appena cominciato a parlare quando lo Spirito Santo scese su di loro, come in principio era sceso su di noi. Mi ricordai allora di quella parola del Signore che diceva: Giovanni battezzò con acqua, voi invece sarete battezzati in Spirito Santo. Se dunque Dio ha dato a loro lo stesso dono che a noi per aver creduto nel Signore Gesù Cristo, chi ero io per porre impedimento a Dio?". </w:t>
      </w:r>
    </w:p>
    <w:p w14:paraId="7AC9B39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All'udir questo si calmarono e cominciarono a glorificare Dio dicendo: "Dunque anche ai pagani Dio ha concesso che si convertano perché abbiano la vita!". Intanto quelli che erano stati dispersi dopo la persecuzione scoppiata al tempo di Stefano, erano arrivati fin nella Fenicia, a Cipro e ad Antiochia e non predicavano la parola a nessuno fuorché ai Giudei. Ma alcuni fra loro, cittadini di Cipro e di Cirène, giunti ad Antiochia, cominciarono a parlare anche ai Greci, predicando la buona novella del Signore Gesù. E la mano del Signore era con loro e così un gran numero credette e si convertì al Signore. </w:t>
      </w:r>
    </w:p>
    <w:p w14:paraId="26FA940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notizia giunse agli orecchi della Chiesa di Gerusalemme, la quale mandò Barnaba ad Antiochia. Quando questi giunse e vide la grazia del Signore, si rallegrò e, da uomo virtuoso qual era e pieno di Spirito Santo e di fede, esortava tutti a perseverare con cuore risoluto nel Signore. E una folla considerevole fu condotta al Signore. Bàrnaba poi partì alla volta di Tarso per cercare Saulo e trovatolo lo condusse ad Antiochia.</w:t>
      </w:r>
    </w:p>
    <w:p w14:paraId="760D75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Rimasero insieme un anno intero in quella comunità e istruirono molta gente; ad Antiochia per la prima volta i discepoli furono chiamati Cristiani. In questo tempo alcuni profeti scesero ad Antiochia da Gerusalemme. E uno di loro, di nome Àgabo, alzatosi in piedi, annunziò per impulso dello Spirito che sarebbe scoppiata una grave carestia su tutta la terra. Ciò che di fatto avvenne sotto l'impero di Claudio. Allora i discepoli si accordarono, ciascuno secondo quello che possedeva, di mandare un soccorso ai fratelli abitanti nella Giudea; questo fecero, indirizzandolo agli anziani, per mezzo di Barnaba e Saulo. (At 11,1-30). </w:t>
      </w:r>
    </w:p>
    <w:p w14:paraId="7D669E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Nessuno nella Chiesa può fare ciò che vuole. Ognuno nella Chiesa deve rendere ragione di ogni decisione che prende in nome di Cristo Gesù e con la sua autorità. Non solo nella Chiesa, ma anche al mondo ogni singolo cristiano deve rendere ragione della nuova e santa speranza che lo anima, altrimenti come farà il mondo a credere in lui e per mezzo di lui in Cristo Gesù? Il cristiano è la via della fede in Cristo, nel Padre, nello Spirito Santo. È lui, la sua persona, nelle sue parole, nei suoi atti, in tutto ciò che dice e fa.</w:t>
      </w:r>
    </w:p>
    <w:p w14:paraId="64D47AF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 tal proposito, ecco cosa insegna San Pietro ai discepoli del suo tempo:</w:t>
      </w:r>
    </w:p>
    <w:p w14:paraId="467D509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Ugualmente voi, mogli, state sottomesse ai vostri mariti perché, anche se alcuni si rifiutano di credere alla Parola, vengano dalla condotta delle mogli, senza bisogno di parole, conquistati considerando la </w:t>
      </w:r>
      <w:r w:rsidRPr="00FE1F1F">
        <w:rPr>
          <w:rFonts w:ascii="Arial" w:eastAsia="Times New Roman" w:hAnsi="Arial" w:cs="Arial"/>
          <w:i/>
          <w:iCs/>
          <w:sz w:val="24"/>
          <w:szCs w:val="20"/>
          <w:lang w:eastAsia="it-IT"/>
        </w:rPr>
        <w:lastRenderedPageBreak/>
        <w:t xml:space="preserve">vostra condotta casta e rispettosa. Il vostro ornamento non sia quello esteriore - capelli intrecciati, collane d'oro, sfoggio di vestiti -; cercate piuttosto di adornare l'interno del vostro cuore con un'anima incorruttibile piena di mitezza e di pace: ecco ciò che è prezioso davanti a Dio. </w:t>
      </w:r>
    </w:p>
    <w:p w14:paraId="508946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una volta si ornavano le sante donne che speravano in Dio; esse stavano sottomesse ai loro mariti, come Sara che obbediva ad Abramo, chiamandolo signore. Di essa siete diventate figlie, se operate il bene e non vi lasciate sgomentare da alcuna minaccia. E ugualmente voi, mariti, trattate con riguardo le vostre mogli, perché il loro corpo è più debole, e rendete loro onore perché partecipano con voi della grazia della vita: così non saranno impedite le vostre preghiere. </w:t>
      </w:r>
    </w:p>
    <w:p w14:paraId="3D65B5E5" w14:textId="22B6668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finalmente siate tutti concordi, partecipi delle gioie e dei dolori degli altri, animati da affetto fraterno, misericordiosi, umili; non rendete male per male, né ingiuria per ingiuria, ma, al contrario, rispondete benedicendo; poiché a questo siete stati chiamati per avere in eredità la benedizione. Infatti: Chi vuole amare la vita e vedere giorni felici, trattenga la sua lingua dal male e le sue labbra da parole d'inganno; eviti il male e faccia il bene, cerchi la pace e la segua, perché gli occhi del Signore sono sopra i giusti e le sue orecchie sono attente alle loro preghiere; ma il volto del Signore è contro coloro che fanno il male. </w:t>
      </w:r>
    </w:p>
    <w:p w14:paraId="01FFDE0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chi vi potrà fare del male, se sarete ferventi nel bene? E se anche doveste soffrire per la giustizia, beati voi! Non vi sgomentate per paura di loro, né vi turbate,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w:t>
      </w:r>
    </w:p>
    <w:p w14:paraId="4FF538C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meglio infatti, se così vuole Dio, soffrire operando il bene piuttosto che fare il male. Anche Cristo è morto una volta per sempre per i peccati, giusto per gli ingiusti, per ricondurvi a Dio; messo a morte nella carne, ma reso vivo nello spirito. E in spirito andò ad annunziare la salvezza anche agli spiriti che attendevano in prigione; essi avevano un tempo rifiutato di credere quando la magnanimità di Dio pazientava nei giorni di Noè, mentre si fabbricava l'arca, nella quale poche persone, otto in tutto, furono salvate per mezzo dell'acqua. Figura, questa, del battesimo, che ora salva voi; esso non è rimozione di sporcizia del corpo, ma invocazione di salvezza rivolta a Dio da parte di una buona coscienza, in virtù della risurrezione di Gesù Cristo, il quale è alla destra di Dio, dopo essere salito al cielo e aver ottenuto la sovranità sugli angeli, i Principati e le Potenze. (1Pt 3,1-22). </w:t>
      </w:r>
    </w:p>
    <w:p w14:paraId="0D8F6D9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Dobbiamo introdurre in ogni comunità cristiana uno stile nuovo, con pensieri nuovi, con vie nuove, con metodi nuovi. Ognuno ha l’obbligo gravissimo di salvezza eterna per tutto il mondo di separare Parola di Dio e parola di uomo, </w:t>
      </w:r>
      <w:r w:rsidRPr="00FE1F1F">
        <w:rPr>
          <w:rFonts w:ascii="Arial" w:eastAsia="Times New Roman" w:hAnsi="Arial" w:cs="Arial"/>
          <w:sz w:val="24"/>
          <w:szCs w:val="20"/>
          <w:lang w:eastAsia="it-IT"/>
        </w:rPr>
        <w:lastRenderedPageBreak/>
        <w:t>desideri di Dio e desideri dell’uomo, Volontà di Dio e volontà dell’uomo, provando sempre nel modo più perfetto possibile, anzi quasi infallibile, che la sua parola è Parola di Cristo e che la decisione presa è decisione dello Spirito Santo. Se manca alla nostra decisione la decisione dello Spirito Santo, essa manca del suo supporto di verità assoluta. Essa non è da seguire. Anche questo ci insegna San Pietro, nella sua prima decisione ufficiale presa a beneficio di tutta la Chiesa.</w:t>
      </w:r>
    </w:p>
    <w:p w14:paraId="526C98D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alcuni, venuti dalla Giudea, insegnavano ai fratelli questa dottrina: "Se non vi fate circoncidere secondo l'uso di Mosè, non potete esser salvi". Poiché Paolo e Barnaba si opponevano risolutamente e discutevano animatamente contro costoro, fu stabilito che Paolo e Barnaba e alcuni altri di loro andassero a Gerusalemme dagli apostoli e dagli anziani per tale questione. Essi dunque, scortati per un tratto dalla comunità, attraversarono la Fenicia e la Samaria raccontando la conversione dei pagani e suscitando grande gioia in tutti i fratelli. Giunti poi a Gerusalemme, furono ricevuti dalla Chiesa, dagli apostoli e dagli anziani e riferirono tutto ciò che Dio aveva compiuto per mezzo loro. </w:t>
      </w:r>
    </w:p>
    <w:p w14:paraId="2B305F87" w14:textId="72AC7D1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si alzarono alcuni della setta dei farisei, che erano diventati credenti, affermando: è necessario circonciderli e ordinar loro di osservare la legge di Mosè. Allora si riunirono gli apostoli e gli anziani per esaminare questo problema. Dopo lunga discussione, Pietro si alzò e disse: "Fratelli, voi sapete che già da molto tempo Dio ha fatto una scelta fra voi, perché i pagani ascoltassero per bocca mia la parola del vangelo e venissero alla fede. E Dio, che conosce i cuori, ha reso testimonianza in loro favore concedendo anche a loro lo Spirito Santo, come a noi; e non ha fatto nessuna discriminazione tra noi e loro, purificandone i cuori con la fede. </w:t>
      </w:r>
    </w:p>
    <w:p w14:paraId="79CD75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 dunque, perché continuate a tentare Dio, imponendo sul collo dei discepoli un giogo che né i nostri padri, né noi siamo stati in grado di portare? Noi crediamo che per la grazia del Signore Gesù siamo salvati e nello stesso modo anche loro". Tutta l'assemblea tacque e stettero ad ascoltare Barnaba e Paolo che riferivano quanti miracoli e prodigi Dio aveva compiuto tra i pagani per mezzo loro. </w:t>
      </w:r>
    </w:p>
    <w:p w14:paraId="5A1B66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Quand’essi ebbero finito di parlare, Giacomo aggiunse: "Fratelli, ascoltatemi. Simone ha riferito come fin da principio Dio ha voluto scegliere tra i pagani un popolo per consacrarlo al suo nome. 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 </w:t>
      </w:r>
    </w:p>
    <w:p w14:paraId="6833F7C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io ritengo che non si debba importunare quelli che si convertono a Dio tra i pagani, ma solo si ordini loro di astenersi dalle sozzure degli idoli, dalla impudicizia, dagli animali soffocati e dal sangue. Mosè infatti, fin dai tempi antichi, ha chi lo predica in ogni città, poiché viene letto ogni sabato nelle sinagoghe". Allora gli apostoli, gli </w:t>
      </w:r>
      <w:r w:rsidRPr="00FE1F1F">
        <w:rPr>
          <w:rFonts w:ascii="Arial" w:eastAsia="Times New Roman" w:hAnsi="Arial" w:cs="Arial"/>
          <w:i/>
          <w:iCs/>
          <w:sz w:val="24"/>
          <w:szCs w:val="20"/>
          <w:lang w:eastAsia="it-IT"/>
        </w:rPr>
        <w:lastRenderedPageBreak/>
        <w:t xml:space="preserve">anziani e tutta la Chiesa decisero di eleggere alcuni di loro e di inviarli ad Antiochia insieme a Paolo e Barnaba: Giuda chiamato Barsabba e Sila, uomini tenuti in grande considerazione tra i fratelli. </w:t>
      </w:r>
    </w:p>
    <w:p w14:paraId="2CB6356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consegnarono loro la seguente lettera: "Gli apostoli e gli anziani ai fratelli di Antiochia, di Siria e di Cilicia che provengono dai pagani, salute! Abbiamo saputo che alcuni da parte nostra, ai quali non avevamo dato nessun incarico, sono venuti a turbarvi con i loro discorsi sconvolgendo i vostri animi. Abbiamo perciò deciso tutti d'accordo di eleggere alcune persone e inviarle a voi insieme ai nostri carissimi Barnaba e Paolo, uomini che hanno votato la loro vita al nome del nostro Signore Gesù Cristo. Abbiamo mandato dunque Giuda e Sila, che vi riferiranno anch'essi queste stesse cose a voce. Abbiamo deciso, lo Spirito Santo e noi, di non imporvi nessun altro obbligo al di fuori di queste cose necessarie: astenervi dalle carni offerte agli idoli, dal sangue, dagli animali soffocati e dalla impudicizia. Farete quindi cosa buona a guardarvi da queste cose. State bene". </w:t>
      </w:r>
    </w:p>
    <w:p w14:paraId="652BD0F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Essi allora, congedatisi, discesero ad Antiochia e riunita la comunità consegnarono la lettera. Quando l'ebbero letta, si rallegrarono per l'incoraggiamento che infondeva. Giuda e Sila, essendo anch'essi profeti, parlarono molto per incoraggiare i fratelli e li fortificarono. Dopo un certo tempo furono congedati con auguri di pace dai fratelli, per tornare da quelli che li avevano inviati. 34[.] Paolo invece e Barnaba rimasero ad Antiochia, insegnando e annunziando, insieme a molti altri, la parola del Signore. </w:t>
      </w:r>
    </w:p>
    <w:p w14:paraId="5CFD5D9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alcuni giorni Paolo disse a Barnaba: "Ritorniamo a far visita ai fratelli in tutte le città nelle quali abbiamo annunziato la parola del Signore, per vedere come stanno". Barnaba voleva prendere insieme anche Giovanni, detto Marco, ma Paolo riteneva che non si dovesse prendere uno che si era allontanato da loro nella Panfilia e non aveva voluto partecipare alla loro opera. Il dissenso fu tale che si separarono l'uno dall'altro; Barnaba, prendendo con sé Marco, s'imbarcò per Cipro. Paolo invece scelse Sila e partì, raccomandato dai fratelli alla grazia del Signore. E attraversando la Siria e la Cilicia, dava nuova forza alle comunità. (At 15,1-41). </w:t>
      </w:r>
    </w:p>
    <w:p w14:paraId="7EFB4D7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Stile veramente divino. Stile altamente santo. Stile che prova la sua origine divina della verità che si annunzia, ma anche stile che rivela l’origine umana della falsità che si insegna. È questo lo stile dello Spirito Santo, della verità, della carità, della sollecitudine pastorale per la salvezza del mondo intero. </w:t>
      </w:r>
    </w:p>
    <w:p w14:paraId="09D83E4E" w14:textId="4D84D4D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[41] Chi accoglie un profeta come profeta, avrà la ricompensa del profeta, e chi accoglie un giusto come giusto, avrà la ricompensa del giusto. </w:t>
      </w:r>
    </w:p>
    <w:p w14:paraId="47DAE8E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Ventiduesima verità: Quale sarà la ricompensa per chi accoglie un profeta come profeta e un giusto come giusto? Cosa gli verrà a lui in cambio per la carità che avrà usato verso il profeta e verso il giusto? La risposta di Gesù è chiara, inequivocabile: bene materiale e bene spirituale sono un solo bene, hanno una stessa e medesima ricompensa. La grandezza della ricompensa che è donata al </w:t>
      </w:r>
      <w:r w:rsidRPr="00FE1F1F">
        <w:rPr>
          <w:rFonts w:ascii="Arial" w:eastAsia="Times New Roman" w:hAnsi="Arial" w:cs="Arial"/>
          <w:sz w:val="24"/>
          <w:szCs w:val="20"/>
          <w:lang w:eastAsia="it-IT"/>
        </w:rPr>
        <w:lastRenderedPageBreak/>
        <w:t xml:space="preserve">giusto e al profeta per tutto il bene che loro compiono, sarà donata nella stessa misura a colui che ha permesso al profeta e al giusto di compiere il bene. La stessa e medesima ricompensa per chi opera spiritualmente per la salvezza degli uomini e per coloro che aiutano materialmente gli inviati di Cristo Gesù per il compimento della loro missione. Nel Primo Libro di Samuele c’è un episodio che ci rivela con esattezza questo principio. </w:t>
      </w:r>
    </w:p>
    <w:p w14:paraId="342623CA"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Samuele morì, e tutto Israele si radunò e lo pianse. Lo seppellirono presso la sua casa in Rama. Davide si alzò e scese al deserto di Paran. Vi era in Maon un uomo che possedeva beni a Carmel; costui era molto ricco, aveva un gregge di tremila pecore e mille capre e si trovava a Carmel per tosare il gregge. Quest’uomo si chiamava Nabal e sua moglie Abigail. La donna era di buon senso e di bell'aspetto, ma il marito era brutale e cattivo; era un Calebita. Davide nel deserto sentì che Nabal era alla tosatura del gregge. </w:t>
      </w:r>
    </w:p>
    <w:p w14:paraId="3637BA80" w14:textId="361BC0A9"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Allora Davide inviò dieci giovani; Davide disse a questi giovani: "Salite a Carmel, andate da Nabal e chiedetegli a mio nome se sta bene. Voi direte così a mio fratello: Pace a te e pace alla tua casa e pace a quanto ti appartiene! Ho sentito appunto che stanno tosando le tue pecore. Ebbene, quando i tuoi pastori sono stati con noi, non li abbiamo molestati e niente delle loro cose ha subito danno finché sono stati a Carmel. Interroga i tuoi uomini e ti informeranno. Questi giovani trovino grazia ai tuoi occhi, perché siamo giunti in un giorno lieto. D, ti prego, quanto puoi dare ai tuoi servi e al tuo figlio Davide". </w:t>
      </w:r>
    </w:p>
    <w:p w14:paraId="12FA8A3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Gli uomini di Davide andarono e fecero a Nabal tutto quel discorso a nome di Davide e attesero. Ma Nabal rispose ai servi di Davide: "Chi è Davide e chi è il figlio di Iesse? Oggi sono troppi i servi che scappano dai loro padroni. Devo prendere il pane, l'acqua e la carne che ho preparato per i tosatori e darli a gente che non so da dove venga?". Gli uomini di Davide rifecero la strada, tornarono indietro e gli riferirono tutto questo discorso. Allora Davide disse ai suoi uomini: "Cingete tutti la spada!". Tutti cinsero la spada e Davide cinse la sua e partirono dietro Davide circa quattrocento uomini. Duecento rimasero a guardia dei bagagli. </w:t>
      </w:r>
    </w:p>
    <w:p w14:paraId="3095C915" w14:textId="588B46BB"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Ma Abigail, la moglie di Nabal, fu avvertita da uno dei servi, che le disse: "Ecco Davide ha inviato messaggeri dal deserto per salutare il nostro padrone, ma egli ha inveito contro di essi. Veramente questi uomini sono stati molto buoni con noi; non ci hanno molestati e non ci è venuto a mancare niente finché siamo stati con loro, quando eravamo in campagna. Sono stati per noi come un muro di difesa di notte e di giorno, finché siamo stati con loro a pascolare il gregge. Sappilo dunque e vedi ciò che devi fare, perché pende qualche guaio sul nostro padrone e su tutta la sua casa. Egli poi è troppo cattivo e non gli si può dire una parola". </w:t>
      </w:r>
    </w:p>
    <w:p w14:paraId="7D5007B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Abigail allora prese in fretta duecento pani, due otri di vino, cinque arieti preparati, cinque misure di grano tostato, cento grappoli di uva passa e duecento schiacciate di fichi secchi e li caricò sugli asini. Poi </w:t>
      </w:r>
      <w:r w:rsidRPr="00FE1F1F">
        <w:rPr>
          <w:rFonts w:ascii="Arial" w:eastAsia="Times New Roman" w:hAnsi="Arial" w:cs="Arial"/>
          <w:i/>
          <w:iCs/>
          <w:color w:val="000000"/>
          <w:sz w:val="24"/>
          <w:szCs w:val="20"/>
          <w:lang w:eastAsia="it-IT"/>
        </w:rPr>
        <w:lastRenderedPageBreak/>
        <w:t xml:space="preserve">disse ai servi: "Precedetemi, io vi seguirò". Ma non disse nulla al marito Nabal. Ora, mentre essa sul dorso di un asino scendeva lungo un sentiero nascosto della montagna, Davide e i suoi uomini scendevano di fronte a lei ed essa s'incontrò con loro. </w:t>
      </w:r>
    </w:p>
    <w:p w14:paraId="0243DBB5"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Davide andava dicendo: "Ho dunque custodito invano tutto ciò che appartiene a costui nel deserto; niente fu danneggiato di ciò che gli appartiene ed egli mi rende male per bene. Tanto faccia Dio ai nemici di Davide e ancora peggio, se di tutti i suoi io lascerò sopravvivere fino al mattino un solo maschio!". Appena Abigail vide Davide, smontò in fretta dall'asino, cadde con la faccia davanti a Davide e si prostrò a terra. Cadde ai suoi piedi e disse: "Sono io colpevole, mio signore. Lascia che parli la tua schiava al tuo orecchio e tu dègnati di ascoltare le parole della tua schiava. </w:t>
      </w:r>
    </w:p>
    <w:p w14:paraId="00507078" w14:textId="1CDD6E54"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Non faccia caso il mio signore di quell'uomo cattivo che è Nabal, perché egli è come il suo nome: stolto si chiama e stoltezza è in lui; io tua schiava non avevo visto i tuoi giovani, o mio signore, che avevi mandato. Ora, mio signore, per la vita di Dio e per la tua vita, poiché Dio ti ha impedito di venire al sangue e farti giustizia con la tua mano, siano appunto come Nabal i tuoi nemici e coloro che cercano di fare il male al mio signore. Quanto a questo dono che la tua schiava porta al mio signore, fa’ che sia dato agli uomini che seguono i tuoi passi, mio signore. </w:t>
      </w:r>
    </w:p>
    <w:p w14:paraId="28F76A8A" w14:textId="6AF63D2F"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Perdona la colpa della tua schiava. Certo Dio concederà a te, mio signore, una casa duratura, perché il mio signore combatte le battaglie di Dio, né si troverà alcun male in te per tutti i giorni della tua vita. Se qualcuno insorgerà a perseguitarti e a cercare la tua vita, la tua anima, o mio signore, sarà conservata nello scrigno della vita presso il Signore tuo Dio, mentre l'anima dei tuoi nemici Egli la scaglierà come dal cavo della fionda. </w:t>
      </w:r>
    </w:p>
    <w:p w14:paraId="36BEEA6C" w14:textId="31C5778B"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Certo, quando Dio ti avrà concesso tutto il bene che ha detto a tuo riguardo e ti avrà costituito capo d'Israele, non sia di angoscia o di rimorso al tuo cuore questa cosa: l'aver versato invano il sangue e l'aver fatto giustizia con la tua mano, mio signore. Dio ti farà prosperare, mio signore, ma tu vorrai ricordarti della tua schiava". Davide esclamò rivolto ad Abigail: "Benedetto il Signore, Dio d'Israele, che ti ha mandato oggi incontro a me. Benedetto il tuo senno e benedetta tu che mi hai impedito oggi di venire al sangue e di fare giustizia da me. Viva sempre il Signore, Dio d'Israele, che mi ha impedito di farti il male; perché se non fossi venuta in fretta incontro a me, non sarebbe rimasto a Nabal allo spuntar del giorno un solo maschio". </w:t>
      </w:r>
    </w:p>
    <w:p w14:paraId="553406F4"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Davide prese poi dalle mani di lei quanto gli aveva portato e le disse: "Torna a casa in pace. Vedi: ho ascoltato la tua voce e ho rasserenato il tuo volto". Abigail tornò da Nabal: questi teneva in casa un banchetto come un banchetto da re. Il suo cuore era allegro ed egli era ubriaco fradicio. Essa non gli disse né tanto né poco fino allo spuntar del </w:t>
      </w:r>
      <w:r w:rsidRPr="00FE1F1F">
        <w:rPr>
          <w:rFonts w:ascii="Arial" w:eastAsia="Times New Roman" w:hAnsi="Arial" w:cs="Arial"/>
          <w:i/>
          <w:iCs/>
          <w:color w:val="000000"/>
          <w:sz w:val="24"/>
          <w:szCs w:val="20"/>
          <w:lang w:eastAsia="it-IT"/>
        </w:rPr>
        <w:lastRenderedPageBreak/>
        <w:t xml:space="preserve">giorno. Il mattino dopo, quando Nabal ebbe smaltito il vino, la moglie gli narrò la faccenda; il cuore gli si tramortì nel petto ed egli rimase come una pietra. Dieci giorni dopo il Signore colpì Nabal ed egli morì. </w:t>
      </w:r>
    </w:p>
    <w:p w14:paraId="47FB90B0" w14:textId="1C9673D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Quando Davide sentì che Nabal era morto, esclamò: "Benedetto il Signore che ha fatto giustizia dell'ingiuria che ho ricevuto da Nabal; ha trattenuto il suo servo dal male e ha rivolto sul capo di Nabal la sua iniquità". I servi di Davide andarono a Carmel e le dissero: "Davide ci ha mandati a prenderti perché tu sia sua moglie". Essa si alzò, si prostrò con la faccia a terra e disse: "Ecco, la tua schiava sarà come una schiava per lavare i piedi ai servi del mio signore". Abigail si preparò in fretta poi salì su un asino e, seguita dalle sue cinque giovani ancelle, tenne dietro ai messaggeri di Davide e divenne sua moglie. Davide aveva preso anche Achinòam da Izreel e furono tutte e due sue mogli. Saul aveva dato Mikal sua figlia, già moglie di Davide, a Paltì figlio di Lais, che abitava in Gallìm. (1Sam 25,1-44). </w:t>
      </w:r>
    </w:p>
    <w:p w14:paraId="18EA85C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Davide e i suoi uomini arrivarono a Ziklag il terzo giorno, gli Amaleciti avevano fatto una razzia nel Negheb e a Ziklag. Avevano distrutto Ziklag appiccandole il fuoco. Avevano condotto via le donne e quanti vi erano, piccoli e grandi; non avevano ucciso nessuno, ma li avevano fatti prigionieri e se n'erano andati. Tornò dunque Davide e gli uomini che erano con lui ed ecco la città era in preda alle fiamme; le loro donne, i loro figli e le loro figlie erano stati condotti via. Davide e la sua gente alzarono la voce e piansero finché ne ebbero forza. Le due mogli di Davide, Achinòam di Izreel e Abigail, già moglie di Nabal da Carmel, erano state condotte via. </w:t>
      </w:r>
    </w:p>
    <w:p w14:paraId="781C0FD1" w14:textId="30A8279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fu in grande angoscia perché tutta quella gente parlava di lapidarlo. Tutti avevano l'animo esasperato, ciascuno per i suoi figli e le sue figlie. Ma Davide ritrovò forza e coraggio nel Signore suo Dio. Allora Davide disse al sacerdote Ebiatàr figlio di Achimelech: "Portami l’efod ". Ebiatàr accostò l’efod a Davide. Davide consultò il Signore e chiese: "Devo inseguire questa banda? La raggiungerò?". Gli rispose: "Inseguila, la raggiungerai e libererai i prigionieri". Davide e i seicento uomini che erano con lui partirono e giunsero al torrente di Besor, dove quelli rimasti indietro si fermarono. </w:t>
      </w:r>
    </w:p>
    <w:p w14:paraId="6797B8EA" w14:textId="059933CE"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continuò l'inseguimento con quattrocento uomini: si fermarono invece duecento uomini che erano troppo affaticati per passare il torrente di Besor. Trovarono nella campagna un Egiziano e lo portarono a Davide. Gli diedero da mangiare pane e gli diedero da bere acqua. Gli diedero anche una schiacciata di fichi secchi e due grappoli di uva passa. Mangiò e si sentì rianimato, perché non aveva preso cibo e non aveva bevuto acqua da tre giorni e da tre notti. Davide gli domandò: "A chi appartieni tu e di dove sei?". Rispose: "Sono un giovane egiziano, schiavo di un Amalecita. Il mio padrone mi ha abbandonato perché tre giorni fa mi sono ammalato. </w:t>
      </w:r>
    </w:p>
    <w:p w14:paraId="429DC9B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Noi abbiamo depredato il Negheb dei Cretei, quello di Giuda e il Negheb di Caleb e abbiamo appiccato il fuoco a Ziklag". Davide gli </w:t>
      </w:r>
      <w:r w:rsidRPr="00FE1F1F">
        <w:rPr>
          <w:rFonts w:ascii="Arial" w:eastAsia="Times New Roman" w:hAnsi="Arial" w:cs="Arial"/>
          <w:i/>
          <w:iCs/>
          <w:sz w:val="24"/>
          <w:szCs w:val="20"/>
          <w:lang w:eastAsia="it-IT"/>
        </w:rPr>
        <w:lastRenderedPageBreak/>
        <w:t xml:space="preserve">disse: "Vuoi tu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paese dei Filistei e dal paese di Giuda. Davide li batté dalle prime luci dell'alba fino alla sera del giorno dopo e non sfuggì alcuno di essi, se non quattrocento giovani, che montarono sui cammelli e fuggirono. </w:t>
      </w:r>
    </w:p>
    <w:p w14:paraId="3A51449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liberò tutti coloro che gli Amaleciti avevano preso e in particolare Davide liberò le sue due mogli. Non mancò nessuno tra di essi, né piccolo né grande, né figli né figlie, né la preda né ogni altra cosa che era stata presa loro: Davide ricuperò tutto. Davide prese tutto il bestiame minuto e grosso: spingevano davanti a lui tutto questo bestiame e gridavano: "Questo è il bottino di Davide". Davide poi giunse ai duecento uomini che erano troppo sfiniti per seguirlo e aveva fatto rimanere al torrente di Besor. Essi andarono incontro a Davide e a tutta la sua gente: Davide con la truppa si accostò e domandò loro come stavano le cose. </w:t>
      </w:r>
    </w:p>
    <w:p w14:paraId="5AC1CC31" w14:textId="7D74F025"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tutti i cattivi e gli iniqui tra gli uomini che erano andati con Davide si misero a dire: "poiché non sono venuti con noi, non si dia loro niente della preda, eccetto le mogli e i figli di ciascuno; li conducano via e se ne vadano". Davide rispose: "Non fate così, fratelli miei, con quello che il Signore ci ha dato, salvandoci tutti e mettendo nelle nostre mani quella torma che era venuta contro di noi. Chi vorrà seguire questo vostro parere? Perché quale la parte di chi scende a battaglia, tale è la parte di chi fa la guardia ai bagagli: insieme faranno le parti". </w:t>
      </w:r>
    </w:p>
    <w:p w14:paraId="57C3647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 quel giorno in poi stabilì questo come regola e statuto in Israele fino ad oggi. Quando fu di ritorno a Ziklag, Davide mandò parte del bottino agli anziani di Giuda suoi amici, con queste parole: "Eccovi un dono proveniente dal bottino dei nemici del Signore": a quelli di Betel e a quelli di Rama nel Negheb, a quelli di Iattir, a quelli di Aroer, a quelli di Sifmot, a quelli di Estemoà, a quelli di Racal, a quelli delle città degli Ieracmeeliti, a quelli delle città dei Keniti, a quelli di Corma, a quelli di Bor-Asan, a quelli di Atàch, a quelli di Ebron e a quelli di tutti i luoghi per cui era passato Davide con i suoi uomini. (1Sam 30,1-31). </w:t>
      </w:r>
    </w:p>
    <w:p w14:paraId="7DF316C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stessa ricompensa è data a coloro che espongono la vita alla dura battaglia e a coloro che custodiscono i bagagli, cioè le cose necessarie alla vita di quanti combattono e delle loro famiglie. La stessa ricompensa per chi consegna la sua vita alla missione e per chi questa stessa vita sostiene con i suoi beni materiali. </w:t>
      </w:r>
    </w:p>
    <w:p w14:paraId="71BEBF4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[42]E chi avrà dato anche solo un bicchiere di acqua fresca a uno di questi piccoli, perché è mio discepolo, in verità io vi dico: non perderà la sua ricompensa. </w:t>
      </w:r>
    </w:p>
    <w:p w14:paraId="3DBD6DC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Ventitreesima verità: anche chi avrà dato il più piccolo degli aiuti ad un cristiano perché cristiano, non perderà la ricompensa dovuta al cristiano. È grande il mistero della carità. La carità è la perfetta via della comunione. La comunione </w:t>
      </w:r>
      <w:r w:rsidRPr="00FE1F1F">
        <w:rPr>
          <w:rFonts w:ascii="Arial" w:eastAsia="Times New Roman" w:hAnsi="Arial" w:cs="Arial"/>
          <w:sz w:val="24"/>
          <w:szCs w:val="20"/>
          <w:lang w:eastAsia="it-IT"/>
        </w:rPr>
        <w:lastRenderedPageBreak/>
        <w:t>perfetta è il fine stesso della fede: comunione con Dio, comunione con i fratelli. La comunione, per essere pura, santa, giusta, ha bisogno di una forte verità che sia a suo fondamento. Questa verità è una sola: la Parola di Gesù Signore. Dove c’è assenza di verità, lì c’è anche assenza di comunione. Chi vuole creare la comunione, anche negli aiuti materiali, deve sempre partire dalla purissima verità di Gesù Signore. Non si aiutano i missionari per pietà, commiserazione, sentimenti umani. Si aiutano per avere un tesoro grande nel cielo. Si aiutano in prospettiva della nostra eternità. La predicazione della carità cristiana deve essere sempre fondata sulla purezza della Parola e della fede.</w:t>
      </w:r>
    </w:p>
    <w:p w14:paraId="272A04F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Osservazione finale (o verità finale): Tutte queste verità sono oggi distrutte per intero dalla cattiva, anzi pessima predicazione cristiana. È cattiva, anzi pessima la predicazione cristiana, perché essa con abilità ha tolto dal suo seno la Parola di Cristo Gesù sostituendola per intero con i pensieri dell’uomo. Può vivere queste verità solo chi è ben radicato e fondato su una fede forte, viva, robusta, grande nella Parola di Cristo Gesù. Queste verità sono però la vita della missione cristiana. Il regno di Dio si edifica solo vivendo queste verità. Chi non le vive, di certo mai potrà edificare il regno di Dio sulla nostra terra. </w:t>
      </w:r>
    </w:p>
    <w:p w14:paraId="120CAFF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Osservazioni conclusive:</w:t>
      </w:r>
    </w:p>
    <w:p w14:paraId="0BC6D6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Capitolo Decimo è la regola che Cristo Gesù dona ai suoi perché portino a compimento la loro missione, non solo quella particolare, specifica, limitata nei luoghi e nei tempi, ma anche l’altra missione: quella universale senza limitazione alcuna né di tempi e né di luoghi. Se riusciamo a mettere a fuoco nel nostro cuore ogni verità, in pienezza di significato e di attualità, possiamo sempre vivere la missione in conformità piena con la volontà del Padre, rivelataci tutta in Cristo Gesù. La dimenticanza, l’alterazione, la trasformazione di questa regola ha prodotto, produce, produrrà sempre infiniti disastri, negativi assai per la diffusione nel mondo del Vangelo di Gesù Signore. La vocazione, anche se operata per tramite umano, è sempre da Cristo: Se da Cristo Gesù viene la vocazione, da Cristo Gesù deve sempre venire la regola per il suo perfetto svolgimento. Se il missionario sostituisce la regola di Cristo Signore, con i suoi pensieri, rimane la vocazione, finisce però la missione. Senza la regola di Gesù Signore, osservata fedelmente in ogni sua parte, si fanno cose per la terra, ma non certo per il Cielo, per la vita eterna. Non c’è missione vera, autentica, senza istruzione: Cosa è l’istruzione? È la manifestazione della Volontà di Cristo in ordine ai modi e ai contenuti della missione. Senza conoscenza perfetta della volontà di Cristo Gesù in ordine alla missione, non c’è vera istruzione. Senza istruzione non c’è vera missione. Ciò che si dice e si fa è un dire e un fare umano, dell’uomo, non divino, non di Cristo, non del Padre. La gratuità è circa i doni ricevuti: Si ricevono potestà, carismi, talenti. L’esercizio delle potestà, dei carismi, dei talenti, di ogni altro potere soprannaturale ricevuto da Dio deve viversi nella più grande ed assoluta gratuità. Tutto ciò invece che non appartiene alla gratuità che viene da Dio, necessita di una personale collaborazione da parte di tutti. </w:t>
      </w:r>
    </w:p>
    <w:p w14:paraId="66262C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missionario deve essere santo, credibile, in ogni comportamento: Alloggiare presso persone che non godono di stima nella comunità compromette la sua missione. Attraverso un suo personale discernimento dovrà sempre verificare se esistono queste condizioni che Gesù vuole che vengano osservate. Il missionario </w:t>
      </w:r>
      <w:r w:rsidRPr="00FE1F1F">
        <w:rPr>
          <w:rFonts w:ascii="Arial" w:eastAsia="Times New Roman" w:hAnsi="Arial" w:cs="Arial"/>
          <w:sz w:val="24"/>
          <w:szCs w:val="20"/>
          <w:lang w:eastAsia="it-IT"/>
        </w:rPr>
        <w:lastRenderedPageBreak/>
        <w:t>porta con sé la pace di Cristo: Lui la dona a chi accoglie la Parola del Vangelo. Non la può dare a chi non accoglie la Parola della salvezza. Non ci può essere pace per chi non entra nella verità del Signore Gesù, per chi non si converte al suo Vangelo. Semplicità e prudenza devono essere le virtù primarie del missionario o dell’evangelizzatore: Con la prudenza farà sì che nessun male venga a Lui, direttamente, a causa delle sue azioni; con la semplicità opererà a che la Parola del Vangelo entri in ogni cuore. Con la prudenza chiude le porte del male su di lui. Con la semplicità apre le porte della verità e del Vangelo sul mondo intero. Grande è il valore di una testimonianza proferita in tribunale: Essa si riveste di ufficialità. Pubblicamente, ufficialmente, il cristiano attesta la sua verità dinanzi a coloro che sono preposti per accogliere la testimonianza e per separare verità e falsità, giusto ed ingiusto, opportuno e inopportuno. Fonte primaria della nostra testimonianza dinanzi ai tribunali è lo Spirito Santo: Saprà Lui cosa dire e come dirlo, perché la testimonianza resa a Cristo Gesù sia perfetta, santa, irreprensibile. La persecuzione è la via sulla quale si cammina se si vuole annunziare il Vangelo: Gesù ci avverte. Tutti, indistintamente tutti, possono metterci a morte. Il “tutti” è universale e non risparmia nessuno.</w:t>
      </w:r>
    </w:p>
    <w:p w14:paraId="61801E1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discepolo di Cristo non teme i persecutori: Non li teme perché costoro non possono uccidere la sua anima. Possono solo uccidere il corpo, ma questo sarà poi restituito dal Signore nell’ultimo giorno. La testimonianza del cristiano su Cristo Gesù deve essere sempre pubblica, palese, dai tetti: il cristiano non ha verità segrete cui ispirarsi, non ha misteri nascosti da tenere eternamente velati. Tutto ciò che è di Cristo è del mondo intero, visibilmente, apertamente, manifestamente. Il segreto non appartiene al cristiano in ordine al mistero di Cristo Gesù. Il missionario mette interamente la sua vita nelle mani del Padre: Lui sa che essa serve al Padre per una sempre più grande testimonianza a Cristo Gesù e per questo si consegna interamente a Lui. Il regno dei cieli è per chi avrà riconosciuto pubblicamente Cristo Signore: Cristo Gesù deve essere riconosciuto davanti agli uomini con la parola e con la vita; dicendo il Vangelo ma anche vivendolo tutto. Gesù è venuto a portare la spada: La spada separa verità e falsità, bene e male, giusto ed ingiusto. La spada separa volontà di Dio e pensieri dell’uomo. Gesù è venuto a portare la divisione: La divisione è nella differente via che percorreranno coloro che appartengono a Cristo Signore e coloro che appartengono al principe di questo mondo. Queste due vie sono opposte e inconciliabili. </w:t>
      </w:r>
    </w:p>
    <w:p w14:paraId="0B0EFDF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nemici dell’uomo sono quelli della sua casa: Perché anche nella propria famiglia c’è chi crede e chi non crede; chi accoglie Cristo e chi lo rifiuta. Gesù deve essere amato più di ogni altra persona: Amare Gesù più di ogni altra persona significa una cosa sola: la sua Parola è la sola regola dell’amore tra i suoi discepoli. È la sola regola secondo la quale bisogna amare ogni altro uomo. Il discepolo di Gesù è chiamato a perdere la vita per Cristo: La si perde in un solo modo: consegnandola tutta alla Parola del Vangelo. La ricompensa del profeta e del giusto è data a chi sostiene un giusto ed un profeta: lavoro spirituale e materiale divengono un solo lavoro, se messo in comune. Divenendo un solo lavoro, produce anche una medesima ricompensa. La ricompensa del giusto è data a chi avrà aiutato un giusto: chi aiuta un giusto, perché discepolo di Gesù, a vivere </w:t>
      </w:r>
      <w:r w:rsidRPr="00FE1F1F">
        <w:rPr>
          <w:rFonts w:ascii="Arial" w:eastAsia="Times New Roman" w:hAnsi="Arial" w:cs="Arial"/>
          <w:sz w:val="24"/>
          <w:szCs w:val="20"/>
          <w:lang w:eastAsia="it-IT"/>
        </w:rPr>
        <w:lastRenderedPageBreak/>
        <w:t xml:space="preserve">nella sua giustizia, anche costui non perderà la sua ricompensa. Gli sarà data la stessa ricompensa che è riservata a chi è giusto. </w:t>
      </w:r>
    </w:p>
    <w:p w14:paraId="5931F3F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missionario è chiamato da Gesù a vedere la sua vita sempre nel mistero del Padre: Sopra il missionario vigila il Padre. Perché il Padre permette che accadano persecuzioni, il Padre lo sa, il missionario no. Questi però sa che il Padre tutto opera per la salvezza di tutti i suoi figli dispersi e si affida a Lui. Gesù vuole che i suoi missionari dipendano in tutto dalla Provvidenza del Padre: Essi dovranno essere i più poveri tra i poveri e i più liberi dalle cose di questa terra tra tutti coloro che sono liberi dalle cose del mondo. Il missionario di Cristo Gesù non può fare opere di carità materiali: Non le potrà mai fare perché Lui non ha mai con sé né oro e né argento. La sua ricchezza è la fede e la carità di Cristo. La sua ricchezza è la preghiera e la Parola di Cristo Gesù. Il missionario di Cristo Gesù è libero da chi non accetta il Vangelo: Deve essere tanto libero da scuotere la polvere dai suoi sandali e andarsene altrove. L’apostolo è un inviato: Se è un inviato dipende sempre dalla volontà di colui che lo ha inviato. La Vergine Maria, Madre della Redenzione, conceda a tutti i missionari di suo Figlio Gesù di fare di questa regola l’unica norma del loro apostolato.</w:t>
      </w:r>
    </w:p>
    <w:p w14:paraId="6C69925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291FE940" w14:textId="77777777" w:rsidR="00FE1F1F" w:rsidRPr="00FE1F1F" w:rsidRDefault="00FE1F1F" w:rsidP="00FE1F1F">
      <w:pPr>
        <w:keepNext/>
        <w:spacing w:after="120" w:line="240" w:lineRule="auto"/>
        <w:jc w:val="both"/>
        <w:outlineLvl w:val="2"/>
        <w:rPr>
          <w:rFonts w:ascii="Arial" w:hAnsi="Arial"/>
          <w:b/>
          <w:bCs/>
          <w:sz w:val="24"/>
          <w:szCs w:val="18"/>
        </w:rPr>
      </w:pPr>
      <w:bookmarkStart w:id="18" w:name="_Toc192769037"/>
      <w:r w:rsidRPr="00FE1F1F">
        <w:rPr>
          <w:rFonts w:ascii="Arial" w:hAnsi="Arial"/>
          <w:b/>
          <w:bCs/>
          <w:sz w:val="24"/>
          <w:szCs w:val="18"/>
        </w:rPr>
        <w:t>CAPITOLO X</w:t>
      </w:r>
      <w:bookmarkEnd w:id="18"/>
    </w:p>
    <w:p w14:paraId="48440767" w14:textId="77777777" w:rsidR="00FE1F1F" w:rsidRPr="00FE1F1F" w:rsidRDefault="00FE1F1F" w:rsidP="00FE1F1F">
      <w:pPr>
        <w:spacing w:after="120" w:line="240" w:lineRule="auto"/>
        <w:rPr>
          <w:rFonts w:ascii="Arial" w:eastAsia="Times New Roman" w:hAnsi="Arial" w:cs="Arial"/>
          <w:b/>
          <w:bCs/>
          <w:color w:val="000000"/>
          <w:sz w:val="24"/>
          <w:szCs w:val="28"/>
          <w:lang w:eastAsia="it-IT"/>
        </w:rPr>
      </w:pPr>
      <w:bookmarkStart w:id="19" w:name="_Toc521616389"/>
      <w:r w:rsidRPr="00FE1F1F">
        <w:rPr>
          <w:rFonts w:ascii="Arial" w:eastAsia="Times New Roman" w:hAnsi="Arial" w:cs="Arial"/>
          <w:b/>
          <w:bCs/>
          <w:color w:val="000000"/>
          <w:sz w:val="24"/>
          <w:szCs w:val="28"/>
          <w:lang w:eastAsia="it-IT"/>
        </w:rPr>
        <w:t>LETTURA DEL TESTO</w:t>
      </w:r>
      <w:bookmarkEnd w:id="19"/>
    </w:p>
    <w:p w14:paraId="74DCDB5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Chiamati a sé i suoi dodici discepoli, diede loro potere sugli spiriti impuri per scacciarli e guarire ogni malattia e ogni infermità.</w:t>
      </w:r>
    </w:p>
    <w:p w14:paraId="57D8CD5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334B3A62"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80B9405"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F3A7C87"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1C8126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37788BD"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BC5636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E83F8E2"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Perciò chiunque mi riconoscerà davanti agli uomini, anch’io lo riconoscerò davanti al Padre mio che è nei cieli; chi invece mi rinnegherà davanti agli uomini, anch’io lo rinnegherò davanti al Padre mio che è nei cieli.</w:t>
      </w:r>
    </w:p>
    <w:p w14:paraId="77EFB71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424ECD29"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4216A8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w:t>
      </w:r>
      <w:r w:rsidRPr="00FE1F1F">
        <w:rPr>
          <w:rFonts w:ascii="Arial" w:eastAsia="Times New Roman" w:hAnsi="Arial" w:cs="Arial"/>
          <w:i/>
          <w:iCs/>
          <w:color w:val="000000"/>
          <w:sz w:val="24"/>
          <w:szCs w:val="28"/>
          <w:lang w:eastAsia="it-IT"/>
        </w:rPr>
        <w:lastRenderedPageBreak/>
        <w:t>bicchiere d’acqua fresca a uno di questi piccoli perché è un discepolo, in verità io vi dico: non perderà la sua ricompensa».</w:t>
      </w:r>
    </w:p>
    <w:p w14:paraId="71014FBA" w14:textId="77777777" w:rsidR="00FE1F1F" w:rsidRPr="00FE1F1F" w:rsidRDefault="00FE1F1F" w:rsidP="00FE1F1F">
      <w:pPr>
        <w:spacing w:after="0" w:line="240" w:lineRule="auto"/>
        <w:rPr>
          <w:rFonts w:ascii="Times New Roman" w:eastAsia="Times New Roman" w:hAnsi="Times New Roman"/>
          <w:color w:val="000000"/>
          <w:sz w:val="20"/>
          <w:szCs w:val="20"/>
          <w:lang w:eastAsia="it-IT"/>
        </w:rPr>
      </w:pPr>
    </w:p>
    <w:p w14:paraId="5A5C8EBA" w14:textId="77777777" w:rsidR="00FE1F1F" w:rsidRPr="00FE1F1F" w:rsidRDefault="00FE1F1F" w:rsidP="00FE1F1F">
      <w:pPr>
        <w:spacing w:after="120" w:line="240" w:lineRule="auto"/>
        <w:rPr>
          <w:rFonts w:ascii="Arial" w:eastAsia="Times New Roman" w:hAnsi="Arial" w:cs="Arial"/>
          <w:b/>
          <w:bCs/>
          <w:color w:val="000000"/>
          <w:sz w:val="24"/>
          <w:szCs w:val="40"/>
          <w:lang w:eastAsia="it-IT"/>
        </w:rPr>
      </w:pPr>
      <w:bookmarkStart w:id="20" w:name="_Toc521616392"/>
      <w:r w:rsidRPr="00FE1F1F">
        <w:rPr>
          <w:rFonts w:ascii="Arial" w:eastAsia="Times New Roman" w:hAnsi="Arial" w:cs="Arial"/>
          <w:b/>
          <w:bCs/>
          <w:color w:val="000000"/>
          <w:sz w:val="24"/>
          <w:szCs w:val="40"/>
          <w:lang w:eastAsia="it-IT"/>
        </w:rPr>
        <w:t>Missione dei dodici</w:t>
      </w:r>
      <w:bookmarkEnd w:id="20"/>
    </w:p>
    <w:p w14:paraId="2BDC4EA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w:t>
      </w:r>
      <w:r w:rsidRPr="00FE1F1F">
        <w:rPr>
          <w:rFonts w:ascii="Arial" w:eastAsia="Times New Roman" w:hAnsi="Arial"/>
          <w:b/>
          <w:color w:val="000000"/>
          <w:sz w:val="24"/>
          <w:szCs w:val="20"/>
          <w:lang w:eastAsia="it-IT"/>
        </w:rPr>
        <w:t>Chiamati a sé i suoi dodici discepoli, diede loro potere sugli spiriti impuri per scacciarli e guarire ogni malattia e ogni infermità.</w:t>
      </w:r>
    </w:p>
    <w:p w14:paraId="3DC2821C"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Nello Spirito Santo, in perfetta comunione di obbedienza con la volontà del Padre, Gesù chiama a sé i suoi Dodici discepoli. Dodici sono i figli di Giacobbe. Dodici le tribù d’Israele. Dodici gli Apostoli di Gesù. Numero perfetto. Nasce con la chiamata dei Dodici discepoli il Nuovo Israele, il nuovo popolo di Dio. La differenza è però sostanziale. Il nuovo popolo di Dio non nasce per generazione secondo la carne, Nasce invece per generazione dalla fede. È questa una differenza sostanziale, essenziale. Si passa dalla carne alla fede, dal sangue allo Spirito Santo. Il passaggio dalla carne alla fede deve essere ininterrotto, altrimenti il ritorno nella carne è sempre possibile. Quando il Signore dona una missione dona anche i mezzi perché essa possa essere portata a termine. Senza i mezzi nessuna missione si potrà compiere. Non si può essere profeti del Dio vivente senza il dono della Parola. Se i discepoli di Gesù devono manifestare nel mondo la presenza del regno di Dio, è cosa necessaria che vengano dati loro i mezzi perché questo possa avvenire. Gesù dona il potere sugli spiriti impuri. Possono scacciare i demòni. Possono anche guarire ogni sorta di malattia e infermità nel popolo. Possono cioè liberare gli uomini dal potere di Satana. Possono anche liberare dalle conseguenze fisiche che il peccato sempre produce nel corpo dell’uomo. Corredati di questo potere divino, i discepoli possono andare nel mondo e manifestare che realmente il regno di Dio è in mezzo ad essi. Una cosa va però chiarita. Ogni potere divino va esercitato nella comunione dello Spirito Santo. Come Gesù esercita ogni suo potere divino nella comunione dello Spirito Santo, in obbedienza alla volontà del Padre, così anche i discepoli devono esercitare questi poteri in obbedienza al Padre nella comunione dello Spirito Santo. Nulla mai dovrà venire dal loro cuore, senza obbedienza al Padre, senza comunione nello Spirito Santo. Quando i discepoli dovessero fare questo, i poteri mancheranno dell’energia celeste e saranno inefficaci.</w:t>
      </w:r>
    </w:p>
    <w:p w14:paraId="6A06486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w:t>
      </w:r>
      <w:r w:rsidRPr="00FE1F1F">
        <w:rPr>
          <w:rFonts w:ascii="Arial" w:eastAsia="Times New Roman" w:hAnsi="Arial"/>
          <w:b/>
          <w:color w:val="000000"/>
          <w:sz w:val="24"/>
          <w:szCs w:val="20"/>
          <w:lang w:eastAsia="it-IT"/>
        </w:rPr>
        <w:t>I nomi dei dodici apostoli sono: primo, Simone, chiamato Pietro, e Andrea suo fratello; Giacomo, figlio di Zebedeo, e Giovanni suo fratello;</w:t>
      </w:r>
    </w:p>
    <w:p w14:paraId="0E14AEA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vengono dati i nomi degli Apostoli del Signore. I primi quattro nomi sono quelli chiamati lungo il Mare di Galilea: Simone, chiamato Pietro, e Andrea suo fratello; giacomo di Zebedeo, e Giovanni suo fratello.</w:t>
      </w:r>
    </w:p>
    <w:p w14:paraId="4A7BF8B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w:t>
      </w:r>
      <w:r w:rsidRPr="00FE1F1F">
        <w:rPr>
          <w:rFonts w:ascii="Arial" w:eastAsia="Times New Roman" w:hAnsi="Arial"/>
          <w:b/>
          <w:color w:val="000000"/>
          <w:sz w:val="24"/>
          <w:szCs w:val="20"/>
          <w:lang w:eastAsia="it-IT"/>
        </w:rPr>
        <w:t>Filippo e Bartolomeo; Tommaso e Matteo il pubblicano; Giacomo, figlio di Alfeo, e Taddeo;</w:t>
      </w:r>
    </w:p>
    <w:p w14:paraId="1101F82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Di questi secondi quattro, conosciamo solo la vocazione di Matteo, il pubblicano. Sappiamo che lui fu chiamato da Gesù mentre era al telonio intento a riscuotere le tasse. La sua vocazione produsse un vero terremoto religioso.</w:t>
      </w:r>
    </w:p>
    <w:p w14:paraId="139997F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w:t>
      </w:r>
      <w:r w:rsidRPr="00FE1F1F">
        <w:rPr>
          <w:rFonts w:ascii="Arial" w:eastAsia="Times New Roman" w:hAnsi="Arial"/>
          <w:b/>
          <w:color w:val="000000"/>
          <w:sz w:val="24"/>
          <w:szCs w:val="20"/>
          <w:lang w:eastAsia="it-IT"/>
        </w:rPr>
        <w:t>Simone il Cananeo e Giuda l’Iscariota, colui che poi lo tradì.</w:t>
      </w:r>
    </w:p>
    <w:p w14:paraId="066756C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Di questi ultimi due sappiamo solo che sempre, fin dal primo istante della sua comparsa nel Vangelo, Giuda è sempre indicato come il traditore. Colui che poi lo tradì. Gesù sapeva che lo avrebbe tradito e lo ha scelto. Il Padre sapeva che l’uomo avrebbe peccato e lo ha creato. Gesù sapeva che Giuda lo avrebbe tradito e lo ha chiamato. Perché? L’amore mai dovrà essere condizionato dalla storia posteriore. Il Signore opera sempre dall’amore. Giuda è stato chiamato per essere missionario della salvezza di Cristo Gesù nel mondo. Questo l’amore grande del Signore per lui. Non ha corrisposto a questo amore e si trovò ad essere il traditore del Maestro. Ma è lui che è venuto meno. Questa regola divina vale per ogni uomo, in modo speciale, per ogni discepolo di Gesù. Sempre si deve agire dall’amore, per amore. Mai il discepolo dovrà considerare il dopo. Al discepolo è chiesto di amare. Il dopo non ci appartiene.</w:t>
      </w:r>
    </w:p>
    <w:p w14:paraId="4579537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w:t>
      </w:r>
      <w:r w:rsidRPr="00FE1F1F">
        <w:rPr>
          <w:rFonts w:ascii="Arial" w:eastAsia="Times New Roman" w:hAnsi="Arial"/>
          <w:b/>
          <w:color w:val="000000"/>
          <w:sz w:val="24"/>
          <w:szCs w:val="20"/>
          <w:lang w:eastAsia="it-IT"/>
        </w:rPr>
        <w:t>Questi sono i Dodici che Gesù inviò, ordinando loro: «Non andate fra i pagani e non entrate nelle città dei Samaritani;</w:t>
      </w:r>
    </w:p>
    <w:p w14:paraId="5A84763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Come Gesù è sempre dalla volontà del Padre, così il discepolo deve essere sempre dalla volontà di Cristo Gesù. Si è missionari, inviati, apostoli. Non si agisce in nome proprio, ma nel nome di colui che ha inviato. Il male della missione cristiana risiede proprio in questa separazione. Come Gesù mai si è separato dalla volontà del Padre, così mai l’apostolo dovrà separarsi dalla volontà di Cristo Gesù. Se si separa, non è più apostolo. Le consegne vanno osservate. Poiché il Signore, nello Spirito Santo, ogni giorno potrebbe dare una consegna nuova, ogni giorno l’apostolo deve rimanere nella comunione dello Spirito di Dio. Se si separa non è apostolo. Ecco la prima consegna che Gesù dona ai suoi dodici Apostoli: “Non andate tra i pagani e non entrate nelle città dei Samaritani”. Il momento di recarsi tra i pagani non è ancora giunto. Prima dovranno essere colmati di Spirito Santo. I Samaritani sono equiparati ai pagani, perché la loro fede era assai ibrida. Era un miscuglio di pensieri biblici e pagani. Mancava la purezza della verità rivelata. Ma anche la loro razza era ibrida. Il sangue di Abramo non era puro. Gesù non fa alcuna discriminazione tra sangue e sangue. Lui è venuto per redimere ogni sangue. Questo non significa che non vada fatta la differenza tra purezza e non purezza, sangue di Abramo e sangue non di Abramo. </w:t>
      </w:r>
    </w:p>
    <w:p w14:paraId="26B70DD8" w14:textId="193F26C6"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La distinzione tra un sangue e un altro sangue va fatta. La differenza appartiene alla verità storica. La salvezza invece appartiene alla verità della fede. Per storia ogni differenza va affermata. Per fede ogni differenza va salvata. Oggi è proprio questo l’errore e la falsità. Si vuole negare ogni differenza storica in nome della verità di fede. Così agendo si entra in un vortice di falsità sia in ordine alla storia che in ordine alla fede. La storia è sempre differenza. La fede è invece sempre comunione, unità, pur nelle differenze, che vengono trasformate in ricchezza, se si lasciano purificare dalla fede. Poiché oggi si vuole il livellamento di ogni differenza, muore ogni verità storica. Morendo la verità storica, necessariamente muore anche la verità metafisica, la verità di ragione e di conseguenza anche la verità di fede. Senza verità non c’è salvezza, perché la salvezza nasce dalla verità della fede. La verità della fede deve agire nella verità della storia. Si toglie la verità della storia, manca il fondamento della verità della fede. Se un uomo non conosce la verità della sua storia che è verità di peccato e di morte, mai si aprirà alla fede. Ma anche la verità storica si potrà conoscere se l’uomo accoglie la verità della fede. Tutto inizia e tutto si consuma nella verità della fede. Si abolisce </w:t>
      </w:r>
      <w:r w:rsidRPr="00FE1F1F">
        <w:rPr>
          <w:rFonts w:ascii="Arial" w:eastAsia="Times New Roman" w:hAnsi="Arial"/>
          <w:color w:val="000000"/>
          <w:sz w:val="24"/>
          <w:szCs w:val="20"/>
          <w:lang w:eastAsia="it-IT"/>
        </w:rPr>
        <w:lastRenderedPageBreak/>
        <w:t>la verità della fede, l’uomo mancherà di ogni verità della storia. È cieco e miope. La verità della fede in Cristo Gesù è luce universale che deve illuminare ogni uomo. È questa la missione perenne dei discepoli di Gesù. portare nel mondo la luce vera, Cristo Signore, perché ogni uomo venga illuminato da essa.</w:t>
      </w:r>
    </w:p>
    <w:p w14:paraId="579ADB5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6</w:t>
      </w:r>
      <w:r w:rsidRPr="00FE1F1F">
        <w:rPr>
          <w:rFonts w:ascii="Arial" w:eastAsia="Times New Roman" w:hAnsi="Arial"/>
          <w:b/>
          <w:color w:val="000000"/>
          <w:sz w:val="24"/>
          <w:szCs w:val="20"/>
          <w:lang w:eastAsia="it-IT"/>
        </w:rPr>
        <w:t>rivolgetevi piuttosto alle pecore perdute della casa d’Israele.</w:t>
      </w:r>
    </w:p>
    <w:p w14:paraId="6ADDFB4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 Dodici apostoli del Signore dovranno invece rivolgersi alle pecore perdute della casa d’Israele. Esse hanno un diritto prioritario su tutti gli altri popoli. La priorità è solo temporale. Prima il Vangelo va annunziato al popolo di Dio. Va annunziato ai figli d’Israele perché a loro è stato promesso. Non solo. Ma per essi il Vangelo dovrà essere dato ad ogni altro popolo. Nella discendenza di Abramo, per essi la benedizione di Dio dovrà raggiungere tutte le genti. È questione di giustizia divina. Prima Cristo Gesù va dato ai figli di Abramo. I figli di Abramo daranno Gesù ad ogni altro uomo. ogni altro uomo lo darà ad ogni altro uomo. Gesù lo dice: la salvezza viene dai Giudei. Gesù è figlio di Abramo, ma anche gli Apostoli sono figli di Abramo, la prima comunità sono tutti figli di Abramo. Dai figli di Abramo il Figlio di Abramo è dato a tutti i popoli. È verità storica incancellabile in eterno. La salvezza è Gesù. Gesù in eterno sarà il Figlio di Abramo, come in eterno sarà il Figlio di Dio. Se muore la verità storica, muore anche la verità della fede. Se muore la verità della fede, muore la salvezza. Storia, fede, salvezza sono una cosa sola.</w:t>
      </w:r>
    </w:p>
    <w:p w14:paraId="60FD24E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7</w:t>
      </w:r>
      <w:r w:rsidRPr="00FE1F1F">
        <w:rPr>
          <w:rFonts w:ascii="Arial" w:eastAsia="Times New Roman" w:hAnsi="Arial"/>
          <w:b/>
          <w:color w:val="000000"/>
          <w:sz w:val="24"/>
          <w:szCs w:val="20"/>
          <w:lang w:eastAsia="it-IT"/>
        </w:rPr>
        <w:t>Strada facendo, predicate, dicendo che il regno dei cieli è vicino.</w:t>
      </w:r>
    </w:p>
    <w:p w14:paraId="6A7EDEB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Come i Dodici apostoli dovranno vivere la missione? Gesù dona loro delle regole semplici, non complesse. Esse vanno soltanto applicate. La missione è prima di tutto un andare di luogo in luogo, di città in città. </w:t>
      </w:r>
    </w:p>
    <w:p w14:paraId="20339A1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Prima regola: Essi dovranno, lungo il cammino o strada facendo, predicare. In cosa dovrà consistere la loro predicazione? Nel dire che il regno dei cieli è vicino. Il regno da essi atteso è venuto, è in mezzo a loro. Come si può notare, la predicazione degli Apostoli è l’annunzio di una realtà nuova che è nel mondo. Dio ha deciso di instaurare il suo regno sulla terra. Lo ha deciso ed è all’opera per instaurarlo. Questo è il lieto annunzio. Questa prima regola mai dovrà essere dimenticata. Il regno va annunziato venuto, presente nel mondo, perché la salvezza è nel regno ed è sempre dal regno. Se non si è regno non c’è salvezza. La salvezza si dona dal regno. Costruire il regno di Dio, crescere come regno di Dio, aggregare al regno di Dio è obbligo per ogni discepolo di Gesù. Se il regno non è costruito, nessuna salvezza sarà donata. La salvezza si dona da regno di Dio dal regno di Dio. La salvezza è divenire parte essenziale, vitale del regno, così come il tralcio è parte essenziale, vitale della vite. Si diviene tralcio della vite, come vero tralcio della vite vera si dona la salvezza non fuori della vite, ma includendo in essa.</w:t>
      </w:r>
    </w:p>
    <w:p w14:paraId="76AACB8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8</w:t>
      </w:r>
      <w:r w:rsidRPr="00FE1F1F">
        <w:rPr>
          <w:rFonts w:ascii="Arial" w:eastAsia="Times New Roman" w:hAnsi="Arial"/>
          <w:b/>
          <w:color w:val="000000"/>
          <w:sz w:val="24"/>
          <w:szCs w:val="20"/>
          <w:lang w:eastAsia="it-IT"/>
        </w:rPr>
        <w:t>Guarite gli infermi, risuscitate i morti, purificate i lebbrosi, scacciate i demòni. Gratuitamente avete ricevuto, gratuitamente date.</w:t>
      </w:r>
    </w:p>
    <w:p w14:paraId="114FDBB5" w14:textId="12D876F1"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aggiunge una seconda e una terza regola. Anche queste vanno osservate. La seconda regola detta le modalità per attestare, manifestare, rendere visibile la presenza del regno sulla nostra terra. È regola essenziale. </w:t>
      </w:r>
      <w:r w:rsidRPr="00FE1F1F">
        <w:rPr>
          <w:rFonts w:ascii="Arial" w:eastAsia="Times New Roman" w:hAnsi="Arial"/>
          <w:color w:val="000000"/>
          <w:sz w:val="24"/>
          <w:szCs w:val="20"/>
          <w:lang w:eastAsia="it-IT"/>
        </w:rPr>
        <w:lastRenderedPageBreak/>
        <w:t xml:space="preserve">Guarire gli infermi, risuscitare i morti, purificare i lebbrosi, scacciare i demòni è manifestare in modo visibile, dinanzi ad ogni uomo, che realmente il regno è presente in mezzo a loro. Lo attestano i segni che essi compiono. Questi segni rivelano che il peccato e i suoi frutti possono essere vinti, sconfitti. Non sono però vinti o sconfitti per forza della natura o degli uomini, ma perché il Signore agisce per mezzo degli Apostoli. La potenza di Dio è in essi. Questa regola mai deve essere dimenticata dagli Apostoli. Non sono le loro forze umane che manifestano la presenza del regno nella loro missione, ma è il potere di Cristo operante in essi. In essi tutto deve discendere dall’Alto. </w:t>
      </w:r>
    </w:p>
    <w:p w14:paraId="3FAC6F6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Terza regola vuole che prima di ogni altra cosa l’Apostolo del Signore manifesti e riveli che il regno è già in Lui, nella sua persona. Come questa manifestazione sarà possibile? Annunziando ed operando gratuitamente. Gratuitamente avete ricevuto, gratuitamente date. È regola eterna, immortale. Essa rivela che realmente il regno di Dio è nell’Apostolo e che l’Apostolo è nel regno di Dio. Il suo cuore è libero da ogni spirito di cupidigia e di possesso. La gratuità piena nell’annunziare il regno e nel manifestare la sua presenza nel mondo rivela che il cuore dell’Apostolo si è spogliato dei vizi capitali che formano il regno delle tenebre: superbia della vita, degli occhi e concupiscenza. La gratuità non è solo libertà dal denaro. È anche libertà da tutto ciò che il denaro produce. Poiché il denaro produce ogni peccato, quando si è liberi dal denaro, si è anche liberi da ogni peccato, che è il suo frutto di morte. L’osservanza della legge della gratuità non solo è questione di altissima giustizia. Nessuno può usare per suo personale beneficio ciò che Lui ha ricevuto gratuitamente perché sia donato agli altri. Il dono è per gli altri. Essendo questo dono un mezzo per manifestare il fine, fare un mezzo di arricchimento per se stessi, è svuotare il mezzo del suo fine primario, essenziale. Perso il fine primario, essenziale, tutto diviene peccato. La gratuità è la veste dell’Apostolo del Signore. L’apostolo potrà servire il Vangelo secondo questa modalità, perché sa che il Padre celeste sarà sempre la sua Provvidenza. Il Padre provvede prima che lui stesso pensi a qualcosa.</w:t>
      </w:r>
    </w:p>
    <w:p w14:paraId="553B2C5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9</w:t>
      </w:r>
      <w:r w:rsidRPr="00FE1F1F">
        <w:rPr>
          <w:rFonts w:ascii="Arial" w:eastAsia="Times New Roman" w:hAnsi="Arial"/>
          <w:b/>
          <w:color w:val="000000"/>
          <w:sz w:val="24"/>
          <w:szCs w:val="20"/>
          <w:lang w:eastAsia="it-IT"/>
        </w:rPr>
        <w:t>Non procuratevi oro né argento né denaro nelle vostre cinture,</w:t>
      </w:r>
    </w:p>
    <w:p w14:paraId="5A2108F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Qualcuno potrebbe pensare: “Poiché quest’uomo opera tutto gratuitamente, avrà di sicuro una fonte da cui attingere”. Anche questo pensiero dovrà stare lontano dalla bocca della gente. La sua povertà materiale dovrà essere visibile. Il missionario di Gesù non si dovrà procurare né argento né denaro nelle sue cinture. Tutti dovranno sapere che lui è povero, senza alcuna possibilità di sopravvivenza. Gesù lo vuole tutto consegnato nelle mani del Padre suo. Il missionario cura gli interessi di Gesù, il Padre cura gli interessi del missionario. È un vero contratto di lavoro. È però un contratto che si fonda solo sulla fede nella Provvidenza del Padre e sulla fedeltà del missionario. Se il missionario non è fedele al contratto stipulato con Gesù, il Padre non lo potrà pagare. Non vi è rapporto di lavoro. Il contratto è stato stipulato, ma non osservato. Il missionario si è dato alla cura dei suoi interessi. </w:t>
      </w:r>
    </w:p>
    <w:p w14:paraId="4061627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10</w:t>
      </w:r>
      <w:r w:rsidRPr="00FE1F1F">
        <w:rPr>
          <w:rFonts w:ascii="Arial" w:eastAsia="Times New Roman" w:hAnsi="Arial"/>
          <w:b/>
          <w:color w:val="000000"/>
          <w:sz w:val="24"/>
          <w:szCs w:val="20"/>
          <w:lang w:eastAsia="it-IT"/>
        </w:rPr>
        <w:t>né sacca da viaggio, né due tuniche, né sandali, né bastone, perché chi lavora ha diritto al suo nutrimento.</w:t>
      </w:r>
    </w:p>
    <w:p w14:paraId="730A4EC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L’Apostolo di Gesù deve portare nel mondo solo il suo corpo, libero da ogni altra cosa. Non dovrà avere sacca da viaggio, non due tuniche, non sandali, non bastone. Solo dovrà portare la sua anima, il suo corpo, il suo spirito. Come farà a nutrirsi? Chi gli verrà in soccorso? Chi lo vestirà? La risposta è nel contratto invisibile tra il Padre e il missionario. Chi lavora ha diritto al suo nutrimento. Tu, missionario, curi gli interessi di Cristo, il Padre curerà i tuoi. Chi lavora ha diritto al suo nutrimento, non chi non lavora. Chi lavora per Gesù ha diritto al nutrimento da parte del Padre, non chi non lavora. Quando si lavora per curare gli interessi di Cristo, sempre il Padre provvederà al nutrimento. Gesù parla di diritto. Se è un diritto, si entra nella regola della giustizia. Dio mai potrà essere ingiusto verso un suo figlio. La giustizia è la sua essenza eterna. Sarebbe ingiusto se riconoscesse il diritto a chi non lavora per Cristo Gesù.</w:t>
      </w:r>
    </w:p>
    <w:p w14:paraId="6D7E392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11</w:t>
      </w:r>
      <w:r w:rsidRPr="00FE1F1F">
        <w:rPr>
          <w:rFonts w:ascii="Arial" w:eastAsia="Times New Roman" w:hAnsi="Arial"/>
          <w:b/>
          <w:color w:val="000000"/>
          <w:sz w:val="24"/>
          <w:szCs w:val="20"/>
          <w:lang w:eastAsia="it-IT"/>
        </w:rPr>
        <w:t>In qualunque città o villaggio entriate, domandate chi là sia degno e rimanetevi finché non sarete partiti.</w:t>
      </w:r>
    </w:p>
    <w:p w14:paraId="1E63AB58" w14:textId="1E5B460E"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è Gesù che dona una regola agli Apostoli perché in ogni città possano trovare un punto di appoggio. In qualunque città o villaggio entriate, domandate chi là sia degno e rimanetevi finché non sarete partiti. In questa regola di Gesù Signore si nasconde una purissima verità. È il Padre che dispone i cuori all’accoglienza. Gli Apostoli devono sapere che il Padre è sempre a loro servizio. Essi però dovranno aiutare il Padre suo. Come lo aiuteranno? Non aspettando che la persona venga e li inviti, ma lasciandosi essi invitare o chiedendo essi stessi aiuto. Loro chiedono. Il Padre predispone, nel suo Santo Spirito, i cuori all’accoglienza. Una volta che hanno trovato accoglienza, devono rimanere in quella casa finché non saranno partiti. Questa è vera regola di sapienza. Gli Apostoli non cercano alcuna comodità. Quanto viene loro offerto è sempre una grazia di Dio. A Gesù sulla nostra terra tutto è stato offerto: una stalla per nascere, una croce per morire, un sepolcro per attendere la sua risurrezione. Nella sua vita di missionario del Padre sempre ha accolto quanto gli veniva offerto. Così dovrà essere ogni suo missionario. Cercare altro di quanto gli viene offerto, rivela la sua non conformità a Cristo Signore. Questo non è gradito al Padre suo. Il missionario di Gesù dovrà essere in tutto conforme al Maestro. </w:t>
      </w:r>
    </w:p>
    <w:p w14:paraId="70B1138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12</w:t>
      </w:r>
      <w:r w:rsidRPr="00FE1F1F">
        <w:rPr>
          <w:rFonts w:ascii="Arial" w:eastAsia="Times New Roman" w:hAnsi="Arial"/>
          <w:b/>
          <w:color w:val="000000"/>
          <w:sz w:val="24"/>
          <w:szCs w:val="20"/>
          <w:lang w:eastAsia="it-IT"/>
        </w:rPr>
        <w:t>Entrando nella casa, rivolgetele il saluto.</w:t>
      </w:r>
    </w:p>
    <w:p w14:paraId="54470399" w14:textId="0149D342"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Quando il missionario di Gesù trova una casa ospitale e accogliente, entrando dovrà rivolgere il saluto alla persona che lo accoglie. Salutare non significa però adempiere un dovere di cortesia o di buone maniere. Essa va ben oltre. La persona che ospita accoglie nella casa. La persona ospitata accoglie nel suo cuore. Il saluto è la manifestazione del cuore. È svelare le intenzioni di pace con le quali si entra nella casa. È rassicurare l’altro che il cuore è puro. Nel saluto è come se già si offrisse al cuore ospitante il nostro cuore nel quale vi è il cuore di Cristo. L’ospitante ci accoglie nella sua casa, noi gli diamo il cuore di Cristo come suo cuore. Nel saluto deve avvenire questo scambio. Se andiamo per un attimo nella casa di Zaccaria, quando Maria saluta Elisabetta, vi è nel saluto il dono dello Spirito Santo. Così deve essere per il missionario di Gesù: il suo saluto dovrà essere vero dono dello Spirito Santo. Nel Cenacolo, dopo la risurrezione, il saluto di Gesù fu un vero dono di pace: “Pace a voi”. Il dono della pace diviene nei </w:t>
      </w:r>
      <w:r w:rsidRPr="00FE1F1F">
        <w:rPr>
          <w:rFonts w:ascii="Arial" w:eastAsia="Times New Roman" w:hAnsi="Arial"/>
          <w:color w:val="000000"/>
          <w:sz w:val="24"/>
          <w:szCs w:val="20"/>
          <w:lang w:eastAsia="it-IT"/>
        </w:rPr>
        <w:lastRenderedPageBreak/>
        <w:t xml:space="preserve">discepoli purissima gioia del cuore: E i discepoli gioirono al vedere il Signore. La pace produce un frutto di gioia. </w:t>
      </w:r>
    </w:p>
    <w:p w14:paraId="4361F19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13</w:t>
      </w:r>
      <w:r w:rsidRPr="00FE1F1F">
        <w:rPr>
          <w:rFonts w:ascii="Arial" w:eastAsia="Times New Roman" w:hAnsi="Arial"/>
          <w:b/>
          <w:color w:val="000000"/>
          <w:sz w:val="24"/>
          <w:szCs w:val="20"/>
          <w:lang w:eastAsia="it-IT"/>
        </w:rPr>
        <w:t>Se quella casa ne è degna, la vostra pace scenda su di essa; ma se non ne è degna, la vostra pace ritorni a voi.</w:t>
      </w:r>
    </w:p>
    <w:p w14:paraId="1F7E85C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Dal saluto, dal dono della pace e dello Spirito Santo, il missionario saprà se quella casa è degna della sua presenza e di ciò che lui porta o non è degna. Se è degno, la pace del missionario dovrà scendere sulla persona che ospita. Se la persona non è degna, la pace dovrà ritornare sul missionario. Poiché la salvezza è nel dono della pace di Dio, quella persona rimarrà senza alcuna vera salvezza. Il Signore era venuto con la sua pace, ma non è stato accolto. Oggi si parla di Chiesa in uscita. Ieri di nuova evangelizzazione. In altri tempi di catechesi. In altri ancora di testimonianza della carità. Le formule cambiano. Non è però cambiando le formule che si cambia anche la sostanza. Se il cristiano non vive di una sua forte, anzi fortissima dimensione soprannaturale vera, se cioè lui non è saldamente ancorato in Cristo e nello Spirito Santo, per dare Cristo e lo Spirito Santo, il suo uscire è vano. Andare all’uomo da uomo a nulla serve. Andare all’uomo da vero uomo di Dio, vero portatore della pace di Cristo e della luce dello Spirito Santo, questo sì che serve. Oggi non è il mondo che si deve convertire a Cristo, ma il cristiano. Oggi urgono cristiani cristificati e spiritualizzati. Necessitano cristiani che sudano Cristo e lo Spirito Santo così come Cristo nella sua preghiera sudò sangue. Il sudore del cristiano deve essere Cristo e lo Spirito di Dio. Allora sì che il cristiano può andare nel mondo. Ma il cristiano non è già nel mondo? La Chiesa non è già nel mondo? Allora dove deve uscire? La Chiesa è nel mondo. Deve uscire dal mondo per immergersi in Cristo e poi tornare.</w:t>
      </w:r>
    </w:p>
    <w:p w14:paraId="53DFCFA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Se il linguaggio viene preso nella sua forma esteriore – Chiesa in uscita – allora uno pensa subito ad una Chiesa imprigionata nelle sue regole, nella sua morale, nella sua liturgia, nelle sue pratiche religiose che odorano di stantio. Se invece lo si prende nella sua verità evangelica – Chiesa in uscita – potrebbe attestare o rivelare che la Chiesa abbia dimenticato la sua missione. Ma quando la Chiesa perde la sua missione? Quando perde la sua vera essenza. Ma se la Chiesa ha perso la sua vera essenza, si può pensare che basti uscire per andare incontro al mondo per dare verità a se stessa? La verità non viene dall’uscire, ma dal ritrovamento della sua vera essenza che è in Cristo Gesù. È Cristo, nel suo Santo Spirito, la verità della Chiesa e la sua essenza. Allora Chiesa in uscita potrebbe avere un solo significato: uscire dalla sua mondanizzazione e ritornare della sua cristificazione ed essere tutta cristiforme. Una Chiesa che suda Cristo e lo Spirito Santo è una Chiesa che è sempre nel mondo, perché mai potrà uscire dal mondo, ma non è del mondo. Ecco allora la vera Chiesa in uscita: è la Chiesa che esce dalla mondanizzazione. È una Chiesa che si libera dal peccato che è nel suo seno e come Cristo e in Cristo si fa Agnello che toglie il peccato del mondo. Gesù è uscito dal Padre per venire nel mondo, rimanendo sempre nel cuore del Padre, nel suo seno. La Chiesa deve essere come Cristo: nel seno di Cristo per essere Agnello in Cristo che toglie il peccato del mondo. Agnello di Cristo in Cristo e nel mondo. Oggi è uscita da Cristo. Deve uscire da se stessa per tornare in Cristo. Ecco allora la vera Chiesa in uscita. È quella Chiesa che ogni giorno è impegnata, nello Spirito Santo, ad uscire dai molti peccati che la deturpano e le fanno cambiare natura, essenza, missione, per immergersi in Cristo Signore. O la </w:t>
      </w:r>
      <w:r w:rsidRPr="00FE1F1F">
        <w:rPr>
          <w:rFonts w:ascii="Arial" w:eastAsia="Times New Roman" w:hAnsi="Arial"/>
          <w:color w:val="000000"/>
          <w:sz w:val="24"/>
          <w:szCs w:val="20"/>
          <w:lang w:eastAsia="it-IT"/>
        </w:rPr>
        <w:lastRenderedPageBreak/>
        <w:t xml:space="preserve">Chiesa esce dal peccato – ed è vera Chiesa in uscita – oppure andrà nel mondo carica di ogni peccato e con il peccato che vive nel suo seno altro non potrà fare che giustificare fragilità, debolezze, peccati e abomini del mondo. </w:t>
      </w:r>
    </w:p>
    <w:p w14:paraId="4C2F279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14</w:t>
      </w:r>
      <w:r w:rsidRPr="00FE1F1F">
        <w:rPr>
          <w:rFonts w:ascii="Arial" w:eastAsia="Times New Roman" w:hAnsi="Arial"/>
          <w:b/>
          <w:color w:val="000000"/>
          <w:sz w:val="24"/>
          <w:szCs w:val="20"/>
          <w:lang w:eastAsia="it-IT"/>
        </w:rPr>
        <w:t>Se qualcuno poi non vi accoglie e non dà ascolto alle vostre parole, uscite da quella casa o da quella città e scuotete la polvere dei vostri piedi.</w:t>
      </w:r>
    </w:p>
    <w:p w14:paraId="480FB75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Il missionario di Gesù non va in una casa per ricevere un tozzo di pane o un giaciglio per passare la notte. Va per portare Cristo Gesù e lo Spirito Santo e per essi dare il Padre e la sua salvezza e redenzione eterna. Il fine del missionario è sempre soprannaturale, non è mai naturale. Apparentemente è lui che riceve. In verità lui va per donare. Va per portare in quella casa l’Amore del Padre, la grazia di Cristo, la comunione dello Spirito. Il Padre, Cristo Gesù, lo Spirito Santo, il missionario sono una cosa sola. Se Dio Padre, Cristo Gesù e lo Spirito Santo non sono accolti, il missionario, non potendosi separare da Coloro che lui porta, deve lasciare quella casa. Uscendo da quella casa o anche dalla città da cui non è stato accolto, dovrà scuotere la polvere dei suoi piedi in testimonianza per esse. Lui era venuto, aveva portato la pace di Dio, la pace non è stata accolta, lui se ne va. Andandosene il missionario, anche la salvezza, la pace, la vita, la luce di Cristo se ne vanno. Di questa uscita di Cristo da quella città o da quella casa lui non è responsabile. Lo attesta la polvere dei suoi piedi che lui lascia loro.</w:t>
      </w:r>
    </w:p>
    <w:p w14:paraId="1DF9170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Poiché il missionario e la sua verità sono una cosa sola – il missionario è la sua verità – nessun missionario di Cristo può presentarsi dal mondo senza la sua verità. Un papa deve andare nel mondo da papa. Un vescovo da vescovo. Un presbitero da presbitero. Un diacono da diacono. Un cresimato da cresimato. Un battezzato da battezzato. La verità è il missionario e il missionario è la verità. Separare le due cose è non essere nessuna cosa. Ma il cristiano e la sua verità sono una cosa sola? Il sospetto che molti cristiani non sono una cosa sola con la verità lo rivela l’assenza dei Comandamenti e della Legge morale nella loro vita. Essi non sono una sola verità con Cristo. Ogni discepolo di Gesù è obbligato a mostrare visibilmente che lui e Cristo, lui e lo Spirito Santo, lui e il Padre celeste, lui è il Vangelo, lui è la grazia, lui e la vita eterna, lui e il suo sacramento sono una cosa sola, una sola verità.</w:t>
      </w:r>
    </w:p>
    <w:p w14:paraId="77F5A85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15</w:t>
      </w:r>
      <w:r w:rsidRPr="00FE1F1F">
        <w:rPr>
          <w:rFonts w:ascii="Arial" w:eastAsia="Times New Roman" w:hAnsi="Arial"/>
          <w:b/>
          <w:color w:val="000000"/>
          <w:sz w:val="24"/>
          <w:szCs w:val="20"/>
          <w:lang w:eastAsia="it-IT"/>
        </w:rPr>
        <w:t>In verità io vi dico: nel giorno del giudizio la terra di Sòdoma e Gomorra sarà trattata meno duramente di quella città.</w:t>
      </w:r>
    </w:p>
    <w:p w14:paraId="2647AC9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Il giudizio severo verso quella casa o quella città vi sarà, ma solo se il missionario e la sua verità sono una cosa sola. Se il missionario si separa dalla sua verità, essa non ha alcuna responsabilità. Non si è incontrata con la verità. Se il missionario è dissociato, separato, distaccato da Cristo, dallo Spirito Santo, dal Padre celeste, dalla verità del suo sacramento, come fa l’altro a incontrarsi con le realtà divine? Il missionario con esse non è una cosa sola. Ogni separazione del missionario dal mistero divino che necessariamente dovrà portare nel suo mistero di cristiano e di discepolo di Gesù, lo rende responsabile per l’eternità di ogni salvezza, ogni redenzione non operata. Ad ognuno la sua responsabilità. Al missionario se non ha portato Cristo Gesù come mistero del suo mistero. Alla città o alla casa la sua responsabilità se non ha accolto il missionario secondo il mistero da lui portato nella casa. Per questo il missionario dovrà porre ogni </w:t>
      </w:r>
      <w:r w:rsidRPr="00FE1F1F">
        <w:rPr>
          <w:rFonts w:ascii="Arial" w:eastAsia="Times New Roman" w:hAnsi="Arial"/>
          <w:color w:val="000000"/>
          <w:sz w:val="24"/>
          <w:szCs w:val="20"/>
          <w:lang w:eastAsia="it-IT"/>
        </w:rPr>
        <w:lastRenderedPageBreak/>
        <w:t>attenzione al fine di essere una cosa sola con il suo mistero. C’è per lui il rischio della dannazione eterna per ogni anima che per sua colpa non è giunta alla salvezza e alla redenzione. Essere una cosa sola con la verità del suo ministero è obbligo perché lui si possa salvare. Se non è una cosa sola con il suo ministero, mai si potrà salvare, perché per la sua separazione della verità nessun altro si potrà salvare.</w:t>
      </w:r>
    </w:p>
    <w:p w14:paraId="26B4929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16</w:t>
      </w:r>
      <w:r w:rsidRPr="00FE1F1F">
        <w:rPr>
          <w:rFonts w:ascii="Arial" w:eastAsia="Times New Roman" w:hAnsi="Arial"/>
          <w:b/>
          <w:color w:val="000000"/>
          <w:sz w:val="24"/>
          <w:szCs w:val="20"/>
          <w:lang w:eastAsia="it-IT"/>
        </w:rPr>
        <w:t>Ecco: io vi mando come pecore in mezzo a lupi; siate dunque prudenti come i serpenti e semplici come le colombe.</w:t>
      </w:r>
    </w:p>
    <w:p w14:paraId="7868891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entra nella verità della storia. Per il missionario la missione non è un andare in paradiso a predicare agli Angeli il mistero di Cristo e i frutti della sua redenzione. Il suo sarà il viaggio di una pecora in mezzo ad un branco di lupi. Ecco io vi mando come pecore in mezzo a lupi. Si può salvare una pecora in mezzo ad un branco di lupi? Si può salvare a condizione che sia prudente come i serpenti, ma anche semplice come le colombe. Cosa vuole dire Gesù? La semplicità deve fare agire la pecora come se non vi fosse alcun lupo. La semplicità è l’antidoto, la medicina per vincere ogni paura. Altrimenti non si andrebbe mai in mezzo ad un branco di lupi. Si è semplici e si va. La colomba è senza malizia. Si posa in ogni dove. Può essere presa e catturata da chiunque. Aggiungendo la prudenza alla semplicità, si va in ogni luogo, ma si rimane sempre attenti perché nessun male posso accaderci.</w:t>
      </w:r>
    </w:p>
    <w:p w14:paraId="5D610AB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era semplice come le colombe. Andava in ogni luogo. Parlava con ogni persona. Dialogava e rispondeva a tutti. Mai si è tirato indietro. Mai ha evitato una sola persona. Sempre però agiva con la più alta prudenza e vigilanza. Gesù pur dimorando in mezzo a branchi di lupi, mai è stato preso in fallo per una sola parola o una sola opera fatte senza alcuna prudenza. Sappiamo che con semplicità di giorno abitava in Gerusalemme. Di notte andava a Betania. Di giorno, nel tempio, era difficile un attentato alla sua vita. Rimaneva in mezzo alla gente. Di notte un attentato era sempre possibile. Si ritirava lontano da ogni pericolo. Per semplicità andava. Per prudenza si ritirava. Somma saggezza. Essendo sia la semplicità che la prudenza doni dello Spirito Santo è necessario chiederle sempre, senza alcuna interruzione, allo Spirito di Dio. Chi si separa dallo Spirito mai sarà semplice e mai prudente. Sarà stolto e insensato. Come Gesù, ogni suo discepolo dovrà abitare nello Spirito Santo, perché sia sempre Lui a condurlo dove Lui vuole che egli sia. Chi non è condotto dallo Spirito del Signore, sarà sempre in luoghi non appropriati. Non è dallo Spirito. </w:t>
      </w:r>
    </w:p>
    <w:p w14:paraId="6EE48E4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51323EE9" w14:textId="77777777" w:rsidR="00FE1F1F" w:rsidRPr="00FE1F1F" w:rsidRDefault="00FE1F1F" w:rsidP="00FE1F1F">
      <w:pPr>
        <w:spacing w:after="120" w:line="240" w:lineRule="auto"/>
        <w:rPr>
          <w:rFonts w:ascii="Arial" w:eastAsia="Times New Roman" w:hAnsi="Arial" w:cs="Arial"/>
          <w:b/>
          <w:bCs/>
          <w:color w:val="000000"/>
          <w:sz w:val="24"/>
          <w:szCs w:val="40"/>
          <w:lang w:eastAsia="it-IT"/>
        </w:rPr>
      </w:pPr>
      <w:bookmarkStart w:id="21" w:name="_Toc521616393"/>
      <w:r w:rsidRPr="00FE1F1F">
        <w:rPr>
          <w:rFonts w:ascii="Arial" w:eastAsia="Times New Roman" w:hAnsi="Arial" w:cs="Arial"/>
          <w:b/>
          <w:bCs/>
          <w:color w:val="000000"/>
          <w:sz w:val="24"/>
          <w:szCs w:val="40"/>
          <w:lang w:eastAsia="it-IT"/>
        </w:rPr>
        <w:t>I missionari saranno perseguitati</w:t>
      </w:r>
      <w:bookmarkEnd w:id="21"/>
      <w:r w:rsidRPr="00FE1F1F">
        <w:rPr>
          <w:rFonts w:ascii="Arial" w:eastAsia="Times New Roman" w:hAnsi="Arial" w:cs="Arial"/>
          <w:b/>
          <w:bCs/>
          <w:color w:val="000000"/>
          <w:sz w:val="24"/>
          <w:szCs w:val="40"/>
          <w:lang w:eastAsia="it-IT"/>
        </w:rPr>
        <w:t xml:space="preserve"> </w:t>
      </w:r>
    </w:p>
    <w:p w14:paraId="0FA44EA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17</w:t>
      </w:r>
      <w:r w:rsidRPr="00FE1F1F">
        <w:rPr>
          <w:rFonts w:ascii="Arial" w:eastAsia="Times New Roman" w:hAnsi="Arial"/>
          <w:b/>
          <w:color w:val="000000"/>
          <w:sz w:val="24"/>
          <w:szCs w:val="20"/>
          <w:lang w:eastAsia="it-IT"/>
        </w:rPr>
        <w:t>Guardatevi dagli uomini, perché vi consegneranno ai tribunali e vi flagelleranno nelle loro sinagoghe;</w:t>
      </w:r>
    </w:p>
    <w:p w14:paraId="2D6B417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Che significa guardarsi dagli uomini? Significa per Gesù essere semplici come le colombe, ma prudenti come i serpenti. Significa studiare il suo modo di essere colomba e serpente al fine di imitarlo. Lui è sempre colomba-serpente. Per questo ogni parola di Gesù, ogni risposta, ogni insegnamento, ogni dialogo, ogni miracolo va attentamente studiato. Conoscendo il suo modo di essere colomba-serpente, anche il discepolo potrà divenire colomba-serpente. La consegna ai </w:t>
      </w:r>
      <w:r w:rsidRPr="00FE1F1F">
        <w:rPr>
          <w:rFonts w:ascii="Arial" w:eastAsia="Times New Roman" w:hAnsi="Arial"/>
          <w:color w:val="000000"/>
          <w:sz w:val="24"/>
          <w:szCs w:val="20"/>
          <w:lang w:eastAsia="it-IT"/>
        </w:rPr>
        <w:lastRenderedPageBreak/>
        <w:t xml:space="preserve">tribunali e alle sinagoghe indica sia il mondo pagano che quello dei credenti. Per Gesù il mondo dei credenti è il sinedrio dei Giudei, i tribali dei pagani è il pretorio di Pilato. La stessa cosa vale anche per ogni suo discepolo. I martiri del Vangelo non sono martiri a causa dei pagani o di coloro che non credono nel Vangelo. Come Gesù è martire della Scrittura e dei pagani, così il discepolo di Gesù può essere martire del Vangelo e dei pagani. Un solo cristiano che non vive il Vangelo, che non si relazione con la sua verità. può fare martire un vero credente nel Vangelo. Fa martire il credente nel Vangelo in nome del Vangelo da lui professato. È stato così con Cristo. Il vero cristiano è martire del non vero cristiano e del mondo. Per questo sempre si deve guardare dagli uomini. Di nessuno si deve fidare, a condizione che non venga a trovarsi dinanzi ad un cristiano dalla vita tutta nel Vangelo. Ma anche in questo caso si deve essere prudenti come lo è stato Gesù con Giuda. La tentazione è sempre in agguato e la vita evangelica di oggi domani potrebbe essere vita non evangelica domani. Urge somma prudenza sempre. </w:t>
      </w:r>
    </w:p>
    <w:p w14:paraId="06BBBE1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18</w:t>
      </w:r>
      <w:r w:rsidRPr="00FE1F1F">
        <w:rPr>
          <w:rFonts w:ascii="Arial" w:eastAsia="Times New Roman" w:hAnsi="Arial"/>
          <w:b/>
          <w:color w:val="000000"/>
          <w:sz w:val="24"/>
          <w:szCs w:val="20"/>
          <w:lang w:eastAsia="it-IT"/>
        </w:rPr>
        <w:t>e sarete condotti davanti a governatori e re per causa mia, per dare testimonianza a loro e ai pagani.</w:t>
      </w:r>
    </w:p>
    <w:p w14:paraId="6B791B60" w14:textId="3C80A511"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Qual è il motivo per cui si è condotti dinanzi a governatori e re per causa di Gesù? Il fine è uno solo: dare testimonianza a loro e ai pagani. Cristo deve essere conosciuto da ogni uomo. Anche re e governatori devono conoscerlo. Gesù nel sinedrio e dinanzi a Pilato rese pubblica testimonianza alla sua verità. Lo fece a prezzo della sua vita. Nessuno né nel tempo, né nell’eternità potrà dire che Gesù ha nascosto la sua vera essenza. La sua è vera testimonianza. La stessa cosa va detta di Paolo. Lui sempre ha reso pubblica testimonianza dinanzi a re e governatori. Negli ultimi anni della sua vita anche al Sinedrio di Gerusalemme rese testimonianza pubblica, narrando la sua vocazione. Non solo dinanzi ai capi del suo popolo disse la verità, la disse anche dinanzi al re Erode, alla regina Berenice, dinanzi a Festo e agli altri governatori di Roma. Per rendere testimonianza a Roma si è appellato a Cesare. Per la sua testimonianza tutti sono giunti alla conoscenza di Cristo Gesù. Lui, in catene, prigioniero, rivelò al mondo intero, sotto processo, qual era il motivo della sua catena: la fede in Gesù Cristo, il Messia di Dio e il Salvatore. </w:t>
      </w:r>
    </w:p>
    <w:p w14:paraId="201C1E9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19</w:t>
      </w:r>
      <w:r w:rsidRPr="00FE1F1F">
        <w:rPr>
          <w:rFonts w:ascii="Arial" w:eastAsia="Times New Roman" w:hAnsi="Arial"/>
          <w:b/>
          <w:color w:val="000000"/>
          <w:sz w:val="24"/>
          <w:szCs w:val="20"/>
          <w:lang w:eastAsia="it-IT"/>
        </w:rPr>
        <w:t>Ma, quando vi consegneranno, non preoccupatevi di come o di che cosa direte, perché vi sarà dato in quell’ora ciò che dovrete dire:</w:t>
      </w:r>
    </w:p>
    <w:p w14:paraId="71CE9CA2" w14:textId="0E0FD495"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Avendo il discepolo di Gesù fatto dono al suo Maestro e Signore della sua vita, sarà il Padre celeste a decidere come la vita donata dovrà essere usata per rendere a Cristo Gesù la più alta ed efficace testimonianza. Se la vita gli serve da vivo, il Padre darà al discepolo, mentre è sotto processo, una parola da dire che gli aprirà le porte della missione per il mondo. Se la vita serve nella morte, il Padre gli darà una parola che lo condurrà alla morte. Il Padre dona la parola giusta perché salga a Cristo Gesù la più vera ed efficace testimonianza. È una parola che porta al martirio, ma anche una parola che apre le porte del carcere. Al cristiano non interessa quali porte saranno aperte. La sua vita non è più sua, ma di Cristo Gesù al quale essa è stata donata. Come il Padre si è servito sempre, nella mozione dello Spirito Santo, della vita di Gesù secondo la sua volontà, così sarà per la vita di ogni suo discepolo. Il dono della vita non è fatto </w:t>
      </w:r>
      <w:r w:rsidRPr="00FE1F1F">
        <w:rPr>
          <w:rFonts w:ascii="Arial" w:eastAsia="Times New Roman" w:hAnsi="Arial"/>
          <w:color w:val="000000"/>
          <w:sz w:val="24"/>
          <w:szCs w:val="20"/>
          <w:lang w:eastAsia="it-IT"/>
        </w:rPr>
        <w:lastRenderedPageBreak/>
        <w:t xml:space="preserve">per un istante, ma per sempre. Non è fatto per una sola parte, ma per tutta. Non è dato solo il corpo, ma anche i pensieri, i desideri, la volontà, il cuore, le aspirazioni, i sentimenti. Tutto è di Gesù Signore. Se il cristiano vivesse questa relazione di dono, la sua vita sarebbe estremamente semplice. Non andrebbe alla ricerca di vie sue da realizzare, ma sempre si metterebbe nelle mani dello Spirito Santo, nella volontà del Padre. </w:t>
      </w:r>
    </w:p>
    <w:p w14:paraId="1E5BF6E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20</w:t>
      </w:r>
      <w:r w:rsidRPr="00FE1F1F">
        <w:rPr>
          <w:rFonts w:ascii="Arial" w:eastAsia="Times New Roman" w:hAnsi="Arial"/>
          <w:b/>
          <w:color w:val="000000"/>
          <w:sz w:val="24"/>
          <w:szCs w:val="20"/>
          <w:lang w:eastAsia="it-IT"/>
        </w:rPr>
        <w:t>infatti non siete voi a parlare, ma è lo Spirito del Padre vostro che parla in voi.</w:t>
      </w:r>
    </w:p>
    <w:p w14:paraId="491ACB5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Nei tribunali, lo Spirito Santo parla attraverso la parola del discepolo. Questi non dice parole sue. Dice solo quelle parole che lo Spirito Santo vuole che vengano proferite. Lo Spirito parla secondo la volontà del Padre. La parola è detta perché solo la volontà del Padre si compia. La volontà del Padre può essere di martirio, di liberazione, o anche di prigione. Per Cristo Gesù fu di immediata crocifissione. Per Paolo fu di permanenza in carcere. Per Stefano fu di immediata lapidazione. Infatti Stefano fu lapidato per le parole da lui proferite. Poiché noi non sappiamo cosa il Padre vuole fare della nostra vita, dobbiamo essere pronti per ogni sua volontà e decisione. È questa la fede che deve animare il discepolo di Gesù in ogni momento e luogo dove la sua vita è condotta dallo Spirito Santo: Il Padre dei cieli attraverso di me vuole rendere testimonianza a Cristo Gesù. Solo Lui sa come renderla.</w:t>
      </w:r>
    </w:p>
    <w:p w14:paraId="23F6910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21</w:t>
      </w:r>
      <w:r w:rsidRPr="00FE1F1F">
        <w:rPr>
          <w:rFonts w:ascii="Arial" w:eastAsia="Times New Roman" w:hAnsi="Arial"/>
          <w:b/>
          <w:color w:val="000000"/>
          <w:sz w:val="24"/>
          <w:szCs w:val="20"/>
          <w:lang w:eastAsia="it-IT"/>
        </w:rPr>
        <w:t>Il fratello farà morire il fratello e il padre il figlio, e i figli si alzeranno ad accusare i genitori e li uccideranno.</w:t>
      </w:r>
    </w:p>
    <w:p w14:paraId="4526B8F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vuole che il suo discepolo, mandato come pecora in mezzo a lupi, sia semplice come le colombe, ma prudente come i serpenti. Ora Lui rivela ai discepoli chi sono i lupi con i quali dovranno stare sempre sommamente attenti. Il fratello farà morire il fratello e il padre il figlio, e i figli si alzeranno ad accusare i genitori e li uccideranno. I lupi per il cristiano iniziano dalla sua stessa casa. Non vanno cercati fuori, sono dentro le mura domestiche. Urge guardarsi. Nella casa tutti possono essere lupi per tutti. Il fratello verso il fratello. I figli verso genitori. I genitori verso i figli. Nessuno è sicuro di nessuno. In ogni momento tutti possono essere traditi, rinnegati, consegnati, uccisi. Siamo avvisati. Se il proprio sangue tradisce, rinnega, accusa, uccide, che farà a noi il sangue estraneo, non nostro? La vita del discepolo è sempre esposta a morte così come la vita di Gesù era sempre esposta a morte. La prudenza obbliga.</w:t>
      </w:r>
    </w:p>
    <w:p w14:paraId="7993E75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22</w:t>
      </w:r>
      <w:r w:rsidRPr="00FE1F1F">
        <w:rPr>
          <w:rFonts w:ascii="Arial" w:eastAsia="Times New Roman" w:hAnsi="Arial"/>
          <w:b/>
          <w:color w:val="000000"/>
          <w:sz w:val="24"/>
          <w:szCs w:val="20"/>
          <w:lang w:eastAsia="it-IT"/>
        </w:rPr>
        <w:t>Sarete odiati da tutti a causa del mio nome. Ma chi avrà perseverato fino alla fine sarà salvato.</w:t>
      </w:r>
    </w:p>
    <w:p w14:paraId="3A1F43EF" w14:textId="12430F2E"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non inganna i suoi discepoli. Dice loro che saranno odiati da tutti a causa del suo nome. L’odio si trasformerà in persecuzione violenta. La persecuzione potrà trasformarsi in ogni forma di martirio. Non c’è limite al male. Possiamo paragonare il discepolo di Gesù ad una nave. Se essa vuole giungere da un porto ad un altro porto, dovrà sottoporsi alle furie del vento e della tempesta. Se non sfida le tempeste non raggiungerà nessun porto. Così è la vita del cristiano. Se lui vuole raggiungere il porto dell’eternità beata dovrà sfidare l’odio del mondo, navigare in esso, subirlo tutto. Solo rimanendo nell’odio sino alla fine e nelle sue persecuzioni arriverà al cielo. L’odio del mondo è la strada sulla quale </w:t>
      </w:r>
      <w:r w:rsidRPr="00FE1F1F">
        <w:rPr>
          <w:rFonts w:ascii="Arial" w:eastAsia="Times New Roman" w:hAnsi="Arial"/>
          <w:color w:val="000000"/>
          <w:sz w:val="24"/>
          <w:szCs w:val="20"/>
          <w:lang w:eastAsia="it-IT"/>
        </w:rPr>
        <w:lastRenderedPageBreak/>
        <w:t xml:space="preserve">camminare. Se si esce da questa strada, mai si raggiungerà il regno eterno di Dio. Mai si perverrà alla beatitudine eterna. Come Gesù giunge alla gloria per la via delle cose, così per il cristiano. Questo significa perseverare sino alla fine: prendere la via della fedeltà al Vangelo e rimanere in essa in ogni momento della nostra vita. Se si esce dalla via, si è fuori strada. Mai si arriverà nel paradiso. Questa è la Legge di Cristo. </w:t>
      </w:r>
    </w:p>
    <w:p w14:paraId="5C7DF26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Oggi questa Legge di Cristo è stata sostituita dalla legge del cristiano. Nessuno si preoccupa se persevera o non persevera. Il regno eterno di Dio è dato a tutti, indipendentemente dall’essere o non essere discepolo di Cristo Signore È dato a tutti che si viva o non si viva il Vangelo, che si sia buoni o cattivi, che si creda nella Parola o no. Evidentemente vi sono due vie che conducono al regno: quella rigida di Cristo, quella agevole dei suoi discepoli. Oggi si insegna che si deve abolire la via rigida di Cristo fatta di osservanza di ogni sua Parola e prendere quella agevole proposta dai suoi discepoli e da essi praticata, via senza obbedienza alla Parola e senza cammino nella verità. È evidente che qualcosa non quadra. Se poi si aggiunge anche che sono molti coloro che insegnano che la perdizione eterna neanche esiste e che dai cristiani sono considerati Dèi e adorati, allora la situazione è preoccupante.</w:t>
      </w:r>
    </w:p>
    <w:p w14:paraId="66C842C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A nostro giudizio non è preoccupante che si insegni la via agevole o che si neghi l’inferno. Nella logica delle cose questo può anche starci. La falsa profezia è sempre esistita e i falsi profeti hanno sempre infestato il popolo. La situazione è preoccupante perché tutto il Vangelo, tutto il Nuovo Testamento, tutto l’Antico è dichiarato parola vana. È preoccupante perché Cristo è dichiarato falso e anche il Padre suo assieme allo Spirito Santo. È preoccupante perché si dichiarano stolti e insipienti tutti i martiri e i confessori della fede. Costoro per avere il regno dei cieli si sono sottoposti ad ogni tortura, croce, ludibrio, insulto, sofferenza. Questo sangue è dichiarato vano. È preoccupante perché la Chiesa nel suo mistero di missionaria della vera salvezza viene dichiarata inutile. Se i guardiani della verità di Cristo e della Chiesa non vigilano più, anzi fanno propria l’eresia, ci si deve preoccupare. Il Gesù dello Spirito Santo, il rigido, l’intransigente, il rigoroso, l’uomo dalla via della croce è dichiarato vecchio, anzi morto, e al suo posto viene innalzato il vitello d’oro del cristo del cristiano, il cristo senza legge e senza parola. Per lo meno si dovrebbe riflettere. Personalmente non riconosco questo cristo come il mio vero Cristo. Il mio Cristo è quello del Vangelo, dello Spirito Santo, dei Martiri, dei Confessori della fede. È il Cristo che passa per la croce. La croce di Cristo non è per la salvezza del mondo. È per attestare al mondo la sua verità che è la verità del Padre. Avendo Cristo attestato la verità del Padre con il proprio sangue, come premio il Padre gli ha donato le moltitudini. Questa verità vale anche per il cristiano. Se questi vuole che il Padre gli dia anime da portare nel regno dei cieli, anche lui deve salire sul rigido legno della croce, lasciarsi inchiodare, rendere testimonianza alla verità di Cristo. </w:t>
      </w:r>
    </w:p>
    <w:p w14:paraId="2BB7FBA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23</w:t>
      </w:r>
      <w:r w:rsidRPr="00FE1F1F">
        <w:rPr>
          <w:rFonts w:ascii="Arial" w:eastAsia="Times New Roman" w:hAnsi="Arial"/>
          <w:b/>
          <w:color w:val="000000"/>
          <w:sz w:val="24"/>
          <w:szCs w:val="20"/>
          <w:lang w:eastAsia="it-IT"/>
        </w:rPr>
        <w:t>Quando sarete perseguitati in una città, fuggite in un’altra; in verità io vi dico: non avrete finito di percorrere le città d’Israele, prima che venga il Figlio dell’uomo.</w:t>
      </w:r>
    </w:p>
    <w:p w14:paraId="4C3E2A8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non chiede ai discepoli il martirio. Chiede la missione evangelizzatrice. Il martirio deve essere una scelta degli uomini, non dei discepoli. Se il discepolo va </w:t>
      </w:r>
      <w:r w:rsidRPr="00FE1F1F">
        <w:rPr>
          <w:rFonts w:ascii="Arial" w:eastAsia="Times New Roman" w:hAnsi="Arial"/>
          <w:color w:val="000000"/>
          <w:sz w:val="24"/>
          <w:szCs w:val="20"/>
          <w:lang w:eastAsia="it-IT"/>
        </w:rPr>
        <w:lastRenderedPageBreak/>
        <w:t>nel mondo per cercare il martirio, di certo peccherebbe di stolta superbia. Il martirio del cristiano è la testimonianza da rendere a Cristo Signore, secondo verità piena, perfetta, compresa nello Spirito Santo. Per questo se viene perseguitato in una città deve fuggire in un’altra. La morte non va scelta. Il versamento del sangue va evitato sempre da lui. Perché lui sempre deve rimanere in perenne stato di missione. Se poi esso non potrà essere evitato, allora ci si deve sottomettere ad esso, vivendolo come vero olocausto. Il cristiano non deve mai uccidere. Non deve mai lasciarsi uccidere per la fede volontariamente. Figuriamoci poi ad uccidere lui in nome della fede. Questa differenza va gridata oggi contro tutti coloro che lo proclamano uguale agli altri. Una religione che uccide persone innocenti in nome di Dio o della sua religione non può essere paragonata neanche minimamente alla religione di Cristo Gesù nella quale è vietato cercare volontariamente il proprio martirio. Cercare il proprio martirio è costringere un altro all’omicidio e questo Gesù Signore non lo vuole. L’omicidio deve essere l’altro a volerlo, deciderlo, attuarlo. Il cristiano fin quando può deve evitare all’altro questo orrendo peccato.</w:t>
      </w:r>
    </w:p>
    <w:p w14:paraId="07F3713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Cosa vuole rivelarci Gesù dicendo: In verità io vi dico: non avrete finito di percorrere le città d’Israele, prima che venga il Figlio dell’uomo? Quando viene il Figlio dell’uomo? Non al giudizio finale, ma il giorno della sua consacrazione. Quando è il giorno della sua consacrazione? Il giorno della sua gloriosa risurrezione. Sappiamo che questa prima missione è assai limitata nel tempo. Si compie prima della passione del Signore. Poi vi sarà la grande missione. Gesù rassicura i suoi discepoli. Questa missione sarà di brevissima durata. È però chiaro che l’Evangelista Matteo inserisce nelle regole della missione tantissime regole che appartengono alla grande missione. Questo significa che il discorso missionario di Gesù va letto versetto per versetto separando da esso quanto appartiene alla missione prima della passione e quanto invece appartiene alla missione dopo la risurrezione. In verità moltissimi versetti appartengono alla seconda missione. La prima è stata in verità assai semplice e di breve durata. La seconda durerà fino all’avvento dei nuovi cieli e della nuova terra ed è molto complessa.</w:t>
      </w:r>
    </w:p>
    <w:p w14:paraId="214B067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24</w:t>
      </w:r>
      <w:r w:rsidRPr="00FE1F1F">
        <w:rPr>
          <w:rFonts w:ascii="Arial" w:eastAsia="Times New Roman" w:hAnsi="Arial"/>
          <w:b/>
          <w:color w:val="000000"/>
          <w:sz w:val="24"/>
          <w:szCs w:val="20"/>
          <w:lang w:eastAsia="it-IT"/>
        </w:rPr>
        <w:t>Un discepolo non è più grande del maestro, né un servo è più grande del suo signore;</w:t>
      </w:r>
    </w:p>
    <w:p w14:paraId="5644325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non ha mai ingannato un solo suo discepolo. Lui è il Crocifisso per amore del Padre. Può promettere loro solo una croce. Lui è il Risorto per la gloria di Dio. Può promettere loro solo la gloria del Padre. Questa è la sequela. Finché uno è discepolo e il discepolo dovrà rimanere in eterno discepolo di Gesù, mai potrà pensare di essere più grande del suo Maestro o di percorrere vie diverse da quella prese dal Maestro. Gesù cammina verso la croce. Anche il discepolo dovrà camminare verso la croce. Gesù è il Signore dei suoi discepoli. Se il Signore è crocifisso, anche i discepoli saranno crocifissi. La via è una sola. Non vi sono due vie. Una per Gesù e l’altra per il discepolo. </w:t>
      </w:r>
    </w:p>
    <w:p w14:paraId="114BFA0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25</w:t>
      </w:r>
      <w:r w:rsidRPr="00FE1F1F">
        <w:rPr>
          <w:rFonts w:ascii="Arial" w:eastAsia="Times New Roman" w:hAnsi="Arial"/>
          <w:b/>
          <w:color w:val="000000"/>
          <w:sz w:val="24"/>
          <w:szCs w:val="20"/>
          <w:lang w:eastAsia="it-IT"/>
        </w:rPr>
        <w:t>è sufficiente per il discepolo diventare come il suo maestro e per il servo come il suo signore. Se hanno chiamato Beelzebùl il padrone di casa, quanto più quelli della sua famiglia!</w:t>
      </w:r>
    </w:p>
    <w:p w14:paraId="2AC4219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Gesù non chiede ai suoi discepoli cose da Lui non fatte. A Lui basta che il discepolo sia come Lui è. Le sue parole sono chiare: è sufficiente per il discepolo diventare come il suo maestro e per il servo come il suo signore. Se il padrone di casa è stato chiamato Beelzebùl, anche quelli di casa, anzi molto di più quelli di casa, saranno chiamati Beelzebùl. Una stessa sorte sarà per Gesù e i suoi discepoli. Odio per Gesù e odio per i suoi discepoli. Calunnia per Gesù e calunnia per i suoi discepoli. Croce per Gesù e croce per i suoi discepoli. Ma anche gloria eterna per Gesù e gloria eterna per i suoi discepoli. Cristiano è Gesù sono una sola vita, un solo corpo, una sola croce.</w:t>
      </w:r>
    </w:p>
    <w:p w14:paraId="414923B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2DEB6A50" w14:textId="77777777" w:rsidR="00FE1F1F" w:rsidRPr="00FE1F1F" w:rsidRDefault="00FE1F1F" w:rsidP="00FE1F1F">
      <w:pPr>
        <w:spacing w:after="120" w:line="240" w:lineRule="auto"/>
        <w:rPr>
          <w:rFonts w:ascii="Arial" w:eastAsia="Times New Roman" w:hAnsi="Arial" w:cs="Arial"/>
          <w:b/>
          <w:bCs/>
          <w:color w:val="000000"/>
          <w:sz w:val="24"/>
          <w:szCs w:val="40"/>
          <w:lang w:eastAsia="it-IT"/>
        </w:rPr>
      </w:pPr>
      <w:bookmarkStart w:id="22" w:name="_Toc521616394"/>
      <w:r w:rsidRPr="00FE1F1F">
        <w:rPr>
          <w:rFonts w:ascii="Arial" w:eastAsia="Times New Roman" w:hAnsi="Arial" w:cs="Arial"/>
          <w:b/>
          <w:bCs/>
          <w:color w:val="000000"/>
          <w:sz w:val="24"/>
          <w:szCs w:val="40"/>
          <w:lang w:eastAsia="it-IT"/>
        </w:rPr>
        <w:t>Parlare apertamente e senza timore</w:t>
      </w:r>
      <w:bookmarkEnd w:id="22"/>
    </w:p>
    <w:p w14:paraId="3B5A423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26</w:t>
      </w:r>
      <w:r w:rsidRPr="00FE1F1F">
        <w:rPr>
          <w:rFonts w:ascii="Arial" w:eastAsia="Times New Roman" w:hAnsi="Arial"/>
          <w:b/>
          <w:color w:val="000000"/>
          <w:sz w:val="24"/>
          <w:szCs w:val="20"/>
          <w:lang w:eastAsia="it-IT"/>
        </w:rPr>
        <w:t>Non abbiate dunque paura di loro, poiché nulla vi è di nascosto che non sarà svelato né di segreto che non sarà conosciuto.</w:t>
      </w:r>
    </w:p>
    <w:p w14:paraId="10AA6EC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fa la differenza tra il Padre e i signori di questo mondo. Da questa differenza ogni parola di Gesù diviene luce per i suoi discepoli. Se questa parola non viene messa nel cuore, il discorso si fa oscuro e incomprensibile. Gesù chiede ai suoi discepoli di non avere paura dei signori di questo mondo, di quanti cioè li odiano, li calunniano, li condannano, li uccidono, li crocifiggono, li privano della vita. Gesù vuole che il discepolo sia visibilmente discepolo. Un discepolo di Gesù mai potrà essere discepolo nascosto. Non può perché ogni parola di Vangelo da lui dovrà essere vissuta e la vita evangelica è visibile al mondo intero. Nessun albero potrà mai nascondere i suoi frutti al mondo. Il discepolo è più che albero. Ogni parola del Vangelo da lui vissuta è un frutto visibile, inconfondibile, mai potrà essere nascosto. Gesù dona ora una regola o una legge che è di valore universale. Vale sia per il bene che per il male. Nulla vi è di nascosto che non sarà svelato né di segreto che non sarà conosciuto. Chi vuole che una cosa non si sappia, mai da lui dovrà essere fatta. Se la fa sempre si conoscerà. È legge eterna. Vale per ogni uomo. Nessuna parola, nessuna azione, nessuna opera, nessuna decisione, nessun pensiero svelato resterà nascosto. Tutto, sempre, sarà portato in piena luce. Potrà allora il discepolo di Gesù pensare di poter essere discepolo invisibile?</w:t>
      </w:r>
    </w:p>
    <w:p w14:paraId="7568905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27</w:t>
      </w:r>
      <w:r w:rsidRPr="00FE1F1F">
        <w:rPr>
          <w:rFonts w:ascii="Arial" w:eastAsia="Times New Roman" w:hAnsi="Arial"/>
          <w:b/>
          <w:color w:val="000000"/>
          <w:sz w:val="24"/>
          <w:szCs w:val="20"/>
          <w:lang w:eastAsia="it-IT"/>
        </w:rPr>
        <w:t>Quello che io vi dico nelle tenebre voi ditelo nella luce, e quello che ascoltate all’orecchio voi annunciatelo dalle terrazze.</w:t>
      </w:r>
    </w:p>
    <w:p w14:paraId="477782AC"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Neanche il Vangelo Gesù vuole che rimanga sigillato nei cuori dei discepoli. Esso va gridato ad ogni uomo. Quello che io vi dico nelle tenebre voi ditelo nella luce, e quello che ascoltate all’orecchio voi annunziatelo dalle terrazze. Il Vangelo è dato per essere annunziato, proclamato, gridato, predicato, insegnato, spiegato ad ogni uomo con ogni mezzo, sempre. Il cristiano non solo deve vivere di Vangelo, deve vivere per annunziare il Vangelo ad ogni uomo. Vita secondo il Vangelo e annunzio del Vangelo devono essere per il discepolo di Gesù una cosa sola. Guai a farne due cose. Si vive il Vangelo, si annunzia il Vangelo. L’annunzio del Vangelo deve essere il frutto del discepolo di Gesù.</w:t>
      </w:r>
    </w:p>
    <w:p w14:paraId="4EDCEB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28</w:t>
      </w:r>
      <w:r w:rsidRPr="00FE1F1F">
        <w:rPr>
          <w:rFonts w:ascii="Arial" w:eastAsia="Times New Roman" w:hAnsi="Arial"/>
          <w:b/>
          <w:color w:val="000000"/>
          <w:sz w:val="24"/>
          <w:szCs w:val="20"/>
          <w:lang w:eastAsia="it-IT"/>
        </w:rPr>
        <w:t>E non abbiate paura di quelli che uccidono il corpo, ma non hanno potere di uccidere l’anima; abbiate paura piuttosto di colui che ha il potere di far perire nella Geènna e l’anima e il corpo.</w:t>
      </w:r>
    </w:p>
    <w:p w14:paraId="0C459615" w14:textId="62DDE938"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Vivere e annunziare il Vangelo potrebbe trasformarsi per il discepolo di Gesù in sicura morte. Gesù rassicura i suoi discepoli. Coloro che uccidono, possono uccidere solo il corpo. Essi non hanno potere di uccidere l’anima. Se avessero potere di uccidere l’anima, allora si dovrebbero temere. Chi ha il potere di far perire nella geenna e l’anima e il corpo, Questi va temuto. Ma solo Dio, il Padre di nostro Signore Gesù Cristo ha questo potere, nessun altro. Le parole di Gesù sono chiare. Il Vangelo va vissuto e annunziato anche a costoro di perdere il corpo. Si perde il corpo, ma non l’anima. Mentre se non lo si annunzia, si perde e anima e corpo nel fuoco eterno. Siamo avvisati. Sarebbe sufficiente oggi credere solo in questo versetto del Vangelo per dare una impostazione nuova alla nostra vita. Invece non crediamo e ognuno vive il suo essere cristiano senza alcun riferimento alla Parola di Gesù.</w:t>
      </w:r>
    </w:p>
    <w:p w14:paraId="649B61E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29</w:t>
      </w:r>
      <w:r w:rsidRPr="00FE1F1F">
        <w:rPr>
          <w:rFonts w:ascii="Arial" w:eastAsia="Times New Roman" w:hAnsi="Arial"/>
          <w:b/>
          <w:color w:val="000000"/>
          <w:sz w:val="24"/>
          <w:szCs w:val="20"/>
          <w:lang w:eastAsia="it-IT"/>
        </w:rPr>
        <w:t>Due passeri non si vendono forse per un soldo? Eppure nemmeno uno di essi cadrà a terra senza il volere del Padre vostro.</w:t>
      </w:r>
    </w:p>
    <w:p w14:paraId="380765DC" w14:textId="6A67B862"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si serve di una immagine presa dalla natura per rivelare chi è il suo apostolo per il Padre suo. Allora due passeri si vendevano per un soldo. Nessun passero è nelle mani dell’uomo. Nessuno può fare di essi ciò che vuole. Eppure nemmeno uno di essi cadrà a terra senza il volere del Padre vostro. Se il Padre vuole che essi cadano, essi cadono. Se vuole che essi non cadano, mai cadranno. L’uomo non è signore di nulla nella creazione di Dio. Questa verità deve essere vera fede per ogni uomo e non solo per i discepoli di Gesù. Oggi l’uomo si crede padrone di ogni cosa. Nulla è nelle sue mani. Tutto è nelle mani di Dio. Quando Dio interviene, l’uomo vede la sua nullità.</w:t>
      </w:r>
    </w:p>
    <w:p w14:paraId="0EDB705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30</w:t>
      </w:r>
      <w:r w:rsidRPr="00FE1F1F">
        <w:rPr>
          <w:rFonts w:ascii="Arial" w:eastAsia="Times New Roman" w:hAnsi="Arial"/>
          <w:b/>
          <w:color w:val="000000"/>
          <w:sz w:val="24"/>
          <w:szCs w:val="20"/>
          <w:lang w:eastAsia="it-IT"/>
        </w:rPr>
        <w:t>Perfino i capelli del vostro capo sono tutti contati.</w:t>
      </w:r>
    </w:p>
    <w:p w14:paraId="1371245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Ecco la verità che Gesù rivela ai suoi apostoli. Anche i capelli del loro capo sono contati. Sono essi come i passeri. Nessuno cadrà a terra senza il volere del Signore. Se Dio si prende cura di un capello, cosa non farà per essi. O l’apostolo si veste di questa purissima fede – la mia vita è interamente nelle mani del mio Dio – oppure dinanzi ad ogni pericolo si tirerà indietro. Mai avrà la forza di rendere testimonianza Cristo Gesù. Sempre temerà per la propria vita.</w:t>
      </w:r>
    </w:p>
    <w:p w14:paraId="768B6DE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31</w:t>
      </w:r>
      <w:r w:rsidRPr="00FE1F1F">
        <w:rPr>
          <w:rFonts w:ascii="Arial" w:eastAsia="Times New Roman" w:hAnsi="Arial"/>
          <w:b/>
          <w:color w:val="000000"/>
          <w:sz w:val="24"/>
          <w:szCs w:val="20"/>
          <w:lang w:eastAsia="it-IT"/>
        </w:rPr>
        <w:t>Non abbiate dunque paura: voi valete più di molti passeri!</w:t>
      </w:r>
    </w:p>
    <w:p w14:paraId="5E030F8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La conclusione di Gesù non lascia ombra di dubbio. L’apostolo – è a loro che Lui sta parlando – non deve avere paura di testimoniare Cristo. Lui vale più che molti passeri. Nessuno potrà mettere le mani su di lui senza la volontà di Dio. L’apostolo è custodito gelosamente nelle mani del Padre suo. Se al Padre necessita la sua testimonianza con il dono della vita, dono della vita sarà. Se invece gli basta solo la testimonianza con la parola, solo la parola sarà detta. È il Padre che deciderà apostolo per apostolo e momento per momento. L’apostolo mette tutta la sua vita nelle mani del Padre e si dedicherà al compimento della missione che Gesù gli ha affidato senza mai venire meno. L’apostolo serve Cristo, il Padre serve l’apostolo. Se però l’apostolo non serve Cristo neanche il </w:t>
      </w:r>
      <w:r w:rsidRPr="00FE1F1F">
        <w:rPr>
          <w:rFonts w:ascii="Arial" w:eastAsia="Times New Roman" w:hAnsi="Arial"/>
          <w:color w:val="000000"/>
          <w:sz w:val="24"/>
          <w:szCs w:val="20"/>
          <w:lang w:eastAsia="it-IT"/>
        </w:rPr>
        <w:lastRenderedPageBreak/>
        <w:t>Padre servirà lui. È venuto meno nel servizio. Si è posto fuori del contratto di lavoro. Dio lavora per Cristo. Il Padre lavora per l’apostolo.</w:t>
      </w:r>
    </w:p>
    <w:p w14:paraId="3677904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32</w:t>
      </w:r>
      <w:r w:rsidRPr="00FE1F1F">
        <w:rPr>
          <w:rFonts w:ascii="Arial" w:eastAsia="Times New Roman" w:hAnsi="Arial"/>
          <w:b/>
          <w:color w:val="000000"/>
          <w:sz w:val="24"/>
          <w:szCs w:val="20"/>
          <w:lang w:eastAsia="it-IT"/>
        </w:rPr>
        <w:t>Perciò chiunque mi riconoscerà davanti agli uomini, anch’io lo riconoscerò davanti al Padre mio che è nei cieli;</w:t>
      </w:r>
    </w:p>
    <w:p w14:paraId="23E6AC4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interviene Cristo Gesù con una sua solenne promessa, una parola sulla quale si dovrà seriamente pensare, riflettere, meditare. Sarebbe sufficiente credere in questo solo versetto del Vangelo per abbattere ogni nostra falsità. Noi oggi diciamo che tutti saranno accolti dal Padre in Paradiso. In verità non è il Padre che accoglie, ma Cristo Gesù. Ma chi accoglie Cristo Signore? Quanti lo hanno riconosciuto dinanzi agli uomini, quanti cioè hanno fatto la sua volontà. Cristo Gesù non si riconosce davanti agli uomini solo con la parola, lo si riconosce con le opere che dovranno essere di purissima obbedienza al Vangelo. Ciò che Cristo dice, il cristiano lo fa. Ciò che non dice, lui non lo fa. Qual sarà la ricompensa per quanti riconoscono Cristo davanti agli uomini? Anche loro saranno riconosciuti davanti al Padre suo che è nei cieli. Noi confessiamo che Gesù è il nostro Maestro e Lui che noi siamo suoi discepoli. Confessione per confessione, testimonianza per testimonianza, riconoscimento per riconoscimento. Noi proclamiamo che Gesù è il nostro solo Maestro sulla terra, ascoltiamo la sua voce, facciamo la sua volontà e lui garantirà per noi.</w:t>
      </w:r>
    </w:p>
    <w:p w14:paraId="636C6B1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33</w:t>
      </w:r>
      <w:r w:rsidRPr="00FE1F1F">
        <w:rPr>
          <w:rFonts w:ascii="Arial" w:eastAsia="Times New Roman" w:hAnsi="Arial"/>
          <w:b/>
          <w:color w:val="000000"/>
          <w:sz w:val="24"/>
          <w:szCs w:val="20"/>
          <w:lang w:eastAsia="it-IT"/>
        </w:rPr>
        <w:t>chi invece mi rinnegherà davanti agli uomini, anch’io lo rinnegherò davanti al Padre mio che è nei cieli.</w:t>
      </w:r>
    </w:p>
    <w:p w14:paraId="515489B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dice al negativo quanto finora ha detto al positivo. Chi invece mi rinnegherà davanti agli uomini, anch’io lo rinnegherò davanti al Padre mio che è nei cieli. Noi diciamo di non conoscerlo e anche lui dice di non conoscerci. Non ci riconosce non come sue creature. Lo saremo in eterno. Non ci riconoscerà come suoi discepoli e di conseguenza il Padre suo che è nei cieli non ci accoglierà nel suo regno. Manca la sua attestazione che è necessaria. Oggi questa promessa di Cristo non è più creduta. Uno che afferma, insegna, proclama, dice che l’inferno è vuoto, potrà mai credere in questa promessa di Gesù Signore? Mai lo potrà. Nel suo cuore è stata seminata la falsità. Ma tutto il Vangelo, tutta la Scrittura è una cascata di falsità. In nome di una errata, falsa, menzognera misericordia Dio, si è ridotta tutta la Parola del Signore a menzogna. È tristezza affermarlo, ma è così. Cristo è senza Parola. Oggi per dare vita alla Parola di Gesù vi è un solo modo: annunziarla così come essa suona. Chiedere allo Spirito Santo che entri nei cuori e dal cuore di ciascuno doni il convincimento che essa è vera Parola di vita eterna. </w:t>
      </w:r>
    </w:p>
    <w:p w14:paraId="3334658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Se però l’apostolo non crede più nella Parola e al posto di essa dona la sua interpretazione negando la purissima verità posta dallo Spirito nella Parola, allora il mondo sarà condannato ad abitare nelle tenebre e nell’ombra di morte. Se l’apostolo svuota la Parola della divina ed eterna verità e le dona significati della terra, è segno che lo Spirito Santo non abita in lui. Ma se lo Spirito non abita nel suo cuore segno ancora più grave è che Gesù non è il suo Pastore. Mai l’apostolo si deve separare dal suo Pastore. Deve vivere con lui di perenne ascolto, nella conformazione a Lui della sua vita. Ogni falsità che si introduce nella Parola rivela che il nostro cuore non è nel cuore del Maestro. Se il nostro cuore non è nel cuore </w:t>
      </w:r>
      <w:r w:rsidRPr="00FE1F1F">
        <w:rPr>
          <w:rFonts w:ascii="Arial" w:eastAsia="Times New Roman" w:hAnsi="Arial"/>
          <w:color w:val="000000"/>
          <w:sz w:val="24"/>
          <w:szCs w:val="20"/>
          <w:lang w:eastAsia="it-IT"/>
        </w:rPr>
        <w:lastRenderedPageBreak/>
        <w:t>del Maestro, esso non è neanche nel cuore dello Spirito Santo. Sarebbe impossibile il contrario, perché ogni comunione si vive nel cuore di Cristo. Senza lo Spirito, la falsità invade, conquista, rovina.</w:t>
      </w:r>
    </w:p>
    <w:p w14:paraId="7C27FEC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2564FE9E" w14:textId="77777777" w:rsidR="00FE1F1F" w:rsidRPr="00FE1F1F" w:rsidRDefault="00FE1F1F" w:rsidP="00FE1F1F">
      <w:pPr>
        <w:spacing w:after="120" w:line="240" w:lineRule="auto"/>
        <w:jc w:val="both"/>
        <w:rPr>
          <w:rFonts w:ascii="Arial" w:eastAsia="Times New Roman" w:hAnsi="Arial" w:cs="Arial"/>
          <w:b/>
          <w:bCs/>
          <w:color w:val="000000"/>
          <w:sz w:val="24"/>
          <w:szCs w:val="40"/>
          <w:lang w:eastAsia="it-IT"/>
        </w:rPr>
      </w:pPr>
      <w:bookmarkStart w:id="23" w:name="_Toc521616395"/>
      <w:r w:rsidRPr="00FE1F1F">
        <w:rPr>
          <w:rFonts w:ascii="Arial" w:eastAsia="Times New Roman" w:hAnsi="Arial" w:cs="Arial"/>
          <w:b/>
          <w:bCs/>
          <w:color w:val="000000"/>
          <w:sz w:val="24"/>
          <w:szCs w:val="40"/>
          <w:lang w:eastAsia="it-IT"/>
        </w:rPr>
        <w:t>Gesù causa di dissensi</w:t>
      </w:r>
      <w:bookmarkEnd w:id="23"/>
    </w:p>
    <w:p w14:paraId="2E88B86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34</w:t>
      </w:r>
      <w:r w:rsidRPr="00FE1F1F">
        <w:rPr>
          <w:rFonts w:ascii="Arial" w:eastAsia="Times New Roman" w:hAnsi="Arial"/>
          <w:b/>
          <w:color w:val="000000"/>
          <w:sz w:val="24"/>
          <w:szCs w:val="20"/>
          <w:lang w:eastAsia="it-IT"/>
        </w:rPr>
        <w:t>Non crediate che io sia venuto a portare pace sulla terra; sono venuto a portare non pace, ma spada.</w:t>
      </w:r>
    </w:p>
    <w:p w14:paraId="4E1752C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Urge prestare molta attenzione al linguaggio di Gesù. Non crediate che io sia venuto a portare pace sulla terra; sono venuto a portare non pace, ma spada. La parola “pace” va presa secondo il pensiero del mondo. La pace per il mondo è l’assenza di guerra, frutto di accordi bilaterali o multilaterali. È un accordo umano. Gesù non è venuto a portare questo tipo di pace. La sua pace è diversa. È cancellazione di ogni peccato dal cuore. Se non si toglie il peccato, mai si potrà avere la pace sulla terra. Ma il peccato non si toglie con un atto di forza. Si toglie invece attraverso la predicazione della Parola, la fede in essa, il battesimo nell’acqua e nello Spirito Santo. Prima di ogni cosa occorre la predicazione della Parola. Oggi per rispetto all’uomo che non la vuole neanche sentire nella sua materialità, neanche più la si predica. Qualcuno dice che non si devono fare proseliti. Che non si debbano fare proseliti è un fatto, che tutto il mondo debba essere fatto discepolo di Gesù per comando dello stesso Gesù è altra cosa. Non c’è rispetto per l’uomo nella disobbedienza a Gesù Signore. Mai ce ne sarà. C’è forse rispetto per il Signore quando si disobbedisce ad un suo esplicito comando? Quale rispetto si ha per l’uomo quando lo si vede percorrere una via di perdizione e si lascia che la percorra, finendo nel baratro dell’inferno? Ma l’inferno non esiste! Si può lasciare tranquillamente l’uomo nella sua falsità. Alla fine sarà comunque in Paradiso. La spada è questa separazione o taglio netto tra bene e male, luce e tenebra, giustizia e ingiustizia, falsità e verità.</w:t>
      </w:r>
    </w:p>
    <w:p w14:paraId="6FCFBD2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La spada è anche la netta separazione tra Cristo Gesù e ogni altro uomo, tra il Padre di Cristo Signore e ogni altro Dio, tra il Vangelo e ogni altro libro sacro, tra l’uomo di fede e l’uomo di non fede, tra il vero Dio e i molti falsi dèi. Possiamo dire che oggi il cristiano è senza questa spada. Non gli è stata rubata. Lui stesso ha voluto disfarsi di essa. L’ha fusa nella fucina della falsità, facendone un aratro per arare la terra e seminare nei solchi la menzogna. Senza spada tutto è confuso, vago, caotico. Non si sa più cosa è bene e cosa è male, cosa è giusto e cosa è ingiusto, cosa è virtù e cosa è vizio, chi è Dio e chi Dio non è. Neanche si conosce cosa è la felicità eterna e cosa la perdizione. Il bene è detto male, la giustizia ingiustizia. Il male è dichiarato bene. L’ingiustizia si professa come giustizia. Non c’è più un solo comandamento che si salva. Senza spada è impossibile separare, Così è anche senza la Parola. Gesù invece è venuto a portare la spada. Tutto deve essere separato, diviso. Tutto Lui separa con la luce potentissima della sua Parola. Avendo noi privato di luce la Parola, niente è più separabile, divisibile. Nulla si vuole separare.</w:t>
      </w:r>
    </w:p>
    <w:p w14:paraId="0F98CD6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35</w:t>
      </w:r>
      <w:r w:rsidRPr="00FE1F1F">
        <w:rPr>
          <w:rFonts w:ascii="Arial" w:eastAsia="Times New Roman" w:hAnsi="Arial"/>
          <w:b/>
          <w:color w:val="000000"/>
          <w:sz w:val="24"/>
          <w:szCs w:val="20"/>
          <w:lang w:eastAsia="it-IT"/>
        </w:rPr>
        <w:t xml:space="preserve">Sono infatti venuto a separare </w:t>
      </w:r>
      <w:r w:rsidRPr="00FE1F1F">
        <w:rPr>
          <w:rFonts w:ascii="Arial" w:eastAsia="Times New Roman" w:hAnsi="Arial"/>
          <w:b/>
          <w:i/>
          <w:color w:val="000000"/>
          <w:sz w:val="24"/>
          <w:szCs w:val="20"/>
          <w:lang w:eastAsia="it-IT"/>
        </w:rPr>
        <w:t>l’uomo</w:t>
      </w:r>
      <w:r w:rsidRPr="00FE1F1F">
        <w:rPr>
          <w:rFonts w:ascii="Arial" w:eastAsia="Times New Roman" w:hAnsi="Arial"/>
          <w:b/>
          <w:color w:val="000000"/>
          <w:sz w:val="24"/>
          <w:szCs w:val="20"/>
          <w:lang w:eastAsia="it-IT"/>
        </w:rPr>
        <w:t xml:space="preserve"> </w:t>
      </w:r>
      <w:r w:rsidRPr="00FE1F1F">
        <w:rPr>
          <w:rFonts w:ascii="Arial" w:eastAsia="Times New Roman" w:hAnsi="Arial"/>
          <w:b/>
          <w:i/>
          <w:color w:val="000000"/>
          <w:sz w:val="24"/>
          <w:szCs w:val="20"/>
          <w:lang w:eastAsia="it-IT"/>
        </w:rPr>
        <w:t xml:space="preserve">da suo padre </w:t>
      </w:r>
      <w:r w:rsidRPr="00FE1F1F">
        <w:rPr>
          <w:rFonts w:ascii="Arial" w:eastAsia="Times New Roman" w:hAnsi="Arial"/>
          <w:b/>
          <w:color w:val="000000"/>
          <w:sz w:val="24"/>
          <w:szCs w:val="20"/>
          <w:lang w:eastAsia="it-IT"/>
        </w:rPr>
        <w:t xml:space="preserve">e </w:t>
      </w:r>
      <w:r w:rsidRPr="00FE1F1F">
        <w:rPr>
          <w:rFonts w:ascii="Arial" w:eastAsia="Times New Roman" w:hAnsi="Arial"/>
          <w:b/>
          <w:i/>
          <w:color w:val="000000"/>
          <w:sz w:val="24"/>
          <w:szCs w:val="20"/>
          <w:lang w:eastAsia="it-IT"/>
        </w:rPr>
        <w:t>la figlia da sua madre</w:t>
      </w:r>
      <w:r w:rsidRPr="00FE1F1F">
        <w:rPr>
          <w:rFonts w:ascii="Arial" w:eastAsia="Times New Roman" w:hAnsi="Arial"/>
          <w:b/>
          <w:color w:val="000000"/>
          <w:sz w:val="24"/>
          <w:szCs w:val="20"/>
          <w:lang w:eastAsia="it-IT"/>
        </w:rPr>
        <w:t xml:space="preserve"> e </w:t>
      </w:r>
      <w:r w:rsidRPr="00FE1F1F">
        <w:rPr>
          <w:rFonts w:ascii="Arial" w:eastAsia="Times New Roman" w:hAnsi="Arial"/>
          <w:b/>
          <w:i/>
          <w:color w:val="000000"/>
          <w:sz w:val="24"/>
          <w:szCs w:val="20"/>
          <w:lang w:eastAsia="it-IT"/>
        </w:rPr>
        <w:t>la nuora da sua suocera</w:t>
      </w:r>
      <w:r w:rsidRPr="00FE1F1F">
        <w:rPr>
          <w:rFonts w:ascii="Arial" w:eastAsia="Times New Roman" w:hAnsi="Arial"/>
          <w:b/>
          <w:color w:val="000000"/>
          <w:sz w:val="24"/>
          <w:szCs w:val="20"/>
          <w:lang w:eastAsia="it-IT"/>
        </w:rPr>
        <w:t>;</w:t>
      </w:r>
    </w:p>
    <w:p w14:paraId="740D881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 xml:space="preserve">Questa separazione non è un frutto diretto della spada, ma una sua necessaria, inevitabile conseguenza. Gesù non è venuto per separare l’uomo da suo padre e la figlia da sua madre e la nuora da sua suocera. Lui è venuto per la Parola. La Parola viene annunziata, proclamata, predicata. Non tutti l’accolgono. Non tutti credono in essa. Non tutti si incamminano per la sua via. Poiché indica una via sulla quale progredire verso il regno, altre vie non sono percorribili. È evidente che se il figlio sceglie la via della Parola e il padre non la sceglie, i due saranno divisi. Cammineranno su due vie separate e distinte. Così dicasi per madre e figlia e per suocera e nuora. Ma non è Cristo che divide. Divide la non volontà dell’uomo di camminare sulla via della Parola che è la sola via di salvezza e di redenzione eterna. Se la separazione non avviene, è segno che non si è scelta la Parola. La Parola non è la nostra vita. Il discepolo di Gesù non può camminare su ogni via, ogni strada, ogni sentiero. Non può abbracciare tutti i pensieri e tutte le filosofie degli uomini. Lui ha scelto la Parola, la via, il pensiero di Cristo Gesù. Altro per lui non esiste. Se padre, madre, suocera, nuora, figlia, figlio, sorella, fratelli, parenti, amici decidono di camminare su altre vie, la comunione e l’unità divengono impossibili. Necessariamente si dovrà camminare su strada separata. Ecco perché la separazione, la divisione, la non unità, la non comunione è frutto, non albero. Gesù è venuto per fare di ogni uomo il suo corpo, perché ogni uomo commina nella sua Parola, segua la sua via, sia fatto verità in Lui. </w:t>
      </w:r>
    </w:p>
    <w:p w14:paraId="4629DA3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36</w:t>
      </w:r>
      <w:r w:rsidRPr="00FE1F1F">
        <w:rPr>
          <w:rFonts w:ascii="Arial" w:eastAsia="Times New Roman" w:hAnsi="Arial"/>
          <w:b/>
          <w:color w:val="000000"/>
          <w:sz w:val="24"/>
          <w:szCs w:val="20"/>
          <w:lang w:eastAsia="it-IT"/>
        </w:rPr>
        <w:t>e</w:t>
      </w:r>
      <w:r w:rsidRPr="00FE1F1F">
        <w:rPr>
          <w:rFonts w:ascii="Arial" w:eastAsia="Times New Roman" w:hAnsi="Arial"/>
          <w:b/>
          <w:i/>
          <w:color w:val="000000"/>
          <w:sz w:val="24"/>
          <w:szCs w:val="20"/>
          <w:lang w:eastAsia="it-IT"/>
        </w:rPr>
        <w:t xml:space="preserve"> nemici dell’uomo saranno quelli della sua casa</w:t>
      </w:r>
      <w:r w:rsidRPr="00FE1F1F">
        <w:rPr>
          <w:rFonts w:ascii="Arial" w:eastAsia="Times New Roman" w:hAnsi="Arial"/>
          <w:b/>
          <w:color w:val="000000"/>
          <w:sz w:val="24"/>
          <w:szCs w:val="20"/>
          <w:lang w:eastAsia="it-IT"/>
        </w:rPr>
        <w:t>.</w:t>
      </w:r>
    </w:p>
    <w:p w14:paraId="4EA5CC3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Queste ultime parole di Gesù sono un esplicito riferimento alla profezia di Michea. Il loro significato non è oscuro. Al tempo del profeta Michea si vive di idolatria e di immoralità. Un idolatra e un immorale sono nemici dell’umanità. Può un fedele adoratore di Dio camminare con essi? Mai. Si è su due vie differenti, diverse, opposte. Poiché l’idolatra sceglierà sempre l’idolatria e l’immorale l’immoralità, non vi è per il pio adoratore di Dio alcuna sicurezza. Immorali e idolatri sono nella sua casa. È nella sua casa che non c’è sicurezza. È nelle sue mura domestiche che regna la divisione, la separazione, la non comunione. L’unità e la comunione sono date solo dalla divina Parola. Il male cristiano oggi è proprio questo: si vogliono percorrere tutte le vie, abbracciare tutti i pensieri, seguire tutte le tendenze, pensare che percorrendo vie di male si produca bene. La scelta di Cristo esclude da ogni altra scelta. Oggi sia a livello personale che a livello ecclesiale si vuole abolire la divisione, la distinzione, la separazione, il contrasto, le contrapposizioni. La via è diabolica, togliendo Cristo e la Parola come punto di disunione. Poiché il nostro punto di contrasto è Cristo e il suo Vangelo, dichiariamo Cristo e il suo Vangelo non più via unica per andare a Dio. Dio è di tutti ed è per tutti uguale, senza alcuna distinzione. Anche il mistero trinitario va abolito. Poiché all’interno delle confessioni cristiane punto di differenza è il papa, i vescovi, il sacerdozio ordinato, anche di questo si può fare a meno, purché divenga una cosa sola, una sola chiesa, una sola comunità di Cristo.</w:t>
      </w:r>
    </w:p>
    <w:p w14:paraId="49976DE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Poiché all’interno della Chiesa cattolica i sacramenti fanno problemi, perché alcuni possono riceverli, altri non possono a causa della loro condizione di peccato, togliamo il peccato come punto di contrapposizione e di distinzione. Poiché però, alla fine del mondo, vi sarà la separazione eterna, anche questa possiamo abolire. Dichiariamo che l’inferno non esiste o che, se Dio lo ha creato per sbaglio, esso da Lui è conservato rigorosamente vuoto. Poiché la fede </w:t>
      </w:r>
      <w:r w:rsidRPr="00FE1F1F">
        <w:rPr>
          <w:rFonts w:ascii="Arial" w:eastAsia="Times New Roman" w:hAnsi="Arial"/>
          <w:color w:val="000000"/>
          <w:sz w:val="24"/>
          <w:szCs w:val="20"/>
          <w:lang w:eastAsia="it-IT"/>
        </w:rPr>
        <w:lastRenderedPageBreak/>
        <w:t xml:space="preserve">nell’esistenza di Satana potrebbe porre un qualche problema, anche questo intoppo può essere facilmente superato. Insegniamo che il diavolo è una invenzione dell’uomo religioso. Esso non è una realtà. Poiché ancora si potrebbe fare la distinzione tra giustizia e giustizia, naturale e innaturale, ecco altra trovate geniale. Sosteniamo che tutto va rinviato alla coscienza. Sia essa di volta in volta a stabilire bene e male per se stessa. Così ognuno potrà decidere per sé ciò che è giusto o ingiusto, vero o falso, bene o male, ma mai per gli altri. La verità per l’uno non deve essere verità per altro. Basta questo? Non ancora. Ecco un’ultima trovata della mente umana. Poiché ancora sono molti coloro che hanno un concetto diverso del bene e del male, e cioè che il male è male per tutti e il bene è bene per tutti, facciamoci una legge che abolisca queste categorie universali. Tutto è deciso dall’uomo. Quanti ancora potrebbero pensare secondo un criterio oggettivo di bene e di male dovranno essere puniti come omofobi, dichiarati nemici dell’umanità. Se si distrugge Dio nel suo mistero eterno, potrà sussistere quanto da Lui viene? Responsabile di tutto questo sfacelo è il cristiano, perché lui il Signore ha costituito luce del mondo e sale della terra. Lui è stato chiamato ad essere missionario della sua verità dalla quale è la verità di ogni uomo. O il cristiano si riveste della sua natura di luce del mondo e di sale della terra, o per l’umanità non sorgeranno giorni luminosi. Essa si immergerà in delle tenebre così fitte, che sono un preludio delle tenebre eterne. </w:t>
      </w:r>
    </w:p>
    <w:p w14:paraId="5161468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1BDADD85" w14:textId="77777777" w:rsidR="00FE1F1F" w:rsidRPr="00FE1F1F" w:rsidRDefault="00FE1F1F" w:rsidP="00FE1F1F">
      <w:pPr>
        <w:spacing w:after="120" w:line="240" w:lineRule="auto"/>
        <w:jc w:val="both"/>
        <w:rPr>
          <w:rFonts w:ascii="Arial" w:eastAsia="Times New Roman" w:hAnsi="Arial" w:cs="Arial"/>
          <w:b/>
          <w:bCs/>
          <w:color w:val="000000"/>
          <w:sz w:val="24"/>
          <w:szCs w:val="40"/>
          <w:lang w:eastAsia="it-IT"/>
        </w:rPr>
      </w:pPr>
      <w:bookmarkStart w:id="24" w:name="_Toc521616396"/>
      <w:r w:rsidRPr="00FE1F1F">
        <w:rPr>
          <w:rFonts w:ascii="Arial" w:eastAsia="Times New Roman" w:hAnsi="Arial" w:cs="Arial"/>
          <w:b/>
          <w:bCs/>
          <w:color w:val="000000"/>
          <w:sz w:val="24"/>
          <w:szCs w:val="40"/>
          <w:lang w:eastAsia="it-IT"/>
        </w:rPr>
        <w:t>Rinnegarsi per seguire Gesù</w:t>
      </w:r>
      <w:bookmarkEnd w:id="24"/>
    </w:p>
    <w:p w14:paraId="3670E73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37</w:t>
      </w:r>
      <w:r w:rsidRPr="00FE1F1F">
        <w:rPr>
          <w:rFonts w:ascii="Arial" w:eastAsia="Times New Roman" w:hAnsi="Arial"/>
          <w:b/>
          <w:color w:val="000000"/>
          <w:sz w:val="24"/>
          <w:szCs w:val="20"/>
          <w:lang w:eastAsia="it-IT"/>
        </w:rPr>
        <w:t>Chi ama padre o madre più di me, non è degno di me; chi ama figlio o figlia più di me, non è degno di me;</w:t>
      </w:r>
    </w:p>
    <w:p w14:paraId="246245A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Nella Scrittura Santa amare è ascoltare, obbedire, compiere quanto viene comandato. Sempre nella Scrittura Santa è la Parola del Signore che stabilisce la verità di ogni relazione dell’uomo con Dio, con gli uomini, con la creazione. Dio non ha lasciato all’uomo di pensarsi, inventarsi, immaginarsi la legge del vero amore. Fin dal giorno della sua creazione con parola esterna, udibile, ha rivelato all’uomo cosa fare e cosa non fare. La vita dell’uomo è obbedienza. Obbedire è vivere. Non obbedire è morire. L’obbedienza è solo alla Parola di Dio. La vita è solo nella Parola di Dio. Non esce dalla Parola, si disobbedisce, si muore. La Parola è come l‘ossigeno per il corpo. Senz’ossigeno si muore. Chi ama Gesù? Chi obbedisce alla sua Parola. Chi non obbedisce alla sua Parola non lo ama. Poiché Gesù è stato costituito dal Padre unica Parola di obbedienza, non vi sono altre parole di vita per l’uomo, ma solo la sua. L’uomo però è immerso in un mare di parole. C’è la parola del padre e della madre, del figlio e della figlia, dell’amico e dell’amica, del fratello e della sorella, di questo o di quell’altro uomo. L’uomo è sommerso nelle parole.</w:t>
      </w:r>
    </w:p>
    <w:p w14:paraId="6915EA8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Anche se l’uomo dovesse ascoltare ogni giorno diecimila miliardi di parole al giorno, chi ama Gesù deve dire: Solo la sua Parola è di vita eterna. Solo ad essa deve obbedire. Parla la madre, ascolto Cristo. Parlano altri, ascolto Cristo. Se ascolto Cristo e non ascolto la madre, amo Cristo. Se ascolto la madre e non ascolto Cristo, non amo Cristo. Ama chi ascolta Cristo, ponendolo come unica e sola Parola cui obbedire per tutti i giorni della sua vita. O la Parola di Cristo o la parola dell’uomo, e per “uomo” si intende ogni altro uomo – Uomo è anche ogni </w:t>
      </w:r>
      <w:r w:rsidRPr="00FE1F1F">
        <w:rPr>
          <w:rFonts w:ascii="Arial" w:eastAsia="Times New Roman" w:hAnsi="Arial"/>
          <w:color w:val="000000"/>
          <w:sz w:val="24"/>
          <w:szCs w:val="20"/>
          <w:lang w:eastAsia="it-IT"/>
        </w:rPr>
        <w:lastRenderedPageBreak/>
        <w:t>fondatore di religione. Ama Cristo chi ascolta Cristo. E gli altri uomini? Sono solo da amare secondo la Parola di Cristo. Essi non sono da ascoltare. Neanche sono da mettere sullo stesso piano di Cristo. Altrimenti se fossero sullo stesso piano, ognuno potrebbe scegliere lui la parola cui dare ascolto. Potrebbe cambiare parola secondo le convenienze. Poiché ogni uomo è un fondatore religione, ogni uomo potrebbe essere paragonato, equiparato a Cristo Gesù. Non si comprenderebbe però a che serve ascoltare la parola di un altro, quando la mia è di uguale valore. Oggi, anche tra i cristiani, non si sta ognuno facendo la sua chiesa, la sua religione, i suoi sacramenti, il suo vangelo, i suoi comandamenti, le sue leggi, le sue vie? Cosa ha l’altro più di me perché io debba ascoltarlo? Non si crede nella Parola di Gesù per la Parola di Gesù. Si crede per la verità che essa contiene e per la promessa in essa rivelata. Verità e promessa si compiono non perché si crede nella Parola, ma perché si obbedisce ad essa. Chi è degno di Cristo? Chi è degno di abitare con Lui nella sua tenda per sempre? Chi può essere da Lui condotto alle sorgenti della vita eterna? Chi avrà creduto nella sua Parola e avrà obbedito ad essa in ogni momento.</w:t>
      </w:r>
    </w:p>
    <w:p w14:paraId="08D25FD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38</w:t>
      </w:r>
      <w:r w:rsidRPr="00FE1F1F">
        <w:rPr>
          <w:rFonts w:ascii="Arial" w:eastAsia="Times New Roman" w:hAnsi="Arial"/>
          <w:b/>
          <w:color w:val="000000"/>
          <w:sz w:val="24"/>
          <w:szCs w:val="20"/>
          <w:lang w:eastAsia="it-IT"/>
        </w:rPr>
        <w:t>chi non prende la propria croce e non mi segue, non è degno di me.</w:t>
      </w:r>
    </w:p>
    <w:p w14:paraId="09B349B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Qual è la croce che ogni uomo è chiamato a prendere seguendo Gesù per essere degni di Lui? È la croce dell’obbedienza alla Parola. Perché la Parola è croce particolare e non croce universale, uguale per tutti? La croce è personale e non universale, perché per ogni singola persona il Signore ha scritto una sua particolare volontà che essa dovrà realizzare. Croce è la missione, la vocazione, il ministero, il carisma o dono dello Spirito Santo. Essendo tutte queste realtà divine personali, personale è anche la croce. La Parola che è uguale per tutti è il Golgota sul quale la propria croce va innalzata. Poiché ogni croce dovrà essere innalzata sul Golgota, il luogo è eguale. La Parola di Dio, la Parola di Gesù, secondo la purezza della verità cui conduce lo Spirito Santo, è uguale per tutti. Ciò che differisce sono missione, vocazione, ministero, carisma, ufficio, sacramento differente che si ricevono. Se questa croce particolare non si vive, non si può essere degni di Gesù. Il papa deve portare la croce del papa, il vescovo quella del vescovo, il presbitero quella del presbitero, il diacono la croce del diacono, il padre la croce del padre. Così ogni altro uomo è chiamato a portare la croce della Parola nella propria croce particolare, speciale, che è unica. Chi avrà portato la sua croce, seguendo Gesù, sarà degno di Lui. Altrimenti Cristo non lo riconoscerà.</w:t>
      </w:r>
    </w:p>
    <w:p w14:paraId="3E1FDB6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39</w:t>
      </w:r>
      <w:r w:rsidRPr="00FE1F1F">
        <w:rPr>
          <w:rFonts w:ascii="Arial" w:eastAsia="Times New Roman" w:hAnsi="Arial"/>
          <w:b/>
          <w:color w:val="000000"/>
          <w:sz w:val="24"/>
          <w:szCs w:val="20"/>
          <w:lang w:eastAsia="it-IT"/>
        </w:rPr>
        <w:t>Chi avrà tenuto per sé la propria vita, la perderà, e chi avrà perduto la propria vita per causa mia, la troverà.</w:t>
      </w:r>
    </w:p>
    <w:p w14:paraId="6731DEA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La nostra vita è insieme un dono ricevuto e un dono da dare a Dio, donandolo a Cristo, nello Spirito Santo. Se noi prendiamo il dono e non lo doniamo, lo perdiamo per l’eternità e per il tempo. Il dono non è nostro. Se invece doniamo la vita a Dio, per Cristo, nello Spirito Santo, la perdiamo per causa di Cristo, ma la ritroveremo per l’eternità. La perdiamo sulla terra. È tutta nostra nel regno eterno del Signore. La verità della nostra vita è in questo dono. Il tempo è un istante. L’eternità è infinita, perché senza alcun tempo. Dare la vita a Cristo, perderla per Lui, per averla per l’eternità nella gioia senza fine, vale proprio la pena. Ma questa è fede. Senza fede si vive solo per il tempo. </w:t>
      </w:r>
    </w:p>
    <w:p w14:paraId="7F37A8BF" w14:textId="77777777" w:rsidR="00FE1F1F" w:rsidRPr="00FE1F1F" w:rsidRDefault="00FE1F1F" w:rsidP="00FE1F1F">
      <w:pPr>
        <w:spacing w:after="120" w:line="240" w:lineRule="auto"/>
        <w:jc w:val="both"/>
        <w:rPr>
          <w:rFonts w:ascii="Arial" w:eastAsia="Times New Roman" w:hAnsi="Arial" w:cs="Arial"/>
          <w:b/>
          <w:bCs/>
          <w:color w:val="000000"/>
          <w:sz w:val="24"/>
          <w:szCs w:val="40"/>
          <w:lang w:eastAsia="it-IT"/>
        </w:rPr>
      </w:pPr>
      <w:bookmarkStart w:id="25" w:name="_Toc521616397"/>
      <w:r w:rsidRPr="00FE1F1F">
        <w:rPr>
          <w:rFonts w:ascii="Arial" w:eastAsia="Times New Roman" w:hAnsi="Arial" w:cs="Arial"/>
          <w:b/>
          <w:bCs/>
          <w:color w:val="000000"/>
          <w:sz w:val="24"/>
          <w:szCs w:val="40"/>
          <w:lang w:eastAsia="it-IT"/>
        </w:rPr>
        <w:lastRenderedPageBreak/>
        <w:t>Conclusione del discorso missionario</w:t>
      </w:r>
      <w:bookmarkEnd w:id="25"/>
    </w:p>
    <w:p w14:paraId="15519FC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40</w:t>
      </w:r>
      <w:r w:rsidRPr="00FE1F1F">
        <w:rPr>
          <w:rFonts w:ascii="Arial" w:eastAsia="Times New Roman" w:hAnsi="Arial"/>
          <w:b/>
          <w:color w:val="000000"/>
          <w:sz w:val="24"/>
          <w:szCs w:val="20"/>
          <w:lang w:eastAsia="it-IT"/>
        </w:rPr>
        <w:t>Chi accoglie voi accoglie me, e chi accoglie me accoglie colui che mi ha mandato.</w:t>
      </w:r>
    </w:p>
    <w:p w14:paraId="776C2B0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È verità che mai dovrà uscire dal cuore e della mente del cristiano. Lui, la missione, la verità, la grazia, il Vangelo, Cristo, sono una cosa sola, non due. È questa la grave dimenticanza del cristiano. Fa della sola cosa più cose.</w:t>
      </w:r>
    </w:p>
    <w:p w14:paraId="0BBC78A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Si lascia accogliere senza Cristo, senza il Vangelo, senza la grazia, senza la verità, senza la luce. Questa accoglienza non è evangelica, non è cristiana. È una accoglienza pagana. Gesù invece e il discepolo sono una sola cosa.</w:t>
      </w:r>
    </w:p>
    <w:p w14:paraId="586E4E8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Essendo una cosa sola, chi accoglie il suo apostolo accoglie Lui, chi accoglie Lui accoglie il Padre che lo ha mandato. Lui e il Padre una cosa sola. Lui e il discepolo una cosa sola. Il discepolo e il Padre in Cristo una cosa sola.</w:t>
      </w:r>
    </w:p>
    <w:p w14:paraId="1AC6738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41</w:t>
      </w:r>
      <w:r w:rsidRPr="00FE1F1F">
        <w:rPr>
          <w:rFonts w:ascii="Arial" w:eastAsia="Times New Roman" w:hAnsi="Arial"/>
          <w:b/>
          <w:color w:val="000000"/>
          <w:sz w:val="24"/>
          <w:szCs w:val="20"/>
          <w:lang w:eastAsia="it-IT"/>
        </w:rPr>
        <w:t>Chi accoglie un profeta perché è un profeta, avrà la ricompensa del profeta, e chi accoglie un giusto perché è un giusto, avrà la ricompensa del giusto.</w:t>
      </w:r>
    </w:p>
    <w:p w14:paraId="4A4B7CA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Qual è la ricompensa per colui che accoglie? Chi accoglie un profeta perché è un profeta, avrà la ricompensa del profeta. È come se compissimo noi l’opera del profeta. Guadagniamo lo stesso salario, la stessa ricompensa. Chi accoglie un giusto perché è un giusto, avrà la ricompensa del giusto. È come se compissimo noi l’opera di giustizia del giusto. La ricompensa che Dio dona al giusto la dona a chi aiuta il giusto a compiere l’opera di giustizia. La relazione non è uomo-uomo. È invece profeta-uomo, giusto-uomo. Siamo qui nell’ambito della fede più pura. L’altro vede il profeta di Dio e lo accoglie. Vede il giusto del Signore e lo accoglie. Avrà la loro ricompensa. </w:t>
      </w:r>
    </w:p>
    <w:p w14:paraId="4CFAE93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42</w:t>
      </w:r>
      <w:r w:rsidRPr="00FE1F1F">
        <w:rPr>
          <w:rFonts w:ascii="Arial" w:eastAsia="Times New Roman" w:hAnsi="Arial"/>
          <w:b/>
          <w:color w:val="000000"/>
          <w:sz w:val="24"/>
          <w:szCs w:val="20"/>
          <w:lang w:eastAsia="it-IT"/>
        </w:rPr>
        <w:t>Chi avrà dato da bere anche un solo bicchiere d’acqua fresca a uno di questi piccoli perché è un discepolo, in verità io vi dico: non perderà la sua ricompensa».</w:t>
      </w:r>
    </w:p>
    <w:p w14:paraId="50D2B4A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Anche ancora una volta la relazione non è uomo-uomo. È relazione piccolo o discepolo di Gesù-uomo. Quando si fa del bene a Cristo che è nel suo discepolo, il Signore darà la sua ricompensa sulla terra e anche nell’eternità. Quanto Gesù sta insegnando sulla ricompensa obbliga il profeta, il giusto, il discepolo, l’apostolo, il cristiano ad essere una sola cosa con la Parola, la missione, la vocazione, il ministero, il dono dello Spirito Santo. Mai due cose. Il bene ricompensato è quello fatto a Cristo, fatto al Padre. Se il cristiano si separa da Cristo, chi lo accoglie, accoglierà solo un uomo. Non accoglierà Cristo, non accoglierà il Padre, perché lui e Cristo non sono una cosa sola. </w:t>
      </w:r>
    </w:p>
    <w:p w14:paraId="3E6A6A2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13772613" w14:textId="77777777" w:rsidR="00FE1F1F" w:rsidRPr="00FE1F1F" w:rsidRDefault="00FE1F1F" w:rsidP="00FE1F1F">
      <w:pPr>
        <w:keepNext/>
        <w:spacing w:after="120" w:line="240" w:lineRule="auto"/>
        <w:jc w:val="both"/>
        <w:outlineLvl w:val="2"/>
        <w:rPr>
          <w:rFonts w:ascii="Arial" w:hAnsi="Arial"/>
          <w:b/>
          <w:bCs/>
          <w:sz w:val="24"/>
          <w:szCs w:val="18"/>
        </w:rPr>
      </w:pPr>
      <w:bookmarkStart w:id="26" w:name="_Toc192769038"/>
      <w:r w:rsidRPr="00FE1F1F">
        <w:rPr>
          <w:rFonts w:ascii="Arial" w:hAnsi="Arial"/>
          <w:b/>
          <w:bCs/>
          <w:sz w:val="24"/>
          <w:szCs w:val="18"/>
        </w:rPr>
        <w:t>CAPITOLO XXVIII</w:t>
      </w:r>
      <w:bookmarkEnd w:id="26"/>
    </w:p>
    <w:p w14:paraId="5CFC5A74"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27" w:name="_Toc62152147"/>
      <w:r w:rsidRPr="00FE1F1F">
        <w:rPr>
          <w:rFonts w:ascii="Arial" w:eastAsia="Times New Roman" w:hAnsi="Arial"/>
          <w:b/>
          <w:iCs/>
          <w:color w:val="000000"/>
          <w:sz w:val="24"/>
          <w:szCs w:val="20"/>
          <w:lang w:eastAsia="it-IT"/>
        </w:rPr>
        <w:t>IL SEPOLCRO VUOTO</w:t>
      </w:r>
      <w:bookmarkEnd w:id="27"/>
    </w:p>
    <w:p w14:paraId="5826ECC8"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Passato il sabato, all’alba del primo giorno della settimana, Maria di Màgdala e l’altra Maria andarono a visitare il sepolcro.</w:t>
      </w:r>
    </w:p>
    <w:p w14:paraId="685689EC"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La sepoltura di Gesù era stata affrettata; sul corpo di Gesù non era stata compiuta tutta quella ritualità di unzioni che l’usanza prevedeva. Le donne si preoccupano di questo e si accingono a farlo di buon mattino, il primo giorno dopo il sabato (divenuto la nostra domenica: giorno del Signore).</w:t>
      </w:r>
    </w:p>
    <w:p w14:paraId="5AF617B2"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Ed ecco che vi fu un gran terremoto: un angelo del Signore, sceso dal cielo, si accostò, rotolò la pietra e si pose a sedere su di essa.</w:t>
      </w:r>
    </w:p>
    <w:p w14:paraId="2DF7F642"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terremoto è il segno della manifestazione di Dio. E’ Dio che compie tutto quanto si verifica al sepolcro, lo compie per mano di angeli. L’angelo del Signore non solo rotolò la pietra, si pose anche a sedere su di essa. Come se volesse attendere qualcuno.</w:t>
      </w:r>
    </w:p>
    <w:p w14:paraId="1CAF1FB7"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Il suo aspetto era come la folgore e il suo vestito bianco come la neve.</w:t>
      </w:r>
    </w:p>
    <w:p w14:paraId="05606BE0"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la descrizione che si addice ad esseri celesti, che abitano presso Dio. (La stessa descrizione è per la trasfigurazione di Gesù sul monte).</w:t>
      </w:r>
    </w:p>
    <w:p w14:paraId="5F17334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Per lo spavento che ebbero di lui le guardie tremarono tramortite.</w:t>
      </w:r>
    </w:p>
    <w:p w14:paraId="1817593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Le guardie furono prese da spavento, tremano, rimangono tramortite. Esse abituate all’arte della guerra sanno che quanto sta avvenendo non è un fatto naturale, né trattasi di azione di uomini. Loro stanno assistendo a qualcosa di divino. E’ questa coscienza che motiva il loro spavento.</w:t>
      </w:r>
    </w:p>
    <w:p w14:paraId="52C6DA84"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Ma l’angelo disse alle donne: “Non abbiate paura, voi! So che cercate Gesù il crocifisso.</w:t>
      </w:r>
    </w:p>
    <w:p w14:paraId="31B9C8A1"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L’angelo invece rassicura le donne. I soldati devono tremare ed avere paura; loro invece no. Loro sono per il Signore e chi è per il Signore deve accogliere la manifestazione di Dio con gioia ed esultanza, senza paura, anzi con animo benedicente. L’angelo sa infatti che esse cercano Gesù il crocifisso.</w:t>
      </w:r>
    </w:p>
    <w:p w14:paraId="3F5297B0"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è qui. E’ risorto, come aveva detto; venite a vedere il luogo dove era deposto.</w:t>
      </w:r>
    </w:p>
    <w:p w14:paraId="5E92148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la notizia, il vangelo nel vangelo. Il sepolcro fu di Cristo; ora non è più suo. Gesù non è più lì; egli è risorto. Ha lasciato per sempre la tomba, il regno della morte; ora egli è vivente. Loro possono constatare la verità delle sue parole, possono vedere che Gesù non è più là.</w:t>
      </w:r>
    </w:p>
    <w:p w14:paraId="252B485B"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Presto, andate a dire ai suoi discepoli: “E’ risorto dai morti, e ora vi precede in Galilea; là lo vedrete. </w:t>
      </w:r>
    </w:p>
    <w:p w14:paraId="08838A74"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Esse ora sono investite di una missione: devono annunziare ai discepoli il grande avvenimento. Gesù è risorto dai morti, precede i suoi in Galilea, là dovranno recarsi, perché là lo vedranno. Le parole preannunziate da Gesù si compiono nei particolari. Gli apostoli possono, se vogliono, aprirsi ora al mistero, possono accogliere nel loro cuore tutto quanto si riferisce a Gesù, ma secondo verità, lungi da ogni interpretazione terrena della sua figura e della sua missione.</w:t>
      </w:r>
    </w:p>
    <w:p w14:paraId="39632AE1"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Ecco, io ve l’ho detto”.</w:t>
      </w:r>
    </w:p>
    <w:p w14:paraId="2C70D00F"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responsabilità è ora delle donne. Dopo che Dio ha parlato, all’uomo la responsabilità di ascoltare o di non ascoltare, di eseguire o di non eseguire la sua parola. A lui la responsabilità della sua vita e della sua morte.</w:t>
      </w:r>
    </w:p>
    <w:p w14:paraId="7EEA8C83"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071D7F38"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28" w:name="_Toc62152148"/>
      <w:r w:rsidRPr="00FE1F1F">
        <w:rPr>
          <w:rFonts w:ascii="Arial" w:eastAsia="Times New Roman" w:hAnsi="Arial"/>
          <w:b/>
          <w:iCs/>
          <w:color w:val="000000"/>
          <w:sz w:val="24"/>
          <w:szCs w:val="20"/>
          <w:lang w:eastAsia="it-IT"/>
        </w:rPr>
        <w:t>L’APPARIZIONE ALLE DONNE</w:t>
      </w:r>
      <w:bookmarkEnd w:id="28"/>
    </w:p>
    <w:p w14:paraId="11A6441D"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Abbandonato in fretta il sepolcro, con timore e gioia grande, le donne corsero a dare l’annunzio ai suoi discepoli.</w:t>
      </w:r>
    </w:p>
    <w:p w14:paraId="328FCBE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Le donne obbediscono, partono, il loro cuore è sconvolto; c’è nel loro animo il timore, segno di aver assistito ad una manifestazione dell’Onnipotente, ma anche regna in esse la gioia, frutto della “visione” di Dio. La gioia è il dono di Dio all’uomo; il timore nasce invece dal cuore dell’uomo, il quale viene quasi schiacciato dalla grandezza e dalla verità di colui che si rivela.</w:t>
      </w:r>
    </w:p>
    <w:p w14:paraId="518F103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Ed ecco Gesù venne loro incontro dicendo: “Salute a voi”.</w:t>
      </w:r>
    </w:p>
    <w:p w14:paraId="786D4AD7"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loro fede viene premiata con la visione dello stesso Gesù, il quale si manifesta loro salutandole con semplicità.</w:t>
      </w:r>
    </w:p>
    <w:p w14:paraId="13DD23E7"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Ed esse, avvicinatesi, gli presero i piedi e lo adorarono.</w:t>
      </w:r>
    </w:p>
    <w:p w14:paraId="25B709E5"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questo un atto di culto: Gesù è riconosciuto e adorato come Signore, come il Signore. Egli è della stessa “sfera” di Dio.</w:t>
      </w:r>
    </w:p>
    <w:p w14:paraId="7A0359C6"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Allora Gesù disse loro: “Non temete; andate ad annunziare ai miei fratelli che vadano in Galilea e là mi vedranno”.</w:t>
      </w:r>
    </w:p>
    <w:p w14:paraId="6D97FAFC"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conferma la missione conferita loro dall’Angelo. Un’unica missione, un unico contenuto: risurrezione di Gesù e luogo di incontro.</w:t>
      </w:r>
    </w:p>
    <w:p w14:paraId="7A8491B3"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4AD67F7B" w14:textId="77777777" w:rsidR="00FE1F1F" w:rsidRPr="00FE1F1F" w:rsidRDefault="00FE1F1F" w:rsidP="00FE1F1F">
      <w:pPr>
        <w:spacing w:after="120" w:line="240" w:lineRule="auto"/>
        <w:jc w:val="both"/>
        <w:rPr>
          <w:rFonts w:ascii="Arial" w:eastAsia="Times New Roman" w:hAnsi="Arial"/>
          <w:b/>
          <w:bCs/>
          <w:sz w:val="24"/>
          <w:szCs w:val="20"/>
          <w:lang w:eastAsia="it-IT"/>
        </w:rPr>
      </w:pPr>
      <w:bookmarkStart w:id="29" w:name="_Toc62152149"/>
      <w:r w:rsidRPr="00FE1F1F">
        <w:rPr>
          <w:rFonts w:ascii="Arial" w:eastAsia="Times New Roman" w:hAnsi="Arial"/>
          <w:b/>
          <w:bCs/>
          <w:sz w:val="24"/>
          <w:szCs w:val="20"/>
          <w:lang w:eastAsia="it-IT"/>
        </w:rPr>
        <w:t>ANNOTAZIONI TEOLOGICHE</w:t>
      </w:r>
      <w:bookmarkEnd w:id="29"/>
    </w:p>
    <w:p w14:paraId="21E56A7A"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sconvolgente la semplicità con la quale viene descritto il più grande avvenimento della storia. La verità non ha bisogno di complessità, di molte parole. Alla verità bastano poche parole, all’evento la proclamazione di esso. La descrizione è frutto della mente, elaborazione del cuore, e nelle elaborazioni si infiltra la falsità, si insinua l’aggiunta dell’uomo. Il Vangelo è vero anche per questo rispetto degli eventi e delle circostanze. La verità va detta con rispetto, l’evento va annunziato con semplicità.</w:t>
      </w:r>
    </w:p>
    <w:p w14:paraId="79328729"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22781C9E" w14:textId="77777777" w:rsidR="00FE1F1F" w:rsidRPr="00FE1F1F" w:rsidRDefault="00FE1F1F" w:rsidP="00FE1F1F">
      <w:pPr>
        <w:spacing w:after="120" w:line="240" w:lineRule="auto"/>
        <w:rPr>
          <w:rFonts w:ascii="Arial" w:eastAsia="Times New Roman" w:hAnsi="Arial"/>
          <w:b/>
          <w:bCs/>
          <w:iCs/>
          <w:color w:val="000000"/>
          <w:sz w:val="24"/>
          <w:szCs w:val="20"/>
          <w:lang w:eastAsia="it-IT"/>
        </w:rPr>
      </w:pPr>
      <w:bookmarkStart w:id="30" w:name="_Toc62152150"/>
      <w:r w:rsidRPr="00FE1F1F">
        <w:rPr>
          <w:rFonts w:ascii="Arial" w:eastAsia="Times New Roman" w:hAnsi="Arial"/>
          <w:b/>
          <w:bCs/>
          <w:iCs/>
          <w:color w:val="000000"/>
          <w:sz w:val="24"/>
          <w:szCs w:val="20"/>
          <w:lang w:eastAsia="it-IT"/>
        </w:rPr>
        <w:t>LA CORRUZIONE DEI SOLDATI</w:t>
      </w:r>
      <w:bookmarkEnd w:id="30"/>
    </w:p>
    <w:p w14:paraId="74EEA27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Mentre esse erano per via, alcuni della guardia giunsero in città e annunziarono ai sommi sacerdoti quanto era accaduto.</w:t>
      </w:r>
    </w:p>
    <w:p w14:paraId="01DB19CE"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i soldati divengono annunciatori della buona novella. Loro però lo dicono di nascosto ai sommi sacerdoti. Ancora è data loro una via di salvezza ed è data proprio attraverso i soldati che riferiscono loro quanto è accaduto. Ciò che essi temevano è accaduto, poiché predetto ed operato da uno che essi sapevano morto con certezza, era assai logico che aprissero la loro mente alla fede e all’accoglienza del mistero di quest’uomo Gesù di Nazaret.</w:t>
      </w:r>
    </w:p>
    <w:p w14:paraId="4D79A96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Questi si riunirono allora con gli anziani e deliberarono di dare una buona somma di denaro ai soldati dicendo: “Dichiarate: i suoi discepoli sono venuti di notte e l’hanno rubato, mentre noi dormivamo.</w:t>
      </w:r>
    </w:p>
    <w:p w14:paraId="4F64F61D"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Invece non solo non si aprono alla fede, vogliono che sia impedito che altri vi possano accedere, ricorrendo ancora una volta al meschino mezzo della menzogna. Per riuscire nel loro intento corrompono i soldati e li costringono a dire falsità e bugie. Attraverso la loro falsa testimonianza devono accusare i discepoli di furto di un cadavere. Conoscendo la mentalità dei discepoli, mai una simile idea sarebbe potuta venire alla mente. Era stato difficile per loro credere mentre era in vita, impossibile ora che è morto. Anche perché non credono nella risurrezione neanche dopo che le donne annunziano loro il grande e misterioso evento. Non solo non credono, non vogliono credere. Ma la menzogna è capace di attribuire ad un uomo il fatto e il pensiero, il prima e il dopo; la menzogna però è la manifestazione del cuore umano. Loro sì che sarebbero stati capaci di pensare il fatto e di compierlo, e sono capaci perché lo pensano.</w:t>
      </w:r>
    </w:p>
    <w:p w14:paraId="6F42A6A0"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se mai la cosa verrà all’orecchio del governatore noi lo persuaderemo e vi libereremo da ogni noia”.</w:t>
      </w:r>
    </w:p>
    <w:p w14:paraId="6AFF3E23"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solo corrompono i saldati; dimostrano anche quella alleanza nefasta, di malcostume che regnava tra loro e il governatore. Sovente potere religioso e potere civile vivono di dolce connubio, di piacevoli relazioni; al potere religioso serve la potenza civile, al potere civile serve la credibilità religiosa e la sua influenza sulle masse. E così insieme tengono schiavo l’uomo servendosi l’uno del potere dell’altro, ma vendendosi l’uno all’altro.</w:t>
      </w:r>
    </w:p>
    <w:p w14:paraId="5CFFA1D9"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Quelli, preso il denaro, fecero secondo le istruzioni ricevute.</w:t>
      </w:r>
    </w:p>
    <w:p w14:paraId="55F0F9A4"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 soldati sono anch’essi responsabili perché si lasciano corrompere. Il denaro è stato sempre un potente mezzo a servizio di ogni potere. Con esso si compra anche l’anima di un uomo e di una moltitudine.</w:t>
      </w:r>
    </w:p>
    <w:p w14:paraId="18A5F36E"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Così questa diceria si è divulgata fra i Giudei fino ad oggi.</w:t>
      </w:r>
    </w:p>
    <w:p w14:paraId="31787730"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menzogna e la falsità, la diceria, fa presa sugli animi fragili, deboli e li convince. La storia è governata da dicerie, mentre la realtà è ben diversa e difficilmente conoscibile.</w:t>
      </w:r>
    </w:p>
    <w:p w14:paraId="75813710" w14:textId="77777777" w:rsidR="00FE1F1F" w:rsidRPr="00FE1F1F" w:rsidRDefault="00FE1F1F" w:rsidP="00FE1F1F">
      <w:pPr>
        <w:spacing w:before="120" w:after="120" w:line="240" w:lineRule="auto"/>
        <w:jc w:val="both"/>
        <w:rPr>
          <w:rFonts w:ascii="Arial" w:eastAsia="Times New Roman" w:hAnsi="Arial"/>
          <w:sz w:val="24"/>
          <w:szCs w:val="20"/>
          <w:lang w:eastAsia="it-IT"/>
        </w:rPr>
      </w:pPr>
    </w:p>
    <w:p w14:paraId="792A5DB7"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31" w:name="_Toc62152151"/>
      <w:r w:rsidRPr="00FE1F1F">
        <w:rPr>
          <w:rFonts w:ascii="Arial" w:eastAsia="Times New Roman" w:hAnsi="Arial"/>
          <w:b/>
          <w:iCs/>
          <w:color w:val="000000"/>
          <w:sz w:val="24"/>
          <w:szCs w:val="20"/>
          <w:lang w:eastAsia="it-IT"/>
        </w:rPr>
        <w:t>L’APPARIZIONE IN GALILEA E LA MISSIONE UNIVERSALE</w:t>
      </w:r>
      <w:bookmarkEnd w:id="31"/>
    </w:p>
    <w:p w14:paraId="695A2DE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Gli undici discepoli, intanto, andarono in Galilea, sul monte che Gesù aveva loro fissato.</w:t>
      </w:r>
    </w:p>
    <w:p w14:paraId="439F59C5"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 discepoli ascoltano l’annunzio delle donne e si recano al luogo dell’appuntamento.</w:t>
      </w:r>
    </w:p>
    <w:p w14:paraId="5343C184"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Quando lo videro, gli si prostrarono innanzi; alcuni però dubitavano.</w:t>
      </w:r>
    </w:p>
    <w:p w14:paraId="6963D4D2"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tutti però hanno un cuore semplice, un animo aperto alla fede, nonostante la visione di Gesù ancora alcuni di essi dubitano. Il dubbio è il tarlo della fede, sempre e in ogni circostanza esso si infiltra nella mente e corrode la verità.</w:t>
      </w:r>
    </w:p>
    <w:p w14:paraId="35E85D66"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Gesù, avvicinatosi, disse loro: “Mi è stato dato ogni potere in cielo e in terra.</w:t>
      </w:r>
    </w:p>
    <w:p w14:paraId="2E53D51E"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è Onnipotente, Signore del cielo e della terra. Questo potere ha ricevuto dal Padre suo.</w:t>
      </w:r>
    </w:p>
    <w:p w14:paraId="6123A92D"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lastRenderedPageBreak/>
        <w:t>Andate dunque e ammaestrate tutte le nazioni, battezzandole nel nome del Padre e del Figlio e dello Spirito Santo,</w:t>
      </w:r>
    </w:p>
    <w:p w14:paraId="301E15EA"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regno si apre al mondo intero. Gli apostoli sono i ministri di questo regno. Essi devono andare per il mondo ed ammaestrare tutte le nazioni. Devono cioè condurre a Cristo Gesù ogni uomo, e per questo devono battezzarlo nel nome del Padre e del Figlio e dello Spirito Santo. E’ formula questa assai antica della fede trinitaria della Chiesa delle origini. Il Battesimo è nel nome del Padre e del Figlio e dello Spirito Santo. Un solo nome, tre Persone, una sola natura, Tre ipostasi divine.</w:t>
      </w:r>
    </w:p>
    <w:p w14:paraId="0D3B816F"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insegnando loro ad osservare tutto ciò che vi ho comandato.</w:t>
      </w:r>
    </w:p>
    <w:p w14:paraId="3EE1477B"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basta condurre al Maestro Gesù essi devono condurre nella parola del Maestro, formarli alla sua scuola. Gli apostoli non sono autonomi nell’insegnamento, devono dire tutto ciò che il Signore ha loro comandato. La parola deve essere trasmessa così come essa è stata loro consegnata. Sta in questa fedeltà la salvezza e la redenzione del mondo. Colui che viene alla fede deve poi osservare tutto quanto gli viene comunicato. Nell’osservanza dei comandamenti è la vita eterna. La fedeltà è duplice: di colui che insegna e di colui che osserva; c’è tuttavia una dipendenza di origine e di principio: colui che osserva non potrà essere fedele se non nella fedeltà di colui che insegna. E’ questa una gravissima responsabilità per coloro che devono ammaestrare ed insegnare; senza la loro fedeltà tutto il mondo diviene infedele, non può vivere, pur volendolo, nella fedeltà.</w:t>
      </w:r>
    </w:p>
    <w:p w14:paraId="63801073" w14:textId="77777777" w:rsidR="00FE1F1F" w:rsidRPr="00FE1F1F" w:rsidRDefault="00FE1F1F" w:rsidP="00FE1F1F">
      <w:pPr>
        <w:spacing w:before="120"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Ecco, io sono con voi tutti i giorni, fino alla fine del mondo”.</w:t>
      </w:r>
    </w:p>
    <w:p w14:paraId="4303F2A7" w14:textId="77777777" w:rsidR="00FE1F1F" w:rsidRPr="00FE1F1F" w:rsidRDefault="00FE1F1F" w:rsidP="00FE1F1F">
      <w:pPr>
        <w:spacing w:before="120"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promette ai suoi di non abbandonarli, di non lasciarli soli. Egli è con loro.</w:t>
      </w:r>
    </w:p>
    <w:p w14:paraId="0980D99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2F2774E8" w14:textId="77777777" w:rsidR="00FE1F1F" w:rsidRPr="00FE1F1F" w:rsidRDefault="00FE1F1F" w:rsidP="00FE1F1F">
      <w:pPr>
        <w:keepNext/>
        <w:spacing w:after="120" w:line="240" w:lineRule="auto"/>
        <w:jc w:val="both"/>
        <w:outlineLvl w:val="2"/>
        <w:rPr>
          <w:rFonts w:ascii="Arial" w:hAnsi="Arial"/>
          <w:b/>
          <w:bCs/>
          <w:sz w:val="24"/>
          <w:szCs w:val="18"/>
        </w:rPr>
      </w:pPr>
      <w:bookmarkStart w:id="32" w:name="_Toc192769039"/>
      <w:r w:rsidRPr="00FE1F1F">
        <w:rPr>
          <w:rFonts w:ascii="Arial" w:hAnsi="Arial"/>
          <w:b/>
          <w:bCs/>
          <w:sz w:val="24"/>
          <w:szCs w:val="18"/>
        </w:rPr>
        <w:t>CAPITOLO XXVIII</w:t>
      </w:r>
      <w:bookmarkEnd w:id="32"/>
    </w:p>
    <w:p w14:paraId="17BCAAF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Sabato, all'alba del primo giorno della settimana, Maria di Màgdala e l'altra Maria andarono a visitare il sepolcro. Ed ecco che vi fu un gran terremoto: un angelo del Signore, sceso dal cielo, si accostò, rotolò la pietra e si pose a sedere su di essa. Il suo aspetto era come la folgore e il suo vestito bianco come la neve. Per lo spavento che ebbero di lui le guardie tremarono tramortite. Ma l'angelo disse alle donne: "Non abbiate paura, voi! So che cercate Gesù il crocifisso. Non è qui. È risorto, come aveva detto; venite a vedere il luogo dove era deposto. Presto, andate a dire ai suoi discepoli: È risuscitato dai morti, e ora vi precede in Galilea; là lo vedrete. Ecco, io ve l'ho detto".</w:t>
      </w:r>
    </w:p>
    <w:p w14:paraId="3BF7B8E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Abbandonato in fretta il sepolcro, con timore e gioia grande, le donne corsero a dare l'annunzio ai suoi discepoli. Ed ecco Gesù venne loro incontro dicendo: "Salute a voi". Ed esse, avvicinatesi, gli cinsero i piedi e lo adorarono. Allora Gesù disse loro: "Non temete; andate ad annunziare ai miei fratelli che vadano in Galilea e là mi vedranno".</w:t>
      </w:r>
    </w:p>
    <w:p w14:paraId="297D0A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esse erano per via, alcuni della guardia giunsero in città e annunziarono ai sommi sacerdoti quanto era accaduto. Questi si riunirono allora con gli anziani e deliberarono di dare una buona </w:t>
      </w:r>
      <w:r w:rsidRPr="00FE1F1F">
        <w:rPr>
          <w:rFonts w:ascii="Arial" w:eastAsia="Times New Roman" w:hAnsi="Arial" w:cs="Arial"/>
          <w:i/>
          <w:iCs/>
          <w:sz w:val="24"/>
          <w:szCs w:val="20"/>
          <w:lang w:eastAsia="it-IT"/>
        </w:rPr>
        <w:lastRenderedPageBreak/>
        <w:t>somma di denaro ai soldati dicendo: "Dichiarate: i suoi discepoli sono venuti di notte e l'hanno rubato, mentre noi dormivamo. E se mai la cosa verrà all'orecchio del governatore noi lo persuaderemo e vi libereremo da ogni noia". Quelli, preso il denaro, fecero secondo le istruzioni ricevute. Così questa diceria si è divulgata fra i Giudei fino ad oggi.</w:t>
      </w:r>
    </w:p>
    <w:p w14:paraId="3CF56F8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w:t>
      </w:r>
    </w:p>
    <w:p w14:paraId="2EC54DFD" w14:textId="3B46415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 Passato il sabato, all'alba del primo giorno della settimana, Maria di Màgdala e l'altra Maria andarono a visitare il sepolcro. </w:t>
      </w:r>
    </w:p>
    <w:p w14:paraId="624DAD9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Sappiamo chi si reca al sepolcro: Maria di Màgdala e l’altra Maria, la madre di Giuseppe e di Giacomo. Sappiamo anche quando si recano al sepolcro: all’alba del primo giorno della settimana. Il primo giorno della settimana è la nostra domenica, o Giorno del Signore. È il giorno della sua risurrezione gloriosa. A questo giorno si applicano le parole del Salmo.</w:t>
      </w:r>
    </w:p>
    <w:p w14:paraId="590A3D8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Alleluia. Celebrate il Signore, perché è buono; perché eterna è la sua misericordia. Dica Israele che egli è buono: eterna è la sua misericordia. Lo dica la casa di Aronne: eterna è la sua misericordia. Lo dica chi teme Dio: eterna è la sua misericordia. Nell’angoscia ho gridato al Signore, mi ha risposto, il Signore, e mi ha tratto in salvo. </w:t>
      </w:r>
    </w:p>
    <w:p w14:paraId="78E7F1B5" w14:textId="114511DB"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Il Signore è con me, non ho timore; che cosa può farmi l'uomo? Il Signore è con me, è mio aiuto, sfiderò i miei nemici. E' meglio rifugiarsi nel Signore che confidare nell'uomo. E' meglio rifugiarsi nel Signore che confidare nei potenti. 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14:paraId="7530A263"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65D2B70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Ti rendo grazie, perché mi hai esaudito, perché sei stato la mia salvezza. La pietra scartata dai costruttori è divenuta testata d'angolo; ecco l'opera del Signore: una meraviglia ai nostri occhi. </w:t>
      </w:r>
    </w:p>
    <w:p w14:paraId="5FC5A778"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color w:val="000000"/>
          <w:sz w:val="24"/>
          <w:szCs w:val="20"/>
          <w:lang w:eastAsia="it-IT"/>
        </w:rPr>
        <w:lastRenderedPageBreak/>
        <w:t xml:space="preserve">Questo è il giorno fatto dal Signore: rallegriamoci ed esultiamo in esso. 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(Sal 117,1-28). </w:t>
      </w:r>
      <w:r w:rsidRPr="00FE1F1F">
        <w:rPr>
          <w:rFonts w:ascii="Arial" w:eastAsia="Times New Roman" w:hAnsi="Arial" w:cs="Arial"/>
          <w:sz w:val="24"/>
          <w:szCs w:val="20"/>
          <w:lang w:eastAsia="it-IT"/>
        </w:rPr>
        <w:t xml:space="preserve">È il Salmo che celebra la vittoria di Cristo Gesù. </w:t>
      </w:r>
    </w:p>
    <w:p w14:paraId="3CB68B73" w14:textId="2AD9628C"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 Ed ecco che vi fu un gran terremoto: un angelo del Signore, sceso dal cielo, si accostò, rotolò la pietra e si pose a sedere su di essa. </w:t>
      </w:r>
    </w:p>
    <w:p w14:paraId="421080F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terremoto è vera teofania, segno dell’onnipotenza di Dio. La terra è di Dio ed è nelle sue mani. Egli se ne serve per manifestare la sua gloria. Il Signore dal cielo manda il suo Angelo. Questi scende, rotola la pietra, vi si siede sopra. Gesù non è più nel sepolcro. È risorto. </w:t>
      </w:r>
    </w:p>
    <w:p w14:paraId="0E3124F5" w14:textId="438F4F8D"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[3] Il suo aspetto era come la folgore e il suo vestito bianco come la neve. </w:t>
      </w:r>
    </w:p>
    <w:p w14:paraId="0E63839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Che si tratti veramente di un Angelo di Dio lo attestano il suo aspetto e i suoi vestiti. Il suo aspetto è come la folgore. I suoi vestiti sono bianchi come la neve. Chi si siede sulla pietra dopo averla rotolata appartiene alla sfera celeste, al divino, a Dio. In nessun caso appartiene alla terra. </w:t>
      </w:r>
    </w:p>
    <w:p w14:paraId="1ABB7D90" w14:textId="65096F1D"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[4] Per lo spavento che ebbero di lui le guardie tremarono tramortite. </w:t>
      </w:r>
    </w:p>
    <w:p w14:paraId="25CCCB0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guardie mai avevano assistito a qualcosa di simile. Il loro spavento fu così grande che tremarono tramortite. Loro sanno che non è un uomo chi è davanti a loro. È un Angelo di Dio. </w:t>
      </w:r>
    </w:p>
    <w:p w14:paraId="3C9519CB" w14:textId="343C1616"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[5] Ma l'angelo disse alle donne: Non abbiate paura, voi! So che cercate Gesù il crocifisso. </w:t>
      </w:r>
    </w:p>
    <w:p w14:paraId="3F0B433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L’Angelo non parla ai soldati. Non è venuto per loro. Egli è disceso dal Cielo non per farsi vedere dai soldati, ma per parlare alle donne. La sua parola è rassicurante. Prima le invita a non avere paura. Lui sa perché loro sono presso il sepolcro. Cercano Gesù il crocifisso. Loro sono lì con intenzione di bene. Vogliono rendere a Gesù gli onori dovuti per una degna sepoltura. </w:t>
      </w:r>
    </w:p>
    <w:p w14:paraId="2E1E2684" w14:textId="4458F731"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[6] Non è qui. È risorto, come aveva detto; venite a vedere il luogo dove era deposto. </w:t>
      </w:r>
    </w:p>
    <w:p w14:paraId="55B85CC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però non è nel sepolcro. È risorto come aveva detto. Loro possono costatare la verità delle sue parole entrando nel sepolcro e vedendo il luogo dove era stato posto. Le donne vedono che Gesù non è più nel sepolcro. Sanno che nessuno lo ha portato via, perché la pietra del sepolcro è stata ribaltata mentre loro erano presenti. Loro arrivano, avviene il terremoto, si ribalta la pietra del sepolcro, l’Angelo vi si siede sopra. Questo è l’ordine degli avvenimenti. Le donne sono testimoni dei fatti realmente accaduti all’alba del primo giorno della settimana. Sono anche testimoni che il corpo di Gesù non è nel sepolcro. Quando loro sono arrivate la tomba era ancora sigillata. Le guardie erano al loro posto. Il corpo di Gesù non è stato trafugato. Gesù è veramente risorto. </w:t>
      </w:r>
    </w:p>
    <w:p w14:paraId="1CCB7145" w14:textId="18771C9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[7] Presto, andate a dire ai suoi discepoli: È risuscitato dai morti, e ora vi precede in Galilea; là lo vedrete. Ecco, io ve l'ho detto. </w:t>
      </w:r>
    </w:p>
    <w:p w14:paraId="43C522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che le donne hanno constatato l’assenza del corpo di Gesù nel sepolcro, vengono inviate dall’Angelo dai discepoli di Gesù con un messaggio ben preciso: “Gesù è risuscitato dai morti. Precede i discepoli in Galilea. Là lo vedranno”. L’Angelo ha parlato. È verità. Questo dovranno dire ai discepoli di Gesù. Solo questo, niente altro. Queste due donne sono le prime missionarie della risurrezione di Gesù, ma anche testimoni oculari degli eventi che sono avvenuti all’alba del primo giorno dopo il sabato, o primo giorno della settimana. Dalla Galilea è iniziata la missione di Gesù, secondo il Vangelo di Matteo, dalla Galilea sempre secondo lo stesso Vangelo inizia la missione dei discepoli di Gesù.</w:t>
      </w:r>
    </w:p>
    <w:p w14:paraId="7CB76F0F" w14:textId="62D92C30"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genti; il popolo immerso nelle tenebre ha visto una grande luce; su quelli che dimoravano in terra e ombra di morte una luce si è levata. Da allora Gesù cominciò a predicare e a dire: "Convertitevi, perché il regno dei cieli è vicino”. (Mt 4,12-17). </w:t>
      </w:r>
    </w:p>
    <w:p w14:paraId="242C90B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dalla Galilea raggiunse tutte le città di Israele. Gli Apostoli dalla Galilea dovranno raggiungere le città del mondo intero. </w:t>
      </w:r>
    </w:p>
    <w:p w14:paraId="5CB825C7" w14:textId="4B24E419"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[8] Abbandonato in fretta il sepolcro, con timore e gioia grande, le donne corsero a dare l'annunzio ai suoi discepoli. </w:t>
      </w:r>
    </w:p>
    <w:p w14:paraId="1F8E1BB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donne si accingono ad eseguire il comando che l’Angelo aveva dato loro. C’è timore in loro ma anche grande gioia. Il timore è dato dall’incontro con il soprannaturale, con il divino. Il timore che nasce nel cuore è vero segno di essersi trovate alla presenza del mistero celeste. La gioia nasce invece dal fatto che Gesù è risorto.</w:t>
      </w:r>
    </w:p>
    <w:p w14:paraId="29C9D57B" w14:textId="11B3AC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[9] Ed ecco Gesù venne loro incontro dicendo: Salute a voi. Ed esse, avvicinatesi, gli presero i piedi e lo adorarono. </w:t>
      </w:r>
    </w:p>
    <w:p w14:paraId="3F0FAAA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premia l’amore di queste donne, il loro sacrificio, la loro volontà di fargli del bene, facendolo al suo corpo. Mentre loro corrono per avvisare i discepoli dell’avvenuta risurrezione, Gesù viene loro incontro e le saluta. Il saluto è semplice. È il saluto abituale di Gesù verso di loro: “Salute a voi”. Le donne si avvicinano a Gesù, gli prendono i piedi e lo adorano. Il gesto di prendere i piedi è atto di prostrazione, umiltà, devozione, tenerezza. È segno del loro grande amore per Gesù. L’adorazione è data solo a chi è confessato vero Dio. </w:t>
      </w:r>
    </w:p>
    <w:p w14:paraId="57126969" w14:textId="18C42A6F"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[10] Allora Gesù disse loro: Non temete; andate ad annunziare ai miei fratelli che vadano in Galilea e là mi vedranno. </w:t>
      </w:r>
    </w:p>
    <w:p w14:paraId="7862C97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si è fatto vedere solo per confermare la risurrezione. Il loro annunzio deve essere fondato sull’obbedienza, sulla fede, ma anche sulla visione. Il loro annunzio deve essere pienamente e santamente vero, senza alcun dubbio. Anche in questo caso si trovano dinanzi ad un evento soprannaturale. La loro è </w:t>
      </w:r>
      <w:r w:rsidRPr="00FE1F1F">
        <w:rPr>
          <w:rFonts w:ascii="Arial" w:eastAsia="Times New Roman" w:hAnsi="Arial" w:cs="Arial"/>
          <w:sz w:val="24"/>
          <w:szCs w:val="20"/>
          <w:lang w:eastAsia="it-IT"/>
        </w:rPr>
        <w:lastRenderedPageBreak/>
        <w:t>vera visione del Cristo Risorto. Per questo sono invitate a non temere. Gesù si è mostrato per il loro più grande bene, per la loro più grande gioia. Il comando che dona loro Gesù è in tutto simile a quello dato precedentemente dall’Angelo: “Devono dire ai discepoli che il luogo dell’incontro con Gesù Risorto è in Galilea”. Gesù compie quanto aveva detto nel Cenacolo:</w:t>
      </w:r>
    </w:p>
    <w:p w14:paraId="00D6EE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 E dopo aver cantato l'inno, uscirono verso il monte degli Ulivi. </w:t>
      </w:r>
    </w:p>
    <w:p w14:paraId="507F3DB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Gesù disse loro: "Voi tutti vi scandalizzerete per causa mia in questa notte. Sta scritto infatti: Percuoterò il pastore e saranno disperse le pecore del gregge, ma dopo la mia risurrezione, vi precederò in Galilea". (Mt 26,26-32). </w:t>
      </w:r>
    </w:p>
    <w:p w14:paraId="3C6F1987" w14:textId="77777777" w:rsidR="00FE1F1F" w:rsidRPr="00FE1F1F" w:rsidRDefault="00FE1F1F" w:rsidP="00FE1F1F">
      <w:pPr>
        <w:spacing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Vangelo secondo Matteo non dona alcuna notizia di Gesù Risorto con i suoi discepoli in Gerusalemme. L’unica apparizione in Gerusalemme di Gesù Risorto è questa fatta alle donne. Per San Matteo Gerusalemme ha finito il suo compito nel momento stesso in cui Gesù muore sulla croce. Da questo istante essa non è più la Città di Dio. Essa è città da evangelizzare come tutte le altre. L’Evangelizzazione del mondo non può partire se non dalla Galilea, perché dalla Galilea era partita l’Evangelizzazione dei figli di Israele.</w:t>
      </w:r>
    </w:p>
    <w:p w14:paraId="0D332E02" w14:textId="68DFA4F8"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[11] Mentre esse erano per via, alcuni della guardia giunsero in città e annunziarono ai sommi sacerdoti quanto era accaduto. </w:t>
      </w:r>
    </w:p>
    <w:p w14:paraId="7F78ADA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Sappiamo che le guardie erano state testimoni di quanto era avvenuto all’alba presso il sepolcro: il terremoto, la pietra ribaltata, l’Angelo che si siede sopra. Esse erano anche testimoni che nessun discepolo era presente al fatto: solo due donne. Non tutta la guardia posta a custodia del sepolcro si reca dai sommi sacerdoti. Solo alcuni di essi. Essi annunziano loro quanto è avvenuto. </w:t>
      </w:r>
    </w:p>
    <w:p w14:paraId="53AB094E" w14:textId="355EC13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[12] Questi si riunirono allora con gli anziani e deliberarono di dare una buona somma di denaro ai soldati dicendo: </w:t>
      </w:r>
    </w:p>
    <w:p w14:paraId="6390D8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Anziché accogliere l’evento storico della risurrezione, i sommi sacerdoti con gli anziani si riuniscono e deliberano di dare una buona somma di denaro ai soldati, comprandosi non solo il loro silenzio sull’accaduto, ma anche l’obbligo di dare una versione diversa dei fatti così come realmente erano accaduti. Potenza del denaro! Potenza della forza della menzogna e della falsità! Potenza del cuore perverso che non si piega neanche dinanzi alla verità della storia! Quando un cuore non si piega alla verità della storia – questa è visibile e udibile, palpabile e constatabile – come fa ad aprirsi al grande mistero della rivelazione di Dio? Dio però si serve sempre della storia per portare nelle profondità del mistero. Chi nega la storia – e i sommi sacerdoti con gli anziani erano maestri in questa arte – mai potrà aprirsi al mistero vero di Dio.</w:t>
      </w:r>
    </w:p>
    <w:p w14:paraId="46C1B380" w14:textId="48D203DA"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[13] Dichiarate: i suoi discepoli sono venuti di notte e l'hanno rubato, mentre noi dormivamo. </w:t>
      </w:r>
    </w:p>
    <w:p w14:paraId="101013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Cosa devono dire i soldati, anzi dichiarare? Che i discepoli di Gesù, mentre loro dormivano, sono venuti e hanno rubato il corpo. Questi sommi sacerdoti sono talmente stupidi che non si accorgono della stoltezza messa in bocca a quei soldati. Come fa uno a vedere mentre sta dormendo? Altra stoltezza: loro erano stati posti per fare la guardia al sepolcro. Chi è di guardia non può dormire. Se dorme non è di guardia. Se dorme è responsabile di tutto ciò che avviene per mancata consegna, o osservanza degli ordini ricevuti. La stoltezza è stolta di per se stessa. Non ha alcun bisogno di dimostrazione contraria. In più questi sommi sacerdoti ed anziani insegnano ai soldati a dire una grande, ma grande falsa testimonianza. Questo è un vero peccato dinanzi a Dio e dinanzi all’intera storia.</w:t>
      </w:r>
    </w:p>
    <w:p w14:paraId="53B907C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Cristo Gesù è la verità incarnata. Loro sono la menzogna incarnata. Cristo Gesù non poteva non essere condannato a morte da loro.</w:t>
      </w:r>
    </w:p>
    <w:p w14:paraId="7C6D81B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[14]E se mai la cosa verrà all'orecchio del governatore noi lo persuaderemo e vi libereremo da ogni noia. </w:t>
      </w:r>
    </w:p>
    <w:p w14:paraId="10162A7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Loro sanno che quanto suggerito di dire sotto pagamento è cosa che potrebbe recare loro delle noie da parte del governatore. Si impegnano, qualora fosse intervenuto il governatore, a mettere tutta la loro influenza per liberarli da ogni noia. Mistero di iniquità, alleanza di male e di peccato, di influenza politica e religiosa insieme! Mistero delle tenebre che vuole oscurare Dio e la sua luce di verità, di amore, di speranza, di salvezza!</w:t>
      </w:r>
    </w:p>
    <w:p w14:paraId="3D66E653" w14:textId="31C07D12"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[15] Quelli, preso il denaro, fecero secondo le istruzioni ricevute. Così questa diceria si è divulgata fra i Giudei fino ad oggi. </w:t>
      </w:r>
    </w:p>
    <w:p w14:paraId="2F9EDD9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soldati dichiararono quanto era stato loro suggerito. Quando San Matteo scriveva il suo Vangelo, questa diceria ancora veniva divulgata fra i Giudei. Per questo egli si prende l’onere di smentirla, indicandone la sua vera origine. L’arte del male è proprio questa: spargere nella storia ogni genere di falsità. Di queste falsità molte mettono anche radici nei cuori. Una volta che la radice c’è, comincia anche a ramificarsi. Sradicarla alla fine diviene impossibile e così la menzogna ha sempre corso legale tra gli uomini. </w:t>
      </w:r>
    </w:p>
    <w:p w14:paraId="7CA8933E" w14:textId="5405D699"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[16] Gli undici discepoli, intanto, andarono in Galilea, sul monte che Gesù aveva loro fissato. </w:t>
      </w:r>
    </w:p>
    <w:p w14:paraId="6A25AF1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discepoli ascoltano il racconto delle donne e il messaggio inviato loro sia dall’Angelo che da Gesù stesso. Si recano in Galilea. Il testo dice: “Sul monte che Gesù aveva loro fissato”. Questa notizia è solo di questo versetto. In tutto il Vangelo di San Matteo non si parla mai di un “monte fissato” come luogo di appuntamento. Dobbiamo però supporre che il luogo dell’appuntamento fosse ben preciso, anche se il testo omette questa notizia. </w:t>
      </w:r>
    </w:p>
    <w:p w14:paraId="42BB62C5" w14:textId="40801F8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[17] Quando lo videro, gli si prostrarono innanzi; alcuni però dubitavano. </w:t>
      </w:r>
    </w:p>
    <w:p w14:paraId="29C8EFB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che sono sul monte, Gesù si mostra loro. Tutti gli si prostrano innanzi in segno di adorazione. Alcuni però dubitano. Non credono a quello che stanno vedendo. Gesù non si perde dietro i loro dubbi. Questi spariranno. Dinanzi alla luce del sole, gli occhi possono avere delle incertezze appena si aprono, ma poi </w:t>
      </w:r>
      <w:r w:rsidRPr="00FE1F1F">
        <w:rPr>
          <w:rFonts w:ascii="Arial" w:eastAsia="Times New Roman" w:hAnsi="Arial" w:cs="Arial"/>
          <w:sz w:val="24"/>
          <w:szCs w:val="20"/>
          <w:lang w:eastAsia="it-IT"/>
        </w:rPr>
        <w:lastRenderedPageBreak/>
        <w:t xml:space="preserve">tutto ritorna normale. Così è per i discepoli. C’è ancora qualche squama nella loro fede che la rende imperfetta, ma ben presto questa cadrà. Su di loro trionferà la luce piena della risurrezione del Signore. </w:t>
      </w:r>
    </w:p>
    <w:p w14:paraId="1CA20D2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[18]E Gesù, avvicinatosi, disse loro: Mi è stato dato ogni potere in cielo e in terra. </w:t>
      </w:r>
    </w:p>
    <w:p w14:paraId="0FDECB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si avvicina e rivela ai suoi discepoli con quale autorità parla loro. Parla con l’autorità di colui che ha ricevuto ogni potere in cielo e in terra. Parla con l’autorità del vero Figlio dell’uomo.</w:t>
      </w:r>
    </w:p>
    <w:p w14:paraId="7136F07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63B43E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14BB838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7,9-14). </w:t>
      </w:r>
    </w:p>
    <w:p w14:paraId="78B0CF3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il vero Figlio dell’uomo. Loro dovranno andare nel mondo rivestiti degli stessi poteri del Figlio dell’uomo, esercitati però solo in ordine alla salvezza dei cuori.</w:t>
      </w:r>
    </w:p>
    <w:p w14:paraId="320A6BA4" w14:textId="1ACA5A7F"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[19] Andate dunque e ammaestrate tutte le nazioni, battezzandole nel nome del Padre e del Figlio e dello Spirito santo, </w:t>
      </w:r>
    </w:p>
    <w:p w14:paraId="54D0336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cosa dovranno fare ora i discepoli:</w:t>
      </w:r>
    </w:p>
    <w:p w14:paraId="525061B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Dovranno andare, recarsi presso ogni popolo. Devono lasciare la Galilea. Devono uscire fuori dei confini dei figli di Israele. Li attende il mondo intero. Dovranno ammaestrare tutte le nazioni. Si ammaestra in un solo modo: conducendo ogni uomo all’unico e solo vero Maestro: a Gesù Signore. C’è una sola dottrina da insegnare: il Vangelo di nostro Signore Gesù Cristo. All’ammaestramento deve seguire il battesimo. Si battezza nel nome del Padre e del Figlio e dello Spirito Santo. Battezzando nel nome della Beata Trinità l’uomo ritorna ad essere della Beata Trinità. Dalla Beata Trinità era stato fatto.</w:t>
      </w:r>
    </w:p>
    <w:p w14:paraId="70C26467" w14:textId="11898C9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(G</w:t>
      </w:r>
      <w:r>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1,26-27). </w:t>
      </w:r>
    </w:p>
    <w:p w14:paraId="6C92AD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Nel nome della Beata Trinità è ricostituito, rifatto, ricreato. Con il battesimo nel nome della Beata Trinità, l’uomo ritorna al suo Signore. È del suo Signore. L’uomo è proprietà di Dio. Non è più proprietà del peccato e neanche di se stesso. Con il battesimo l’uomo ritorna ad essere del solo Dio. </w:t>
      </w:r>
    </w:p>
    <w:p w14:paraId="5228C1F5" w14:textId="4ADB8118"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[20] insegnando loro ad osservare tutto ciò che vi ho comandato. Ecco, io sono con voi tutti i giorni, fino alla fine del mondo. </w:t>
      </w:r>
    </w:p>
    <w:p w14:paraId="00A5BD2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 il battesimo l’uomo costitutivamente ritorna ad essere di Dio. Ma questo non basta per essere di Dio. È di Dio se osserva tutto ciò che Gesù ha comandato ai discepoli, tutto ciò che Lui ha insegnato ai discepoli. I discepoli non devono limitarsi a battezzare. Devono insegnare a quanti sono stati battezzati come si compie la volontà di Dio. L’insegnamento in loro deve essere duplice, in tutto simile a quello di Gesù: con la parola, con le opere, con i fatti. Loro devono mostrare visibilmente – e non solo per via uditiva – come si osserva tutto ciò che Gesù ha comandato. Se l’insegnamento manca della via visibile, esso non è più insegnamento vero. È invece insegnamento monco. Non serve. Non produce frutti. Visibile ed udibile devono essere una cosa sola. Così ha insegnato loro Cristo. Così devono insegnare loro al mondo intero. È questa la legge della vera evangelizzazione. Tutto il resto è teoria sterile, vana, inutile, infruttuosa. Ora Gesù fa loro una grande promessa: “Ecco, io sono con voi tutti i giorni, fino alla fine del mondo”. Sarà con loro fino alla consumazione dei secoli, fino alla fine del mondo. La sua però non è una presenza di compagnia. È vera presenza operativa. Essa è in tutto simile a quella di Dio con Mosè.</w:t>
      </w:r>
    </w:p>
    <w:p w14:paraId="71556EC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"Voglio avvicinarmi a vedere questo grande spettacolo: perché il roveto non brucia?". </w:t>
      </w:r>
    </w:p>
    <w:p w14:paraId="7586E529" w14:textId="73805F6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vide che si era avvicinato per vedere e Dio lo chiamò dal roveto e disse: "Mosè, Mosè!". Rispose: "Eccomi!". Riprese: "Non avvicinarti! Togliti i sandali dai piedi, perché il luogo sul quale tu stai è una terra santa!". E disse: "Io sono il Dio di tuo padre, il Dio di Abramo, il Dio di Isacco, il Dio di Giacobbe". Mosè allora si velò il viso, perché aveva paura di guardare verso Dio. </w:t>
      </w:r>
    </w:p>
    <w:p w14:paraId="531255C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Ora dunque il grido degli Israeliti è arrivato fino a me e io stesso ho visto l'oppressione con cui gli Egiziani li tormentano. </w:t>
      </w:r>
    </w:p>
    <w:p w14:paraId="01724F5A" w14:textId="75FE41A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va’! Io ti mando dal faraone. Fa' uscire dall'Egitto il mio popolo, gli Israeliti!". Mosè disse a Dio: "Chi sono io per andare dal faraone e per far uscire dall'Egitto gli Israeliti?". </w:t>
      </w:r>
    </w:p>
    <w:p w14:paraId="195AD3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Rispose: "Io sarò con te. Eccoti il segno che io ti ho mandato: quando tu avrai fatto uscire il popolo dall'Egitto, servirete Dio su questo monte". Mosè disse a Dio: "Ecco io arrivo dagli Israeliti e dico loro: Il Dio dei vostri padri mi ha mandato a voi. Ma mi diranno: Come si chiama? E io che cosa risponderò loro?". Dio disse a Mosè: "Io sono colui che sono!". Poi disse: "Dirai agli Israeliti: Io-Sono mi ha mandato a voi". Dio aggiunse a Mosè: "Dirai agli Israeliti: Il Signore, il Dio dei vostri padri, il Dio di Abramo, il Dio di Isacco, il Dio di Giacobbe mi ha mandato a voi. Questo è il mio nome per sempre; questo è il titolo con cui sarò ricordato di generazione in generazione. </w:t>
      </w:r>
    </w:p>
    <w:p w14:paraId="4C7C9B2B" w14:textId="7C3C845B"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p>
    <w:p w14:paraId="6359A6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14:paraId="014F0E0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discepoli dovranno far uscire l’umanità intera dalla schiavitù e dalle tenebre del mondo. Quest’opera può essere fatta solo con la presenza di Gesù operante in loro e per mezzo di loro. Con questa fede i discepoli dovranno presentarsi dinanzi ad ogni uomo. Gesù dovrà operare in loro e per mezzo di loro le sue grandi opere di salvezza e di redenzione. Il Vangelo secondo Marco rivela concretamente il significato di questa frase:</w:t>
      </w:r>
    </w:p>
    <w:p w14:paraId="50D9114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16,15-20). </w:t>
      </w:r>
    </w:p>
    <w:p w14:paraId="3277E31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stessa verità è così annunziata dalla Lettera agli Ebrei:</w:t>
      </w:r>
    </w:p>
    <w:p w14:paraId="3C501E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(Eb 2,1-4). </w:t>
      </w:r>
    </w:p>
    <w:p w14:paraId="68AA697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Tutto questo ci riporta al modo secondo il quale San Paolo viveva la missione presso i Gentili:</w:t>
      </w:r>
    </w:p>
    <w:p w14:paraId="6C9C1E1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Fratelli miei, sono anch'io convinto, per quel che vi riguarda, che voi pure siete pieni di bontà, colmi di ogni conoscenza e capaci di correggervi l'un l'altro. Tuttavia vi ho scritto con un po’ di audacia, in qualche parte, come per ricordarvi quello che già sapete, a causa della grazia che mi è stata concessa da parte di Dio di essere un ministro di Gesù Cristo tra i pagani, esercitando l'ufficio sacro del vangelo di Dio perché i pagani divengano una oblazione gradita, santificata dallo Spirito Santo. </w:t>
      </w:r>
    </w:p>
    <w:p w14:paraId="3C3A625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Questo è in realtà il mio vanto in Gesù Cristo di fronte a Dio; non oserei infatti parlare di ciò che Cristo non avesse operato per mezzo mio per condurre i pagani all'obbedienza, con parole e opere, con la potenza di segni e di prodigi, con la potenza dello Spirito. Così da Gerusalemme e dintorni fino all'Illiria, ho portato a termine la predicazione del vangelo di Cristo. </w:t>
      </w:r>
    </w:p>
    <w:p w14:paraId="26DBA0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52AF534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Ieri e oggi, domani e sempre così dovrà essere svolta l’evangelizzazione dei popoli. È questa la sola regola di Dio che porta frutti. Tutte le altre regole inventate dagli uomini, lasciano il mondo là dove esso è: nel baratro del suo peccato e della sua morte spirituale. Ma noi abbiamo la promessa di Cristo Gesù, come Mosè aveva la promessa di Dio: “Ecco, io sono con voi tutti i giorni, fino alla fine del mondo”. Con questa promessa possiamo liberare il mondo intero e andare anche noi incontro a Gesù come ci esorta la Lettera agli Ebrei:</w:t>
      </w:r>
    </w:p>
    <w:p w14:paraId="2B1B9DF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Perseverate nell'amore fraterno. Non dimenticate l'ospitalità; alcuni, praticandola, hanno accolto degli angeli senza saperlo. Ricordatevi dei carcerati, come se foste loro compagni di carcere, e di quelli che sono maltrattati, in quanto anche voi siete in un corpo mortale. Il matrimonio sia rispettato da tutti e il talamo sia senza macchia. I fornicatori e gli adùlteri saranno giudicati da Dio. La vostra condotta sia senza avarizia; accontentatevi di quello che avete, perché Dio stesso ha </w:t>
      </w:r>
      <w:r w:rsidRPr="00FE1F1F">
        <w:rPr>
          <w:rFonts w:ascii="Arial" w:eastAsia="Times New Roman" w:hAnsi="Arial" w:cs="Arial"/>
          <w:i/>
          <w:iCs/>
          <w:sz w:val="24"/>
          <w:szCs w:val="20"/>
          <w:lang w:eastAsia="it-IT"/>
        </w:rPr>
        <w:lastRenderedPageBreak/>
        <w:t xml:space="preserve">detto: Non ti lascerò e non ti abbandonerò. Così possiamo dire con fiducia: Il Signore è il mio aiuto, non temerò. Che mi potrà fare l'uomo? Ricordatevi dei vostri capi, i quali vi hanno annunziato la parola di Dio; considerando attentamente l'esito del loro tenore di vita, imitatene la fede. </w:t>
      </w:r>
    </w:p>
    <w:p w14:paraId="5D88FE2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Gesù Cristo è lo stesso ieri, oggi e sempre! Non lasciatevi sviare da dottrine varie e peregrine, perché è bene che il cuore venga rinsaldato per mezzo della grazia, non di cibi che non hanno mai recato giovamento a coloro che ne usarono. Noi abbiamo un altare del quale non hanno alcun diritto di mangiare quelli che sono al servizio del Tabernacolo. Infatti i corpi degli animali, il cui sangue per l'espiazione del peccato vien portato nel santuario dal sommo sacerdote, vengono bruciati fuori dell'accampamento. </w:t>
      </w:r>
    </w:p>
    <w:p w14:paraId="6B89FE3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anche Gesù, per santificare il popolo con il proprio sangue, patì fuori della porta della città. Usciamo dunque verso di lui fuori dell'accampamento, portando il suo obbrobrio, perché non abbiamo quaggiù una città stabile, ma andiamo in cerca di quella futura. Per mezzo di lui dunque offriamo a Dio continuamente un sacrificio di lode, cioè il frutto di labbra che confessano il suo nome. Non dimenticatevi della beneficenza e di far parte dei vostri beni agli altri, perché di tali sacrifici si compiace il Signore. Obbedite ai vostri capi e state loro sottomessi, perché essi vegliano per le vostre anime, come chi ha da renderne conto; obbedite, perché facciano questo con gioia e non gemendo: ciò non sarebbe vantaggioso per voi. </w:t>
      </w:r>
    </w:p>
    <w:p w14:paraId="27E9A59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Pregate per noi, poiché crediamo di avere una buona coscienza, volendo comportarci bene in tutto. Con maggiore insistenza poi vi esorto a farlo, perché io vi sia restituito al più presto. Il Dio della pace che ha fatto tornare dai morti il Pastore grande delle pecore, in virtù del sangue di un'alleanza eterna, il Signore nostro Gesù, vi renda perfetti in ogni bene, perché possiate compiere la sua volontà, operando in voi ciò che è gradito a lui per mezzo di Gesù Cristo, al quale sia gloria nei secoli dei secoli. Amen. </w:t>
      </w:r>
    </w:p>
    <w:p w14:paraId="4981B0F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Ve lo raccomando, fratelli: accogliete questa parola di esortazione; proprio per questo vi ho scritto brevemente. Sappiate che il nostro fratello Timòteo è stato messo in libertà; se arriva presto, vi vedrò insieme con lui. Salutate tutti i vostri capi e tutti i santi. Vi salutano quelli d'Italia. La grazia sia con tutti voi. (Eb 13,1-24). </w:t>
      </w:r>
    </w:p>
    <w:p w14:paraId="0F6F1F9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più grande opera che Gesù dovrà compiere in noi è la nostra santificazione. La santità fu la via di Cristo, deve essere la via di ogni suo discepolo. Con questa verità nel cuore e nella mente, possiamo evangelizzare il mondo intero. Nella santità Gesù è con noi ed opera per mezzo di noi. </w:t>
      </w:r>
    </w:p>
    <w:p w14:paraId="351CBE1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Osservazioni conclusive:</w:t>
      </w:r>
    </w:p>
    <w:p w14:paraId="2AB5ACC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Capitolo XXVIII, pur nella sua brevità, racchiude nel suo seno le verità essenziali, fondamentali per comprendere il mistero di Cristo Gesù. La missione e l'opera di Cristo Gesù trovano il loro compimento non solo nella sua </w:t>
      </w:r>
      <w:r w:rsidRPr="00FE1F1F">
        <w:rPr>
          <w:rFonts w:ascii="Arial" w:eastAsia="Times New Roman" w:hAnsi="Arial" w:cs="Arial"/>
          <w:sz w:val="24"/>
          <w:szCs w:val="20"/>
          <w:lang w:eastAsia="it-IT"/>
        </w:rPr>
        <w:lastRenderedPageBreak/>
        <w:t xml:space="preserve">risurrezione, ma anche nella missione conferita agli Apostoli. Cristo e gli Apostoli divengono una sola missione, un solo mistero di salvezza, una sola opera di redenzione. Questo mistero di unità, di unione, di missione durerà fino alla consumazione dei secoli. La verità della risurrezione di Gesù viene affermata con ogni chiarezza. Nessun dubbio potrà mai sussistere su questo mistero che ha spaccato in due la storia. Prima della risurrezione di Gesù e dopo di essa la storia non è più la stessa, perché la speranza non è più la stessa. Ora camminiamo verso l'avvento dei cieli nuovi e della terra nuova, il cui inizio è proprio la risurrezione di Gesù. </w:t>
      </w:r>
    </w:p>
    <w:p w14:paraId="16B25D7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prima apparizione di Gesù è alle donne. Esse vengono premiate nel loro amore per il Maestro, nel loro zelo per il completamento di ciò che ancora mancava al corpo di Gesù perché fosse degnamente sepolto. Al nostro amore Dio risponde sempre con il suo. Ma il suo è immensamente più grande del nostro, perché il suo è sempre amore eterno e divino. L’abbandono di Gerusalemme da parte di Gesù è dato costitutivo, essenziale del Vangelo secondo Matteo. Dopo la sua risurrezione Gesù lascia per sempre Gerusalemme perché il tempo di Gerusalemme è finito. È finita Gerusalemme perché il suo Tempio non è più la casa di Dio sulla terra. Il Nuovo Tempio di Dio è il corpo di Gesù. È il corpo di Gesù che è la Chiesa. Nel corpo che è la Chiesa, ogni discepolo del Signore è Tempio Santo di Dio. Questa verità è limpida nel Vangelo secondo Matteo. Chi legge il Capitolo XXVIII deve confessare che veramente tutto è finito dell'Antica Alleanza, perché ora è nata la Nuova. Per negare l'evento della risurrezione di Gesù, i sommi sacerdoti insegnano la menzogna e la falsa testimonianza. Non solo. Comprano con denaro la complicità delle guardie. Questa storia triste ci insegna però una grandissima verità: il peccato mai si arrende. Per non essere sconfitto si allea con il denaro e si compra la verità, in modo che solo la falsità venga annunziata e proclamata. Le regole della vera missione sono due: la visibilità e l'udibilità. La Parola di Gesù non solo deve essere udibile, deve essere anche visibile, constatabile. La sua verità deve essere evento non solo annunziato, quanto anche trasformato in storia, in evento di carità, di amore, di obbedienza, di vera santità, di trasformazione dell'intera vita. Vi è vera evangelizzazione quando visibilità ed udibilità diventano una cosa sola. </w:t>
      </w:r>
    </w:p>
    <w:p w14:paraId="53B915F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sintesi:</w:t>
      </w:r>
    </w:p>
    <w:p w14:paraId="7E8BABB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All’alba del terzo giorno: Dal Vangelo secondo Matteo sappiamo che Gesù è risorto non appena le donne sono giunte al sepolcro. Era l'alba del terzo giorno. Fu allora che avvenne il terremoto, che l'Angelo discese dal cielo, rotolò via la pietra dal sepolcro e si pose sopra di essa. Due donne testimoni dei fatti: Chi è presente a questi eventi sono solo due donne: Maria di Màgdala e l'altra Maria. Di altri non c'è nessuno, tranne che la stessa guardia posta dai sommi sacerdoti a custodia del sepolcro. Dobbiamo tuttavia puntualizzare che della risurrezione in sé, dell'evento in sé non ci sono testimoni. Nessuno ha visto Gesù risorgere. È stato però visto l'evento che ha accompagnato la sua risurrezione. Il messaggio dell’Angelo: Le donne erano andate per dare degna sepoltura a Gesù. Gesù non è più nel sepolcro. È risorto. Loro possono vedere il luogo dove Gesù era stato posto. Così possono rendersi conto della veridicità di quanto è stato loro annunziato. Ora però le donne devono portare un messaggio ai discepoli di Gesù. </w:t>
      </w:r>
      <w:r w:rsidRPr="00FE1F1F">
        <w:rPr>
          <w:rFonts w:ascii="Arial" w:eastAsia="Times New Roman" w:hAnsi="Arial" w:cs="Arial"/>
          <w:sz w:val="24"/>
          <w:szCs w:val="20"/>
          <w:lang w:eastAsia="it-IT"/>
        </w:rPr>
        <w:lastRenderedPageBreak/>
        <w:t xml:space="preserve">Devono dire loro che Gesù è risorto e che li precede in Galilea. Là si dovranno recare, perché è là che essi lo vedranno. </w:t>
      </w:r>
    </w:p>
    <w:p w14:paraId="4F47A4A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paura delle guardie: La paura e quasi il terrore si impossessa delle guardie. Esse lasciano subito il sepolcro e si recano in città ad annunziare l'evento ai sommi sacerdoti. Così anche loro divengono non solo testimoni dell'evento della risurrezione, ma anche annunciatori di esso. </w:t>
      </w:r>
    </w:p>
    <w:p w14:paraId="0A83BF2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prima apparizione di Gesù: Mentre le donne si recano in Città per dare il lieto annunzio ai discepoli con il relativo messaggio, Gesù appare loro. Esse gli abbracciano i piedi, si prostrano per adorarlo. Gesù le invita a non temere. Anche Lui le invita a recarsi dai suoi discepoli per dire loro di recarsi in Galilea. Così esse ora non sono più solo testimoni degli eventi della risurrezione, sono anche le prime che hanno visto Gesù risorto. Loro hanno visto il Signore. Con il Signore hanno parlato. Il Signore hanno toccato. La loro testimonianza è ora completa.</w:t>
      </w:r>
    </w:p>
    <w:p w14:paraId="7B4A29D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primo messaggio di Gesù Risorto: Gesù vuole che i suoi diventino nuovamente una cosa sola. Si erano dispersi al momento della sua cattura. Ora è giusto che si riuniscano. Per questo dona loro appuntamento in Galilea. Lungo il viaggio avrebbero avuto modo di dialogare, di parlare, di meditare, di aiutarsi gli uni gli altri a comprendere gli avvenimenti successi. Loro dovranno vivere sempre come unità, come solo corpo, come i Dodici. Non possono vivere come singoli discepoli. Anche se domani saranno separati, dovranno ricordarsi di essere una cosa sola. Sarà la loro unità la loro forza. </w:t>
      </w:r>
    </w:p>
    <w:p w14:paraId="6735018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guardie comprate: Riferita la notizia della risurrezione di Gesù, i sommi sacerdoti non si danno per vinti. Neanche sfiora nel loro cuore il desiderio di una conversione alla verità. Pensano subito a negare gli eventi. Danno del denaro alla guardia e si comprano non solo il loro silenzio sugli avvenimenti del mattino, quanto anche la voce perché dicano falsità e menzogne. </w:t>
      </w:r>
    </w:p>
    <w:p w14:paraId="7788E78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L’insegnamento della falsità e della menzogna: Quando questo avviene è segno che il cuore ormai è più duro di una pietra. Un uomo è uomo finché c'è nella sua coscienza la distinzione del bene e del male, del vero e del falso, del giusto e dell'ingiusto. Quando si compra l'altro perché dica falsità sugli eventi da lui vissuti, significa una cosa sola: c'è un calo, o una perdita quasi totale di umanità. Perdendo in umanità si acquisisce in diabolicità. Questi uomini sono semplicemente diabolici, tanta è la loro astuzia, la loro malvagità, la loro superbia, la loro volontà di negare ad ogni costo la verità testimoniata dalla storia. </w:t>
      </w:r>
    </w:p>
    <w:p w14:paraId="5A26B1B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calunnia e la falsa testimonianza: Sono queste le armi del male per spargere male attorno a sé. Quando questo avviene è segno che il male ha superato i suoi stessi limiti. Si è ormai sulla via del non ritorno. Si è passati dalla fragilità alla malvagità e dalla debolezza alla cattiveria. È segno che si è prigionieri del principe di questo mondo, il padre della menzogna e di ogni falsità. </w:t>
      </w:r>
    </w:p>
    <w:p w14:paraId="197D39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grande vitalità della menzogna: Una volta che la calunnia, la menzogna è stata sparsa in molti cuori è difficile che possa venire sradicata. Non bastano secoli e né millenni. La menzogna ha una vitalità più grande della stessa gramigna. Basta un piccolo frammento di radice lasciata nel terreno e dopo poco tempo il campo dissodato è più infestato di prima. </w:t>
      </w:r>
    </w:p>
    <w:p w14:paraId="7419E35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Il vero potere di Gesù: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2034078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Missione universale: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0711AE6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Ammaestramento universale: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Battesimo nel nome della Beata Trinità: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4C5D19A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ritorno dell’uomo sotto la Signoria del suo Creatore: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2AAF2E1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legge del vero insegnamento: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1D88B25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Insegnamento udibile: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Insegnamento visibile: L'insegnamento non deve essere solo udibile, deve essere anche visibile. La visibilità è questa: chi dice la Parola di Gesù deve manifestarla compiuta nella sua vita. La sua vita deve essere la testimonianza diretta della verità di ogni Parola del Signore. Osservanza universale: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202EF9C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La legge del vero apostolato: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La santità fondamento della vera evangelizzazione: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4531A51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false evangelizzazioni: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Cristo è presente nella santità del discepolo: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 </w:t>
      </w:r>
    </w:p>
    <w:p w14:paraId="1C96E34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Vergine Maria, Madre della Redenzione, la tutta Santa, colei che visse sempre nella non conoscenza del peccato, ispiri nel nostro cuore un vero, grande desiderio di santità. Lo richiede la nostra missione di annunciatori del Vangelo presso ogni uomo. Senza santità non possiamo svolgere con frutto il suo comando di amore e il mondo continua a rimanere nelle tenebre, nella falsità, nella menzogna. Gli Angeli, nostri Custodi, che hanno il compito di accompagnarci lungo il cammino verso il regno dei cieli, ci aiutino a trovare la via della vera santità e una volta trovata a non lasciarla mai più. Percorrendo la via santa verso il cielo possiamo attrarre sulla stessa via una innumerevole schiera di altri uomini, di altre donne, ed anche l'intera umanità. I Santi, nostri veri modelli, che hanno percorso prima di noi questa via santa, recandosi presso ogni uomo a portare loro il conforto del Vangelo, veglino sul nostro cammino perché mai abbiamo a stancarci, smarrirci, sentirci perduti, confusi, persi. Con il loro aiuto vogliamo anche noi raggiungere il cielo, dopo aver condotto a Cristo una quantità senza numero di altre persone. È questo il fine della nostra vita e della nostra </w:t>
      </w:r>
      <w:r w:rsidRPr="00FE1F1F">
        <w:rPr>
          <w:rFonts w:ascii="Arial" w:eastAsia="Times New Roman" w:hAnsi="Arial" w:cs="Arial"/>
          <w:sz w:val="24"/>
          <w:szCs w:val="20"/>
          <w:lang w:eastAsia="it-IT"/>
        </w:rPr>
        <w:lastRenderedPageBreak/>
        <w:t>missione. Nella santità la nostra vita si fa missione e la missione diventa la nostra stessa vita.</w:t>
      </w:r>
    </w:p>
    <w:p w14:paraId="639A14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28FF2656" w14:textId="77777777" w:rsidR="00FE1F1F" w:rsidRPr="00FE1F1F" w:rsidRDefault="00FE1F1F" w:rsidP="00FE1F1F">
      <w:pPr>
        <w:spacing w:after="120" w:line="240" w:lineRule="auto"/>
        <w:rPr>
          <w:rFonts w:ascii="Arial" w:eastAsia="Times New Roman" w:hAnsi="Arial"/>
          <w:b/>
          <w:bCs/>
          <w:color w:val="000000"/>
          <w:kern w:val="28"/>
          <w:sz w:val="24"/>
          <w:szCs w:val="20"/>
          <w:lang w:eastAsia="it-IT"/>
        </w:rPr>
      </w:pPr>
      <w:bookmarkStart w:id="33" w:name="_Toc175156542"/>
      <w:bookmarkStart w:id="34" w:name="_Toc62151822"/>
      <w:r w:rsidRPr="00FE1F1F">
        <w:rPr>
          <w:rFonts w:ascii="Arial" w:eastAsia="Times New Roman" w:hAnsi="Arial"/>
          <w:b/>
          <w:bCs/>
          <w:color w:val="000000"/>
          <w:kern w:val="28"/>
          <w:sz w:val="24"/>
          <w:szCs w:val="20"/>
          <w:lang w:eastAsia="it-IT"/>
        </w:rPr>
        <w:t>CONCLUSIONI</w:t>
      </w:r>
      <w:bookmarkEnd w:id="33"/>
      <w:bookmarkEnd w:id="34"/>
    </w:p>
    <w:p w14:paraId="5F6E8A4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Alla fine di un percorso è giusto che si evidenziano alcune verità fondamentali, essenziali, vitali per entrare nel cuore di Gesù Signore e della sua missione. </w:t>
      </w:r>
    </w:p>
    <w:p w14:paraId="2EBAD7B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Sono queste verità che fanno la differenza tra Cristo Gesù ed ogni altro uomo del passato, del presente, del futuro, venuto prima di Lui, che è stato suo contemporaneo, che verrà dopo, durante tutto il corso dei secoli. Nel Vangelo secondo Matteo tutto è Nuovo per rapporto all’Antico. La novità non è solamente modale, è essenziale, costitutiva. Questa novità coinvolge la natura stessa della realtà. Se questa novità ci sfugge – e sovente sfugge più di quanto non si pensi – il rischio è uno solo: quello di vivere il Nuovo Testamento alla maniera dell’Antico. Ed in verità sono molti coloro che ancora non hanno fatto il passaggio al Nuovo Testamento proprio perché questa novità sfugge alla loro mente e al loro cuore. </w:t>
      </w:r>
    </w:p>
    <w:p w14:paraId="50F2B49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Capisaldi di questa novità sono: </w:t>
      </w:r>
    </w:p>
    <w:p w14:paraId="0A05E8C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nuovo Mosè: Gesù è il Nuovo Mosè che opera una nuova Liberazione, con un nuovo Popolo, una nuova Alleanza, dei nuovi Patriarchi, una nuova Generazione, un nuovo Sacrificio, un nuovo Sangue, un nuovo Uomo, un nuovo Comandamento, un nuovo Regno, un nuovo Tempio, una nuova Promessa, una nuova Comunità, una nuova Gerusalemme, un nuovo Stile di vita. Questa novità crea un abisso invalicabile con l’Antico Testamento. L’antico modo di essere con Dio è finito per sempre. Ora con Gesù ne è iniziato uno tutto nuovo, perennemente nuovo, che procede di novità in novità. La forza di incidenza nel mondo del Vangelo è proprio questa novità. Quando invece si vuole riportare il Vangelo nella vecchia struttura dell’Antico Testamento è allora che esso retrocede e si eclissa dalla mente e dal cuore degli uomini. Il cuore dell’uomo è fatto per il Vangelo. Il cuore dell’uomo conosce solo il Vangelo come sua unica legge. Chi gli dona altre cose, altro non fa che allontanare il Vangelo dal cuore e il cuore dal Vangelo. Quando si dà una verità senza Vangelo, il cuore si deprime, si chiude in se stesso, diventa ribelle ed ostile alla Parola. </w:t>
      </w:r>
    </w:p>
    <w:p w14:paraId="1FC00CC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nuova Legge: Cogliere la novità della Legge di Cristo è anche questo un compito che deve impegnare perennemente ogni seguace di Gesù Signore. Cogliere in sé questa novità è semplice: si è passati dalla giustizia più stretta alla carità. Nella giustizia dobbiamo dare all’altro ciò che è suo. I Comandamenti sono questa legge fondamentale che regola la giustizia con Dio e con gli uomini. Nella carità invece dobbiamo dare ai fratelli tutta la nostra vita. Dobbiamo dare tutta la nostra vita e tutto ciò che appartiene alla nostra vita. La vita non ci appartiene più. Essa non è più nostra. È stata data a Dio perché ne faccia un dono ai fratelli. È un sacrificio da offrire a Dio per la redenzione dell’umanità. Secondo questa nuova Legge la nostra vita è una perenne Eucaristia offerta a Dio in sacrificio per la salvezza del mondo. </w:t>
      </w:r>
    </w:p>
    <w:p w14:paraId="25B7437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nuovo popolo di Dio: l’Antico Popolo di Dio veniva da un solo uomo: Abramo. L’unità era data dall’unico sangue. Il Nuovo Popolo di Dio invece nasce dalla </w:t>
      </w:r>
      <w:r w:rsidRPr="00FE1F1F">
        <w:rPr>
          <w:rFonts w:ascii="Arial" w:eastAsia="Times New Roman" w:hAnsi="Arial"/>
          <w:sz w:val="24"/>
          <w:szCs w:val="20"/>
          <w:lang w:eastAsia="it-IT"/>
        </w:rPr>
        <w:lastRenderedPageBreak/>
        <w:t xml:space="preserve">moltitudine degli uomini. Lì da un solo uomo se ne fecero molti. Qui invece dai molti ed innumerevoli uomini si fa un solo corpo. La differenza è grande. Lì l’appartenenza avveniva per generazione secondo la carne. Qui avviene per conversione e per fede. Si accoglie la Parola di Gesù, si rinasce da acqua e da Spirito Santo, si diviene Corpo di Cristo, Nuovo Popolo di Dio. In questa solo Corpo, solo Popolo, l’altro non è un estraneo, è me stesso. L’altro sono io. Io sono l’altro. All’altro devo la mia vita tutta intera. Questo mistero è difficile da comprendere, molto più difficile da vivere. E tuttavia il Nuovo Popolo è questo. C’è ancora tanto da lavorare per entrare in questa assoluta novità. </w:t>
      </w:r>
    </w:p>
    <w:p w14:paraId="02A46B9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nuovi Patriarchi: Sono i Dodici Apostoli. Come dagli Antichi Patriarchi nacque l’Antico Popolo del Signore, per generazione secondo la carne, così dai Nuovi Patriarchi, dagli Apostoli, deve nascere il Nuovo Popolo di Dio. Loro dovranno farlo nascere non per mezzo di un seme corruttibile, ma incorruttibile, seminando nel mondo, presso ogni uomo, in ogni cuore la Parola di Dio. La Parola però dovrà essere pura, santa, immacolata, integra, vergine. Se la Parola che essi seminano è macchiata di falsità, di errore, di menzogna, di eresia, il Nuovo Popolo di Dio non nasce, perché nulla nascerà mai da ciò che è tradimento della verità e della Parola di Gesù Signore. </w:t>
      </w:r>
    </w:p>
    <w:p w14:paraId="78C0A2F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nuova modalità. La Parola va seminata secondo la modalità, l’esemplarità che ci ha lasciato Cristo Gesù. Essa va predicata, annunziata, insegnata, spiegata. Essa però va prima di tutto vissuta. La Parola prima si mostra e poi si ascolta. Se la si mostra soltanto, non produce frutto. Se la si dice solamente, rimane sterile nei cuori. Cristo Gesù è l’Obbediente alla Parola del Padre e mentre obbedisce insegna ai suoi discepoli la verità alla quale anche loro dovranno aggiogarsi, se vogliono essere portatori di verità e di salvezza in questo mondo. Cristo Gesù è umile, mite, paziente, povero in spirito, assetato ed affamato di giustizia, puro di cuore, misericordioso, afflitto, perseguitato, crocifisso. Con l’abito di queste virtù dovrà presentarsi dinanzi ai suoi fratelli chiunque vorrà annunziare la Parola secondo la modalità di Gesù Signore.</w:t>
      </w:r>
    </w:p>
    <w:p w14:paraId="113914D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Nuova Alleanza: La semplicità è la nota caratteristica della Nuova Alleanza. Niente in essa è fuori dell’uomo. Tutto invece è scritto nel cuore dell’uomo. È scritto giorno per giorno dallo Spirito Santo. La Nuova Alleanza è fatta di un uomo e di una Parola, di un uomo che prende per sposa la Parola di Gesù e promette di esserle fedele per tutta la sua vita. La Nuova Alleanza è questo sposalizio con il Vangelo. Il Vangelo e la persona diventano una cosa sola, un solo pensiero, un solo cuore, una sola vita. Se la persona rimane fedele al Vangelo, Dio Padre, Figlio e Spirito Santo prendono dimora nel cuore e celebrano con essa il loro sposalizio eterno. </w:t>
      </w:r>
    </w:p>
    <w:p w14:paraId="55E203C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nuovo Sacrificio: L’Antica Alleanza era caratterizzata dagli innumerevoli sacrifici animali. Per ogni peccato un sacrificio. Per ogni specifico peccato uno specifico sacrificio. La Nuova Alleanza è caratterizzata dall’unico ed eterno sacrificio di Cristo Gesù. Un solo sacrificio ha cancellato i peccati del mondo intero. Questo Nuovo Sacrificio, irripetibile, unico, offerto una volta per tutte sulla croce, deve essere però mangiato, il suo sangue bevuto da tutti coloro che hanno stipulato la Nuova Alleanza e per questo esso viene attualizzato come vero sacrificio incruento in ogni Santa Messa che viene celebrata nel mondo. L’unico sacrificio </w:t>
      </w:r>
      <w:r w:rsidRPr="00FE1F1F">
        <w:rPr>
          <w:rFonts w:ascii="Arial" w:eastAsia="Times New Roman" w:hAnsi="Arial"/>
          <w:sz w:val="24"/>
          <w:szCs w:val="20"/>
          <w:lang w:eastAsia="it-IT"/>
        </w:rPr>
        <w:lastRenderedPageBreak/>
        <w:t xml:space="preserve">viene dato a tutti come carne da mangiare e sangue da bere. Sostanzialmente, realmente, essenzialmente, si diviene una sola vita con Cristo Gesù e con Cristo, in Lui e per Lui, con lo stesso Dio. </w:t>
      </w:r>
    </w:p>
    <w:p w14:paraId="5AB7CA8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nuovo tempio di Dio: Gesù è il Nuovo Tempio di Dio. È in Lui che Dio abita. Vi abita corporalmente con la potenza della sua divinità. Divenendo il cristiano un solo Corpo in Cristo, divenendo il Corpo di Cristo, ogni cristiano è costituito Tempio di Dio in questo mondo. Dove abita oggi il Signore? Dove trovarlo? Abita e si trova ovunque abita e dimora un cristiano che vive inserito vitalmente in Cristo Gesù ed è inserito in Cristo in un solo modo: vivendo ed osservando tutta la sua Parola, il suo Vangelo. Il cristiano che vive di Parola è il Tempio visibile di Dio in questo mondo. </w:t>
      </w:r>
    </w:p>
    <w:p w14:paraId="57E2543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nuova Vita: La nuova Vita è quella di Dio, che in Cristo, per opera dello Spirito Santo diviene vita del cristiano. Il cristiano è vita di Dio in questo mondo. Essendo vita di Dio può vincere ogni vizio, superare ogni peccato, indossare ogni virtù. Può raggiungere la più alta ed eccelsa santità. Questa vita la si riceve tutta nell’Eucaristia. Mangiando la nuova Vita il cristiano giorno per giorno si fa nuovo, cambia, si trasforma, modifica la sua stessa natura. Chi si alimenta di Cristo in modo vero, autentico non può non cambiare la sua natura. Chi non la cambia è perché non si è nutrito di Cristo in modo vero e santo. </w:t>
      </w:r>
    </w:p>
    <w:p w14:paraId="20C5CFB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nuova Missione: Bisogna andare in tutto il mondo e fare discepolo di Gesù ogni uomo. Tutte le creature dovranno essere portate nel Vangelo. La nuova Missione, che è universale, cattolica, planetaria, non si può svolgere dicendo semplicemente la Parola. Il missionario di Gesù si presenta dinanzi al mondo con la sua nuova natura trasformata, diversa, modificata, santificata. Dalla sua natura santa, come santa era la natura di Cristo Gesù, egli è capace di attestare la verità di quanto insegna e la santità di quanto annunzia e spiega. </w:t>
      </w:r>
    </w:p>
    <w:p w14:paraId="5FBF9F5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Tutta questa novità sarà possibile coglierla e viverla per intero se si fanno alcuni passaggi, più che necessari, essenziali. </w:t>
      </w:r>
    </w:p>
    <w:p w14:paraId="555094F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 deve passare dalla Teologia alla Cristologia: Dopo la lettura del Vangelo secondo Matteo nessuno potrà mai più pensare di poter parlare di Dio escludendo, o ignorando Cristo Gesù. È in Cristo che si potrà pensare di Dio, perché è Cristo il Rivelatore del Padre. È in Cristo che si può accedere e salire fino a Dio, perché è Cristo colui attraverso il quale il Padre viene a noi e noi andiamo al Padre. Una sana Cristologia è quanto ciascun cristiano oggi ha di più urgente bisogno. Tanti mali del mondo religioso di oggi, tante sofferenze, tante evasioni dalla fede e apostasie sono tutte generate dalla non corretta Cristologia e da una Teologia che non ha come suo cuore propulsore Cristo Gesù. </w:t>
      </w:r>
    </w:p>
    <w:p w14:paraId="0F70733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 deve passare dalla Cristologia all’Ecclesiologia: Cristo è uno, non due: uno visibile e l’altro invisibile. Cristo e il suo Corpo che è la Chiesa sono un solo Corpo, un solo Cristo, non due Corpi, non due Cristi. Non c’è Cristo senza la Chiesa. Non regna Cristo escludendo il suo Corpo che è la Chiesa. Non si è di Cristo Gesù fuori della sua Chiesa, che è il suo Corpo. Tutte le antiche eresie vertevano sulla Persona di Cristo Gesù. Si voleva distruggere Gesù Signore nella sua Persona Incarnata. Tutte le moderne eresie vertono sulla distruzione di Cristo nel suo Corpo che è la Chiesa. Distrutta la Chiesa non c’è più Cristo Gesù. Senza </w:t>
      </w:r>
      <w:r w:rsidRPr="00FE1F1F">
        <w:rPr>
          <w:rFonts w:ascii="Arial" w:eastAsia="Times New Roman" w:hAnsi="Arial"/>
          <w:sz w:val="24"/>
          <w:szCs w:val="20"/>
          <w:lang w:eastAsia="it-IT"/>
        </w:rPr>
        <w:lastRenderedPageBreak/>
        <w:t xml:space="preserve">Chiesa il Cristo che si presume di adorare è solo un idolo. Cristo e Dio una cosa sola. Cristo e la Chiesa una cosa sola. Farne due cose, è porsi fuori della verità. </w:t>
      </w:r>
    </w:p>
    <w:p w14:paraId="680105D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 deve passare dall’Ecclesiologia alla Soteriologia: Chi oggi salva il mondo non è Dio, non è Cristo Gesù, non è lo Spirito Santo. Chi opera la salvezza del mondo è il Padre, il Figlio Incarnato, lo Spirito Santo attraverso il Corpo di Cristo. La salvezza è data al mondo attraverso il Corpo di Cristo che è la Chiesa, è data nel Corpo di Cristo che è la Chiesa. È la Chiesa che vive da vero Corpo di Cristo, che opera per la salvezza quanto ha operato Gesù durante la sua vita nel suo corpo mortale. Oggi è il cristiano il Corpo attraverso il quale viene operata la salvezza. È questa verità che oggi manca al mondo. Manca al mondo perché manca a molti uomini di Chiesa. </w:t>
      </w:r>
    </w:p>
    <w:p w14:paraId="0A4A8C9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problema di ogni uomo non è Dio è Cristo. È Cristo perché è il solo Mediatore tra Dio e l’uomo, ogni uomo. Senza Cristo non si ha accesso a Dio, al vero Dio. Senza Cristo, si rimane in un pensiero su Dio, ma non sulla pienezza e completezza della sua verità. </w:t>
      </w:r>
    </w:p>
    <w:p w14:paraId="69000AC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problema di ogni uomo non è Cristo, è la Chiesa. Cristo, bene o male, tutti lo vogliono. Ma Cristo non esiste senza la Chiesa. Come Dio non esiste senza Cristo Gesù, così Cristo Gesù non esiste senza la Chiesa. Entrare nella Chiesa è entrare nella vera salvezza. Chi rimane fuori della Chiesa, resta senza vera salvezza. Cristo e la Chiesa sono il Corpo della salvezza per ogni uomo. </w:t>
      </w:r>
    </w:p>
    <w:p w14:paraId="41AADF5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problema di ogni uomo non è la Chiesa, è il singolo cristiano. È qui che si arresta il flusso della salvezza che discenda dal Padre, si riversa tutto in Cristo Gesù, per opera dello Spirito Santo, nel suo Corpo che è la Chiesa. Il flusso della grazia e della verità che salvano si arresta nel singolo cristiano, perché è il singolo cristiano il punto di incontro dell’umanità intera con la Chiesa. È con un ramo che un uomo si incontra con l’albero. Se il ramo è fragile e si spezza mentre lui sta cercando di salire sull’albero, tutto si perde. Si rimane fuori della Chiesa per la non santità, per la fragilità di peccato del singolo cristiano. Ogni cristiano è una porta di ingresso attraverso la quale l’umanità intera può entrare nella Chiesa, se questa porta è chiusa, perché sbarrata dal peccato, l’umanità intera rimane fuori della Chiesa e si perde. Si perde a causa del singolo cristiano. Ogni singolo cristiano può divenire questo punto debole della Chiesa. </w:t>
      </w:r>
    </w:p>
    <w:p w14:paraId="5347056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Dobbiamo creare nei cuori una nuova mentalità di fede: Dal solo Dio si deve passare al solo Cristo. Dal solo Cristo alla sola ed unica Chiesa. Dalla sola ed unica Chiesa alla sola via di salvezza. Dalla sola via di salvezza al solo cristiano come punto nevralgico e snodo attraverso cui tutta la salvezza di Cristo si riversa sull’umanità intera. Dio, Cristo, lo Spirito, la Chiesa, il cristiano devono essere una cosa sola, una sola verità, una sola grazia, un solo mistero. Un solo punto debole in questa unità rende impossibile e vana ogni opera di salvezza. </w:t>
      </w:r>
    </w:p>
    <w:p w14:paraId="66A69FA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Vergine Maria, Madre della Redenzione, Colei che per il suo sì ha dato al mondo l’Autore della vita, ci aiuti ad essere cristiani santi, porta sempre aperta attraverso la quale il mondo entra nella Chiesa di suo Figlio Gesù. </w:t>
      </w:r>
    </w:p>
    <w:p w14:paraId="21487B3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Gli Angeli, che hanno servito Cristo Gesù in ogni momento della sua vita, custodiscano il cristiano, perché mai si smarrisca dalla sua nuova essenza, manifestazione della verità di Cristo e della Chiesa. </w:t>
      </w:r>
    </w:p>
    <w:p w14:paraId="74AC2F9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I Santi che hanno consacrato la loro vita a Cristo per essere suoi veri strumenti di redenzione e di vita eterna, convincano ogni cristiano che essere strumenti di vera salvezza è possibile. Basta amare Cristo Gesù più della nostra stessa vita, allo stesso modo in cui Cristo Gesù amava il Padre più di se stesso. </w:t>
      </w:r>
    </w:p>
    <w:p w14:paraId="0CA9C32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67B0F4E7" w14:textId="77777777" w:rsidR="00FE1F1F" w:rsidRPr="00FE1F1F" w:rsidRDefault="00FE1F1F" w:rsidP="00FE1F1F">
      <w:pPr>
        <w:keepNext/>
        <w:spacing w:after="120" w:line="240" w:lineRule="auto"/>
        <w:jc w:val="both"/>
        <w:outlineLvl w:val="2"/>
        <w:rPr>
          <w:rFonts w:ascii="Arial" w:hAnsi="Arial"/>
          <w:b/>
          <w:bCs/>
          <w:sz w:val="24"/>
          <w:szCs w:val="18"/>
        </w:rPr>
      </w:pPr>
      <w:bookmarkStart w:id="35" w:name="_Toc192769040"/>
      <w:r w:rsidRPr="00FE1F1F">
        <w:rPr>
          <w:rFonts w:ascii="Arial" w:hAnsi="Arial"/>
          <w:b/>
          <w:bCs/>
          <w:sz w:val="24"/>
          <w:szCs w:val="18"/>
        </w:rPr>
        <w:t>CAPITOLO XXVIII</w:t>
      </w:r>
      <w:bookmarkEnd w:id="35"/>
    </w:p>
    <w:p w14:paraId="0AB0292C" w14:textId="77777777" w:rsidR="00FE1F1F" w:rsidRPr="00FE1F1F" w:rsidRDefault="00FE1F1F" w:rsidP="00FE1F1F">
      <w:pPr>
        <w:spacing w:after="120" w:line="240" w:lineRule="auto"/>
        <w:jc w:val="both"/>
        <w:rPr>
          <w:rFonts w:ascii="Arial" w:eastAsia="Times New Roman" w:hAnsi="Arial" w:cs="Arial"/>
          <w:b/>
          <w:bCs/>
          <w:color w:val="000000"/>
          <w:sz w:val="24"/>
          <w:szCs w:val="28"/>
          <w:lang w:eastAsia="it-IT"/>
        </w:rPr>
      </w:pPr>
      <w:bookmarkStart w:id="36" w:name="_Toc521616570"/>
      <w:r w:rsidRPr="00FE1F1F">
        <w:rPr>
          <w:rFonts w:ascii="Arial" w:eastAsia="Times New Roman" w:hAnsi="Arial" w:cs="Arial"/>
          <w:b/>
          <w:bCs/>
          <w:color w:val="000000"/>
          <w:sz w:val="24"/>
          <w:szCs w:val="28"/>
          <w:lang w:eastAsia="it-IT"/>
        </w:rPr>
        <w:t>LETTURA DEL TESTO</w:t>
      </w:r>
      <w:bookmarkEnd w:id="36"/>
    </w:p>
    <w:p w14:paraId="23283C0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w:t>
      </w:r>
    </w:p>
    <w:p w14:paraId="59929C9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 xml:space="preserve">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688F6AA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Abbandonato in fretta il sepolcro con timore e gioia grande, le donne corsero a dare l’annuncio ai suoi discepoli. Ed ecco, Gesù venne loro incontro e disse: «Salute a voi!». Ed esse si avvicinarono, gli abbracciarono i piedi e lo adorarono.</w:t>
      </w:r>
    </w:p>
    <w:p w14:paraId="60FC9D21"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Allora Gesù disse loro: «Non temete; andate ad annunciare ai miei fratelli che vadano in Galilea: là mi vedranno».</w:t>
      </w:r>
    </w:p>
    <w:p w14:paraId="5624E7D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Mentre esse erano in cammino, ecco, alcune guardie giunsero in città e annunciarono ai capi dei sacerdoti tutto quanto era accaduto.</w:t>
      </w:r>
    </w:p>
    <w:p w14:paraId="60DFB9D6"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w:t>
      </w:r>
    </w:p>
    <w:p w14:paraId="01E93B8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Quelli presero il denaro e fecero secondo le istruzioni ricevute. Così questo racconto si è divulgato fra i Giudei fino ad oggi.</w:t>
      </w:r>
    </w:p>
    <w:p w14:paraId="6B9E973E"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Gli undici discepoli, intanto, andarono in Galilea, sul monte che Gesù aveva loro indicato. Quando lo videro, si prostrarono. Essi però dubitarono. Gesù si avvicinò e disse loro: «A me è stato dato ogni potere in cielo e sulla terra.</w:t>
      </w:r>
    </w:p>
    <w:p w14:paraId="3E1D0B81"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Andate dunque e fate discepoli tutti i popoli, battezzandoli nel nome del Padre e del Figlio e dello Spirito Santo, insegnando loro a osservare tutto ciò che vi ho comandato. Ed ecco, io sono con voi tutti i giorni, fino alla fine del mondo».</w:t>
      </w:r>
    </w:p>
    <w:p w14:paraId="7B4F2682" w14:textId="77777777" w:rsidR="00FE1F1F" w:rsidRPr="00FE1F1F" w:rsidRDefault="00FE1F1F" w:rsidP="00FE1F1F">
      <w:pPr>
        <w:spacing w:after="0" w:line="240" w:lineRule="auto"/>
        <w:rPr>
          <w:rFonts w:ascii="Times New Roman" w:eastAsia="Times New Roman" w:hAnsi="Times New Roman"/>
          <w:color w:val="000000"/>
          <w:sz w:val="20"/>
          <w:szCs w:val="20"/>
          <w:lang w:eastAsia="it-IT"/>
        </w:rPr>
      </w:pPr>
    </w:p>
    <w:p w14:paraId="2685307B" w14:textId="77777777" w:rsidR="00FE1F1F" w:rsidRPr="00FE1F1F" w:rsidRDefault="00FE1F1F" w:rsidP="00FE1F1F">
      <w:pPr>
        <w:spacing w:after="120" w:line="240" w:lineRule="auto"/>
        <w:rPr>
          <w:rFonts w:ascii="Arial" w:eastAsia="Times New Roman" w:hAnsi="Arial" w:cs="Arial"/>
          <w:b/>
          <w:bCs/>
          <w:color w:val="000000"/>
          <w:sz w:val="24"/>
          <w:szCs w:val="44"/>
          <w:lang w:eastAsia="it-IT"/>
        </w:rPr>
      </w:pPr>
      <w:bookmarkStart w:id="37" w:name="_Toc521616572"/>
      <w:r w:rsidRPr="00FE1F1F">
        <w:rPr>
          <w:rFonts w:ascii="Arial" w:eastAsia="Times New Roman" w:hAnsi="Arial" w:cs="Arial"/>
          <w:b/>
          <w:bCs/>
          <w:color w:val="000000"/>
          <w:sz w:val="24"/>
          <w:szCs w:val="44"/>
          <w:lang w:eastAsia="it-IT"/>
        </w:rPr>
        <w:t>La tomba vuota. Messaggio dell’angelo</w:t>
      </w:r>
      <w:bookmarkEnd w:id="37"/>
    </w:p>
    <w:p w14:paraId="5EA19DD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1</w:t>
      </w:r>
      <w:r w:rsidRPr="00FE1F1F">
        <w:rPr>
          <w:rFonts w:ascii="Arial" w:eastAsia="Times New Roman" w:hAnsi="Arial"/>
          <w:b/>
          <w:color w:val="000000"/>
          <w:sz w:val="24"/>
          <w:szCs w:val="20"/>
          <w:lang w:eastAsia="it-IT"/>
        </w:rPr>
        <w:t>Dopo il sabato, all’alba del primo giorno della settimana, Maria di Màgdala e l’altra Maria andarono a visitare la tomba.</w:t>
      </w:r>
    </w:p>
    <w:p w14:paraId="79316C6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Il sabato è il settimo giorno della settimana, anche oggi. Il primo giorno della settimana è la nostra domenica, o giorno del Signore. All’alba di questo primo giorno Maria di Màgdala e l’Altra Maria andarono a visitare la tomba. Maria di Magdala e l’altra Maria le abbiamo lasciate nel giorno della Parasceve, cioè il sesto giorno della settimana, presso il sepolcro: Lì, sedute di fronte alla tomba, c’erano Maria di Màgdala e l’altra Maria. Altro non è detto. Ignoriamo cioè dove esse abbiamo vissuto il giorno solenne della festa di Pasqua. Di certo non sono rimaste presso la tomba, perché si recano presso il sepolcro di Gesù nel primo giorno della settimana, cioè dopo il sabato. </w:t>
      </w:r>
    </w:p>
    <w:p w14:paraId="78181B0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w:t>
      </w:r>
      <w:r w:rsidRPr="00FE1F1F">
        <w:rPr>
          <w:rFonts w:ascii="Arial" w:eastAsia="Times New Roman" w:hAnsi="Arial"/>
          <w:b/>
          <w:color w:val="000000"/>
          <w:sz w:val="24"/>
          <w:szCs w:val="20"/>
          <w:lang w:eastAsia="it-IT"/>
        </w:rPr>
        <w:t>Ed ecco, vi fu un gran terremoto. Un angelo del Signore, infatti, sceso dal cielo, si avvicinò, rotolò la pietra e si pose a sedere su di essa.</w:t>
      </w:r>
    </w:p>
    <w:p w14:paraId="4FD0FE1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Mentre esse sono nei pressi della tomba, vi fu un grande terremoto. Un Angelo del Signore, infatti, sceso dal cielo, si avvicinò, rotolò la pietra e si pose a sedere su di essa. È questa una vera teofania, cioè una manifestazione di Dio. Non è un fatto naturale quanto avviene. Non è un fatto naturale il terremoto e neanche un fatto naturale la pietra che rotola. Tutto è opera dall’Angelo del Signore su comando del Signore. L’Angelo si pone a sedere sulla pietra. Con questo segno, anzi con questi due segni, il soprannaturale irrompe nella storia. Dio, il Dio della storia, il Signore della storia, ha deciso di dare ad essa una vita nuova. Ha deciso di dare la vita al Figlio suo, risuscitandolo. La risurrezione è vera opera della divina onnipotenza. Non è un evento frutto di forze umane. Avviene nel corpo di Cristo, ma è opera del Signore. Le modalità concrete sono avvolte dal mistero. L’essenza è però opera nella storia. Quanto avviene nella tomba e attorno alla tomba, sono segni, ma non sono l’essenza. L’essenza della risurrezione è Cristo Risorto, testimoniato dalla sua presenza do vera teofania. Gesù per essere visto, deve manifestarsi.</w:t>
      </w:r>
    </w:p>
    <w:p w14:paraId="1FB13EA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w:t>
      </w:r>
      <w:r w:rsidRPr="00FE1F1F">
        <w:rPr>
          <w:rFonts w:ascii="Arial" w:eastAsia="Times New Roman" w:hAnsi="Arial"/>
          <w:b/>
          <w:color w:val="000000"/>
          <w:sz w:val="24"/>
          <w:szCs w:val="20"/>
          <w:lang w:eastAsia="it-IT"/>
        </w:rPr>
        <w:t>Il suo aspetto era come folgore e il suo vestito bianco come neve.</w:t>
      </w:r>
    </w:p>
    <w:p w14:paraId="6DBE702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viene descritto l’Angelo del Signore. Il suo aspetto era come folgore e il suo vestito bianco come la neve. La luce come la folgore, il bianco come la neve sono il bianco del cielo. È il candore senza macchia, la luce senza ombre. Questo candore e questa luce non appartengono alla terra, ma al cielo. L’Angelo è vero Angelo. Lui è stato mandato da Dio per operare i segni esterni che accompagnano la risurrezione. Non è per Lui l’autore della risurrezione. La risurrezione è opera dell’onnipotenza creatrice. Solo Dio può creare a Cristo, per trasformazione, un corpo che è luce e spirito, che è immortale e glorioso. La risurrezione è opera del Padre per lo Spirito Santo. È opera anche di Cristo. Cristo Gesù è Dio. Può risuscitare da sé. Come Lui si è fatto uomo per opera dello Spirito Santo, per volontà del Padre, così si fa corpo glorioso e immortale, spirituale e incorruttibile, per volontà del Padre, per opera dello Spirito Santo. Tutto avviene per volontà del Padre, per opera dello Spirito Santo, per Cristo Gesù. Per questo motivo la risurrezione non è evento possibile a nessuna creatura. Nella risurrezione Dio impegna tutto se stesso nel suo mistero. </w:t>
      </w:r>
    </w:p>
    <w:p w14:paraId="3DE0707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4</w:t>
      </w:r>
      <w:r w:rsidRPr="00FE1F1F">
        <w:rPr>
          <w:rFonts w:ascii="Arial" w:eastAsia="Times New Roman" w:hAnsi="Arial"/>
          <w:b/>
          <w:color w:val="000000"/>
          <w:sz w:val="24"/>
          <w:szCs w:val="20"/>
          <w:lang w:eastAsia="it-IT"/>
        </w:rPr>
        <w:t>Per lo spavento che ebbero di lui, le guardie furono scosse e rimasero come morte.</w:t>
      </w:r>
    </w:p>
    <w:p w14:paraId="6646596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Il primo effetto del terremoto e della visione dell’Angelo è sulle guardie. Per lo spavento che hanno dell’Angelo, esse vengono scosse e rimangono come morte. Anche le guardie devono sapere che l’evento è soprannaturale. Loro dovranno testimoniare che Gesù è veramente risorto. La loro certezza dovrà essere assoluta, senza alcun dubbio. Esse dovranno recare l’annunzio ai capi dei sacerdoti e ai farisei, dai quali sono stati incaricati della custodia. Non possono recare notizie confuse. Ne va di mezzo la salvezza eterna. Se Cristo non è risorto, rimane per essi un impostore. Se però Cristo è risorto, non è più un impostore. È veramente ciò che Lui ha detto di essere. Dinanzi alla verità ogni uomo è obbligato. Non importa di che verità si tratti: storica, metastorica, scientifica, filosofica. La verità va accolta. La vocazione dell’uomo è alla verità. Un uomo che non accoglie la verità non è vero uomo. Non realizza la sua vocazione. È questo il motivo per cui le guardie non possono avere dubbi su quanto è avvenuto. Loro sono i messaggeri di una verità dalla quale dipende la salvezza di un popolo. Da esse è la vita e la morte.</w:t>
      </w:r>
    </w:p>
    <w:p w14:paraId="33E14AD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w:t>
      </w:r>
      <w:r w:rsidRPr="00FE1F1F">
        <w:rPr>
          <w:rFonts w:ascii="Arial" w:eastAsia="Times New Roman" w:hAnsi="Arial"/>
          <w:b/>
          <w:color w:val="000000"/>
          <w:sz w:val="24"/>
          <w:szCs w:val="20"/>
          <w:lang w:eastAsia="it-IT"/>
        </w:rPr>
        <w:t>L’angelo disse alle donne: «Voi non abbiate paura! So che cercate Gesù, il crocifisso.</w:t>
      </w:r>
    </w:p>
    <w:p w14:paraId="650011C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l’Angelo parla alle donne: “Voi non abbiate paura! So che cercate Gesù, il crocifisso”. L’Angelo rassicura le donne. Lui è venuto per aiutarle nella conoscenza della verità di Cristo Signore. Ha dovuto rivelarsi nella sua luce. La teofania è necessaria perché le donne sono incaricate anche loro di un ministero di vita. Anche loro devono essere certe di ciò che riferiscono. Il loro non è un pensiero, una idea, una immaginazione. Loro portano un messaggio. Il messaggio è sempre dato da una persona perché sia portato ad un’altra persona. Chi dona il messaggio non è un uomo su cui si possa dubitare. Il messaggio alle donne è dato da un Angelo del Signore. Esso è verità. Per questo l’Angelo rassicura le donne a non avere paura! È vero. Si trovano dinanzi ad un di Dio. Ma Lui non è venuto se non per rivelare cosa è avvenuto di Gesù. Per questo devono ascoltarlo nella pace del cuore e dello spirito.</w:t>
      </w:r>
    </w:p>
    <w:p w14:paraId="4EB822E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6</w:t>
      </w:r>
      <w:r w:rsidRPr="00FE1F1F">
        <w:rPr>
          <w:rFonts w:ascii="Arial" w:eastAsia="Times New Roman" w:hAnsi="Arial"/>
          <w:b/>
          <w:color w:val="000000"/>
          <w:sz w:val="24"/>
          <w:szCs w:val="20"/>
          <w:lang w:eastAsia="it-IT"/>
        </w:rPr>
        <w:t>Non è qui. È risorto, infatti, come aveva detto; venite, guardate il luogo dove era stato deposto.</w:t>
      </w:r>
    </w:p>
    <w:p w14:paraId="091F65D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l’Angelo dice alle donne cosa è avvenuto di Gesù Signore, il Crocifisso. Non è qui. È risorto. Ecco con quale semplicità L’Angelo annunzia la risurrezione del Signore. Con queste semplici parole: Non è qui. È risorto. All’annunzio ricorda loro quanto Gesù aveva detto. Sempre Gesù aveva unito i due misteri in un solo mistero. La Passione e la Risurrezione, la sua Morte e la sua Vita. Ora mostra anche il luogo dove era stato deposto. Osserviamo bene l’ordine. Prima l’annunzio. Poi il fondamento della risurrezione che è la Parola. Infine l’attestazione storica, la tomba vuota. Prima viene l’annunzio, poi il fondamento, poi il segno. Evento, fondamento, segno devono rimanere in eterno una cosa sola. Qualcuno potrebbe obiettare: il segno oggi non può essere più donato. Il sepolcro non si può mostrare. Al posto del sepolcro il segno è il cristiano. Il cristiano è segno della risurrezione di Gesù, perché è lui il sepolcro vuoto. È </w:t>
      </w:r>
      <w:r w:rsidRPr="00FE1F1F">
        <w:rPr>
          <w:rFonts w:ascii="Arial" w:eastAsia="Times New Roman" w:hAnsi="Arial"/>
          <w:color w:val="000000"/>
          <w:sz w:val="24"/>
          <w:szCs w:val="20"/>
          <w:lang w:eastAsia="it-IT"/>
        </w:rPr>
        <w:lastRenderedPageBreak/>
        <w:t>morto al suo corpo di peccato ed è risorto al suo corpo spirituale. È morto al vizio ed è risorto alle virtù. È morto alle tenebre ed è risorto alla luce. Sempre il cristiano dovrà essere lui il segno della risurrezione del Signore. Se lui non è segno, la verità della risurrezione e la prova rimangono evento del passato. Non divengono eventi di oggi. Oggi si deve vedere il sepolcro vuoto.</w:t>
      </w:r>
    </w:p>
    <w:p w14:paraId="14938B6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7</w:t>
      </w:r>
      <w:r w:rsidRPr="00FE1F1F">
        <w:rPr>
          <w:rFonts w:ascii="Arial" w:eastAsia="Times New Roman" w:hAnsi="Arial"/>
          <w:b/>
          <w:color w:val="000000"/>
          <w:sz w:val="24"/>
          <w:szCs w:val="20"/>
          <w:lang w:eastAsia="it-IT"/>
        </w:rPr>
        <w:t xml:space="preserve">Presto, andate a dire ai suoi discepoli: “È risorto dai morti, ed ecco, vi precede in Galilea; là lo vedrete”. Ecco, io ve l’ho detto». </w:t>
      </w:r>
    </w:p>
    <w:p w14:paraId="7B56D5A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l’Angelo dona loro il messaggio che devono riferire ai suoi discepoli: “Presto, andate a dire ai suoi discepoli: è risorto dai morti, ed ecco, vi precede in Galilea. Là lo vedrete. Ecco, io ve l’ho detto”. Ora tutto è nella vostra responsabilità. Le donne non devono perdere tempo. È questo il primo comando. Il secondo comando consiste nelle parole da dire. Tutto è in una sola frase: “È risorto dai morti, ed ecco, vi precede in Galilea. Là lo vedrete”. Messaggio cortissimo. È un messaggio fatto di pura essenzialità. Prima essenzialità: Gesù è risorto dai morti. Seconda essenzialità: Ecco, vi precede in Galilea. Terza essenzialità: Là lo vedrete. Il messaggio è tutto nella responsabilità delle donne. La visione del Cristo risorto è nella fede dei discepoli in queste parole delle donne. Se i discepoli credono, subito si mettono in cammino e raggiungono la Galilea. Se non credono rimangono in Gerusalemme. Perché i discepoli devono credere alle donne? Qual è il fondamento della fede nelle loro parole? Il fondamento c’è. È la Parola che Gesù disse agli Apostoli prima della sua cattura, mentre si dirigevano verso il monte degli ulivi. Ecco tempi e parole: E dopo aver cantato l'inno, uscirono verso il monte degli Ulivi. Allora Gesù disse loro: Voi tutti vi scandalizzerete per causa mia in questa notte. Con queste parole Gesù annunzia la sua imminente cattura. Con queste parole annunzia la risurrezione e l’incontro in Galilea: “Sta scritto infatti: Percuoterò il pastore e saranno disperse le pecore del gregge, ma, dopo la mia risurrezione, vi precederò in Galilea”. Le donne nulla sanno di ciò. Queste parole sono state proferite solo in questo momento particolare. Gesù è solo con i suoi discepoli. Non vi è nessun’altra persona. L’Angelo le dona agli Apostoli come ricordo e come segno. Gesù è veramente risorto.</w:t>
      </w:r>
    </w:p>
    <w:p w14:paraId="4D4EC06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8</w:t>
      </w:r>
      <w:r w:rsidRPr="00FE1F1F">
        <w:rPr>
          <w:rFonts w:ascii="Arial" w:eastAsia="Times New Roman" w:hAnsi="Arial"/>
          <w:b/>
          <w:color w:val="000000"/>
          <w:sz w:val="24"/>
          <w:szCs w:val="20"/>
          <w:lang w:eastAsia="it-IT"/>
        </w:rPr>
        <w:t>Abbandonato in fretta il sepolcro con timore e gioia grande, le donne corsero a dare l’annuncio ai suoi discepoli.</w:t>
      </w:r>
    </w:p>
    <w:p w14:paraId="613828B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le donne abbandonano in fretta il sepolcro. Il timore attesta che l’Angelo è vero Angelo. L’evento è vero evento. Dio si è loro manifestato per mezzo del suo Angelo Santo. La gioia grande è dalla notizia che Gesù è Risorto. Esse obbediscono all’Angelo e corrono a dare l’annunzio ai suoi discepoli. Vanno con due certezze nel cuore: sono portatrici di un messaggio divino. Gesù è veramente risorto. Il messaggio deve essere annunziato ai suoi discepoli. Si osservi con cura. Esse non devono andare a riferire la loro esperienza. Non è stato questo il comando dell’Angelo. Esse devono recarsi dai suoi discepoli per ripetere quanto l’Angelo ha detto loro. Non possono aggiungere o togliere. Chi è latore di un messaggio è obbligato alla fedeltà. Quanto gli è stato detto di riferire, dovrà riferire. Quanto non gli è stato detto, mai lo dovrà dire. Non è il contenuto del messaggio. Questa regola vale anche per noi. Il discepolo di Gesù, mandato nel mondo con un messaggio ben preciso non può alterare nessuna verità delle parole del messaggio. Se modifica, altera, cambia una sola parola, il messaggio </w:t>
      </w:r>
      <w:r w:rsidRPr="00FE1F1F">
        <w:rPr>
          <w:rFonts w:ascii="Arial" w:eastAsia="Times New Roman" w:hAnsi="Arial"/>
          <w:color w:val="000000"/>
          <w:sz w:val="24"/>
          <w:szCs w:val="20"/>
          <w:lang w:eastAsia="it-IT"/>
        </w:rPr>
        <w:lastRenderedPageBreak/>
        <w:t>non è più il messaggio. Ma anche il messaggero non è più messaggero. Il messaggero dovrà essere fedelissimo al mandato ricevuto. Una parola è una parola. Modificare la parola è dare un significato diverso al messaggio. La verità è dalla fedeltà.</w:t>
      </w:r>
    </w:p>
    <w:p w14:paraId="427F445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76D45C6" w14:textId="77777777" w:rsidR="00FE1F1F" w:rsidRPr="00FE1F1F" w:rsidRDefault="00FE1F1F" w:rsidP="00FE1F1F">
      <w:pPr>
        <w:spacing w:after="120" w:line="240" w:lineRule="auto"/>
        <w:jc w:val="both"/>
        <w:rPr>
          <w:rFonts w:ascii="Arial" w:eastAsia="Times New Roman" w:hAnsi="Arial" w:cs="Arial"/>
          <w:b/>
          <w:bCs/>
          <w:color w:val="000000"/>
          <w:sz w:val="24"/>
          <w:szCs w:val="40"/>
          <w:lang w:eastAsia="it-IT"/>
        </w:rPr>
      </w:pPr>
      <w:bookmarkStart w:id="38" w:name="_Toc521616573"/>
      <w:r w:rsidRPr="00FE1F1F">
        <w:rPr>
          <w:rFonts w:ascii="Arial" w:eastAsia="Times New Roman" w:hAnsi="Arial" w:cs="Arial"/>
          <w:b/>
          <w:bCs/>
          <w:color w:val="000000"/>
          <w:sz w:val="24"/>
          <w:szCs w:val="40"/>
          <w:lang w:eastAsia="it-IT"/>
        </w:rPr>
        <w:t>L’apparizione alle donne</w:t>
      </w:r>
      <w:bookmarkEnd w:id="38"/>
    </w:p>
    <w:p w14:paraId="261A8F0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sz w:val="24"/>
          <w:szCs w:val="20"/>
          <w:lang w:eastAsia="it-IT"/>
        </w:rPr>
        <w:t xml:space="preserve"> </w:t>
      </w:r>
      <w:r w:rsidRPr="00FE1F1F">
        <w:rPr>
          <w:rFonts w:ascii="Arial" w:eastAsia="Times New Roman" w:hAnsi="Arial"/>
          <w:b/>
          <w:color w:val="000000"/>
          <w:position w:val="6"/>
          <w:sz w:val="24"/>
          <w:szCs w:val="20"/>
          <w:vertAlign w:val="superscript"/>
          <w:lang w:eastAsia="it-IT"/>
        </w:rPr>
        <w:t>9</w:t>
      </w:r>
      <w:r w:rsidRPr="00FE1F1F">
        <w:rPr>
          <w:rFonts w:ascii="Arial" w:eastAsia="Times New Roman" w:hAnsi="Arial"/>
          <w:b/>
          <w:color w:val="000000"/>
          <w:sz w:val="24"/>
          <w:szCs w:val="20"/>
          <w:lang w:eastAsia="it-IT"/>
        </w:rPr>
        <w:t>Ed ecco, Gesù venne loro incontro e disse: «Salute a voi!». Ed esse si avvicinarono, gli abbracciarono i piedi e lo adorarono.</w:t>
      </w:r>
    </w:p>
    <w:p w14:paraId="63EEC28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viene per dare certezza assoluta alla fede delle donne. Ed ecco, Gesù venne loro incontro e disse: Salute a voi! Ed esse si avvicinarono, gli abbracciarono i piedi e lo adorarono. Gesù è riconosciuto vero Dio. Gesù non rivela nulla di sé. Saluta solamente. Alle donne non occorre nessuna parola. Sanno già che Lui è risorto. La visione basta. È la visione che attesta e rivela la divinità di Gesù. Però di questa visione nulla è detto. L’Angelo aveva l’aspetto della folgore e la sua veste era bianca come la neve. Di Gesù invece non si dice alcuna cosa. Si dice però che le donne lo adorano come vero Dio, vero Signore. Gli abbracciano i piedi e lo adorano. L’adorazione non è data a nessun uomo se non a Dio. Chi abbraccia i piedi o chi si prostra ai piedi è il servo dinanzi al suo padrone. Gesù è confessato dalle donne loro Signore e Dio. La loro è fede purissima nella Persona di Cristo.</w:t>
      </w:r>
    </w:p>
    <w:p w14:paraId="59AAC3C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10</w:t>
      </w:r>
      <w:r w:rsidRPr="00FE1F1F">
        <w:rPr>
          <w:rFonts w:ascii="Arial" w:eastAsia="Times New Roman" w:hAnsi="Arial"/>
          <w:b/>
          <w:color w:val="000000"/>
          <w:sz w:val="24"/>
          <w:szCs w:val="20"/>
          <w:lang w:eastAsia="it-IT"/>
        </w:rPr>
        <w:t>Allora Gesù disse loro: «Non temete; andate ad annunciare ai miei fratelli che vadano in Galilea: là mi vedranno».</w:t>
      </w:r>
    </w:p>
    <w:p w14:paraId="0726D09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non modifica nella sostanza il messaggio dell’Angelo. Lo conferma: “Non temete. Andate ad annunziare ai miei fratelli che vadano in Galilea. Là mi vedranno”. Vi sono però delle modifiche che vanno attentamente evidenziate. L’Angelo aveva annunziato la risurrezione. Esse dovevano annunziare la risurrezione. Questa verità ora è vita delle donne. Non ha bisogno di essere raccomandata. Esse hanno visto il Risorto. Il risorto è verità della loro vita. Il cambiamento è tra la parola “discepoli” contenuta nel messaggio dall’Angelo e la parola “fratelli” contenuta nel messaggio di Gesù. I discepoli non sono solo discepoli per Gesù, sono anche suoi fratelli. Gesù è il fratello di ogni uomo. Gesù è il Redentore di ogni uomo. Chi è il fratello? È colui che deve subentrare al fratello e compiere la redenzione, pagando il riscatto. Da questo momento i discepoli dovranno subentrare a Cristo Gesù e operare la redenzione. La redenzione si opera in un solo modo: pagando il riscatto. Gesù ha pagato il riscatto per l’intera umanità. Ora sono essi che dovranno aggiungere ciò che ancora manca ai patimenti di Cristo in favore del suo corpo che è la Chiesa. Ecco chi è il discepolo di Gesù: è il fratello che subentra al fratello e paga il riscatto per liberare gli altri fratelli. Questa verità mai dovrà essere dimenticata. È la verità del discepolo di Gesù. Fa parte del messaggio della risurrezione.</w:t>
      </w:r>
    </w:p>
    <w:p w14:paraId="771C018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8734A06" w14:textId="77777777" w:rsidR="00FE1F1F" w:rsidRPr="00FE1F1F" w:rsidRDefault="00FE1F1F" w:rsidP="00FE1F1F">
      <w:pPr>
        <w:spacing w:after="120" w:line="240" w:lineRule="auto"/>
        <w:jc w:val="both"/>
        <w:rPr>
          <w:rFonts w:ascii="Arial" w:eastAsia="Times New Roman" w:hAnsi="Arial" w:cs="Arial"/>
          <w:b/>
          <w:bCs/>
          <w:color w:val="000000"/>
          <w:sz w:val="24"/>
          <w:szCs w:val="40"/>
          <w:lang w:eastAsia="it-IT"/>
        </w:rPr>
      </w:pPr>
      <w:bookmarkStart w:id="39" w:name="_Toc521616574"/>
      <w:r w:rsidRPr="00FE1F1F">
        <w:rPr>
          <w:rFonts w:ascii="Arial" w:eastAsia="Times New Roman" w:hAnsi="Arial" w:cs="Arial"/>
          <w:b/>
          <w:bCs/>
          <w:color w:val="000000"/>
          <w:sz w:val="24"/>
          <w:szCs w:val="40"/>
          <w:lang w:eastAsia="it-IT"/>
        </w:rPr>
        <w:t>Sopruso dei capi giudei</w:t>
      </w:r>
      <w:bookmarkEnd w:id="39"/>
    </w:p>
    <w:p w14:paraId="49EB81A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11</w:t>
      </w:r>
      <w:r w:rsidRPr="00FE1F1F">
        <w:rPr>
          <w:rFonts w:ascii="Arial" w:eastAsia="Times New Roman" w:hAnsi="Arial"/>
          <w:b/>
          <w:color w:val="000000"/>
          <w:sz w:val="24"/>
          <w:szCs w:val="20"/>
          <w:lang w:eastAsia="it-IT"/>
        </w:rPr>
        <w:t>Mentre esse erano in cammino, ecco, alcune guardie giunsero in città e annunciarono ai capi dei sacerdoti tutto quanto era accaduto.</w:t>
      </w:r>
    </w:p>
    <w:p w14:paraId="6AD9A35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Le donne sono in cammino. Si stanno recando dai discepoli e fratelli di Gesù. Nello stesso tempo alcune guardie giungono in città e annunciano ai capi dei sacerdoti tutto quanto era accaduto. Sulla croce le scuse valgono. Ora le scuse non possono essere più presentate da Gesù al Padre. Da questo momento ognuno è posto dinanzi alla sua responsabilità eterna. I capi dei sacerdoti sanno che Gesù è veramente risorto. Non è stato rubato. Le guardie prima erano testimoni della verità dei capi dei sacerdoti e dei farisei. Ora sono invece i testimoni oculari della risurrezione di Gesù. Prima erano testimoni di un pensiero. Ora sono testimoni di una storia. Fino a questo momento i capi dei sacerdoti possono anche ritenere giusto quello che hanno fatto. Ora devono confessare che non è stato giusto. Devono pentirsi di quanto fatto, convertirsi alla verità di Cristo per ottenere il perdono. Con la risurrezione di Gesù non c’è più alcuna scusa, anche perché chi reca loro la notizia della risurrezione non sono i discepoli di Gesù. Sono le loro guardie. È gente estranea a Cristo Signore. Sono persone di loro fiducia.</w:t>
      </w:r>
    </w:p>
    <w:p w14:paraId="3A5CC30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12</w:t>
      </w:r>
      <w:r w:rsidRPr="00FE1F1F">
        <w:rPr>
          <w:rFonts w:ascii="Arial" w:eastAsia="Times New Roman" w:hAnsi="Arial"/>
          <w:b/>
          <w:color w:val="000000"/>
          <w:sz w:val="24"/>
          <w:szCs w:val="20"/>
          <w:lang w:eastAsia="it-IT"/>
        </w:rPr>
        <w:t>Questi allora si riunirono con gli anziani e, dopo essersi consultati, diedero una buona somma di denaro ai soldati,</w:t>
      </w:r>
    </w:p>
    <w:p w14:paraId="13B2F62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 capi dei sacerdoti ormai hanno il cuore più duro della pietra. Essi si riuniscono con gli anziani e, dopo essersi consultati, danno una buona somma di denaro ai soldati. La somma è data perché le guardie cambino versione dei fatti. Notiamo che ancora una volta il peccato si fa struttura, corpo, massa. Non è uno solo. Sono tutti i capi dei sacerdoti e gli anziani che non vogliono riconoscere che il Signore ha vinto. Loro sono stati sconfitti. La risurrezione di Gesù è sigillo di verità eterna e divina ad ogni sua Parola, Opera, Rivelazione, Manifestazione, Annunzio, Profezia. Prima della risurrezione mancava il sigillo di Dio. Ora il sigillo di Dio è stato dato. Una volta che Dio ha sigillato con la sua verità eterna e divina Gesù Signore, più che Mosè e più che tutti i profeti – costoro sono morti e giacciono nella tomba –, non vi è alcun motivo umano per non credere. Chi non crede, non crede solo per ragioni di peccato, ragioni di durezza di cuore. Non vi è alcuna ragione di ordine storico o di ordine di fede che potrebbe essere addotta come scusante. Lo attestano le parole che seguono. </w:t>
      </w:r>
    </w:p>
    <w:p w14:paraId="539B083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13</w:t>
      </w:r>
      <w:r w:rsidRPr="00FE1F1F">
        <w:rPr>
          <w:rFonts w:ascii="Arial" w:eastAsia="Times New Roman" w:hAnsi="Arial"/>
          <w:b/>
          <w:color w:val="000000"/>
          <w:sz w:val="24"/>
          <w:szCs w:val="20"/>
          <w:lang w:eastAsia="it-IT"/>
        </w:rPr>
        <w:t>dicendo: «Dite così: “I suoi discepoli sono venuti di notte e l’hanno rubato, mentre noi dormivamo”.</w:t>
      </w:r>
    </w:p>
    <w:p w14:paraId="7D9821F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 capi dei sacerdoti e gli anziani credono nella testimonianza delle guardie. Non la smentiscono. Neanche provano ad interpretarla come loro immaginazione, frutto di paura o di altro. Nulla di tutto questo. Loro sanno che Gesù è risorto. </w:t>
      </w:r>
    </w:p>
    <w:p w14:paraId="505AF83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Neanche provano a smentire i fatti. Suggeriscono loro una versione di totale alterazione della verità storica e di piena falsa testimonianza. “Dite così: I suoi discepoli sono venuti di notte e l’hanno rubato, mentre noi dormivano”. Gesù è risorto. Essi lo sanno. I soldati anche lo sanno. Devono solo modificare versione. La tomba è vuota perché Gesù è stato rubato dai suoi discepoli. Quando è stato rubato? Di notte mentre noi dormivamo. La falsità di questa testimonianza trasuda falsità in ogni parola. Se fosse stato un solo soldato, un colpo di sonno sarebbe anche potuto capitare. Le guardie sono in numero considerevole. Non solo devono vigilare, devono opporsi. Gli Apostoli sono undici. Loro almeno </w:t>
      </w:r>
      <w:r w:rsidRPr="00FE1F1F">
        <w:rPr>
          <w:rFonts w:ascii="Arial" w:eastAsia="Times New Roman" w:hAnsi="Arial"/>
          <w:color w:val="000000"/>
          <w:sz w:val="24"/>
          <w:szCs w:val="20"/>
          <w:lang w:eastAsia="it-IT"/>
        </w:rPr>
        <w:lastRenderedPageBreak/>
        <w:t>devono essere il doppio. La motivazione del sonno è impossibile. Anche perché la pietra era grande e il rumore avrebbe svegliato chiunque. Almeno avessero suggerito una parola verosimile. Ma la stoltezza pensa dalla stoltezza. In più Dio in questo momento li ha resi stolti al sommo dell’insipienza. Solo dall’insipienza si può suggerire una frase come questa, che poi è contro la stessa verità della guardia. Alla guardia non era consentito addormentarsi. Pagava con la vita il suo sonno. Ma sempre il peccato pensa dal peccato e la falsità dalla falsità. Peccato e falsità sono ciechi anche dinanzi alla verità della storia.</w:t>
      </w:r>
    </w:p>
    <w:p w14:paraId="4CF10B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14</w:t>
      </w:r>
      <w:r w:rsidRPr="00FE1F1F">
        <w:rPr>
          <w:rFonts w:ascii="Arial" w:eastAsia="Times New Roman" w:hAnsi="Arial"/>
          <w:b/>
          <w:color w:val="000000"/>
          <w:sz w:val="24"/>
          <w:szCs w:val="20"/>
          <w:lang w:eastAsia="it-IT"/>
        </w:rPr>
        <w:t>E se mai la cosa venisse all’orecchio del governatore, noi lo persuaderemo e vi libereremo da ogni preoccupazione».</w:t>
      </w:r>
    </w:p>
    <w:p w14:paraId="56551B8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Le guardie sanno il rischio che corrono nel dire che si erano addormentati. Erano venuti meno alla loro consegna. I capi dei sacerdoti e gli anziani le rassicurano. Per il loro sonno addotto come scusa nessuna preoccupazione. Loro sono influenti presso il Governatore. Una loro parola è sufficiente perché tutto si metta a tacere: “E se mai la cosa venisse all’orecchio del governatore, noi lo persuaderemo e vi libereremo da ogni preoccupazione”. Il Governatore è potente, grande, forte con i suoi sudditi. È debole e arrendevole con i capi dei sacerdoti e con gli anziani del popolo. Nulla può contro di loro. Lu dovrà fare la loro volontà, sempre, in ogni momento. Ha messo in croce Cristo per fare lo loro volontà, vi potrà essere qualcosa che lui non farà per loro? Con questo potere possono comprarsi la storia. Possono chiedere ai soldati di dire al popolo la loro versione dei fatti.</w:t>
      </w:r>
    </w:p>
    <w:p w14:paraId="1A0EEFA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15</w:t>
      </w:r>
      <w:r w:rsidRPr="00FE1F1F">
        <w:rPr>
          <w:rFonts w:ascii="Arial" w:eastAsia="Times New Roman" w:hAnsi="Arial"/>
          <w:b/>
          <w:color w:val="000000"/>
          <w:sz w:val="24"/>
          <w:szCs w:val="20"/>
          <w:lang w:eastAsia="it-IT"/>
        </w:rPr>
        <w:t>Quelli presero il denaro e fecero secondo le istruzioni ricevute. Così questo racconto si è divulgato fra i Giudei fino ad oggi.</w:t>
      </w:r>
    </w:p>
    <w:p w14:paraId="4A0D989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Il peccato compra il peccato, il peccatore compra il peccatore. Le guardie prendono il denaro e fanno secondo le istruzioni ricevute. Chi non vuole essere comprato dal peccato, deve astenersi da ogni peccato. Giuda vendette Gesù per denaro. I soldati si vendono la verità della risurrezione per denaro. Giuda è nel peccato e vende il suo tradimento. I soldati sono anche loro nel peccato e si vendono la trasformazione della verità. Ancora al tempo in cui l’Evangelista ha scritto il suo Libro fra i giudei ancora era vivo. Non era morto. Questo ci suggerisce che è difficile distruggere dal terreno della storia i semi della falsità, della menzogna, delle dicerie. Una verità rimane sempre valida ed è immortale nella storia. Sarà sempre il peccato più forte che governerà il peccato più debole. Sarà il cuore di pietra più duro che governerà il cuore di pietra meno duro. Tutto è dalla potenza del male. Gesù dona la sua regola per non cadere in questa logica del peccato e del male. Chiede ai suoi discepoli di arrendersi sempre dinanzi al prepotente. Una cosa mai si deve fare: cadere nel peccato e nella trasgressione della Legge. Gesù al peccato a consegnato tutto il suo corpo. Non ha però mai consegnato l’anima e lo spirito, sempre gelosamente custoditi nel cuore del Padre. Quando si è nel peccato, allora sempre si agirà secondo le regole del peccato. Se uno è sotto il dominio della carne, cioè del peccato, non può agire come se fosse sotto il regime dello Spirito Santo. Chi agisce dalla carne mai vivrà la sapienza arrendevole. La vivrà chi è sotto il governo dello Spirito Santo. È questo il motivo per cui il Vangelo si può vivere dal Vangelo. Non si può </w:t>
      </w:r>
      <w:r w:rsidRPr="00FE1F1F">
        <w:rPr>
          <w:rFonts w:ascii="Arial" w:eastAsia="Times New Roman" w:hAnsi="Arial"/>
          <w:color w:val="000000"/>
          <w:sz w:val="24"/>
          <w:szCs w:val="20"/>
          <w:lang w:eastAsia="it-IT"/>
        </w:rPr>
        <w:lastRenderedPageBreak/>
        <w:t>stare fuori dal Vangelo e poi pensare che al momento opportuno si possa passare dalla carne allo Spirito. Ognuno agisce secondo chi lo governa.</w:t>
      </w:r>
    </w:p>
    <w:p w14:paraId="06A2A88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2928F3B4" w14:textId="77777777" w:rsidR="00FE1F1F" w:rsidRPr="00FE1F1F" w:rsidRDefault="00FE1F1F" w:rsidP="00FE1F1F">
      <w:pPr>
        <w:spacing w:after="120" w:line="240" w:lineRule="auto"/>
        <w:jc w:val="both"/>
        <w:rPr>
          <w:rFonts w:ascii="Arial" w:eastAsia="Times New Roman" w:hAnsi="Arial" w:cs="Arial"/>
          <w:b/>
          <w:bCs/>
          <w:color w:val="000000"/>
          <w:sz w:val="24"/>
          <w:szCs w:val="40"/>
          <w:lang w:eastAsia="it-IT"/>
        </w:rPr>
      </w:pPr>
      <w:bookmarkStart w:id="40" w:name="_Toc521616575"/>
      <w:r w:rsidRPr="00FE1F1F">
        <w:rPr>
          <w:rFonts w:ascii="Arial" w:eastAsia="Times New Roman" w:hAnsi="Arial" w:cs="Arial"/>
          <w:b/>
          <w:bCs/>
          <w:color w:val="000000"/>
          <w:sz w:val="24"/>
          <w:szCs w:val="40"/>
          <w:lang w:eastAsia="it-IT"/>
        </w:rPr>
        <w:t>Apparizione in Galilea e missione universale</w:t>
      </w:r>
      <w:bookmarkEnd w:id="40"/>
    </w:p>
    <w:p w14:paraId="231A090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16</w:t>
      </w:r>
      <w:r w:rsidRPr="00FE1F1F">
        <w:rPr>
          <w:rFonts w:ascii="Arial" w:eastAsia="Times New Roman" w:hAnsi="Arial"/>
          <w:b/>
          <w:color w:val="000000"/>
          <w:sz w:val="24"/>
          <w:szCs w:val="20"/>
          <w:lang w:eastAsia="it-IT"/>
        </w:rPr>
        <w:t>Gli undici discepoli, intanto, andarono in Galilea, sul monte che Gesù aveva loro indicato.</w:t>
      </w:r>
    </w:p>
    <w:p w14:paraId="38D7F8D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 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5072915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17</w:t>
      </w:r>
      <w:r w:rsidRPr="00FE1F1F">
        <w:rPr>
          <w:rFonts w:ascii="Arial" w:eastAsia="Times New Roman" w:hAnsi="Arial"/>
          <w:b/>
          <w:color w:val="000000"/>
          <w:sz w:val="24"/>
          <w:szCs w:val="20"/>
          <w:lang w:eastAsia="it-IT"/>
        </w:rPr>
        <w:t>Quando lo videro, si prostrarono. Essi però dubitarono.</w:t>
      </w:r>
    </w:p>
    <w:p w14:paraId="563EC81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 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 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 Si deve porre ogni attenzione affinché mai si esca dalla più pura obbedienza al Vangelo, alla Legge, alla Parola, allo Spirito Santo. È la fine della vita evangelica, ma è anche la fine della missione. Non si annunzia più la Parola.</w:t>
      </w:r>
    </w:p>
    <w:p w14:paraId="418FF6F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18</w:t>
      </w:r>
      <w:r w:rsidRPr="00FE1F1F">
        <w:rPr>
          <w:rFonts w:ascii="Arial" w:eastAsia="Times New Roman" w:hAnsi="Arial"/>
          <w:b/>
          <w:color w:val="000000"/>
          <w:sz w:val="24"/>
          <w:szCs w:val="20"/>
          <w:lang w:eastAsia="it-IT"/>
        </w:rPr>
        <w:t>Gesù si avvicinò e disse loro: «A me è stato dato ogni potere in cielo e sulla terra.</w:t>
      </w:r>
    </w:p>
    <w:p w14:paraId="4B03752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si presenta. Rivela agli Undici chi Lui è: “A me è stato dato ogni potere in cielo e in terra”. Non c’è potere del Padre che non sia stato dato a Lui. Sulla terra abbiamo e conosciamo i plenipotenziari. Tutto possono per mandato. Vi è </w:t>
      </w:r>
      <w:r w:rsidRPr="00FE1F1F">
        <w:rPr>
          <w:rFonts w:ascii="Arial" w:eastAsia="Times New Roman" w:hAnsi="Arial"/>
          <w:color w:val="000000"/>
          <w:sz w:val="24"/>
          <w:szCs w:val="20"/>
          <w:lang w:eastAsia="it-IT"/>
        </w:rPr>
        <w:lastRenderedPageBreak/>
        <w:t>però una differenza abissale tra Cristo Gesù, plenipotenziario del Padre, e i plenipotenziari della terra. Sulla terra, chi dona ogni potere per mandato sempre conserva ogni potere. Il potere è esercitato da chi manda e da chi è mandato. 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 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 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5EB1E47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 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 Anche se il contadino fa l’asino, svolgerà malissimo questo ministero assunto. Lui non è asino. Così dicasi di ogni altra scelta indebita. Quando una persona esce dal suo ministero, lo Spirito Santo si ritira e la persona fa tutto male. </w:t>
      </w:r>
    </w:p>
    <w:p w14:paraId="69972CE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19</w:t>
      </w:r>
      <w:r w:rsidRPr="00FE1F1F">
        <w:rPr>
          <w:rFonts w:ascii="Arial" w:eastAsia="Times New Roman" w:hAnsi="Arial"/>
          <w:b/>
          <w:color w:val="000000"/>
          <w:sz w:val="24"/>
          <w:szCs w:val="20"/>
          <w:lang w:eastAsia="it-IT"/>
        </w:rPr>
        <w:t>Andate dunque e fate discepoli tutti i popoli, battezzandoli nel nome del Padre e del Figlio e dello Spirito Santo,</w:t>
      </w:r>
    </w:p>
    <w:p w14:paraId="67A3960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 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w:t>
      </w:r>
      <w:r w:rsidRPr="00FE1F1F">
        <w:rPr>
          <w:rFonts w:ascii="Arial" w:eastAsia="Times New Roman" w:hAnsi="Arial"/>
          <w:color w:val="000000"/>
          <w:sz w:val="24"/>
          <w:szCs w:val="20"/>
          <w:lang w:eastAsia="it-IT"/>
        </w:rPr>
        <w:lastRenderedPageBreak/>
        <w:t>salvati. La salvezza è ridare all’uomo la verità della sua umanità per la terra e per il cielo, per il presente e per il futuro.</w:t>
      </w:r>
    </w:p>
    <w:p w14:paraId="09BF762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 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 La salvezza dell’uomo non è fare cose buone. È obbedienza alla volontà di Dio e la volontà di Dio è una sola: che ogni uomo diventi in Cristo, per lo Spirito Santo, per la mediazione di grazia e verità della Chiesa, suo figlio di adozione.</w:t>
      </w:r>
    </w:p>
    <w:p w14:paraId="112416A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Nella seconda parte del comando sulla missione questa verità è manifestata con divina chiarezza. Gli Apostoli dovranno battezzare quanti credono nel nome del Padre e del Figlio e dello Spirito Santo. 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 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Se Cristo non viene generato è segno che si è fuori dallo Spirito Santo e si vive una vita autonoma. Come lo Spirito Santo ha generato Cristo nel seno della Vergine Maria, così il cristiano, per Lui, lo deve generare in ogni cuore.</w:t>
      </w:r>
    </w:p>
    <w:p w14:paraId="3084BFE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20</w:t>
      </w:r>
      <w:r w:rsidRPr="00FE1F1F">
        <w:rPr>
          <w:rFonts w:ascii="Arial" w:eastAsia="Times New Roman" w:hAnsi="Arial"/>
          <w:b/>
          <w:color w:val="000000"/>
          <w:sz w:val="24"/>
          <w:szCs w:val="20"/>
          <w:lang w:eastAsia="it-IT"/>
        </w:rPr>
        <w:t>insegnando loro a osservare tutto ciò che vi ho comandato. Ed ecco, io sono con voi tutti i giorni, fino alla fine del mondo».</w:t>
      </w:r>
    </w:p>
    <w:p w14:paraId="6FC3019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 Come si vede il Vangelo? Trasformato tutto in vita dall’Apostolo. L’Apostolo diviene così colui che dice e che mostra il Vangelo. Lo </w:t>
      </w:r>
      <w:r w:rsidRPr="00FE1F1F">
        <w:rPr>
          <w:rFonts w:ascii="Arial" w:eastAsia="Times New Roman" w:hAnsi="Arial"/>
          <w:color w:val="000000"/>
          <w:sz w:val="24"/>
          <w:szCs w:val="20"/>
          <w:lang w:eastAsia="it-IT"/>
        </w:rPr>
        <w:lastRenderedPageBreak/>
        <w:t xml:space="preserve">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 Con Mosè Dio era solo con la voce, il comando, la Parola. Con l’Apostolo Gesù è per unità ontologica, sacramentale, di solo corpo, solo vita, sola Parola, solo Spirito Santo. L’Apostolo è il corpo di Cristo attraverso il quale Cristo vive. </w:t>
      </w:r>
    </w:p>
    <w:p w14:paraId="2720132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Questa unità ontologica avviene per sacramento, è però operativa solo se l’Apostolo ha la sua casa nella Parola di Gesù, vive cioè di purissima obbedienza alla sua Parola. Se l’Apostolo è fuori dalla Parola, Gesù non opera. 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 Noi invece abbiamo sostituito il comando con i nostri pensieri. Così facendo abbiamo reso vana la Parola di Gesù e abbiamo dato valore di salvezza alla nostra stolta e insensata teologia di salvezza senza Cristo e senza la Chiesa.</w:t>
      </w:r>
    </w:p>
    <w:p w14:paraId="148BCC9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52335A6C" w14:textId="77777777" w:rsidR="00FE1F1F" w:rsidRPr="00FE1F1F" w:rsidRDefault="00FE1F1F" w:rsidP="00FE1F1F">
      <w:pPr>
        <w:spacing w:after="120" w:line="240" w:lineRule="auto"/>
        <w:jc w:val="both"/>
        <w:rPr>
          <w:rFonts w:ascii="Arial" w:eastAsia="Times New Roman" w:hAnsi="Arial" w:cs="Arial"/>
          <w:b/>
          <w:color w:val="000000"/>
          <w:sz w:val="24"/>
          <w:szCs w:val="40"/>
          <w:lang w:eastAsia="it-IT"/>
        </w:rPr>
      </w:pPr>
      <w:bookmarkStart w:id="41" w:name="_Toc326850147"/>
      <w:bookmarkStart w:id="42" w:name="_Toc521616576"/>
      <w:r w:rsidRPr="00FE1F1F">
        <w:rPr>
          <w:rFonts w:ascii="Arial" w:eastAsia="Times New Roman" w:hAnsi="Arial" w:cs="Arial"/>
          <w:b/>
          <w:color w:val="000000"/>
          <w:sz w:val="24"/>
          <w:szCs w:val="40"/>
          <w:lang w:eastAsia="it-IT"/>
        </w:rPr>
        <w:t>CONCLUSIONE</w:t>
      </w:r>
      <w:bookmarkEnd w:id="41"/>
      <w:bookmarkEnd w:id="42"/>
    </w:p>
    <w:p w14:paraId="1720BE39"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sz w:val="24"/>
          <w:szCs w:val="20"/>
          <w:lang w:eastAsia="it-IT"/>
        </w:rPr>
        <w:t>ERRORI METODOLOGICI</w:t>
      </w:r>
    </w:p>
    <w:p w14:paraId="5E2E542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325ED53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7B25E37C"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sz w:val="24"/>
          <w:szCs w:val="20"/>
          <w:lang w:eastAsia="it-IT"/>
        </w:rPr>
        <w:t>I PENSIERI SENZA LA PAROLA</w:t>
      </w:r>
    </w:p>
    <w:p w14:paraId="779503B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 Oggi sta invece succedendo che il pensiero dell’uomo, sia esso ministro della Parola, o anche battezzato, cresimato, sposato, si stia imponendo con prepotenza sulla Parola, fino ad annullarla. Se da un lato abbiamo la Parola dall’altro abbiamo il pensiero ed esso sempre si impone sulla </w:t>
      </w:r>
      <w:r w:rsidRPr="00FE1F1F">
        <w:rPr>
          <w:rFonts w:ascii="Arial" w:eastAsia="Times New Roman" w:hAnsi="Arial"/>
          <w:color w:val="000000"/>
          <w:sz w:val="24"/>
          <w:szCs w:val="20"/>
          <w:lang w:eastAsia="it-IT"/>
        </w:rPr>
        <w:lastRenderedPageBreak/>
        <w:t>Parola. Con quale risultato? La Parola di Cristo Gesù viene non solo ridotta a menzogna, a puro genere letterario senza verità, neanche più è considerata fonte della verità.</w:t>
      </w:r>
    </w:p>
    <w:p w14:paraId="2ABC13B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0C4E238A"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sz w:val="24"/>
          <w:szCs w:val="20"/>
          <w:lang w:eastAsia="it-IT"/>
        </w:rPr>
        <w:t>LA PAROLA SENZA Il PENSIERO</w:t>
      </w:r>
    </w:p>
    <w:p w14:paraId="2CB60B7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 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5EE3E0F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673AA87D"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sz w:val="24"/>
          <w:szCs w:val="20"/>
          <w:lang w:eastAsia="it-IT"/>
        </w:rPr>
        <w:t>IL PENSIERI SENZA LO SPIRITO SANTO</w:t>
      </w:r>
    </w:p>
    <w:p w14:paraId="505EC32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 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5E71F07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542390CC"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sz w:val="24"/>
          <w:szCs w:val="20"/>
          <w:lang w:eastAsia="it-IT"/>
        </w:rPr>
        <w:t>LO SPIRITO SANTO SENZA LA PAROLA</w:t>
      </w:r>
    </w:p>
    <w:p w14:paraId="7376D47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 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w:t>
      </w:r>
      <w:r w:rsidRPr="00FE1F1F">
        <w:rPr>
          <w:rFonts w:ascii="Arial" w:eastAsia="Times New Roman" w:hAnsi="Arial"/>
          <w:color w:val="000000"/>
          <w:sz w:val="24"/>
          <w:szCs w:val="20"/>
          <w:lang w:eastAsia="it-IT"/>
        </w:rPr>
        <w:lastRenderedPageBreak/>
        <w:t>il cristiano si ricompone nello Spirito e nella Parola. 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30C120A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7C0EC7FC"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5E1B1185"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43" w:name="_Toc192769041"/>
      <w:r w:rsidRPr="00FE1F1F">
        <w:rPr>
          <w:rFonts w:ascii="Arial" w:eastAsia="Times New Roman" w:hAnsi="Arial"/>
          <w:b/>
          <w:sz w:val="32"/>
          <w:szCs w:val="32"/>
          <w:lang w:eastAsia="it-IT"/>
        </w:rPr>
        <w:t>DAL VANGELO SECONDO MARCO</w:t>
      </w:r>
      <w:bookmarkEnd w:id="43"/>
    </w:p>
    <w:p w14:paraId="4F7C08A3" w14:textId="77777777" w:rsidR="00FE1F1F" w:rsidRPr="00FE1F1F" w:rsidRDefault="00FE1F1F" w:rsidP="00FE1F1F">
      <w:pPr>
        <w:keepNext/>
        <w:spacing w:after="120" w:line="240" w:lineRule="auto"/>
        <w:jc w:val="both"/>
        <w:outlineLvl w:val="2"/>
        <w:rPr>
          <w:rFonts w:ascii="Arial" w:hAnsi="Arial"/>
          <w:b/>
          <w:bCs/>
          <w:sz w:val="24"/>
          <w:szCs w:val="18"/>
        </w:rPr>
      </w:pPr>
      <w:bookmarkStart w:id="44" w:name="_Toc192769042"/>
      <w:r w:rsidRPr="00FE1F1F">
        <w:rPr>
          <w:rFonts w:ascii="Arial" w:hAnsi="Arial"/>
          <w:b/>
          <w:bCs/>
          <w:sz w:val="24"/>
          <w:szCs w:val="18"/>
        </w:rPr>
        <w:t>CAPITOLO III</w:t>
      </w:r>
      <w:bookmarkEnd w:id="44"/>
    </w:p>
    <w:p w14:paraId="64642F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Entrò di nuovo nella sinagoga. C'era un uomo che aveva una mano inaridita, e lo osservavano per vedere se lo guariva in giorno di sabato per poi accusarlo. Egli disse all'uomo che aveva la mano inaridita: "Mettiti nel mezzo!". Poi domandò loro: "E' lecito in giorno di sabato fare il bene o il male, salvare una vita o toglierla?". Ma essi tacevano. E guardandoli tutt'intorno con indignazione, rattristato per la durezza dei loro cuori, disse a quell'uomo: "Stendi la mano!". La stese e la sua mano fu risanata. E i farisei uscirono subito con gli erodiani e tennero consiglio contro di lui per farlo morire.</w:t>
      </w:r>
    </w:p>
    <w:p w14:paraId="72821CD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Gesù intanto si ritirò presso il mare con i suoi discepoli e lo seguì molta folla dalla Galilea. Dalla Giudea e da Gerusalemme e dall'Idumea e dalla Transgiordania e dalle parti di Tiro e Sidone una gran folla, sentendo ciò che faceva, si recò da lui. Allora egli pregò i suoi discepoli che gli mettessero a disposizione una barca, a causa della folla, perché non lo schiacciassero. Infatti ne aveva guariti molti, così che quanti avevano qualche male gli si gettavano addosso per toccarlo. Gli spiriti immondi, quando lo vedevano, gli si gettavano ai piedi gridando: "Tu sei il Figlio di Dio!". Ma egli li sgridava severamente perché non lo manifestassero.</w:t>
      </w:r>
    </w:p>
    <w:p w14:paraId="0499BA1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Salì poi sul monte, chiamò a sé quelli che egli volle ed essi andarono da lui. Ne costituì Dodici che stessero con lui e anche per mandarli a predicare e perché avessero il potere di scacciare i demòni. Costituì dunque i Dodici: Simone, al quale impose il nome di Pietro; poi Giacomo di Zebedèo e Giovanni fratello di Giacomo, ai quali diede il nome di Boanèrghes, cioè figli del tuono; e Andrea, Filippo, Bartolomeo, Matteo, Tommaso, Giacomo di Alfeo, Taddeo, Simone il Cananeo e Giuda Iscariota, quello che poi lo tradì.</w:t>
      </w:r>
    </w:p>
    <w:p w14:paraId="1885484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Entrò in una casa e si radunò di nuovo attorno a lui molta folla, al punto che non potevano neppure prendere cibo. Allora i suoi, sentito questo, uscirono per andare a prenderlo; poiché dicevano: "E' fuori di sé". Ma gli scribi, che erano discesi da Gerusalemme, dicevano: "Costui è posseduto da Beelzebùl e scaccia i demòni per mezzo del principe dei </w:t>
      </w:r>
      <w:r w:rsidRPr="00FE1F1F">
        <w:rPr>
          <w:rFonts w:ascii="Arial" w:eastAsia="Times New Roman" w:hAnsi="Arial" w:cs="Arial"/>
          <w:i/>
          <w:iCs/>
          <w:sz w:val="24"/>
          <w:szCs w:val="20"/>
          <w:lang w:eastAsia="it-IT"/>
        </w:rPr>
        <w:lastRenderedPageBreak/>
        <w:t>demòni". Ma egli, chiamatili, diceva loro in parabole: "Come può satana scacciare satana? Se un regno è diviso in se stesso, quel regno non può reggersi; se una casa è divisa in se stessa, quella casa non può reggersi. Alla stessa maniera, se satana si ribella contro se stesso ed è diviso, non può resistere, ma sta per finire. Nessuno può entrare nella casa di un uomo forte e rapire le sue cose se prima non avrà legato quell'uomo forte; allora ne saccheggerà la casa.</w:t>
      </w:r>
    </w:p>
    <w:p w14:paraId="4C333EB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verità vi dico: tutti i peccati saranno perdonati ai figli degli uomini e anche tutte le bestemmie che diranno; ma chi avrà bestemmiato contro lo Spirito santo, non avrà perdono in eterno: sarà reo di colpa eterna". Poiché dicevano: "E' posseduto da uno spirito immondo".</w:t>
      </w:r>
    </w:p>
    <w:p w14:paraId="64F9A14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Giunsero sua madre e i suoi fratelli e, stando fuori, lo mandarono a chiamare. Tutto attorno era seduta la folla e gli dissero: "Ecco tua madre, i tuoi fratelli e le tue sorelle sono fuori e ti cercano". Ma egli rispose loro: "Chi è mia madre e chi sono i miei fratelli?". Girando lo sguardo su quelli che gli stavano seduti attorno, disse: "Ecco mia madre e i miei fratelli! Chi compie la volontà di Dio, costui è mio fratello, sorella e madre".</w:t>
      </w:r>
    </w:p>
    <w:p w14:paraId="57AE41B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Entrò di nuovo nella sinagoga. C'era un uomo che aveva una mano inaridita,</w:t>
      </w:r>
    </w:p>
    <w:p w14:paraId="531B160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sabato. Gesù è nella sinagoga. È detto: “Entrò di nuovo nella sinagoga”, perché Gesù era solito frequentarla. La sinagoga era un luogo dove si ascoltavano la Legge e i Profeti. Era facile per Gesù entrare in dialogo con quanti vi partecipavano ed insegnare così la volontà del Padre, quella vera, non quella spesso falsa che insegnavano gli scribi e i farisei. Nella sinagoga in questo sabato vi è un uomo che ha una mano inaridita.</w:t>
      </w:r>
    </w:p>
    <w:p w14:paraId="512874D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lo osservavano per vedere se lo guariva in giorno di sabato per poi accusarlo.</w:t>
      </w:r>
    </w:p>
    <w:p w14:paraId="181635D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sabato. Cosa farà Gesù? Osserverà la legge del sabato, astenendosi da ogni lavoro, oppure lavorerà facendo un miracolo? Ogni guarigione viene dal Signore. Il miracolo non è opera degli uomini, anche se viene operato per tramite umano.</w:t>
      </w:r>
    </w:p>
    <w:p w14:paraId="271C50A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Mettiamo Dio al posto di Gesù, poiché è Lui l’Autore del miracolo. Chiediamoci: cosa farà Dio? Si asterrà dal lavoro perché è sabato, oppure guarirà l’ammalato? Chiediamoci ancora: Dio è sempre soggetto alla legge del sabato, oppure è al di sopra della stessa legge da lui stabilita per i figli di Israele? Basta un minimo di sapienza, basta avere intelligenza quanto un granellino di sabbia per capire che Dio non è soggetto alla legge del sabato. Dio può operare quando vuole, come vuole, con chi vuole, cosa vuole. Dio è il Signore sulla sua creazione e sugli uomini. È quanto Gesù dice ai Giudei nell’occasione della guarigione del paralitico alla piscina di Betzatà:</w:t>
      </w:r>
    </w:p>
    <w:p w14:paraId="044DC399" w14:textId="5B2C4EF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fu poi una festa per i Giudei e Gesù salì a Gerusalemme. V’è a Gerusalemme, presso la porta delle Pecore, una piscina, chiamata in ebraico Betzatà, con cinque portici, sotto i quali giaceva un gran numero di infermi, ciechi, zoppi e paralitici. [Un angelo infatti in certi momenti discendeva nella piscina e agitava l'acqua; il primo ad </w:t>
      </w:r>
      <w:r w:rsidRPr="00FE1F1F">
        <w:rPr>
          <w:rFonts w:ascii="Arial" w:eastAsia="Times New Roman" w:hAnsi="Arial" w:cs="Arial"/>
          <w:i/>
          <w:iCs/>
          <w:sz w:val="24"/>
          <w:szCs w:val="20"/>
          <w:lang w:eastAsia="it-IT"/>
        </w:rPr>
        <w:lastRenderedPageBreak/>
        <w:t xml:space="preserve">entrarvi dopo l'agitazione dell'acqua guariva da qualsiasi malattia fosse affetto]. </w:t>
      </w:r>
    </w:p>
    <w:p w14:paraId="3655844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 trovava là un uomo che da trentotto anni era malato. Gesù, vedendolo disteso e sapendo che da molto tempo stava così, gli disse: "Vuoi guarire?". Gli rispose il malato: "Signore, io non ho nessuno che mi immerga nella piscina quando l'acqua si agita. Mentre infatti sto per andarvi, qualche altro scende prima di me". Gesù gli disse: "Alzati, prendi il tuo lettuccio e cammina". E sull'istante quell'uomo guarì e, preso il suo lettuccio, cominciò a camminare. </w:t>
      </w:r>
    </w:p>
    <w:p w14:paraId="09C0340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Dissero dunque i Giudei all'uomo guarito: "E' sabato e non ti è lecito prender su il tuo lettuccio". Ma egli rispose loro: "Colui che mi ha guarito mi ha detto: Prendi il tuo lettuccio e cammina". Gli chiesero allora: "Chi è stato a dirti: Prendi il tuo lettuccio e cammina?". Ma colui che era stato guarito non sapeva chi fosse; Gesù infatti si era allontanato, essendoci folla in quel luogo. Poco dopo Gesù lo trovò nel tempio e gli disse: "Ecco che sei guarito; non peccare più, perché non ti abbia ad accadere qualcosa di peggio". Quell’uomo se ne andò e disse ai Giudei che era stato Gesù a guarirlo. </w:t>
      </w:r>
    </w:p>
    <w:p w14:paraId="2D994FD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i Giudei cominciarono a perseguitare Gesù, perché faceva tali cose di sabato. Ma Gesù rispose loro: "Il Padre mio opera sempre e anch'io opero". Proprio per questo i Giudei cercavano ancor più di ucciderlo: perché non soltanto violava il sabato, ma chiamava Dio suo Padre, facendosi uguale a Dio. </w:t>
      </w:r>
    </w:p>
    <w:p w14:paraId="6D985CF1" w14:textId="78795F54"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 la vita, così anche il Figlio dà la vita a chi vuole; il Padre infatti non giudica nessuno, ma ha rimesso ogni giudizio al Figlio, perché tutti onorino il Figlio come onorano il Padre. Chi non onora il Figlio, non onora il Padre che lo ha mandato. In verità, in verità vi dico: chi ascolta la mia parola e crede a colui che mi ha mandato, ha la vita eterna e non va incontro al giudizio, ma è passato dalla morte alla vita. </w:t>
      </w:r>
    </w:p>
    <w:p w14:paraId="09327D18" w14:textId="5371363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verità, in verità vi dico: è venuto il momento, ed è questo, in cui i morti udranno la voce del Figlio di Dio, e quelli che l'avranno ascoltata, vivranno. Come infatti il Padre ha la vita in se stesso, così ha concesso al Figlio di avere la vita in se stesso; e gli ha dato il potere di giudicare, perché è Figlio dell'uomo. Non vi meravigliate di questo, poiché verrà l'ora in cui tutti coloro che sono nei sepolcri udranno la sua voce e ne usciranno: quanti fecero il bene, per una risurrezione di vita e quanti fecero il male, per una risurrezione di condanna. </w:t>
      </w:r>
    </w:p>
    <w:p w14:paraId="70F5B8C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non posso far nulla da me stesso; giudico secondo quello che ascolto e il mio giudizio è giusto, perché non cerco la mia volontà, ma la volontà di colui che mi ha mandato. Se fossi io a render </w:t>
      </w:r>
      <w:r w:rsidRPr="00FE1F1F">
        <w:rPr>
          <w:rFonts w:ascii="Arial" w:eastAsia="Times New Roman" w:hAnsi="Arial" w:cs="Arial"/>
          <w:i/>
          <w:iCs/>
          <w:sz w:val="24"/>
          <w:szCs w:val="20"/>
          <w:lang w:eastAsia="it-IT"/>
        </w:rPr>
        <w:lastRenderedPageBreak/>
        <w:t xml:space="preserve">testimonianza a me stesso, la mia testimonianza non sarebbe vera; ma c'è un altro che mi rende testimonianza, e so che la testimonianza che egli mi rende è verace. Voi avete inviato messaggeri da Giovanni ed egli ha reso testimonianza alla verità. Io non ricevo testimonianza da un uomo; ma vi dico queste cose perché possiate salvarvi. Egli era una lampada che arde e risplende, e voi avete voluto solo per un momento rallegrarvi alla sua luce. </w:t>
      </w:r>
    </w:p>
    <w:p w14:paraId="1DBF0A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però ho una testimonianza superiore a quella di Giovanni: le opere che il Padre mi ha dato da compiere, quelle stesse opere che io sto facendo, testimoniano di me che il Padre mi ha mandato. E anche il Padre, che mi ha mandato, ha reso testimonianza di me. Ma voi non avete mai udito la sua voce, né avete visto il suo volto, e non avete la sua parola che dimora in voi, perché non credete a colui che egli ha mandato. Voi scrutate le Scritture credendo di avere in esse la vita eterna; ebbene, sono proprio esse che mi rendono testimonianza. Ma voi non volete venire a me per avere la vita. Io non ricevo gloria dagli uomini. Ma io vi conosco e so che non avete in voi l'amore di Dio. </w:t>
      </w:r>
    </w:p>
    <w:p w14:paraId="4507960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sono venuto nel nome del Padre mio e voi non mi ricevete; se un altro venisse nel proprio nome, lo ricevereste. E come potete credere, voi che prendete gloria gli uni dagli altri, e non cercate la gloria che viene da Dio solo? Non crediate che sia io ad accusarvi davanti al Padre; c'è già chi vi accusa, Mosè, nel quale avete riposto la vostra speranza. Se credeste infatti a Mosè, credereste anche a me; perché di me egli ha scritto. Ma se non credete ai suoi scritti, come potrete credere alle mie parole?". (Gv 5,1-46).</w:t>
      </w:r>
    </w:p>
    <w:p w14:paraId="4F139F0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dalla volontà del Padre sempre. Se il Padre gli dice di operare, Lui opera. Se il Padre gli dice di non operare, Lui non opera. Quanti osservano Gesù per poi accusarlo di trasgredire il sabato, almeno questa piccola verità avrebbero dovuta possederla nel loro cuore: se Dio ascolta Gesù, di certo ciò che Gesù fa gli è gradito. Se gli è gradito, di certo non è peccato. Nella religione deviata, anche i ragionamenti sono deviati. Nella religione deviata anche la mente e il cuore sono deviati. Si pensa come uomini di tenebra e non più di luce. Si agisce come uomini stolti e mai saggi, cattivi e mai buoni, cattivi e crudeli anziché pieni di misericordia e di bontà. Gesù però non fa loro questo ragionamento di alta e saggia, intelligente verità. Non lo avrebbero compreso. Gli animi si sarebbero agitati ancor di più. Gesù scende al loro livello, al livello delle cose da loro fatte. Dalla loro storia, non dalla purissima verità e volontà di Dio, Egli parte per confonderli nei loro pensieri malvagi. Quanti stavano ad osservarlo vogliono accusarlo come trasgressore della Legge di Mosè. Sappiamo che per ogni grave trasgressione della Legge, specie di quella del sabato, era sempre possibile la lapidazione. Ecco l’esempio che ci fornisce la stessa Scrittura. </w:t>
      </w:r>
    </w:p>
    <w:p w14:paraId="3EC9900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la legge:</w:t>
      </w:r>
    </w:p>
    <w:p w14:paraId="55A698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Osserverete dunque il sabato, perché lo dovete ritenere santo. Chi lo profanerà sarà messo a morte; chiunque in quel giorno farà qualche lavoro, sarà eliminato dal suo popolo. (Es 31, 14)</w:t>
      </w:r>
    </w:p>
    <w:p w14:paraId="732A104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Ecco la sua applicazione:</w:t>
      </w:r>
    </w:p>
    <w:p w14:paraId="2FBF6A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sz w:val="24"/>
          <w:szCs w:val="20"/>
          <w:lang w:eastAsia="it-IT"/>
        </w:rPr>
        <w:t>M</w:t>
      </w:r>
      <w:r w:rsidRPr="00FE1F1F">
        <w:rPr>
          <w:rFonts w:ascii="Arial" w:eastAsia="Times New Roman" w:hAnsi="Arial" w:cs="Arial"/>
          <w:i/>
          <w:iCs/>
          <w:sz w:val="24"/>
          <w:szCs w:val="20"/>
          <w:lang w:eastAsia="it-IT"/>
        </w:rPr>
        <w:t xml:space="preserve">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quegli morì secondo il comando che il Signore aveva dato a Mosè. Il Signore aggiunse a Mosè: "Parla agli Israeliti e ordina loro che si facciano, di generazione in generazione, fiocchi agli angoli delle loro vesti e che mettano al fiocco di ogni angolo un cordone di porpora viola. Avrete tali fiocchi e, quando li guarderete, vi ricorderete di tutti i comandi del Signore per metterli in pratica; non andrete vagando dietro il vostro cuore e i vostri occhi, seguendo i quali vi prostituite. Così vi ricorderete di tutti i miei comandi, li metterete in pratica e sarete santi per il vostro Dio. Io sono il Signore vostro Dio, che vi ho fatti uscire dal paese di Egitto per essere il vostro Dio. Io sono il Signore vostro Dio". (Num 15,32-41). </w:t>
      </w:r>
    </w:p>
    <w:p w14:paraId="5D6A7F9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perché stavano ad osservarlo con attenta scrupolosità.</w:t>
      </w:r>
    </w:p>
    <w:p w14:paraId="59AEEE7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Egli disse all'uomo che aveva la mano inaridita: "Mettiti nel mezzo!".</w:t>
      </w:r>
    </w:p>
    <w:p w14:paraId="2700620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conosce i loro pensieri. Sa che la situazione non è di pace, bensì di guerra aperta. Sapendo questo agisce con la più grande prudenza, con somma accortezza, con divina intelligenza. Chiama l’uomo dalla mano inaridita perché si metta nel mezzo della sinagoga. Da Gesù dobbiamo imparare ogni cosa. Niente di ciò che Lui fa deve rimanere fuori del nostro cuore e della nostra mente. Il suo stile deve essere il nostro ed anche il suo metodo. Il male non si vince solo con la preghiera, si vince e si supera anche con l’intelligenza, la sapienza, la prudenza, l’accortezza, la grande sapienza. L’intelligenza e la saggezza per vincere il male devono essere sempre ispirate. Solo Dio può vincere il male. Solo chi è in Dio e lavora per Lui, invocando ogni aiuto e ogni assistenza può sconfiggere il male. Per questo occorre un alto grado di santità, che è già vittoria del male nel nostro corpo e nella nostra vita. Del resto sarebbe assai difficile, oserei dire impossibile, vincere il male fuori di noi se prima non lo si è vinto in noi. La santità è vittoria del male in noi. Vinto in noi, il Signore ci dona anche la grazia di vincerlo fuori di noi.</w:t>
      </w:r>
    </w:p>
    <w:p w14:paraId="54BD122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Poi domandò loro: "E' lecito in giorno di sabato fare il bene o il male, salvare una vita o toglierla?".</w:t>
      </w:r>
    </w:p>
    <w:p w14:paraId="746E9F8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si rivolge all’intelligenza di quanti stanno ad osservarlo. Il Signore ha mai indicato che in giorno di sabato è proibito fare il bene? Ha mai scritto o rivelato, comandato o ordinato per mezzo dei suoi profeti che di sabato non è lecito salvare una vita? A tali domande c’è una sola risposta: Mai il Signore ha proibito il bene. Anzi la sua Legge è Legge di bene, perché Legge di amore, di verità, di giustizia, di santità perfetta. Gesù però non dice solamente questo. Egli dice qualcosa di più. Non fare il bene in giorno di sabato è fare il male. Non </w:t>
      </w:r>
      <w:r w:rsidRPr="00FE1F1F">
        <w:rPr>
          <w:rFonts w:ascii="Arial" w:eastAsia="Times New Roman" w:hAnsi="Arial" w:cs="Arial"/>
          <w:sz w:val="24"/>
          <w:szCs w:val="20"/>
          <w:lang w:eastAsia="it-IT"/>
        </w:rPr>
        <w:lastRenderedPageBreak/>
        <w:t>salvare una vita è toglierla. Qualcuno avrebbe anche potuto obbiettargli alla prima domanda: Non necessariamente bisogna fare il bene oggi. Si può fare in un altro giorno. È questa la rivelazione di Gesù: il bene si deve fare nel giorno in cui si deve fare. Rimandare il bene a domani significa fare il male, significa perdere una vita, significa togliere la possibilità della salvezza. Oggi è il giorno del bene. Oggi bisogna operarlo. Domani non è più il giorno del bene. Domani non si potrà più operare. Dio lavora con l’oggi dell’uomo, non con il suo domani. Il domani è il giorno del diavolo. L’oggi è il giorno di Dio.</w:t>
      </w:r>
    </w:p>
    <w:p w14:paraId="52EA3EA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per la conversione personale, è sempre l’oggi il giorno di Dio:</w:t>
      </w:r>
    </w:p>
    <w:p w14:paraId="7F7273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sz w:val="24"/>
          <w:szCs w:val="20"/>
          <w:lang w:eastAsia="it-IT"/>
        </w:rPr>
        <w:t xml:space="preserve">Perciò, fratelli santi, partecipi di una vocazione celeste, fissate bene la mente in </w:t>
      </w:r>
      <w:r w:rsidRPr="00FE1F1F">
        <w:rPr>
          <w:rFonts w:ascii="Arial" w:eastAsia="Times New Roman" w:hAnsi="Arial" w:cs="Arial"/>
          <w:i/>
          <w:iCs/>
          <w:sz w:val="24"/>
          <w:szCs w:val="20"/>
          <w:lang w:eastAsia="it-IT"/>
        </w:rPr>
        <w:t xml:space="preserve">Gesù, l'apostolo e sommo sacerdote della fede che noi professiamo, il quale è stato fedele a colui che l'ha costituito, così come lo fu Mosè in tutta la sua casa. Ma in confronto a Mosè, egli è stato giudicato degno di una gloria maggiore, quanto di un maggiore onore gode il costruttore in confronto alla casa stessa. </w:t>
      </w:r>
    </w:p>
    <w:p w14:paraId="64C1C4A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Ogni casa infatti viene costruita da qualcuno; ma colui che ha costruito tutto è Dio. In verità Mosè fu fedele in tutta la casa di lui come servitore, per rendere testimonianza di ciò che doveva essere annunziato più tardi; Cristo, invece, lo fu in qualità di figlio costituito sopra la sua propria casa. E la sua casa siamo noi, a condizione che conserviamo la libertà e la speranza di cui ci vantiamo. </w:t>
      </w:r>
    </w:p>
    <w:p w14:paraId="78A2284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come dice lo Spirito Santo: Oggi, se udite la sua voce, non indurite i vostri cuori come nel giorno della ribellione, o nel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Guardate perciò, fratelli, che non si trovi in nessuno di voi un cuore perverso e senza fede che si allontani dal Dio vivente. </w:t>
      </w:r>
    </w:p>
    <w:p w14:paraId="7FF06EC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Esortatevi piuttosto a vicenda ogni giorno, finché dura quest' 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chi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In realtà vediamo che non vi poterono entrare a causa della loro mancanza di fede. (Eb 3,1-19). </w:t>
      </w:r>
    </w:p>
    <w:p w14:paraId="45D5D43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 ancora:</w:t>
      </w:r>
    </w:p>
    <w:p w14:paraId="373BA77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Dobbiamo dunque temere che, mentre ancora rimane in vigore la promessa di entrare nel suo riposo, qualcuno di voi ne sia giudicato escluso. Poiché anche a noi, al pari di quelli, è stata annunziata una buona novella: purtroppo però a quelli la parola udita non giovò in nulla, non essendo rimasti uniti grazie alla fede con coloro che avevano ascoltato. Infatti noi che abbiamo creduto possiamo entrare in quel riposo, secondo ciò che egli ha detto: Sicché ho giurato nella mia ira: Non entreranno nel mio riposo! Questo, benché le opere di Dio fossero compiute fin dalla fondazione del mondo. </w:t>
      </w:r>
    </w:p>
    <w:p w14:paraId="069527E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 dice infatti in qualche luogo a proposito del settimo giorno: E Dio si riposò nel settimo giorno da tutte le opere sue. E nel passo del Salmo: Non entreranno nel mio riposo! Poiché dunque risulta che alcuni debbono ancora entrare in quel riposo e quelli che per primi ricevettero la buona novella non entrarono a causa della loro disobbedienza, egli fissa di nuovo un giorno, un oggi, dicendo per mezzo di Davide dopo tanto tempo come è stato già riferito: Oggi, se udite la sua voce, non indurite i vostri cuori! Se Giosuè infatti li avesse introdotti in quel riposo, Dio non avrebbe parlato, in seguito, di un altro giorno. E' dunque riservato ancora un riposo sabbatico per il popolo di Dio. Chi è entrato infatti nel suo riposo, riposa egli pure dalle sue opere, come Dio dalle proprie. Affrettiamoci dunque ad entrare in quel riposo, perché nessuno cada nello stesso tipo di disobbedienza. </w:t>
      </w:r>
    </w:p>
    <w:p w14:paraId="232872F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 Non v'è creatura che possa nascondersi davanti a lui, ma tutto è nudo e scoperto agli occhi suoi e a lui noi dobbiamo rendere conto. Poiché dunque abbiamo un grande sommo sacerdote, che ha attraversato i cieli, Gesù, Figlio di Dio, manteniamo ferma la professione della nostra fede. Infatti non abbiamo un sommo sacerdote che non sappia compatire le nostre infermità, essendo stato lui stesso provato in ogni cosa, come a somiglianza di noi, escluso il peccato. Accostiamoci dunque con piena fiducia al trono della grazia, per ricevere misericordia e trovare grazia ed essere aiutati al momento opportuno. (Eb 4,1-16). </w:t>
      </w:r>
    </w:p>
    <w:p w14:paraId="61CED0A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Anche San Paolo insegna che vi è il giorno favorevole di Dio. Domani potrebbe non essere più favorevole. </w:t>
      </w:r>
    </w:p>
    <w:p w14:paraId="5627AA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4AD6180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w:t>
      </w:r>
      <w:r w:rsidRPr="00FE1F1F">
        <w:rPr>
          <w:rFonts w:ascii="Arial" w:eastAsia="Times New Roman" w:hAnsi="Arial" w:cs="Arial"/>
          <w:i/>
          <w:iCs/>
          <w:sz w:val="24"/>
          <w:szCs w:val="20"/>
          <w:lang w:eastAsia="it-IT"/>
        </w:rPr>
        <w:lastRenderedPageBreak/>
        <w:t xml:space="preserve">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12647F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34825C4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(2Cor 6,1-18). </w:t>
      </w:r>
    </w:p>
    <w:p w14:paraId="081BAAA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Chi non risponde al giorno favorevole di Dio, all’oggi della sua grazia, della sua misericordia, del suo perdono, dell’offerta della salvezza, costui commette un grave peccato di omissione. È questa la verità che Gesù insegna oggi. Non c’è domani per il bene da fare. C’è solamente l’oggi che è salvezza e vita eterna. Era anche questa l’istruzione del Libro dei Proverbi:</w:t>
      </w:r>
    </w:p>
    <w:p w14:paraId="286E70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w:t>
      </w:r>
    </w:p>
    <w:p w14:paraId="2FDA1D6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Onora il Signore con i tuoi averi e con le primizie di tutti i tuoi raccolti; i tuoi granai si riempiranno di grano e i tuoi tini traboccheranno di mosto. 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Lunghi giorni sono nella sua destra e nella sua sinistra ricchezza e onore; le sue vie sono vie deliziose e tutti i suoi sentieri conducono al </w:t>
      </w:r>
      <w:r w:rsidRPr="00FE1F1F">
        <w:rPr>
          <w:rFonts w:ascii="Arial" w:eastAsia="Times New Roman" w:hAnsi="Arial" w:cs="Arial"/>
          <w:i/>
          <w:iCs/>
          <w:sz w:val="24"/>
          <w:szCs w:val="20"/>
          <w:lang w:eastAsia="it-IT"/>
        </w:rPr>
        <w:lastRenderedPageBreak/>
        <w:t xml:space="preserve">benessere. E' un albero di vita per chi ad essa s'attiene e chi ad essa si stringe è beato. </w:t>
      </w:r>
    </w:p>
    <w:p w14:paraId="5DA7661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ha fondato la terra con la sapienza, ha consolidato i cieli con intelligenza; dalla sua scienza sono stati aperti gli abissi e le nubi stillano rugiada. 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p>
    <w:p w14:paraId="7A04607C" w14:textId="6A9F85B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w:t>
      </w:r>
    </w:p>
    <w:p w14:paraId="14F676F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 saggi possiederanno onore ma gli stolti riceveranno ignominia. (Pro 3,1-35). </w:t>
      </w:r>
    </w:p>
    <w:p w14:paraId="4E3F071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Oggi è il giorno del bene. Mai domani. Non farlo oggi è commettere peccato. È agire non secondo la Legge del bene. Gesù è stato mandato per insegnare ad ogni uomo ad agire secondo la Legge del vero, sommo ed eterno bene. </w:t>
      </w:r>
    </w:p>
    <w:p w14:paraId="63001F5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essi tacevano. E guardandoli tutt'intorno con indignazione, rattristato per la durezza dei loro cuori, disse a quell'uomo: "Stendi la mano!". La stese e la sua mano fu risanata.</w:t>
      </w:r>
    </w:p>
    <w:p w14:paraId="16BF8E4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Essi tacciono. Non parlano. Fanno silenzio perché temono di mettersi a confronto con la verità di Gesù. Gesù li guarda con indignazione. Li guarda con indignazione uno per uno per mostrare loro la gravità dei loro pensieri, i quali non solo non sono secondo Dio, si oppongono per non divenirlo. È rattristato per la durezza del loro cuore. In loro c’è durezza e chiusura del cuore, della mente, dell’anima. Sono uomini prigionieri di se stessi e del loro peccato. Lui però non può lasciarsi governare dal loro cuore di pietra. Non può omettere il bene sol perché essi sono arroccati nei loro pensieri. Gesù non può peccare per causa loro. Per questo dice a quell’uomo di stendere la mano. Quello la stende e la mano è risanata. </w:t>
      </w:r>
    </w:p>
    <w:p w14:paraId="4DC2C1D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situazione spirituale di questi uomini è in tutto simile alla vipera sorda che si tura le orecchie del Salmo:</w:t>
      </w:r>
    </w:p>
    <w:p w14:paraId="439332D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Sono velenosi </w:t>
      </w:r>
      <w:r w:rsidRPr="00FE1F1F">
        <w:rPr>
          <w:rFonts w:ascii="Arial" w:eastAsia="Times New Roman" w:hAnsi="Arial" w:cs="Arial"/>
          <w:i/>
          <w:iCs/>
          <w:sz w:val="24"/>
          <w:szCs w:val="20"/>
          <w:lang w:eastAsia="it-IT"/>
        </w:rPr>
        <w:lastRenderedPageBreak/>
        <w:t xml:space="preserve">come il serpente, come vipera sorda che si tura le orecchie per non udire la voce dell'incantatore, del mago che incanta abilmente. </w:t>
      </w:r>
    </w:p>
    <w:p w14:paraId="011244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Spezzagli, o Dio, i denti nella bocca, rompi, o Signore, le mascelle dei leoni. Si dissolvano come acqua che si disperde, come erba calpestata inaridiscano. 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34E8953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loro cuore non solo è duro. È duro e malvagio. È duro e cattivo. Pronto ad ogni male contro Gesù. Questi uomini sono capaci di tutto. Non c’è più alcun timore in loro. </w:t>
      </w:r>
    </w:p>
    <w:p w14:paraId="59B080D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i farisei uscirono subito con gli erodiani e tennero consiglio contro di lui per farlo morire.</w:t>
      </w:r>
    </w:p>
    <w:p w14:paraId="634CCAF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Cosa fanno subito dopo? Loro si mettono d’accordo con gli erodiani e tengono consiglio contro Gesù per farlo morire. Tanto grande è la malvagità del loro cuore. I farisei erano contro gli erodiani. Per andare contro Gesù si alleano con loro. È questa la loro strategia, la loro astuzia, la sagacia nel fare il male. Da soli non possono. Possono però con i loro nemici. Nemici tra di loro, amici per fare il male al loro “nemico” comune. Siamo ai primi giorni della missione di Gesù. Ancora Gesù non ha nemmeno chiamato tutti i suoi Apostoli. Giuda ancora non esiste nel Vangelo e la morte di Gesù è già stata decisa. Solo i superbi, i senza Dio, i privi di ogni sapienza, sono concordi nella malvagità. Ecco come esprime questo pensiero il Libro della Sapienza.</w:t>
      </w:r>
    </w:p>
    <w:p w14:paraId="1412F65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Essa protesse il padre del mondo, formato per primo da Dio, quando fu creato solo; poi lo liberò dalla sua caduta e gli diede la forza per dominare su tutte le cose. Ma un ingiusto, allontanatosi da essa nella sua collera perì per il suo furore fratricida. A causa sua la terra fu sommersa, ma la sapienza di nuovo la salvò pilotando il giusto e per mezzo di un semplice legno. </w:t>
      </w:r>
    </w:p>
    <w:p w14:paraId="368234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Essa, quando le genti furono confuse, concordi soltanto nella malvagità, riconobbe il giusto e lo conservò davanti a Dio senza macchia e lo mantenne forte nonostante la sua tenerezza per il figlio. </w:t>
      </w:r>
    </w:p>
    <w:p w14:paraId="3C14215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mentre perivano gli empi, salvò un giusto, che fuggiva il fuoco caduto sulle cinque città. Quale testimonianza di quella gente malvagia esiste ancora una terra desolata, fumante insieme con alberi che producono frutti immaturi e a memoria di un'anima incredula, s'innalza una colonna di sale. </w:t>
      </w:r>
    </w:p>
    <w:p w14:paraId="6B4F735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Allontanandosi dalla sapienza, non solo ebbero il danno di non conoscere il bene, ma lasciarono anche ai viventi un ricordo di insipienza, perché le loro colpe non rimanessero occulte. </w:t>
      </w:r>
    </w:p>
    <w:p w14:paraId="620903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la sapienza liberò i suoi devoti dalle sofferenze: essa condusse per diritti sentieri il giusto in fuga dall'ira del fratello, gli mostrò il regno di </w:t>
      </w:r>
      <w:r w:rsidRPr="00FE1F1F">
        <w:rPr>
          <w:rFonts w:ascii="Arial" w:eastAsia="Times New Roman" w:hAnsi="Arial" w:cs="Arial"/>
          <w:i/>
          <w:iCs/>
          <w:sz w:val="24"/>
          <w:szCs w:val="20"/>
          <w:lang w:eastAsia="it-IT"/>
        </w:rPr>
        <w:lastRenderedPageBreak/>
        <w:t xml:space="preserve">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0ED3AF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w:t>
      </w:r>
    </w:p>
    <w:p w14:paraId="6A09465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Essa liberò un popolo santo e una stirpe senza macchia da una nazione di oppressori. Entrò nell'anima di un servo del Signore e si oppose con prodigi e con segni a terribili re. Diede ai santi la ricompensa delle loro pene, li guidò per una strada meravigliosa, divenne loro riparo di giorno e luce di stelle nella notte. 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(Sap 10,1-21). </w:t>
      </w:r>
    </w:p>
    <w:p w14:paraId="00DC544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L’umanità è anche questa e il Vangelo ce la rivela. Il male contro il giusto è pensato, studiato, pianificato, concordato. I nemici tra di loro si alleano contro il giusto. Mettono in comune tutta la cattiveria, la malvagità, l’arroganza, la superbia, la tracotanza che è nel loro cuore. È come se il giusto li cementasse nella loro inimicizia. Solo gli stolti possono pensare alla non premeditazione e al non studio del male contro il giusto. Solo gli ingenui, quanti non sono nella verità e fortezza dello Spirito Santo, giocano con il male, dal momento che ne minimizzano gli effetti. Solo quanti sono privi di ogni intelligenza di salvezza si astengono dal combatterlo, appellandosi alla misericordia, al perdono. Il peccatore va perdonato. Il male va sempre riparato. La verità della salvezza sempre difesa. Il giusto sempre protetto nella sua giustizia ed innocenza. Quanti lasciano libero spazio al male sono anche loro figli del male e del peccato. Anche loro sono privi dello Spirito del Signore. </w:t>
      </w:r>
    </w:p>
    <w:p w14:paraId="1F9A8F2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Gesù intanto si ritirò presso il mare con i suoi discepoli e lo seguì molta folla dalla Galilea.</w:t>
      </w:r>
    </w:p>
    <w:p w14:paraId="0773613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Gesù lascia la città e si ritira presso il mare con i suoi discepoli. È seguito da molta folla dalla Galilea. Mentre i farisei, cattivi, superbi, empi, dal cuore di pietra, decidono la sua morte, tutto il popolo, semplice ed umile, bisognoso di salvezza, va dietro Gesù. Lo segue in ogni suo movimento.</w:t>
      </w:r>
    </w:p>
    <w:p w14:paraId="7065D60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Dalla Giudea e da Gerusalemme e dall'Idumea e dalla Transgiordania e dalle parti di Tiro e Sidone una gran folla, sentendo ciò che faceva, si recò da lui.</w:t>
      </w:r>
    </w:p>
    <w:p w14:paraId="0DD0DEF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 solo dalla Galilea, ma anche dalla Giudea, cioè dal cuore stesso della religione ebraica, dall’Idumea e dalla Transgiordania, dalle parti di Tiro e di Sidone, cioè dal territorio pagano, una grande folla si reca da Lui. Credenti e non </w:t>
      </w:r>
      <w:r w:rsidRPr="00FE1F1F">
        <w:rPr>
          <w:rFonts w:ascii="Arial" w:eastAsia="Times New Roman" w:hAnsi="Arial" w:cs="Arial"/>
          <w:sz w:val="24"/>
          <w:szCs w:val="20"/>
          <w:lang w:eastAsia="it-IT"/>
        </w:rPr>
        <w:lastRenderedPageBreak/>
        <w:t>credenti, Ebrei e Gentili, Giudei e pagani tutti si recano da Gesù. Hanno sentito ciò che faceva, i miracoli che compiva, la speranza che creava nei cuori e vanno verso Gesù.</w:t>
      </w:r>
    </w:p>
    <w:p w14:paraId="2105805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Si compie con Gesù quanto aveva predetto il profeta Zaccaria:</w:t>
      </w:r>
    </w:p>
    <w:p w14:paraId="6B1889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Questa parola del Signore degli eserciti mi fu rivolta: "Così dice il Signore degli eserciti: Sono acceso di grande gelosia per Sion, un grande ardore m'infiamma per lei. Dice il Signore: Tornerò a Sion e dimorerò in Gerusalemme. Gerusalemme sarà chiamata Città della fedeltà e il monte del Signore degli eserciti Monte santo". </w:t>
      </w:r>
    </w:p>
    <w:p w14:paraId="275376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Dice il Signore degli eserciti: "Vecchi e vecchie siederanno ancora nelle piazze di Gerusalemme, ognuno con il bastone in mano per la loro longevità. Le piazze della città formicoleranno di fanciulli e di fanciulle, che giocheranno sulle sue piazze". Dice il Signore degli eserciti: "Se questo sembra impossibile agli occhi del resto di questo popolo in quei giorni, sarà forse impossibile anche ai miei occhi?" - dice il Signore degli eserciti -. </w:t>
      </w:r>
    </w:p>
    <w:p w14:paraId="4801DFF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dice il Signore degli eserciti: "Ecco, io salvo il mio popolo dalla terra d'oriente e d'occidente: li ricondurrò ad abitare in Gerusalemme; saranno il mio popolo e io sarò il loro Dio, nella fedeltà e nella giustizia". Dice il Signore degli eserciti: "Riprendano forza le vostre mani. Voi in questi giorni ascoltate queste parole dalla bocca dei profeti; oggi vien fondata la casa del Signore degli eserciti con la ricostruzione del tempio. Ma prima di questi giorni non c'era salario per l'uomo, né salario per l'animale; non c'era sicurezza alcuna per chi andava e per chi veniva a causa degli invasori: io stesso mettevo gli uomini l'un contro l'altro. Ora invece verso il resto di questo popolo io non sarò più come sono stato prima - dice il Signore degli eserciti -. E' un seme di pace: la vite produrrà il suo frutto, la terra darà i suoi prodotti, i cieli daranno la rugiada: darò tutto ciò al resto di questo popolo. Come foste oggetto di maledizione fra le genti, o casa di Giuda e d'Israele, così quando vi avrò salvati, diverrete una benedizione. Non temete dunque: riprendano forza le vostre mani". </w:t>
      </w:r>
    </w:p>
    <w:p w14:paraId="0AF97E0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dice il Signore degli eserciti: "Come decisi di affliggervi quando i vostri padri mi provocarono all'ira - dice il Signore degli eserciti - e non mi lasciai commuovere, così invece mi darò premura in questi giorni di fare del bene a Gerusalemme e alla casa di Giuda; non temete. Ecco ciò che voi dovrete fare: parlate con sincerità ciascuno con il suo prossimo; veraci e sereni siano i giudizi che terrete alle porte delle vostre città. Nessuno trami nel cuore il male contro il proprio fratello; non amate il giuramento falso, poiché io detesto tutto questo" - oracolo del Signore -. Mi fu ancora rivolta questa parola del Signore degli eserciti: "Così dice il Signore degli eserciti: Il digiuno del quarto, quinto, settimo e decimo mese si cambierà per la casa di Giuda in gioia, in giubilo e in giorni di festa, purché amiate la verità e la pace". </w:t>
      </w:r>
    </w:p>
    <w:p w14:paraId="20651CC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Dice il Signore degli eserciti: "Anche popoli e abitanti di numerose città si raduneranno e si diranno l'un l'altro: Su, andiamo a supplicare il Signore, a trovare il Signore degli eserciti; ci vado anch'io. Così popoli numerosi e nazioni potenti verranno a Gerusalemme a consultare il Signore degli eserciti e a supplicare il Signore". </w:t>
      </w:r>
    </w:p>
    <w:p w14:paraId="620DBB4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Dice il Signore degli eserciti: "In quei giorni, dieci uomini di tutte le lingue delle genti afferreranno un Giudeo per il lembo del mantello e gli diranno: Vogliamo venire con voi, perché abbiamo compreso che Dio è con voi". (Zac 8,1-23). </w:t>
      </w:r>
    </w:p>
    <w:p w14:paraId="43D6B3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Con Gesù non sono dieci uomini di tutte le lingue, ma diecimila, sono migliaia e migliaia. Perché tutta questa gente afferra Gesù per il lembo del mantello? Perché hanno compreso che Dio è con Gesù. Dio è veramente con Gesù perché Gesù è veramente con Dio. Quanta differenza con la nostra pastorale. La nostra pastorale sempre spesso in tutto simile a quella dei farisei: </w:t>
      </w:r>
    </w:p>
    <w:p w14:paraId="1EBD19A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Guai a voi, scribi e farisei ipocriti, che percorrete il mare e la terra per fare un solo proselito e, ottenutolo, lo rendete figlio della Geenna il doppio di voi. (Mt 23,15). </w:t>
      </w:r>
    </w:p>
    <w:p w14:paraId="578E663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Finché le folle non accoreranno a noi, discepoli di Gesù, è segno che Gesù non è con noi. Noi possiamo anche andare da loro, ma loro verranno sempre per loro, non per noi, non per Gesù, non per il Signore. Ne verrà solo uno, al massimo due, per errore tre. La potenza della pastorale è Dio visto nel discepolo di Gesù. Sono la verità e la grazia viste nel missionario del Signore. La potenza della nostra pastorale è tutta nella potenza di grazia e di verità che inonda il mondo a noi vicino. La scristianizzazione delle masse non è nei metodi non aggiornati, o non adeguati. È invece nell’assenza di Dio in colui che i nuovi metodi adotta, elabora, indica, sperimenta, applica.</w:t>
      </w:r>
    </w:p>
    <w:p w14:paraId="0CF38B6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egli pregò i suoi discepoli che gli mettessero a disposizione una barca, a causa della folla, perché non lo schiacciassero.</w:t>
      </w:r>
    </w:p>
    <w:p w14:paraId="7637658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Notiamo la saggezza di Gesù. La folla fa ressa attorno a Lui. Egli stesso rischia di venire schiacciato. In simili condizioni diviene impossibile poter agire, o semplicemente dire una qualche parola. Neanche è possibile operare i miracoli nel pieno rispetto della volontà del Padre. Nella ressa è come se Gesù fosse senza governo della sua stessa vita. Gesù non vuole che sia la folla a governare la sua vita. Né può permettere che il più forte debba sempre prevalere sul più debole. Prega i suoi discepoli affinché gli mettano a disposizione una barca. Dalla barca può vedere tutta la gente, può parlare ai loro cuori, può svolgere bene il suo ministero. Prima osservazione: Gesù non ordina, prega, chiede umilmente. L’umiltà nella richiesta è grandezza dell’uomo. Gli altri non sono nostri servi, sono nostri amici, sono in dignità pari a noi. Gesù si mette sullo stesso livello umano dei discepoli e li prega. È veramente grande l’umiltà di Gesù. Da vero uomo si rivolge a veri uomini. Da umile parla con gli umili. Chiede dal profondo della sua umanità. Dal profondo dell’umanità si può chiedere in un solo modo: pregando. Seconda osservazione: Gesù fa sempre bene le cose del Padre suo. Svolge al massimo dell’efficienza la missione che gli è stata affidata.</w:t>
      </w:r>
    </w:p>
    <w:p w14:paraId="463DC81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Molte volte è sufficiente osservare le modalità attraverso le quali noi svolgiamo la nostra missione per manifestare al mondo intero che a noi le cose di Dio non interessano affatto. Liturgie stancanti, canti lunghi e incomprensibili, omelie senza verità, voce che non giunge né all’orecchio e né al cuore, servizio senza diligenza e né cura sono tutte cose che tradiscono il nostro non amore né per il Signore e né per le anime. Il popolo si vede trascurato e si allontana. Gesù invece non trascura il popolo. Non trascura nessuna persona. Tutti devono vederlo. A tutti deve giungere la sua voce. Ogni cuore deve essere compenetrato dalla sua parola. Gesù è diverso da noi, suoi discepoli. Se vogliamo una buona pastorale ogni giorno dobbiamo imparare da Lui. </w:t>
      </w:r>
    </w:p>
    <w:p w14:paraId="4B3256C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Infatti ne aveva guariti molti, così che quanti avevano qualche male gli si gettavano addosso per toccarlo.</w:t>
      </w:r>
    </w:p>
    <w:p w14:paraId="6538C9A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ora spiegato il motivo per cui Gesù prega i discepoli perché gli mettano a disposizione una barca. Avendo Gesù guariti molti, quanti avevano qualche male e non erano stati ancora guariti gli si gettavano addosso per toccarlo. Veramente nella ressa Gesù rischiava di essere schiacciato. La folla nel bisogno è sempre ingovernabile. Gesù invece con questa sua preghiera riesce a governarla in modo perfetto ed efficace. Così facendo Gesù ci insegna che sempre dobbiamo governare la folla. Spetta a noi trovare quelle regole di sapienza, saggezza, prudenza, intelligenza affinché la folla non si impossessi della nostra vita e la conduca secondo la sua volontà. È responsabilità di ognuno farsi rispettare nella missione ricevuta e nel compimento della volontà di Dio. Una cosa dobbiamo però sempre sapere: o noi governiamo la folla o la folla ci governerà sempre. Senza prudenza, giustizia, fortezza, temperanza sarà sempre difficile governare la folla. Questa ci governerà sempre. Alcuni pensano che la folla si governa con atti di forza. Questi atti non governano la folla. Con questi atti è la folla che ci governa, perché esce del tutto dal nostro governo. Gli atti di forza sono il segno della nostra estrema debolezza spirituale. Gesù è divinamente saggio e con la sua saggezza sempre governa la folla. La governa per condurla al Padre, per salvarla, per redimerla, per farla divenire regno di Dio sulla nostra terra.</w:t>
      </w:r>
    </w:p>
    <w:p w14:paraId="4E9C8A3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Gli spiriti immondi, quando lo vedevano, gli si gettavano ai piedi gridando: "Tu sei il Figlio di Dio!".</w:t>
      </w:r>
    </w:p>
    <w:p w14:paraId="66705B6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spiriti immondi sono gli indemoniati, coloro che sono posseduti dallo spirito immondo. Cosa fanno costoro? Si gettano ai piedi di Gesù gridando: “Tu sei il Figlio di Dio”. Qui “Figlio di Dio” equivale a dichiarare Gesù “Il Messia del Signore”. Gli spiriti immondi conoscono e sanno chi è Gesù. È veramente il Figlio di Dio. Questa verità in sé dalla folla era percepita in senso messianico. Gesù dalla folla veniva visto come il vero Messia di Dio. In questa seconda verità era compreso il grido degli spiriti immondi.</w:t>
      </w:r>
    </w:p>
    <w:p w14:paraId="7F6FEB1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egli li sgridava severamente perché non lo manifestassero.</w:t>
      </w:r>
    </w:p>
    <w:p w14:paraId="039BB02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Poiché la verità sul Messia del Signore a quei tempi era fortemente politicizzata – era assai facile fare del Messia un rivoluzionario armato contro il popolo invasore della terra dei Padri – Gesù mai ha usato questa espressione per parlare di sé. Ha sempre preferito l’altra – quella del “Figlio dell’uomo” – perché priva di ogni connotazione politica. Per questo stesso motivo sgridava sempre </w:t>
      </w:r>
      <w:r w:rsidRPr="00FE1F1F">
        <w:rPr>
          <w:rFonts w:ascii="Arial" w:eastAsia="Times New Roman" w:hAnsi="Arial" w:cs="Arial"/>
          <w:sz w:val="24"/>
          <w:szCs w:val="20"/>
          <w:lang w:eastAsia="it-IT"/>
        </w:rPr>
        <w:lastRenderedPageBreak/>
        <w:t>severamente gli spiriti immondi perché non lo manifestassero. Gesù ha sempre il governo pieno, totale, sulla folla e sui diavoli. Sia dalla folla che dai diavoli la compromissione della sua missione era sempre possibile. La tentazione per Gesù con la folla si presentava sotto forma di compassione, di misericordia, di pietà. Da parte dei diavoli invece sotto forma di purissima verità. Gesù, illuminato e fortificato dallo Spirito Santo, pieno di umiltà e di verità, di mitezza e di libertà interiore ed esteriore, non si lascia governare né dagli uomini e né dai demoni. Egli vive di perfetta obbedienza al Padre, perché libero da se stesso e da ogni gloria terrena e mondana. Senza la libertà da ogni gloria proveniente dalla creatura è facile cadere nella tentazione. Chi però cade nella tentazione, esce dalla volontà di Dio e non compie più la missione che gli è stata affidata. Nessuno potrà mai governare uomini e diavoli, se manca del più alto dominio di sé, che è suprema libertà da ogni cosa che è fuori di Dio e della sua volontà. Governa il mondo chi è libero per fare solo la volontà del Padre.</w:t>
      </w:r>
    </w:p>
    <w:p w14:paraId="06C24C8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Salì poi sul monte, chiamò a sé quelli che egli volle ed essi andarono da lui.</w:t>
      </w:r>
    </w:p>
    <w:p w14:paraId="66FF520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monte è il luogo della presenza di Dio, secondo la mentalità religiosa antica. Sul monte cielo e terra si univano. Dio si metteva in comunione con gli uomini. Gli uomini si mettevano in comunione con Dio. Gesù non è mai da se stesso, mai dalla sua volontà, mai dai suoi pensieri, mai dai suoi gusti, mai dai suoi sentimenti. Egli è sempre dalla volontà del Padre. Egli va sul monte per indicare che quanto sta per avvenire è solo per volontà e dalla volontà del Padre. Noi spesso facciamo cose per volontà del Padre ma sovente le facciamo dalla nostra volontà. La verità piena è per volontà del Padre e dalla volontà del Padre. Ciò vuole dire che dal principio alla fine e per ogni passaggio intermedio, anche il più piccolo ed insignificante, tutto deve essere per volontà e dalla volontà del Padre. Gesù dalla volontà del Padre chiama a sé quelli che egli volle. I chiamati andarono da Lui. La volontà del Padre è volontà di Gesù perché la volontà di Gesù è volontà del Padre. La vocazione trova così il suo mistero profondo solo nella volontà di Gesù che è volontà del Padre. L’origine di ogni vocazione è nella volontà libera, non governabile di Dio. Mai essa è nella volontà o nel desiderio di un uomo. Mai in un qualche nostro merito. Niente è da noi nella vocazione, perché tutto è da Cristo e dal Padre. Questa verità dobbiamo noi sempre professarla se vogliamo conservarci immuni da invidia, gelosia, rancore, superbia ed ogni altro vizio che turbano mente e cuore e conducono alla rovina mente e spirito. Se è Dio che sceglie, chiama, vuole, a Dio è dovuta ogni obbedienza e rispetto anche da parte di colui che non è stato chiamato.</w:t>
      </w:r>
    </w:p>
    <w:p w14:paraId="6BFBA99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Rispetta la volontà di Dio il chiamato che obbedisce e si dona al Signore. Rispetta la volontà di Dio il non chiamato che obbedisce alla non chiamata e dispone il suo cuore sia al rispetto di colui che è stato chiamato, ma anche al rispetto di se stesso per la sua particolare vocazione e missione. In ogni vocazione c’è sempre una duplice obbedienza: obbedisce chi è chiamato perché chiamato; obbedisce chi non è stato chiamato perché non è stato chiamato. Questa verità dobbiamo mettere nel cuore scrivendola a caratteri indelebili. Obbediscono a Gesù i chiamati e vanno da Lui come chiamati. Obbediscono a Gesù i non chiamati e vanno da Lui come non chiamati. Nella gioia vanno da Gesù i chiamati. Nella gioia vanno da Gesù i non chiamati. Obbedienza grande è la prima. Obbedienza </w:t>
      </w:r>
      <w:r w:rsidRPr="00FE1F1F">
        <w:rPr>
          <w:rFonts w:ascii="Arial" w:eastAsia="Times New Roman" w:hAnsi="Arial" w:cs="Arial"/>
          <w:sz w:val="24"/>
          <w:szCs w:val="20"/>
          <w:lang w:eastAsia="it-IT"/>
        </w:rPr>
        <w:lastRenderedPageBreak/>
        <w:t>grande è anche la seconda. Libertà da se stessi è la prima. Libertà da se stessi è anche la seconda.</w:t>
      </w:r>
    </w:p>
    <w:p w14:paraId="30A6032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Ne costituì Dodici che stessero con lui</w:t>
      </w:r>
    </w:p>
    <w:p w14:paraId="6BD324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Dodici erano le tribù di Israele, perché dodici i figli di Giacobbe. Dodici sono le tribù del nuovo Israele di Dio perché dodici sono coloro che Gesù ha chiamato perché edifichino sulla terra il Regno del Padre suo. I figli di Giacobbe sono per generazione secondo la carne e per di Più da più donne.</w:t>
      </w:r>
    </w:p>
    <w:p w14:paraId="1E1F3FE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l’inizio della generazione e della discendenza:</w:t>
      </w:r>
    </w:p>
    <w:p w14:paraId="2FE3DA2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Giacobbe si mise in cammino e andò nel paese degli orientali. Vide nella campagna un pozzo e tre greggi di piccolo bestiame, accovacciati vicino, perché a quel pozzo si abbeveravano i greggi, ma la pietra sulla bocca del pozzo era grande. Quando tutti i greggi si erano radunati là, i pastori rotolavano la pietra dalla bocca del pozzo e abbeveravano il bestiame; poi rimettevano la pietra al posto sulla bocca del pozzo. Giacobbe disse loro: "Fratelli miei, di dove siete?". Risposero: "Siamo di Carran". Disse loro: "Conoscete Labano, figlio di Nacor?". Risposero: "Lo conosciamo". Disse loro: "Sta bene?". Risposero: "Sì; ecco la figlia Rachele che viene con il gregge". Riprese: "Eccoci ancora in pieno giorno: non è tempo di radunare il bestiame. Date da bere al bestiame e andate a pascolare!". Risposero: "Non possiamo, finché non siano radunati tutti i greggi e si rotoli la pietra dalla bocca del pozzo; allora faremo bere il gregge". </w:t>
      </w:r>
    </w:p>
    <w:p w14:paraId="53343A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stava ancora parlando con loro, quando arrivò Rachele con il bestiame del padre, perché era una pastorella. Quando Giacobbe vide Rachele, figlia di Làbano, fratello di sua madre, insieme con il bestiame di Labano, fratello di sua madre, Giacobbe, fattosi avanti, rotolò la pietra dalla bocca del pozzo e fece bere le pecore di Labano, fratello di sua madre. Poi Giacobbe baciò Rachele e pianse ad alta voce. Giacobbe rivelò a Rachele che egli era parente del padre di lei, perché figlio di Rebecca. Allora essa corse a riferirlo al padre. Quando Labano seppe che era Giacobbe, il figlio di sua sorella, gli corse incontro, lo abbracciò, lo baciò e lo condusse nella sua casa. Ed egli raccontò a Làbano tutte le sue vicende. Allora Labano gli disse: "Davvero tu sei mio osso e mia carne!". Così dimorò presso di lui per un mese. </w:t>
      </w:r>
    </w:p>
    <w:p w14:paraId="15AD375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Labano disse a Giacobbe: "Poiché sei mio parente, mi dovrai forse servire gratuitamente? Indicami quale deve essere il tuo salario". Ora Labano aveva due figlie; la maggiore si chiamava Lia e la più piccola si chiamava Rachele. Lia aveva gli occhi smorti, mentre Rachele era bella di forme e avvenente di aspetto, perciò Giacobbe amava Rachele. Disse dunque: "Io ti servirò sette anni per Rachele, tua figlia minore". Rispose Labano: "Preferisco darla a te piuttosto che a un estraneo. Rimani con me". </w:t>
      </w:r>
    </w:p>
    <w:p w14:paraId="31302A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Giacobbe servì sette anni per Rachele: gli sembrarono pochi giorni tanto era il suo amore per lei. Poi Giacobbe disse a Làbano: </w:t>
      </w:r>
      <w:r w:rsidRPr="00FE1F1F">
        <w:rPr>
          <w:rFonts w:ascii="Arial" w:eastAsia="Times New Roman" w:hAnsi="Arial" w:cs="Arial"/>
          <w:i/>
          <w:iCs/>
          <w:sz w:val="24"/>
          <w:szCs w:val="20"/>
          <w:lang w:eastAsia="it-IT"/>
        </w:rPr>
        <w:lastRenderedPageBreak/>
        <w:t xml:space="preserve">"Dammi la mia sposa, perché il mio tempo è compiuto e voglio unirmi a lei". Allora Labano radunò tutti gli uomini del luogo e diede un banchetto. Ma quando fu sera, egli prese la figlia Lia e la condusse da lui ed egli si unì a lei. Labano diede la propria schiava Zilpa alla figlia, come schiava. Quando fu mattina... ecco era Lia! Allora Giacobbe disse a Labano: "Che mi hai fatto? Non è forse per Rachele che sono stato al tuo servizio? Perché mi hai ingannato?". Rispose Làbano: "Non si usa far così nel nostro paese, dare, cioè, la più piccola prima della maggiore. Finisci questa settimana nuziale, poi ti darò anche quest'altra per il servizio che tu presterai presso di me per altri sette anni". Giacobbe fece così: terminò la settimana nuziale e allora Labano gli diede in moglie la figlia Rachele. </w:t>
      </w:r>
    </w:p>
    <w:p w14:paraId="1FCBA460" w14:textId="04D9874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Labano diede alla figlia Rachele la propria schiava Bila, come schiava. Egli si unì anche a Rachele e amò Rachele più di Lia. Fu ancora al servizio di lui per altri sette anni. Ora il Signore, vedendo che Lia veniva trascurata, la rese feconda, mentre Rachele rimaneva sterile. Così Lia concepì e partorì un figlio e lo chiamò Ruben, perché disse: "Il Signore ha visto la mia umiliazione; certo, ora mio marito mi amerà". Concepì ancora un figlio e disse: "Il Signore ha udito che io ero trascurata e mi ha dato anche questo". E lo chiamò Simeone. Poi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w:t>
      </w:r>
      <w:r>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29,1-35). </w:t>
      </w:r>
    </w:p>
    <w:p w14:paraId="626DBF8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Rachele, vedendo che non le era concesso di procreare figli a Giacobbe, divenne gelosa della sorella e disse a Giacobbe: "Dammi dei figli, se no io muoio!". Giacobbe s'irritò contro Rachele e disse: "Tengo forse io il posto di Dio, il quale ti ha negato il frutto del grembo?". </w:t>
      </w:r>
    </w:p>
    <w:p w14:paraId="275A8B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essa rispose: "Ecco la mia serva Bila: unisciti a lei, così che partorisca sulle mie ginocchia e abbia anch'io una mia prole per mezzo di lei". Così essa gli diede in moglie la propria schiava Bila e Giacobbe si unì a lei. Bila concepì e partorì a Giacobbe un figlio. Rachele disse: "Dio mi ha fatto giustizia e ha anche ascoltato la mia voce, dandomi un figlio". Per questo essa lo chiamò Dan. Bila, la schiava di Rachele, concepì ancora e partorì a Giacobbe un secondo figlio. Rachele disse: "Ho sostenuto contro mia sorella lotte difficili e ho vinto!". Perciò lo chiamò Neftali. </w:t>
      </w:r>
    </w:p>
    <w:p w14:paraId="57B0CE9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Lia, vedendo che aveva cessato di aver figli, prese la propria schiava Zilpa e la diede in moglie e Giacobbe. Zilpa, la schiava di Lia, partorì a Giacobbe un figlio. Lia disse: "Per fortuna!" e lo chiamò Gad. Zilpa, la schiava di Lia, partorì un secondo figlio a Giacobbe. Lia disse: "Per mia felicità! Perché le donne mi diranno felice". Perciò lo chiamò Aser. Al tempo della mietitura del grano, Ruben uscì e trovò mandragore, che portò alla madre Lia. Rachele disse a Lia: "Dammi </w:t>
      </w:r>
      <w:r w:rsidRPr="00FE1F1F">
        <w:rPr>
          <w:rFonts w:ascii="Arial" w:eastAsia="Times New Roman" w:hAnsi="Arial" w:cs="Arial"/>
          <w:i/>
          <w:iCs/>
          <w:sz w:val="24"/>
          <w:szCs w:val="20"/>
          <w:lang w:eastAsia="it-IT"/>
        </w:rPr>
        <w:lastRenderedPageBreak/>
        <w:t xml:space="preserve">un po' delle mandragore di tuo figlio". Ma Lia rispose: "E' forse poco che tu mi abbia portato via il marito perché voglia portar via anche le mandragore di mio figlio?". Riprese Rachele: "Ebbene, si corichi pure con te questa notte, in cambio delle mandragore di tuo figlio". Alla sera, quando Giacobbe arrivò dalla campagna, Lia gli uscì incontro e gli disse: "Da me devi venire, perché io ho pagato il diritto di averti con le mandragore di mio figlio". Così egli si coricò con lei quella notte. </w:t>
      </w:r>
    </w:p>
    <w:p w14:paraId="34F288B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esaudì Lia, la quale concepì e partorì a Giacobbe un quinto figlio. Lia disse: "Dio mi ha dato il mio salario, per avere io dato la mia schiava a mio marito". Perciò lo chiamò Ìssacar. Lia concepì e partorì ancora un sesto figlio a Giacobbe. Lia disse: "Dio mi ha fatto un bel regalo: questa volta mio marito mi preferirà, perché gli ho partorito sei figli". Perciò lo chiamò Zàbulon. In seguito partorì una figlia e la chiamò Dina. Dio si ricordò anche di Rachele; Dio la esaudì e la rese feconda. Essa concepì e partorì un figlio e disse: "Dio ha tolto il mio disonore". E lo chiamò Giuseppe dicendo: "Il Signore mi aggiunga un altro figlio!". </w:t>
      </w:r>
    </w:p>
    <w:p w14:paraId="5774AD99" w14:textId="1AB561A8"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che Rachele ebbe partorito Giuseppe, Giacobbe disse a Labano: "Lasciami andare e tornare a casa mia, nel mio paese. Dammi le mogli, per le quali ti ho servito, e i miei bambini perché possa partire: tu conosci il servizio che ti ho prestato". Gli disse Labano: "Se ho trovato grazia ai tuoi occhi... Per divinazione ho saputo che il Signore mi ha benedetto per causa tua". E aggiunse: "Fissami il tuo salario e te lo darò". Gli rispose: "Tu stesso sai come ti ho servito e quanti sono diventati i tuoi averi per opera mia. Perché il poco che avevi prima della mia venuta è cresciuto oltre misura e il Signore ti ha benedetto sui miei passi. Ma ora, quando lavorerò anch'io per la mia casa?". Riprese Labano: "Che ti devo dare?". Giacobbe rispose: "Non mi devi nulla; se tu farai per me quanto ti dico, ritornerò a pascolare il tuo gregge e a custodirlo. Oggi passerò fra tutto il tuo bestiame;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w:t>
      </w:r>
    </w:p>
    <w:p w14:paraId="3234B8D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Labano. Ma Giacobbe prese rami freschi di pioppo, di mandorlo e di platano, ne intagliò la corteccia a strisce bianche, mettendo a nudo il bianco dei rami. Poi egli mise i rami così scortecciati nei truogoli agli abbeveratoi dell'acqua, dove veniva a bere il bestiame, proprio in vista delle bestie, le quali si accoppiavano quando venivano a bere. Così le bestie si accoppiarono di fronte ai rami e le capre figliarono capretti striati, punteggiati e chiazzati. </w:t>
      </w:r>
    </w:p>
    <w:p w14:paraId="2BA436BF" w14:textId="3B7034C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Quanto alle pecore, Giacobbe le separò e fece sì che le bestie avessero davanti a sé gli animali striati e tutti quelli di colore scuro del gregge di Labano. E i branchi che si era così costituiti per conto suo, non li mise insieme al gregge di Labano. Ogni qualvolta si accoppiavano bestie robuste, Giacobbe metteva i rami nei truogoli in vista delle bestie, per farle concepire davanti ai rami. Quando invece le bestie erano deboli, non li metteva. Così i capi di bestiame deboli erano per Labano e quelli robusti per Giacobbe. Egli si arricchì oltre misura e possedette greggi in grande quantità, schiave e schiavi, cammelli e asini. (G</w:t>
      </w:r>
      <w:r>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30, 1-42). </w:t>
      </w:r>
    </w:p>
    <w:p w14:paraId="55D5160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l’origine delle dodici tribù di Israele. Manca ancora Beniamino che nasce in seguito. Le dodici tribù del nuovo Israele sono tutti dalla volontà del Padre e di Gesù. Finisce il regno per generazione secondo la carne, inizia il regno per vocazione diretta, per chiamata da Dio e da Cristo Signore. Perché i chiamati devono stare con Gesù? Sono chiamati per stare con Cristo Gesù perché di Cristo Gesù devono conoscere ogni parola, ogni gesto, ogni azione, ogni dialogo, ogni sospiro, ogni atteggiamento del suo corpo. Tutto dovranno conoscere di Cristo Gesù. Loro infatti dovranno domani annunziare Cristo. Come si fa ad annunziare Cristo senza conoscerlo? Come si fa a conoscerlo, senza stare con Lui? La conoscenza è dallo stare insieme. </w:t>
      </w:r>
    </w:p>
    <w:p w14:paraId="6ABADFC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anche per mandarli a predicare e perché avessero il potere di scacciare i demòni.</w:t>
      </w:r>
    </w:p>
    <w:p w14:paraId="1E28FD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chiamati devono compiere una loro particolare missione: devono andare a predicare. Sono anche chiamati per avere il potere di scacciare i demòni. Tutto è dallo stare con Lui, cioè con Cristo Gesù. Stare con Lui deve essere in tutto come per il ferro lo stare nel fuoco. Più il ferro sta nel fuoco e più diventa fuoco, si trasforma in fuoco. Trasformato in fuoco, acquisisce le virtù del fuoco, diviene malleabile. Trasformati e assimilati in Cristo Gesù, i chiamati possono andare a predicare, possono avere il potere di scacciare i demòni. Possono andare a predicare perché sanno cosa dire e come dirlo, perché e quando dirlo. Imiteranno in tutto Cristo Gesù. Possono avere il potere di scacciare i demòni, perché la loro opera sarà una sola: l’edificazione del regno di Dio in mezzo agli uomini. A che servirebbe il potere di scacciare i demòni se quest’opera non fosse l’attestazione, la manifestazione dell’avvenuta edificazione del regno di Dio tra gli uomini? Sia lo scacciare i demòni che la predicazione ha un solo fine: edificare e mostrare edificato il regno di Dio sulla nostra terra. Questa opera mai potrà avvenire se i chiamati non stanno con Gesù. Oggi il fallimento della nostra pastorale risiede nell’assenza di queste tre vie indicate da Gesù Signore: stare con Lui per imparare da Lui; andare per il mondo ad edificare il regno sul fondamento della sua Parola; scacciare i demòni come segno e attestazione dell’avvenuto regno sulla nostra terra. Gesù oggi non è l’unico nostro Maestro. La sua Parola non è la sola parola predicata. I demòni non vengono scacciati dalla mente e dal cuore. Manca la visibilità dell’edificazione del regno di Dio tra noi. Tutto però dipende ed è originato dal nostro stare con Lui. La comunione con Cristo è il fondamento di tutto. Le tre vie devono stare insieme e formare una sola via, sempre, in ogni momento: stare con Lui, andare a predicare, scacciare i demòni.</w:t>
      </w:r>
    </w:p>
    <w:p w14:paraId="2584FC7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Costituì dunque i Dodici: Simone, al quale impose il nome di Pietro; poi Giacomo di Zebedèo e Giovanni fratello di Giacomo, ai quali diede il nome di Boanèrghes, cioè figli del tuono; e Andrea, Filippo, Bartolomeo, Matteo, Tommaso, Giacomo di Alfeo, Taddeo, Simone il Cananeo e Giuda Iscariota, quello che poi lo tradì.</w:t>
      </w:r>
    </w:p>
    <w:p w14:paraId="79D7252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Dodici sono le Tribù del Nuovo Israele, Nuovo Popolo di Dio. Che la Chiesa sia il Nuovo Popolo di Dio ce lo insegna San Pietro:</w:t>
      </w:r>
    </w:p>
    <w:p w14:paraId="4DB8DF3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(1Pt 2,9-10). </w:t>
      </w:r>
    </w:p>
    <w:p w14:paraId="48576A9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Conosciamo la chiamata di cinque degli Apostoli: Simone, Andrea, Giacomo, Giovanni, Matteo. Essa ci è già stata narrata dal Vangelo secondo Marco. Il Vangelo secondo Giovanni narra invece così la chiamata dei primi Apostoli:</w:t>
      </w:r>
    </w:p>
    <w:p w14:paraId="5CA0EC2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w:t>
      </w:r>
    </w:p>
    <w:p w14:paraId="248FC6E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3ACEF4C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w:t>
      </w:r>
    </w:p>
    <w:p w14:paraId="3091FE4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1,35-51).</w:t>
      </w:r>
    </w:p>
    <w:p w14:paraId="6BD44D7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Nel Vangelo secondo Marco, Luca e Giovanni è stato Gesù a dare a Simone il nome di Pietro. Nel Vangelo secondo Matteo Simone veniva già chiamato Pietro. </w:t>
      </w:r>
    </w:p>
    <w:p w14:paraId="4AACDB7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Mentre camminava lungo il mare di Galilea vide due fratelli, Simone, chiamato Pietro, e Andrea suo fratello, che gettavano la rete in mare, poiché erano pescatori. (Mt 4, 18).</w:t>
      </w:r>
    </w:p>
    <w:p w14:paraId="646C739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 nomi dei dodici apostoli sono: primo, Simone, chiamato Pietro, e Andrea, suo fratello; Giacomo di Zebedèo e Giovanni suo fratello… (Mt 10, 2). </w:t>
      </w:r>
    </w:p>
    <w:p w14:paraId="2F9A6DE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Costituì dunque i Dodici: Simone, al quale impose il nome di Pietro… (Mc 3, 16). </w:t>
      </w:r>
    </w:p>
    <w:p w14:paraId="5275E8F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Simone, che chiamò anche Pietro, Andrea suo fratello, Giacomo, Giovanni, Filippo, Bartolomeo… (Lc 6, 14). </w:t>
      </w:r>
    </w:p>
    <w:p w14:paraId="107632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lo condusse da Gesù. Gesù, fissando lo sguardo su di lui, disse: "Tu sei Simone, il figlio di Giovanni; ti chiamerai Cefa (che vuol dire Pietro)". (Gv 1, 42). </w:t>
      </w:r>
    </w:p>
    <w:p w14:paraId="2184E6D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Giacomo e Giovanni sono chiamati figli del tuono per la loro irruenza. Giuda è da sempre visto come il traditore. Gesù lo aveva chiamato per farne un apostolo. È stato lui a corrompersi e a scegliere di divenire il traditore del Maestro. I Padri del Nuovo Popolo di Dio sono stati scelti, sono stati anche costituiti in modo formale, solenne. Sono il perenne fondamento del Nuovo Popolo di Dio. Ora bisogna che vengano preparati alla loro altissima e nobilissima missione.</w:t>
      </w:r>
    </w:p>
    <w:p w14:paraId="02993ED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Entrò in una casa e si radunò di nuovo attorno a lui molta folla, al punto che non potevano neppure prendere cibo.</w:t>
      </w:r>
    </w:p>
    <w:p w14:paraId="4C0DA64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Decisamente la folla non dona alcuna tregua a Gesù. Gesù e i Dodici non possono neppur prendere cibo, tanto grande è il servizio richiesto dalle moltitudini che accorrono. Il paragone che si può fare è questo: Gesù è la sorgente di acqua che zampilla in un deserto. È l’unica e sola sorgente. Da tutte le parti giungono persone che vogliono attingere l’acqua della vita. La sorgente è una. Le persone migliaia di migliaia. Ecco spiegato il motivo per cui Gesù e i suoi non possono neppur prendere cibo. È come se Gesù fosse sottoposto ad un lavoro apostolico senza alcuna sosta. Quando si pensa che ci sono ministri di Cristo Gesù che sono senza far nulla, che sciupano inutilmente il tempo, si deve giungere ad una sola conclusione: tutti costoro sono sorgenti senz’acqua, pozzi asciutti, oasi secche. La gente non accorre dove non trova nulla. Dove c’è qualcosa da ricevere accorre sempre. Anche noi ministri di Cristo spesso siamo come quelle cisterne screpolate di cui parla il Signore per mezzo del profeta Geremia.</w:t>
      </w:r>
    </w:p>
    <w:p w14:paraId="42B11D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1FD80066" w14:textId="4C2D55F1"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Io vi ho condotti in una terra da giardino, perché ne mangiaste i frutti e i prodotti. Ma voi, appena entrati, avete contaminato la mia terra e avete reso il mio possesso un abominio. </w:t>
      </w:r>
    </w:p>
    <w:p w14:paraId="3C9417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Neppure i sacerdoti si domandarono: Dov'è il Signore? I detentori della legge non mi hanno conosciuto, i pastori mi si sono ribellati, i profeti hanno predetto nel nome di Baal e hanno seguito esseri inutili. Per questo intenterò ancora un processo contro di voi, - oracolo del Signore - e farò causa ai vostri nipoti. Recatevi nelle isole del Kittim e osservate, mandate pure a Kedar e considerate bene; vedete se là è mai accaduta una cosa simile. </w:t>
      </w:r>
    </w:p>
    <w:p w14:paraId="184B110A" w14:textId="7161579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Ha mai un popolo cambiato dèi? Eppure quelli non sono dèi! Ma il mio popolo ha cambiato colui che è la sua gloria con un essere inutile e vano. Stupitene, o cieli; inorridite come non mai. Oracolo del Signore. Perché il mio popolo ha commesso due iniquità: essi hanno abbandonato me, sorgente di acqua viva, per scavarsi cisterne, cisterne screpolate, che non tengono l'acqua. (Ger 2,1-13). </w:t>
      </w:r>
    </w:p>
    <w:p w14:paraId="12D97C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Tutto ciò è importante per la pastorale. Dobbiamo andare per il mondo come Gesù è andato per il mondo. Devono venire da noi come andavano da Gesù. Da Gesù andavano perché Egli era vera sorgente di vita che zampilla per la vita eterna. Da noi non vengono perché ci vedono cisterne screpolate che non contengono acqua. Gesù era pieno del Padre e dello Spirito Santo. Questo il suo segreto ed anche il suo mistero. Anche noi dobbiamo essere pieni del Padre, del Figlio e dello Spirito Santo. Questo deve essere il nostro segreto e il nostro mistero. </w:t>
      </w:r>
    </w:p>
    <w:p w14:paraId="3C92F27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i suoi, sentito questo, uscirono per andare a prenderlo; poiché dicevano: "E' fuori di sé".</w:t>
      </w:r>
    </w:p>
    <w:p w14:paraId="6C6BB1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Questa decisione è vero atto di stoltezza, di insipienza. È anche atto irragionevole e illogico. Tutto il mondo corre da Gesù. Gesù è a servizio di tutto il mondo. Tutto il mondo riceve dei benefici concreti da Gesù. Cosa pensano i suoi? È fuori di sé. Come può uno essere fuori di sé, se per gli altri è pieno di ogni dono di grazia e di verità? Le folle di certo non accorrono presso coloro che sono pazzi. Il pazzo fa sempre cose da pazzi. Gesù invece non fa cose da pazzi. Fa cose la cui origine è solo in Dio. Infatti solo chi è con Dio può fare le cose che fa Gesù. Quando l’uomo non si apre alla grazia di Dio, quando si chiude alla sua verità, fa sempre cose che sono insipienti, stolte, illogiche, irrazionali. Purtroppo così va il mondo senza Dio. Senza Dio nel cuore si è sempre incapaci di vero e sano discernimento sulle sue opere. San Paolo ci può illuminare al riguardo.</w:t>
      </w:r>
    </w:p>
    <w:p w14:paraId="7A75A99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Anch’io, o fratelli, quando venni tra voi, non mi presentai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0EF868A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6AD415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w:t>
      </w:r>
    </w:p>
    <w:p w14:paraId="653699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7AB0C6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Chi infatti ha conosciuto il pensiero del Signore in modo da poterlo dirigere? Ora, noi abbiamo il pensiero di Cristo. (1Cor 2,1-16). </w:t>
      </w:r>
    </w:p>
    <w:p w14:paraId="6AC67B7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cose dello Spirito Santo si possono conoscere solo da chi possiede la pienezza dello Spirito del Signore nel suo cuore. Chi è l’uomo naturale? È quello non ancora compenetrato di Spirito Santo. O perché non lo conosce, o perché lo ha rifiutato, o perché si oppone ad esso, lottandolo e combattendolo. </w:t>
      </w:r>
    </w:p>
    <w:p w14:paraId="5B7C311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gli scribi, che erano discesi da Gerusalemme, dicevano: "Costui è posseduto da Beelzebùl e scaccia i demòni per mezzo del principe dei demòni".</w:t>
      </w:r>
    </w:p>
    <w:p w14:paraId="46733E1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Gli scribi vanno ben oltre la dichiarazione di pazzia. Essi fanno di Cristo Gesù un “compare” di Beelzebùl e di Beelzebùl un “compare” di Cristo Gesù. Dichiarano Gesù un indemoniato, un posseduto da Beelzebùl, un suo alleato, un suo suddito, uno al quale Beelzebùl aveva persino concesso di scacciare i demòni. Così Beelzebùl prendeva possesso degli uomini e Gesù li liberava per acquisire fama e notorietà. Mentre solo una mente pazza poteva pensare che Gesù fosse pazzo, </w:t>
      </w:r>
      <w:r w:rsidRPr="00FE1F1F">
        <w:rPr>
          <w:rFonts w:ascii="Arial" w:eastAsia="Times New Roman" w:hAnsi="Arial" w:cs="Arial"/>
          <w:sz w:val="24"/>
          <w:szCs w:val="20"/>
          <w:lang w:eastAsia="it-IT"/>
        </w:rPr>
        <w:lastRenderedPageBreak/>
        <w:t>così solo una mente diabolica, satanica, può pensare che Gesù sia un alleato di Beelzebùl, il principe dei demòni. Perché solo una mente diabolica e satanica può pensare di Gesù una tale cosa? Lo può pensare perché satana acceca la mente e il cuore. Lo può pensare perché satana è il padre di ogni menzogna. Lo può pensare perché satana, pur di non darsi per vinto dalla verità di Cristo Gesù, è anche capace di dichiararsi un suo alleato.</w:t>
      </w:r>
    </w:p>
    <w:p w14:paraId="4E225EF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Poiché di satana la gente ha paura e si allontana, così le folle si sarebbero allontanate da Cristo Gesù. In tal modo satana avrebbe riportato su Gesù una vittoria completa. Ecco qual è in sintesi il pensiero portante del diavolo: Qual è il fine di satana? Allontanare le folle da Cristo Gesù. Qual è ancora il fine di satana? Allontanare Cristo Gesù dalle folle. I pensieri degli uomini sono molteplici, vari, assai differenti gli uni dagli altri. Per ogni pensiero satana trova una tentazione specifica, appropriata. Ci sono i “santi”, i “puri”, i “ligi alla Legge”. Satana presenta Gesù a queste categorie come non santo, peccatore, trasgressore della Legge di Dio. Così agendo fa di tutto per allontanare queste categorie di uomini da Gesù Signore. Ci sono anche coloro che hanno paura del diavolo, che vogliono stare lontano da Lui. Questa categoria di per sé prende tutto il popolo.</w:t>
      </w:r>
    </w:p>
    <w:p w14:paraId="17A2C6D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Come far sì che tutto il popolo si allontani da Cristo Gesù? Dipingendolo come un alleato di Beelzebùl, un suo amico, uno in suo potere. Quando satana constata che tutti questi suoi stratagemmi impostati tutti sulla falsità, la menzogna, la calunnia, non sortiscono alcun effetto, passa alla seconda via: allontanare Cristo dal mondo con la morte. La morte di Cristo in croce, attraverso questo supplizio crudele e spietato, ha un solo fine: far sì che tutto il mondo si distacchi da Cristo Gesù. Nessuno se è sano di mente andrà dietro ad un Messia crocifisso con il più infamante dei supplizi. San Paolo ci dice cosa è infatti la Croce sia per i pagani che per gli Ebrei:</w:t>
      </w:r>
    </w:p>
    <w:p w14:paraId="5AB2B8B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w:t>
      </w:r>
    </w:p>
    <w:p w14:paraId="156413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3B4FCD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w:t>
      </w:r>
    </w:p>
    <w:p w14:paraId="7F995A7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Considerate infatti la vostra vocazione, fratelli: non ci sono tra voi molti sapienti secondo la carne, non molti potenti, non molti nobili. Ma Dio </w:t>
      </w:r>
      <w:r w:rsidRPr="00FE1F1F">
        <w:rPr>
          <w:rFonts w:ascii="Arial" w:eastAsia="Times New Roman" w:hAnsi="Arial" w:cs="Arial"/>
          <w:i/>
          <w:iCs/>
          <w:sz w:val="24"/>
          <w:szCs w:val="20"/>
          <w:lang w:eastAsia="it-IT"/>
        </w:rPr>
        <w:lastRenderedPageBreak/>
        <w:t xml:space="preserve">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3931915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è per lui che voi siete in Cristo Gesù, il quale per opera di Dio è diventato per noi sapienza, giustizia, santificazione e redenzione perché, come sta scritto: Chi si vanta si vanti nel Signore. (1Cor 1,17-31). </w:t>
      </w:r>
    </w:p>
    <w:p w14:paraId="3DA2140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è l’astuzia di satana e la sua tentazione Le calunnie, le falsità, le menzogne su Cristo Gesù trovano il loro fondamento sempre nel cuore degli uomini. È dal cuore degli uomini che satana parte per gettare fango morale e spirituale sulla persona e sulla vita di Cristo Gesù. Satana nutre il cuore con “pasti” sempre appropriati e giusti. Questa regola è universale. Secondo quello che è il cuore di ognuno satana serve il suo particolare nutrimento di male, di peccato, di falsità, di diceria, di calunnia, di menzogna. Chi ignora questa regola non comprenderà mai nulla della sua azione distruttrice. Ora tocca a Gesù illuminare i cuori e le menti perché non cadano in questa subdola tentazione del serpente antico, il vero nemico dell’uomo. </w:t>
      </w:r>
    </w:p>
    <w:p w14:paraId="0DE6D3F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egli, chiamatili, diceva loro in parabole: "Come può satana scacciare satana?</w:t>
      </w:r>
    </w:p>
    <w:p w14:paraId="6B5F786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Prima di tutto Gesù vuole interrompere il flusso della menzogna alla sua origine. Chiama gli scribi che avevano proferita una tale calunnia sul suo conto e dimostra loro la falsità di quanto proferito. Il ragionamento di Gesù è lineare, semplice, facilmente comprensibile. Satana conquista non libera. Satana si impossessa di cuori e di menti non esce dai cuori e dalle menti. Satana non scaccia se stesso. Perché satana non scaccia se stesso?</w:t>
      </w:r>
    </w:p>
    <w:p w14:paraId="489A41E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Se un regno è diviso in se stesso, quel regno non può reggersi;</w:t>
      </w:r>
    </w:p>
    <w:p w14:paraId="60DE65B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 un diavolo scacciasse un altro diavolo è un brutto segno. È segno che il regno si è diviso in se stesso. Un regno diviso in se stesso è votato alla rovina, alla distruzione. L’unicità rende forti. La disgregazione fa deboli. Gli scribi non conoscono la potenza di satana, ignorano la perfetta coesione del suo regno. Indipendentemente dalla conoscenza che essi hanno di satana, Gesù insegna loro una verità eterna: ogni regno – e quello di satana è un vero regno – regge sull’unità e sulla coesione. Ogni regno che è fondato sulla divisione, sulla disgregazione, sull’antagonismo degli uni contro gli altri, questo regno mai potrà reggersi. Questo regno finirà presto. Questa è verità assoluta e tutti sono chiamati a conoscerla. </w:t>
      </w:r>
    </w:p>
    <w:p w14:paraId="4EF1564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se una casa è divisa in se stessa, quella casa non può reggersi.</w:t>
      </w:r>
    </w:p>
    <w:p w14:paraId="1B86D29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 parliamo solo di regni, ma anche di piccole comunità. La comunità più piccola è quella domestica. È la casa. Se una casa è divisa in se stessa, questa casa mai potrà reggersi. Andrà in malora, in fallimento, in dissoluzione, in disgregazione. L’unità è cemento. La divisione è sabbia che viene portata via dal vento. L’unità rafforza. La divisione indebolisce, uccide, fa perire. Niente potrà </w:t>
      </w:r>
      <w:r w:rsidRPr="00FE1F1F">
        <w:rPr>
          <w:rFonts w:ascii="Arial" w:eastAsia="Times New Roman" w:hAnsi="Arial" w:cs="Arial"/>
          <w:sz w:val="24"/>
          <w:szCs w:val="20"/>
          <w:lang w:eastAsia="it-IT"/>
        </w:rPr>
        <w:lastRenderedPageBreak/>
        <w:t>mai fondarsi sulla debolezza e fragilità. Questo principio era già stato insegnato dal profeta Daniele a proposito della statua dai piedi di ferro e di creta.</w:t>
      </w:r>
    </w:p>
    <w:p w14:paraId="1E4A59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Nel secondo anno del suo regno, Nabucodònosor fece un sogno e il suo animo ne fu tanto agitato da non poter più dormire. Allora il re ordinò che fossero chiamati i maghi, gli astrologi, gli incantatori e i caldei a spiegargli i sogni. Questi vennero e si presentarono al re. </w:t>
      </w:r>
    </w:p>
    <w:p w14:paraId="2561111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disse loro: "Ho fatto un sogno e il mio animo si è tormentato per trovarne la spiegazione". I caldei risposero al re: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w:t>
      </w:r>
    </w:p>
    <w:p w14:paraId="17DA1F2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25EA46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w:t>
      </w:r>
    </w:p>
    <w:p w14:paraId="279AD2F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il re, acceso di furore, ordinò che tutti i saggi di Babilonia fossero messi a morte. Il decreto fu pubblicato e già i saggi venivano uccisi; anche Daniele e i suoi compagni erano ricercati per essere messi a morte. 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799B9A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w:t>
      </w:r>
      <w:r w:rsidRPr="00FE1F1F">
        <w:rPr>
          <w:rFonts w:ascii="Arial" w:eastAsia="Times New Roman" w:hAnsi="Arial" w:cs="Arial"/>
          <w:i/>
          <w:iCs/>
          <w:sz w:val="24"/>
          <w:szCs w:val="20"/>
          <w:lang w:eastAsia="it-IT"/>
        </w:rPr>
        <w:lastRenderedPageBreak/>
        <w:t xml:space="preserve">Gloria e lode a te, Dio dei miei padri, che mi hai concesso la sapienza e la forza, mi hai manifestato ciò che ti abbiamo domandato e ci hai illustrato la richiesta del re". </w:t>
      </w:r>
    </w:p>
    <w:p w14:paraId="618AD0D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w:t>
      </w:r>
    </w:p>
    <w:p w14:paraId="257AC63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re disse allora a Daniele, chiamato Baltassàr: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7212D3F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w:t>
      </w:r>
    </w:p>
    <w:p w14:paraId="575B90F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Allora si frantumarono anche il ferro, l'argilla, il bronzo, l'argento e l'oro e divennero come la pula sulle aie d'estate; il vento li portò via senza lasciar traccia, mentre la pietra, che aveva colpito la statua, divenne una grande montagna che riempì tutta quella regione. </w:t>
      </w:r>
    </w:p>
    <w:p w14:paraId="6ED517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Questo è il sogno: ora ne daremo la spiegazione al re. 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w:t>
      </w:r>
    </w:p>
    <w:p w14:paraId="7FF4F1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w:t>
      </w:r>
      <w:r w:rsidRPr="00FE1F1F">
        <w:rPr>
          <w:rFonts w:ascii="Arial" w:eastAsia="Times New Roman" w:hAnsi="Arial" w:cs="Arial"/>
          <w:i/>
          <w:iCs/>
          <w:sz w:val="24"/>
          <w:szCs w:val="20"/>
          <w:lang w:eastAsia="it-IT"/>
        </w:rPr>
        <w:lastRenderedPageBreak/>
        <w:t xml:space="preserve">fragile. Il fatto d'aver visto il ferro mescolato all'argilla significa che le due parti si uniranno per via di matrimoni, ma non potranno diventare una cosa sola, come il ferro non si amalgama con l'argilla. </w:t>
      </w:r>
    </w:p>
    <w:p w14:paraId="72EA82A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Allora il re Nabucodònosor piegò la faccia a terra, si prostrò davanti a Daniele e ordinò che gli si offrissero sacrifici e incensi. </w:t>
      </w:r>
    </w:p>
    <w:p w14:paraId="29A313E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Quindi rivolto a Daniele gli disse: "Certo, il vostro Dio è il Dio degli dei, il Signore dei re e il rivelatore dei misteri, poiché tu hai potuto svelare questo mistero". Ili re esaltò Daniele e gli fece molti preziosi regali, lo costituì governatore di tutta la provincia di Babilonia e capo di tutti i saggi di Babilonia; su richiesta di Daniele, il re fece amministratori della provincia di Babilonia, Sadrach, Mesach e Abdenego. Daniele rimase alla corte del re. (Dn 2,1-49). </w:t>
      </w:r>
    </w:p>
    <w:p w14:paraId="703FCA5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Senza amalgama vera non c’è sussistenza. Niente si regge senza una forte unità interna ed esterna. </w:t>
      </w:r>
    </w:p>
    <w:p w14:paraId="5A42D06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Alla stessa maniera, se satana si ribella contro se stesso ed è diviso, non può resistere, ma sta per finire.</w:t>
      </w:r>
    </w:p>
    <w:p w14:paraId="5043285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Quanto vale per i regni e per le case, vale anche per satana. Se lui si ribella contro se stesso, è segno che il suo regno sta per finire. Satana diviso non può resistere, manca di ogni forza, sta per scomparire. Questo è impossibile. Poiché questo è impossibile, si rivela come falsità, menzogna ogni parola degli scribi di Gesù come alleato di Beelzebùl, il principe dei demòni. Il metodo di Gesù deve essere osservato da tutti i suoi discepoli. Esso consiste in due principi fondamentali. Il primo principio è quello di smascherare l’errato ragionamento dei calunniatori. Loro calunniano, ma nella loro calunnia c’è lo stesso principio della loro falsità e della loro menzogna. La sana ragione attesta la non verità di quanto da essi viene proferito. Illuminare, chiarificare, illustrare la debolezza della calunnia e della falsità è principio di sana e santa resistenza al male. Il secondo principio è questo: satana vuole allontanare la gente da Cristo Gesù, Cristo Gesù è sempre in mezzo alla gente. Non va la gente da Lui? Va Lui dalla gente.</w:t>
      </w:r>
    </w:p>
    <w:p w14:paraId="3B6F48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Satana vuole allontanare Cristo Gesù dalla gente con la più infamante delle morti, Gesù risorse ed è sempre presente in mezzo al mondo e con i suoi: “Io sarò con voi fino alla consumazione dei secoli”. In tal senso Gesù è il vero trionfatore su ogni metodologia di satana, su ogni suo ritrovato, su ogni sua invenzione. Questa sana, santa, pura, retta, trionfatrice metodologia di Gesù deve essere sempre di ogni suo discepolo. Ogni discepolo di Gesù deve ricordarsi di una sola cosa: satana è impegnato ad allontanare il mondo dal corpo di Cristo, il solo strumento di salvezza vera in seno all’umanità. Per fare questo si adopererà con ogni falsità, menzogna, calunnia, diceria, invenzione. Spetta al discepolo di Gesù impedire </w:t>
      </w:r>
      <w:r w:rsidRPr="00FE1F1F">
        <w:rPr>
          <w:rFonts w:ascii="Arial" w:eastAsia="Times New Roman" w:hAnsi="Arial" w:cs="Arial"/>
          <w:sz w:val="24"/>
          <w:szCs w:val="20"/>
          <w:lang w:eastAsia="it-IT"/>
        </w:rPr>
        <w:lastRenderedPageBreak/>
        <w:t>che questo accada. Come? Prima di tutto vivendo da santo come Cristo Gesù visse da santo. Vivendo da santo, tutto ciò che satana dirà contro di lui è pura menzogna e calunnia. Sapendo che è pura menzogna e calunnia, il discepolo di Gesù potrà agire come il suo Maestro e Signore. Si potrà impegnare con la parola e con i fatti a dimostrare e ad attestare ogni falsità che è nella parola dei malignatori e detrattori. Se manca la santità, tutto diviene impossibile e satana ha già vinto in partenza. Nel peccato del discepolo di Gesù è facile allontanare il mondo e sottrarlo alla Chiesa.</w:t>
      </w:r>
    </w:p>
    <w:p w14:paraId="3735A2B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Quando San Paolo parla di satana, ne parla in questi termini:</w:t>
      </w:r>
    </w:p>
    <w:p w14:paraId="1FB114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p>
    <w:p w14:paraId="677275B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2D1B54B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 </w:t>
      </w:r>
    </w:p>
    <w:p w14:paraId="0C8D926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 ancora:</w:t>
      </w:r>
    </w:p>
    <w:p w14:paraId="2E371DF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w:t>
      </w:r>
    </w:p>
    <w:p w14:paraId="13845ED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w:t>
      </w:r>
      <w:r w:rsidRPr="00FE1F1F">
        <w:rPr>
          <w:rFonts w:ascii="Arial" w:eastAsia="Times New Roman" w:hAnsi="Arial" w:cs="Arial"/>
          <w:i/>
          <w:iCs/>
          <w:sz w:val="24"/>
          <w:szCs w:val="20"/>
          <w:lang w:eastAsia="it-IT"/>
        </w:rPr>
        <w:lastRenderedPageBreak/>
        <w:t xml:space="preserve">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w:t>
      </w:r>
    </w:p>
    <w:p w14:paraId="583687F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3F09E05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mistero dell’iniquità agisce sempre con scaltrezza, sottigliezza, grande inganno. Chi però cammina nella vera luce del Signore, scoprirà sempre ogni inganno di satana e ogni sua trappola posta sul cammino dei giusti. </w:t>
      </w:r>
    </w:p>
    <w:p w14:paraId="78F182B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Nessuno può entrare nella casa di un uomo forte e rapire le sue cose se prima non avrà legato quell'uomo forte; allora ne saccheggerà la casa.</w:t>
      </w:r>
    </w:p>
    <w:p w14:paraId="6430770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regno di satana non crolla per debolezza interna, per divisione tra i suoi componenti. Crolla perché Gesù è più forte di satana. Lui entra nella casa del forte satana, lo lega, gli strappa dalle mani ogni arma di offesa e di difesa e solo dopo ne saccheggia la casa. È questa la verità di Cristo Gesù. Egli non solo è più forte di satana, di satana è anche il Signore. A Gesù basta una sola parola per rinchiudere satana nel suo inferno eterno, liberando così ogni uomo dalla sua schiavitù. Su Gesù “forte, più forte” ecco cosa insegna il Vangelo:</w:t>
      </w:r>
    </w:p>
    <w:p w14:paraId="32532B9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Come potrebbe uno penetrare nella casa dell'uomo forte e rapirgli le sue cose, se prima non lo lega? Allora soltanto gli potrà saccheggiare la casa. (Mt 12, 29). E predicava: "Dopo di me viene uno che è più forte di me e al quale io non son degno di chinarmi per sciogliere i legacci dei suoi sandali. (Mc 1, 7). Nessuno può entrare nella casa di un uomo forte e rapire le sue cose se prima non avrà legato quell'uomo forte; allora ne saccheggerà la casa. (Mc 3, 27). Giovanni rispose a tutti dicendo: "Io vi battezzo con acqua; ma viene uno che è più forte di me, al quale io non son degno di sciogliere neppure il legaccio dei sandali: costui vi battezzerà in Spirito Santo e fuoco. (Lc 3, 16). Quando un uomo forte, bene armato, fa la guardia al suo palazzo, tutti i suoi beni stanno al sicuro. Ma se arriva uno più forte di lui e lo vince, gli strappa via l'armatura nella quale confidava e ne distribuisce il bottino. (Lc 11, 21-22). </w:t>
      </w:r>
    </w:p>
    <w:p w14:paraId="3BBB6CB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il forte di Dio. Questa la sua eterna verità. Nessuno è più forte di Gesù. La sua forza è divina ed umana insieme. È forza di divinità ed è forza di santità. Gesù è il Santo e il Forte di Dio. Satana è solamente il debole. La sua fortezza la esercita solo nella debolezza e fragilità del peccato dell’uomo.</w:t>
      </w:r>
    </w:p>
    <w:p w14:paraId="20455DF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 satana si può resistere. Ce lo insegna San Pietro: </w:t>
      </w:r>
    </w:p>
    <w:p w14:paraId="20320E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 non spadroneggiando sulle persone a voi affidate, ma facendovi modelli del gregge. E quando apparirà il pastore supremo, riceverete la corona della gloria che non appassisce. </w:t>
      </w:r>
    </w:p>
    <w:p w14:paraId="3B5367E4" w14:textId="577BA69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Ugualmente, voi, giovani, siate sottomessi agli anziani. Rivestitevi tutti di umiltà gli uni verso gli altri, perché Dio resiste ai superbi, ma dà grazia agli umili. Umiliatevi dunque sotto la potente mano di Dio, perché vi esalti al tempo opportuno, gettando in lui ogni vostra preoccupazione, perché egli ha cura di voi. </w:t>
      </w:r>
    </w:p>
    <w:p w14:paraId="09C56003" w14:textId="0D1DD99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Siate temperanti, vigilate. Il vostro nemico, il diavolo, come leone ruggente va in giro, cercando chi divorare. Resistetegli saldi nella fede, sapendo che i vostri fratelli sparsi per il mondo subiscono le stesse sofferenze di voi. E il Dio di ogni grazia, il quale vi ha chiamati alla sua gloria eterna in Cristo, egli stesso vi ristabilirà, dopo una breve sofferenza vi confermerà e vi renderà forti e saldi. A lui la potenza nei secoli. Amen! (1Pt 5,1-10). </w:t>
      </w:r>
    </w:p>
    <w:p w14:paraId="7400FFD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perché la fortezza di Cristo Gesù è fortezza anche di santità. Gesù ha vinto satana per la sua santità. La santità è la fortezza che abbatte satana e lo vince per sempre.</w:t>
      </w:r>
    </w:p>
    <w:p w14:paraId="656305F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In verità vi dico: tutti i peccati saranno perdonati ai figli degli uomini e anche tutte le bestemmie che diranno;</w:t>
      </w:r>
    </w:p>
    <w:p w14:paraId="22E9879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Ogni peccato può essere perdonato. Basta chiedere umilmente perdono al Signore con il proposito fermo di non peccare più. Il peccato è la trasgressione di ogni comandamento della Legge del Signore. La bestemmia è parola offensiva pronunziata contro il Signore. Di per sé la bestemmia cade nel secondo comandamento. Nel Vangelo sovente Gesù è stato accusato di bestemmia. Anche l’accusa finale, quella che fu usata come motivo ultimo della condanna a morte di Gesù, fu di bestemmia.</w:t>
      </w:r>
    </w:p>
    <w:p w14:paraId="7402722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"Perché costui parla così? Bestemmia! Chi può rimettere i peccati se non Dio solo?". (Mc 2, 7). Avete udito la bestemmia; che ve ne pare?". Tutti sentenziarono che era reo di morte. (Mc 14, 64).</w:t>
      </w:r>
    </w:p>
    <w:p w14:paraId="1CE34AD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risposero i Giudei: "Non ti lapidiamo per un'opera buona, ma per la bestemmia e perché tu, che sei uomo, ti fai Dio". (Gv 10, 33). A colui che il Padre ha consacrato e mandato nel mondo, voi dite: Tu bestemmi, perché ho detto: Sono Figlio di Dio? (Gv 10, 36). Allora il sommo sacerdote si stracciò le vesti dicendo: "Ha bestemmiato! </w:t>
      </w:r>
      <w:r w:rsidRPr="00FE1F1F">
        <w:rPr>
          <w:rFonts w:ascii="Arial" w:eastAsia="Times New Roman" w:hAnsi="Arial" w:cs="Arial"/>
          <w:i/>
          <w:iCs/>
          <w:sz w:val="24"/>
          <w:szCs w:val="20"/>
          <w:lang w:eastAsia="it-IT"/>
        </w:rPr>
        <w:lastRenderedPageBreak/>
        <w:t>Perché abbiamo ancora bisogno di testimoni? Ecco, ora avete udito la bestemmia… (Mt 26, 65). ma chi avrà bestemmiato contro lo Spirito santo, non avrà perdono in eterno: sarà reo di colpa eterna". (Mc 3, 29).</w:t>
      </w:r>
    </w:p>
    <w:p w14:paraId="56BBFFB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Anche la bestemmia Dio perdona. La bestemmia a volte può essere un’accusa infamante, che può condannare a morte una persona, specie per quanti sono di mentalità veterotestamentaria. Conosciamo la condanna di Nabot accusato con menzogna di bestemmia contro Dio e contro il re. In seguito avvenne il seguente episodio. </w:t>
      </w:r>
    </w:p>
    <w:p w14:paraId="054ECE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Nabot di Izreèl possedeva una vigna vicino al palazzo di Acab re di Samaria. Acab disse a Nabot: "Cedimi la tua vigna; siccome è vicina alla mia casa, ne farei un orto. In cambio ti darò una vigna migliore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ti darò un'altra vigna ed egli mi ha risposto: Non cederò la mia vigna!". </w:t>
      </w:r>
    </w:p>
    <w:p w14:paraId="3B50151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dicendo: Hai maledetto Dio e il re! Quindi conducetelo fuori e lapidatelo ed egli muoia". 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0A46C40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w:t>
      </w:r>
      <w:r w:rsidRPr="00FE1F1F">
        <w:rPr>
          <w:rFonts w:ascii="Arial" w:eastAsia="Times New Roman" w:hAnsi="Arial" w:cs="Arial"/>
          <w:i/>
          <w:iCs/>
          <w:sz w:val="24"/>
          <w:szCs w:val="20"/>
          <w:lang w:eastAsia="it-IT"/>
        </w:rPr>
        <w:lastRenderedPageBreak/>
        <w:t xml:space="preserve">dice il Signore: Nel punto ove lambirono il sangue di Nabot, i cani lambiranno anche il tuo sangue". 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Nebat, e come la casa di Baasa, figlio di Achia, perché tu mi hai irritato e hai fatto peccare Israele. </w:t>
      </w:r>
    </w:p>
    <w:p w14:paraId="57DA960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Riguardo poi a Gezabele il Signore dice: I cani divoreranno Gezabele nel campo di Izreèl. Quanti della famiglia di Acab moriranno in città li divoreranno i cani; quanti moriranno in campagna li divoreranno gli uccelli dell'aria". In realtà nessuno si è mai venduto per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sulla sua casa durante la sua vita, ma la farò scendere durante la vita del figlio". (1Re 21,1-29). </w:t>
      </w:r>
    </w:p>
    <w:p w14:paraId="77BB97A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un tale orrendo peccato, dice Gesù, sarà perdonato agli uomini. Anche ogni altro orrendo peccato sarà perdonato, basta umiliarsi dinanzi al Signore e domandare pietà.</w:t>
      </w:r>
    </w:p>
    <w:p w14:paraId="72B622E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chi avrà bestemmiato contro lo Spirito santo, non avrà perdono in eterno: sarà reo di colpa eterna".</w:t>
      </w:r>
    </w:p>
    <w:p w14:paraId="5066098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C’è un solo peccato che mai sarà perdonato agli uomini: è il peccato contro lo Spirito Santo. È questo il peccato di chi distrugge la grazia o gli strumenti della grazia. Per grazia di Dio il nostro peccato è perdonato. Attraverso gli strumenti della grazia di Dio il nostro peccato è rimesso. Se una persona distrugge sia la grazia che gli strumenti della grazia di Dio, questo peccato non sarà mai perdonato. È impossibile che venga perdonato non da parte di Dio, ma a causa della volontà degli uomini. Un esempio ci può aiutare a comprendere bene la verità che annunzia Cristo Gesù. Immaginiamo che uno si trovi in un deserto senz’acqua, senza cibo, esposto al sole cocente che lo sta arrostendo. Viene incontro a lui una persona con dell’acqua fresca e del buon cibo. L’uomo del deserto cosa fa? Distrugge il recipiente dell’acqua, distrugge il cibo, uccide la persona venuta per aiutarlo. Non ha più alcun soccorso. Muore arrostito dal sole.</w:t>
      </w:r>
    </w:p>
    <w:p w14:paraId="758771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il peccato contro lo Spirito Santo: la distruzione della grazia e degli strumenti umani che ce la portano. La Chiesa ha così definito il peccato contro lo Spirito Santo: Invidia della grazia altrui. Impenitenza finale. Presunzione di salvarsi senza merito. Ostinazione nel male. Disperazione della salvezza. Osteggiare la verità. Chi combatte per distruggere i mezzi e le vie della grazia, come fa a salvarsi? Questo significa che c’è un limite del male che non si può oltrepassare. Chi lo oltrepassa, sappia che non potrà mai più ritornare indietro. Anche questa </w:t>
      </w:r>
      <w:r w:rsidRPr="00FE1F1F">
        <w:rPr>
          <w:rFonts w:ascii="Arial" w:eastAsia="Times New Roman" w:hAnsi="Arial" w:cs="Arial"/>
          <w:sz w:val="24"/>
          <w:szCs w:val="20"/>
          <w:lang w:eastAsia="it-IT"/>
        </w:rPr>
        <w:lastRenderedPageBreak/>
        <w:t>è verità da accogliere nel cuore con timore e tremore. La perdizione eterna è possibile. Giuda è dannato non perché ha tradito il Figlio dell’uomo, ma perché è caduto nel peccato della disperazione della salvezza. Si è pentito, ma si è disperato. Non ha chiesto perdono al Signore. Si è impiccato nella sua disperazione. Tutti coloro che dicono che l’inferno è vuoto, contraddicono in modo evidente e palese questa verità di Cristo Gesù. Tutti costoro aprono le porte del cuore e della mente ad ogni peccato, anche al peccato contro lo Spirito Santo. Tutti costoro rischiano di divenire rei di morte eterna. Il Vangelo è divina serietà. Molti cristiani ogni giorno lo riducono a menzogna.</w:t>
      </w:r>
    </w:p>
    <w:p w14:paraId="680716B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Poiché dicevano: "E' posseduto da uno spirito immondo".</w:t>
      </w:r>
    </w:p>
    <w:p w14:paraId="72FF654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qui spiegato qual è il peccato contro lo Spirito Santo nel quale potrebbero incorrere gli scribi: L’attribuzione delle opere della grazia di Dio fatte da Cristo Gesù, al diavolo, al nemico di Dio. Questa attribuzione è vera distruzione di Cristo Gesù, vera distruzione dello “Strumento” umano della salvezza di Dio. Distrutto lo strumento umano di Dio chi ci darà più la salvezza? Nessuno.</w:t>
      </w:r>
    </w:p>
    <w:p w14:paraId="4ADD968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Giunsero sua madre e i suoi fratelli e, stando fuori, lo mandarono a chiamare.</w:t>
      </w:r>
    </w:p>
    <w:p w14:paraId="31E5BB4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in una casa. Intanto fuori giungono la Madre di Gesù ed alcuni suoi parenti stretti. Costoro non entrano nella casa. Mandano a chiamare Gesù. Non entrano perché l’accesso è impedito. Attorno a Gesù la folla è sempre molta. È questa una verità storica evidente in ogni pagina del Vangelo.</w:t>
      </w:r>
    </w:p>
    <w:p w14:paraId="554F3A2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Tutto attorno era seduta la folla e gli dissero: "Ecco tua madre, i tuoi fratelli e le tue sorelle sono fuori e ti cercano".</w:t>
      </w:r>
    </w:p>
    <w:p w14:paraId="5B7711C8" w14:textId="0EC188DE"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Né la Madre di Gesù e i suoi parenti possono andare da Gesù e né Gesù può andare da sua Madre e dai suoi fratelli. Gesù era seduto in mezzo ad una numerosa folla. Era come accerchiato. Impossibile ogni movimento. Alcuni della folla però dicono a Gesù: “Ecco tua madre, i tuoi fratelli e le tue sorelle sono fuori e ti cercano”. Nel linguaggio dell’Antico Testamento fratello è il parente stretto in linea collaterale. Quando la Scrittura Antica vuole indicare che due sono fratelli nel senso che sono nati da uno stesso padre e da una stessa madre, si una usa espressione inequivocabile: “I figli di…”. </w:t>
      </w:r>
    </w:p>
    <w:p w14:paraId="01F20C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un esempio tratto dal Nuovo Testamento. </w:t>
      </w:r>
    </w:p>
    <w:p w14:paraId="3DC946F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gli si avvicinò la madre dei figli di Zebedèo con i suoi figli, e si prostrò per chiedergli qualcosa. Egli le disse: "Che cosa vuoi?". Gli rispose: "Dì che questi miei figli siedano uno alla tua destra e uno alla tua sinistra nel tuo regno". Rispose Gesù: "Voi non sapete quello che chiedete. Potete bere il calice che io sto per bere?". Gli dicono: "Lo possiamo". Ed egli soggiunse: "Il mio calice lo berrete; però non sta a me concedere che vi sediate alla mia destra o alla mia sinistra, ma è per coloro per i quali è stato preparato dal Padre mio". (Mt 20,20-23). </w:t>
      </w:r>
    </w:p>
    <w:p w14:paraId="6DB3D21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Maria è madre solo di Gesù e di nessun altro. Giuseppe non è padre di nessuno. È solo padre legale e per adozione del Figlio Unigenito di Maria. Ora Gesù sa che fuori ci sono sua Madre ed alcuni suoi parenti che lo cercano. Vogliono parlare con Lui.</w:t>
      </w:r>
    </w:p>
    <w:p w14:paraId="26907A5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Ma egli rispose loro: "Chi è mia madre e chi sono i miei fratelli?".</w:t>
      </w:r>
    </w:p>
    <w:p w14:paraId="0FB2A40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Apparentemente la risposta di Gesù sembra totale disconoscimento e rinnegamento delle sue origini di parentele. È come se ripudiasse sua Madre e i suoi parenti. È come se volesse dire: “Io non ho né madre e né parenti”. Questa è solo impressione, apparenza. La realtà è ben diversa. Lo si può constatare dalle parole che seguono.</w:t>
      </w:r>
    </w:p>
    <w:p w14:paraId="534BE93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Girando lo sguardo su quelli che gli stavano seduti attorno, disse: "Ecco mia madre e i miei fratelli!</w:t>
      </w:r>
    </w:p>
    <w:p w14:paraId="223E340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vive nessuna relazione secondo la carne, o perché nasce dalla carne. Gesù vive ogni relazione secondo lo spirito e perché nasce dallo spirito. Questa sublime verità governa il cuore di Gesù. Questa verità si trasforma in Lui in grande, immensa, divina libertà. Egli è libero da ogni relazione della carne e secondo la carne, perché tutto è nella sua vita relazione nello spirito e secondo lo spirito. Anche a motivo di questa verità possiamo dichiarare finito, chiuso l’Antico Testamento, nel quale la relazione era secondo la carne. Gesù vede la folla che lo ascoltava. Cosa è in fondo l’ascolto di Gesù da parte della folla? Esso altro non è che la creazione di una relazione secondo lo spirito. Ci si avvicina a Cristo, si stringe un legame con Lui a motivo della Parola di Dio. È una nuova relazione che nasce dalla Parola, dal Vangelo, dalla Buona Novella. È questa nuova generazione che fa dire a Cristo Gesù di questa folla che lo ascolta: “Ecco mia madre e i miei fratelli”. La Parola di Dio ha generato Lui. La Parola di Dio ha generato quanti lo stanno ad ascoltare. Lui e la folla hanno una sola Madre: la Parola di Dio. Sono dalla Parola, vengono dalla Parola, vivono per la Parola, perché dalla Parola esistono. Siamo veramente in una novità e in una libertà assoluta. Veramente la carne non giova a niente. Veramente si è generati solo da Dio. Ora è questa la generazione che conta che ci fa tutti fratelli: la Parola del Signore.</w:t>
      </w:r>
    </w:p>
    <w:p w14:paraId="475DC21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Chi compie la volontà di Dio, costui è mio fratello, sorella e madre".</w:t>
      </w:r>
    </w:p>
    <w:p w14:paraId="72EC8B6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rinnega la nascita secondo la carne dalla Vergine Maria. Non può negarla perché è il dato essenziale, costitutivo della sua vita e della stessa redenzione. Non c’è redenzione se non per riscatto operato da chi è fratello.</w:t>
      </w:r>
    </w:p>
    <w:p w14:paraId="77ACE97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Questa è la Legge del riscatto secondo il Libro del Levitico e del Deuteronomio.</w:t>
      </w:r>
    </w:p>
    <w:p w14:paraId="3F84C48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Conterai anche </w:t>
      </w:r>
      <w:r w:rsidRPr="00FE1F1F">
        <w:rPr>
          <w:rFonts w:ascii="Arial" w:eastAsia="Times New Roman" w:hAnsi="Arial" w:cs="Arial"/>
          <w:i/>
          <w:iCs/>
          <w:sz w:val="24"/>
          <w:szCs w:val="20"/>
          <w:lang w:eastAsia="it-IT"/>
        </w:rPr>
        <w:lastRenderedPageBreak/>
        <w:t xml:space="preserve">sette settimane di anni, cioè sette volte sette anni; queste sette settimane di anni faranno un periodo di quarantanove anni. Al decimo giorno del settimo mese, farai squillare la tromba dell'acclamazione; nel giorno dell'espiazione farete squillare la tromba per tutto il paese. </w:t>
      </w:r>
    </w:p>
    <w:p w14:paraId="6373801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In quest'anno del giubileo, ciascuno tornerà in possesso del suo. </w:t>
      </w:r>
    </w:p>
    <w:p w14:paraId="6105325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Le terre non si potranno vendere per sempre, perché la terra è mia e voi siete presso di me come forestieri e inquilini. </w:t>
      </w:r>
    </w:p>
    <w:p w14:paraId="1F6A155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Se uno vende una casa abitabile in una città recinta di mura, ha diritto al riscatto fino allo scadere dell'anno dalla vendita; il suo diritto di riscatto durerà un anno intero. Ma se quella casa, posta in una città recinta di mura, non è riscattata prima dello scadere di un intero anno, rimarrà sempre proprietà del compratore e dei suoi discendenti; il compratore non sarà tenuto a uscire al giubileo. Però le </w:t>
      </w:r>
      <w:r w:rsidRPr="00FE1F1F">
        <w:rPr>
          <w:rFonts w:ascii="Arial" w:eastAsia="Times New Roman" w:hAnsi="Arial" w:cs="Arial"/>
          <w:i/>
          <w:iCs/>
          <w:sz w:val="24"/>
          <w:szCs w:val="20"/>
          <w:lang w:eastAsia="it-IT"/>
        </w:rPr>
        <w:lastRenderedPageBreak/>
        <w:t xml:space="preserve">case dei villaggi non attorniati da mura vanno considerate come parte dei fondi campestri; potranno essere riscattate e al giubileo il compratore dovrà uscire. 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 Se il tuo fratello che è presso di te cade in miseria ed è privo di mezzi, aiutalo, come un forestiero e inquilino, perché possa vivere presso di te. Non prendere da lui interessi, né utili; ma temi il tuo Dio e fa' vivere il tuo fratello presso di te. Non gli presterai il denaro a interesse, né gli darai il vitto a usura. Io sono il Signore vostro Dio, che vi ho fatto uscire dal paese d'Egitto, per darvi il paese di Canaan, per essere il vostro Dio. Se il tuo fratello che è presso di te cade in miseria e si vende a te, non farlo lavorare come schiavo; sia presso di te come un bracciante, come un inquilino. Ti servirà fino all'anno del giubileo; allora se ne andrà da te insieme con i suoi figli, tornerà nella sua famiglia e rientrerà nella proprietà dei suoi padri. Poiché essi sono miei servi, che io ho fatto uscire dal paese d'Egitto; non debbono essere venduti come si vendono gli schiavi. Non lo tratterai con asprezza, ma temerai il tuo Dio. 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 vostro paese; saranno vostra proprietà. Li potrete lasciare in eredità ai vostri figli dopo di voi, come loro proprietà; vi potrete servire sempre di loro come di schiavi; ma quanto ai vostri fratelli, gli Israeliti, ognuno nei riguardi dell'altro, non lo tratterai con asprezza. </w:t>
      </w:r>
    </w:p>
    <w:p w14:paraId="43C1989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parenti dello stesso suo sangue o, se ha i mezzi di farlo, potrà riscattarsi da sé. Farà il calcolo con il suo compratore, dall'anno che gli si è venduto all'anno del giubileo; il prezzo da pagare sarà in proporzione del numero degli anni, valutando le sue giornate come quelle di un bracciante. </w:t>
      </w:r>
    </w:p>
    <w:p w14:paraId="750818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asprezza sotto i suoi occhi. Se non è riscattato in alcuno di quei modi, se ne andrà libero l'anno del giubileo: lui con i suoi figli. Poiché gli Israeliti </w:t>
      </w:r>
      <w:r w:rsidRPr="00FE1F1F">
        <w:rPr>
          <w:rFonts w:ascii="Arial" w:eastAsia="Times New Roman" w:hAnsi="Arial" w:cs="Arial"/>
          <w:i/>
          <w:iCs/>
          <w:sz w:val="24"/>
          <w:szCs w:val="20"/>
          <w:lang w:eastAsia="it-IT"/>
        </w:rPr>
        <w:lastRenderedPageBreak/>
        <w:t xml:space="preserve">sono miei servi; miei servi, che ho fatto uscire dal paese d'Egitto. Io sono il Signore vostro Dio". (Lev 25,1-55). </w:t>
      </w:r>
    </w:p>
    <w:p w14:paraId="5298F8F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Non metterai la museruola al bue, mentre sta trebbiando. </w:t>
      </w:r>
    </w:p>
    <w:p w14:paraId="5194288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w:t>
      </w:r>
    </w:p>
    <w:p w14:paraId="3BE35BC5" w14:textId="3EB988B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alcuni verranno a contesa fra di loro e la moglie dell'uno si avvicinerà per liberare il marito dalle mani di chi lo percuote e stenderà la mano per afferrare costui nelle parti vergognose, tu le taglierai la mano e l'occhio tuo non dovrà averne compassione. Non avrai nel tuo sacco due pesi diversi, uno grande e uno piccolo. Non avrai in casa due tipi di efa, una grande e una piccola. Terrai un peso completo e giusto, terrai un’efa completa e giusta, perché tu possa aver lunga vita nel paese che il Signore tuo Dio sta per darti. Poiché chiunque compie tali cose, chiunque commette ingiustizia è in abominio al Signore tuo Dio. Ricordati di ciò che ti ha fatto Amalèk lungo il cammino quando uscivate dall'Egitto: come ti assalì lungo il cammino e aggredì nella tua carovana tutti i più deboli della retroguardia, mentre tu eri stanco e sfinito, e non ebbe alcun timor di Dio. Quando dunque il Signore tuo Dio ti avrà assicurato tranquillità, liberandoti da tutti i tuoi nemici all'intorno nel paese che il Signore tuo Dio sta per darti in eredità, cancellerai la memoria di Amalèk sotto al cielo: non dimenticare! (Dt 25,1-19). </w:t>
      </w:r>
    </w:p>
    <w:p w14:paraId="1C446C2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Intanto Booz venne alla porta della città e vi sedette. Ed ecco passare colui che aveva il diritto di riscatto e del quale Booz aveva parlato. Booz gli disse: "Tu, quel tale, vieni e siediti qui!". Quello si avvicinò e </w:t>
      </w:r>
      <w:r w:rsidRPr="00FE1F1F">
        <w:rPr>
          <w:rFonts w:ascii="Arial" w:eastAsia="Times New Roman" w:hAnsi="Arial" w:cs="Arial"/>
          <w:i/>
          <w:iCs/>
          <w:sz w:val="24"/>
          <w:szCs w:val="20"/>
          <w:lang w:eastAsia="it-IT"/>
        </w:rPr>
        <w:lastRenderedPageBreak/>
        <w:t xml:space="preserve">sedette. Poi Booz scelse dieci uomini fra gli anziani della città e disse loro: "Sedete qui". Quelli sedettero. </w:t>
      </w:r>
    </w:p>
    <w:p w14:paraId="07F62156" w14:textId="5DCEE09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Booz disse a colui che aveva il diritto di riscatto: "Il campo che apparteneva al nostro fratello Elimelech, lo mette in vendita Noemi, che è tornata dalla campagna di Moab.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Allora Booz disse: "Quando acquisterai il campo dalla mano di Noemi, nell'atto stesso tu acquisterai anche Rut, la Moabita, moglie del defunto, per assicurare il nome del defunto sulla sua eredità". Colui che aveva il diritto di riscatto rispose: "Io non posso acquistare con il diritto di riscatto, altrimenti danneggerei la mia propria eredità; subentra tu nel mio diritto, perché io non posso valermene". Una volta in Israele esisteva questa usanza relativa al diritto del riscatto o della permuta, per convalidare ogni atto: uno si toglieva il sandalo e lo dava all'altro; era questo il modo di attestare in Israele. Così chi aveva il diritto di riscatto disse a Booz: "Acquista tu il mio diritto di riscatto"; si tolse il sandalo e glielo diede. </w:t>
      </w:r>
    </w:p>
    <w:p w14:paraId="08699BD0" w14:textId="70C6A701"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Booz disse agli anziani e a tutto il popolo: "Voi siete oggi testimoni che io ho acquistato dalle mani di Noemi quanto apparteneva a Elimelech, a Chilion e a Maclon, e che ho anche preso in moglie Rut, la Moabita, già moglie di Maclon, per assicurare il nome del defunto sulla sua eredità e perché il nome del defunto non scompaia tra i suoi fratelli e alla porta della sua città. Voi ne siete oggi testimoni". </w:t>
      </w:r>
    </w:p>
    <w:p w14:paraId="568B3D8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Tutto il popolo che si trovava alla porta rispose: "Ne siamo testimoni". Gli anziani aggiunsero: "Il Signore renda la donna, che entra in casa tua, come Rachele e Lia, le due donne che fondarono la casa d'Israele. Procurati ricchezze in Efrata, fatti un nome in Betlemme! La tua casa sia come la casa di Perez, che Tamar partorì a Giuda, grazie alla posterità che il Signore ti darà da questa giovane!". </w:t>
      </w:r>
    </w:p>
    <w:p w14:paraId="36C50C89" w14:textId="63951D5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Booz prese Rut, che divenne sua moglie. Egli si unì a lei e il Signore le accordò di concepire: essa partorì un figlio. E le donne dicevano a Noemi: "Benedetto il Signore, il quale oggi non ti ha fatto mancare un riscattatore perché il nome del defunto si perpetuasse in Israele! Egli sarà il tuo consolatore e il sostegno della tua vecchiaia; perché lo ha partorito tua nuora che ti ama e che vale per te più di sette figli". Noemi prese il bambino e se lo pose in grembo e gli fu nutrice. E le vicine dissero: "E' nato un figlio a Noemi!". Essa lo chiamò Obed: egli fu il padre di Iesse, padre di Davide. Questa è la discendenza di Perez: Perez generò Chezron; Chezron generò Oram; Oram generò Amminadàb; Amminadàb generò Nacson; Nacson </w:t>
      </w:r>
      <w:r w:rsidRPr="00FE1F1F">
        <w:rPr>
          <w:rFonts w:ascii="Arial" w:eastAsia="Times New Roman" w:hAnsi="Arial" w:cs="Arial"/>
          <w:i/>
          <w:iCs/>
          <w:sz w:val="24"/>
          <w:szCs w:val="20"/>
          <w:lang w:eastAsia="it-IT"/>
        </w:rPr>
        <w:lastRenderedPageBreak/>
        <w:t xml:space="preserve">generò Salmon; Salmòn generò Booz; Booz generò Obed; Obed generò Iesse e Iesse generò Davide. (Rut 4,1-21). </w:t>
      </w:r>
    </w:p>
    <w:p w14:paraId="407EB41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lettera agli Ebrei si rifà a questa Legge Antica:</w:t>
      </w:r>
    </w:p>
    <w:p w14:paraId="57CFCBC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Non certo a degli angeli egli ha assoggettato il mondo futuro, del quale parliamo. </w:t>
      </w:r>
    </w:p>
    <w:p w14:paraId="59C9103E" w14:textId="37F89D74"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Anzi, qualcuno in un passo ha testimoniato: Che cos'è l'uomo perché ti ricordi di lui o il figlio dell'uomo perché tu te ne curi? Di poco l'hai fatto inferiore agli angeli, di gloria e di onore l'hai coronato e hai posto ogni cosa sotto i suoi piedi. Avendogli assoggettato ogni cosa, nulla ha lasciato che non gli fosse sottomesso. Tuttavia al presente non vediamo ancora che ogni cosa sia a lui sottomessa. Però quel Gesù, che fu fatto di poco inferiore agli angeli, lo vediamo ora coronato di gloria e di onore a causa della morte che ha sofferto, perché per la grazia di Dio egli sperimentasse la morte a vantaggio di tutti. </w:t>
      </w:r>
    </w:p>
    <w:p w14:paraId="118105E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era ben giusto che colui, per il quale e del quale sono tutte le cose, volendo portare molti figli alla gloria, rendesse perfetto mediante la sofferenza il capo che guida alla salvezza. </w:t>
      </w:r>
    </w:p>
    <w:p w14:paraId="1DCC073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Infatti, colui che santifica e coloro che sono santificati provengono tutti da uno solo; per questo non si vergogna di chiamarli fratelli, dicendo: Annunzierò il tuo nome ai miei fratelli, in mezzo all'assemblea canterò le tue lodi; e ancora: Io metterò la mia fiducia in lui; e inoltre: Eccoci, io e i figli che Dio mi ha dato. </w:t>
      </w:r>
    </w:p>
    <w:p w14:paraId="373CDD4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Poiché dunque i figli hanno in comune il sangue e la carne, anch'egli ne è divenuto partecipe, per ridurre all'impotenza, mediante la morte colui che della morte ha il potere, cioè il diavolo, e liberare così quelli che per timore della morte erano tenuti in schiavitù per tutta la vita. Egli infatti non si prende cura degli angeli, ma della stirpe di Abramo si prende cura. </w:t>
      </w:r>
    </w:p>
    <w:p w14:paraId="3502F8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doveva rendersi in tutto simile ai fratelli, per diventare un sommo sacerdote misericordioso e fedele nelle cose che riguardano Dio, allo scopo di espiare i peccati del popolo. Infatti proprio per essere stato messo alla prova ed avere sofferto personalmente, è in grado di venire in aiuto a quelli che subiscono la prova. (Eb 2,1-18).</w:t>
      </w:r>
    </w:p>
    <w:p w14:paraId="4E1215F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vero nostro fratello perché vero Figlio di Maria, carne della sua carne, vita della sua vita, sangue del suo sangue. La Vergine Maria è però Madre di Cristo solo per la fede riposta nella Parola di Dio. Gesù non rinnega la Madre. Vuole </w:t>
      </w:r>
      <w:r w:rsidRPr="00FE1F1F">
        <w:rPr>
          <w:rFonts w:ascii="Arial" w:eastAsia="Times New Roman" w:hAnsi="Arial" w:cs="Arial"/>
          <w:sz w:val="24"/>
          <w:szCs w:val="20"/>
          <w:lang w:eastAsia="it-IT"/>
        </w:rPr>
        <w:lastRenderedPageBreak/>
        <w:t>che la Madre sua diventi modello di vera “parentela” con Lui. Chiunque ha la stessa fede della Madre, costui è per Gesù madre, fratello, sorella, amico. Si passa così dal piano secondo la carne a quello secondo lo spirito. È il piano secondo lo spirito che dona valore, verità, santità al piano secondo la carne. Dove questo ordine non viene rispettato, lì c’è da temere, perché lì ci si pone fuori del mistero della redenzione e della salvezza.</w:t>
      </w:r>
    </w:p>
    <w:p w14:paraId="26E1A33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Con le parole di Gesù c’è una famiglia nuova che viene creata. È una famiglia i cui legami sono ancora più forti dei legami della carne e del sangue. È la famiglia dai legami spirituali. È la famiglia che nasce dalla fede nella Parola di Dio e che ci fa fratelli, sorelle e madri di Cristo allo stesso modo della Vergine Maria. In questa famiglia spirituale vige la stessa legge della redenzione e del riscatto della famiglia antica secondo la carne. In questa famiglia ognuno deve essere il salvatore, il redentore degli altri allo stesso modo che Gesù è il Redentore e il Salvatore di tutti. La novità introdotta da Cristo Gesù nella legge della famiglia capovolge e ribalta l’antica realtà. Tutto è nuovo in Cristo Gesù. Con Lui ciò che è antico finisce. Finisce non per soppressione, non per abolizione, ma perché trasportato nella pienezza della volontà di Dio. È la conoscenza della pienezza della volontà di Dio il nuovo assoluto di Cristo Gesù che ingloba ed assorbe, trasformandolo, tutto l’antico. </w:t>
      </w:r>
    </w:p>
    <w:p w14:paraId="393F19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Prima riflessione: L’intelligenza posta a servizio per la vittoria sul male e sul peccato dell’uomo. </w:t>
      </w:r>
    </w:p>
    <w:p w14:paraId="44C0FC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Tutto da Dio è stato consegnato all’uomo. L’uomo non è solo volontà, è anche intelligenza, discernimento, sapienza, saggezza attraverso cui è chiamato a cogliere il più vero, il più giusto, il più santo al fine di conformare la sua vita a quanto colto. Se facciamo dell’uomo solo una volontà chiamata ad obbedire sempre, in ogni cosa, noi non abbiamo l’uomo secondo Dio. L’obbedienza infatti è alla verità e la verità è nello spirito del comando, mai nella sua lettera. L’obbedienza è al bene supremo e questo deve sempre essere colto dalla saggezza e dall’intelligenza dell’uomo. Attesta questa verità la stessa formulazione della Legge antica: “Amerai il Signore tuo Dio con tutto il cuore, con tutta l'anima e con tutte le forze” (Dt 6,4-5). Cuore, anima e forze, cioè tutto l’uomo deve essere posto a servizio dell’amore. </w:t>
      </w:r>
    </w:p>
    <w:p w14:paraId="3A91F79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riflessione: Il bene fatto nel giorno del bene. </w:t>
      </w:r>
    </w:p>
    <w:p w14:paraId="0CD4C55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 ci sono giorni in cui il bene si può fare e giorni in cui non si può fare. Ogni giorno è giorno per fare il bene. Questa è legge universale di vita. Essa obbliga tutti, obbliga sempre, in ogni circostanza. Dinanzi alla legge del bene verso l’uomo, ogni altra legge perde il suo vigore. Questa è la novità insegnata da Cristo Gesù nel suo Vangelo. </w:t>
      </w:r>
    </w:p>
    <w:p w14:paraId="59A3276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riflessione: Male, concordia nel male, difesa del bene. </w:t>
      </w:r>
    </w:p>
    <w:p w14:paraId="632C10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male sempre si coalizza contro il bene. Mai si arrende. Mai si scoraggia. Mai si lascia vincere. Esso diviene potenza e struttura di male e di peccato. A chi deve operare il bene l’obbligo di perseverare sino alla fine, anche a costo di pagare ogni cosa con il sacrificio della propria vita. Il male diventa legione, potenza, strapotenza, arroganza, violenza, sopruso, accusa, giudizio, condanna. Il giusto si lascia condannare, ma persevera nel bene sino alla fine. </w:t>
      </w:r>
    </w:p>
    <w:p w14:paraId="2C6FECC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Quarta riflessione: Governo sulla folla e sui diavoli. </w:t>
      </w:r>
    </w:p>
    <w:p w14:paraId="5CDB816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ha sempre il dominio di ogni situazione. Egli governa sia i demòni che le folle. Ai demòni impone la legge del silenzio. Richiede la più stretta obbedienza: uscire e tacere. Agli uomini chiede ordine, rispetto, pazienza, sapere attendere, calma, serenità esteriore ed interiore. Le cose di Dio vanno fatte sempre bene. Il sommo bene è l’essenza stessa delle cose di Dio. Ad un uomo che spesso si lascia sopraffare dall’emotività, Gesù gli manifesta sempre che è con saggezza, sapienza, intelligenza che bisogna fare ogni cosa.</w:t>
      </w:r>
    </w:p>
    <w:p w14:paraId="6BFF667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Quinta riflessione: Gesù uomo libero governa il mondo intero. </w:t>
      </w:r>
    </w:p>
    <w:p w14:paraId="4009CEB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uomo libero, sommamente libero. È libero in quanto Dio ed è libero in quanto uomo. È libero da vero Dio e da vero uomo. La libertà di Cristo è il suo stare sempre nella volontà del Padre. Chi sta nella volontà del Padre è libero e governa il mondo intero. Gesù è libero perché non è venuto per ricevere, ma per dare. Non è venuto perché bisognoso di qualcosa, ma per donare tutto di sé. Questa stessa libertà Gesù vuole da tutti i suoi discepoli. È in questa libertà il governo del mondo. </w:t>
      </w:r>
    </w:p>
    <w:p w14:paraId="534C68B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riflessione: La duplice obbedienza del chiamato e del non chiamato. </w:t>
      </w:r>
    </w:p>
    <w:p w14:paraId="355B438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Dinanzi al Signore occorre sempre una duplice obbedienza. C’è l’obbedienza attiva di chi deve rispondere alla chiamata diretta che il Signore gli ha fatto e c’è l’obbedienza passiva di chi deve rispettare la chiamata fatta agli altri del Signore e lasciarsi servire da questa chiamata, ma anche porsi a servizio di essa. L’obbedienza produce innumerevoli frutti quando essa è duplice, quando cioè è passiva e attiva. Quando tutti si pongono nella volontà di Dio: volontà di Dio che ci ha chiamato, ma anche volontà di Dio che non ci ha chiamato. </w:t>
      </w:r>
    </w:p>
    <w:p w14:paraId="093B3BB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Settima riflessione: Il fondamento e il fine della menzogna di satana. </w:t>
      </w:r>
    </w:p>
    <w:p w14:paraId="406F68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Fondamento e fine della menzogna di satana è uno solo: servirsi della falsità per impedire, scoraggiare, ostacolare, rallentare, frenare il cammino della salvezza. Satana conosce tutte le debolezze del cuore dell’uomo e secondo queste debolezze scaglia come frecce appuntite e velenose le sue calunnie e falsità in modo che l’uomo desista e abbandoni la via della salvezza. Essendo infiniti gli uomini, infinite sono anche le falsità di satana. Ogni falsità, ogni menzogna è diretta verso cuori specifici, particolari, puntuali. Nulla è occasionale e fortuito in satana. Tutto invece è studiato, pesato, pensato, organizzato, programmato. Satana ha un programma particolare per ogni persona. </w:t>
      </w:r>
    </w:p>
    <w:p w14:paraId="0CF688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Ottava riflessione: Il principio di vittoria di Cristo Gesù. </w:t>
      </w:r>
    </w:p>
    <w:p w14:paraId="68CCF97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principio della vittoria di Gesù sulle potenze del male è l’inviolabilità del suo cuore e della sua mente. È la divina saggezza e intelligenza sempre fisse e ancorate nella volontà del padre. È la sua libertà di andare avanti fino alla morte di croce. È la capacità del suo dialogo stringente, dinanzi al quale gli avversari non possono resistere. </w:t>
      </w:r>
    </w:p>
    <w:p w14:paraId="1A8C09C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riflessione: Il peccato contro lo Spirito Santo. </w:t>
      </w:r>
    </w:p>
    <w:p w14:paraId="0960CBB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il peccato del non ritorno sulla via della verità e della grazia. È il peccato di colui che si è tagliato i piedi per non camminare, di chi ha distrutto la casa per non </w:t>
      </w:r>
      <w:r w:rsidRPr="00FE1F1F">
        <w:rPr>
          <w:rFonts w:ascii="Arial" w:eastAsia="Times New Roman" w:hAnsi="Arial" w:cs="Arial"/>
          <w:sz w:val="24"/>
          <w:szCs w:val="20"/>
          <w:lang w:eastAsia="it-IT"/>
        </w:rPr>
        <w:lastRenderedPageBreak/>
        <w:t xml:space="preserve">abitarvi, di chi ha versato l’acqua per terra per non bere, di chi ha distrutto la tavola di salvataggio per non raggiungere la terra ferma. È il peccato di chi si uccide alla vita di Dio. </w:t>
      </w:r>
    </w:p>
    <w:p w14:paraId="61735DC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Decima riflessione: Chi è il fratello nella Scrittura. </w:t>
      </w:r>
    </w:p>
    <w:p w14:paraId="21E18D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fratello nella Scrittura è il salvatore del fratello. È la vita del fratello. Gesù vuole che nella Nuova Alleanza tutti coloro che sono stati generati da Dio non solo vivano da veri fratelli, con un legame più forte di quello della carne e del sangue, ma anche che siano gli uni la vita degli altri, gli uni il riscatto degli altri, gli uni la salvezza degli altri. Ognuno è realmente, spiritualmente, moralmente dall’altro e per l’altro. Questa è la legge della nuova famiglia dei figli di Dio. </w:t>
      </w:r>
    </w:p>
    <w:p w14:paraId="650360B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questo Terzo Capitolo del Vangelo secondo Marco dobbiamo mettere in evidenza tre grandi verità:</w:t>
      </w:r>
    </w:p>
    <w:p w14:paraId="4DA2E0D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libertà di Cristo nel fare sempre il bene. È questo un insegnamento che libera da ogni schema antico di concepire e di attuare il bene. Dinanzi ad un uomo bisognoso di bene non ci sono leggi, né di Dio e né degli uomini.</w:t>
      </w:r>
    </w:p>
    <w:p w14:paraId="7C97879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suo amore per l’edificazione del regno di Dio sulla nostra terra. Gesù nello Spirito Santo sceglie coloro che domani dovranno continuare la sua opera di salvezza. Li sceglie fin da subito perché fin da subito devono imparare da Lui come si edifica il regno di Dio nei cuori di molti.</w:t>
      </w:r>
    </w:p>
    <w:p w14:paraId="5C38B71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divina ed eterna saggezza di cui è ripiena la sua anima con la quale svela la cattiveria del cuore e la falsità della mente dei suoi denigratori. </w:t>
      </w:r>
    </w:p>
    <w:p w14:paraId="06D5D4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Vergine Maria, Madre della Redenzione, faccia anche noi liberi, attenti edificatori del regno di Dio, saggi ed intelligenti per smascherare ogni insidia di satana sul cammino dei figli di Dio. </w:t>
      </w:r>
    </w:p>
    <w:p w14:paraId="54344A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7526FCD4" w14:textId="77777777" w:rsidR="00FE1F1F" w:rsidRPr="00FE1F1F" w:rsidRDefault="00FE1F1F" w:rsidP="00FE1F1F">
      <w:pPr>
        <w:keepNext/>
        <w:spacing w:after="120" w:line="240" w:lineRule="auto"/>
        <w:jc w:val="both"/>
        <w:outlineLvl w:val="2"/>
        <w:rPr>
          <w:rFonts w:ascii="Arial" w:hAnsi="Arial"/>
          <w:b/>
          <w:bCs/>
          <w:sz w:val="24"/>
          <w:szCs w:val="18"/>
        </w:rPr>
      </w:pPr>
      <w:bookmarkStart w:id="45" w:name="_Toc192769043"/>
      <w:r w:rsidRPr="00FE1F1F">
        <w:rPr>
          <w:rFonts w:ascii="Arial" w:hAnsi="Arial"/>
          <w:b/>
          <w:bCs/>
          <w:sz w:val="24"/>
          <w:szCs w:val="18"/>
        </w:rPr>
        <w:t>CAPITOLO VI</w:t>
      </w:r>
      <w:bookmarkEnd w:id="45"/>
    </w:p>
    <w:p w14:paraId="73BE471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Partito quindi di là, andò nella sua patria e i discepoli lo seguirono.</w:t>
      </w:r>
    </w:p>
    <w:p w14:paraId="65BA947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Ma Gesù disse loro: "Un profeta non è disprezzato che nella sua patria, tra i suoi parenti e in casa sua". E non vi poté operare nessun prodigio, ma solo impose le mani a pochi ammalati e li guarì. E si meravigliava della loro incredulità.</w:t>
      </w:r>
    </w:p>
    <w:p w14:paraId="41DED2A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w:t>
      </w:r>
      <w:r w:rsidRPr="00FE1F1F">
        <w:rPr>
          <w:rFonts w:ascii="Arial" w:eastAsia="Times New Roman" w:hAnsi="Arial" w:cs="Arial"/>
          <w:i/>
          <w:iCs/>
          <w:sz w:val="24"/>
          <w:szCs w:val="20"/>
          <w:lang w:eastAsia="it-IT"/>
        </w:rPr>
        <w:lastRenderedPageBreak/>
        <w:t>ascolteranno, andandovene, scuotete la polvere di sotto ai vostri piedi, a testimonianza per loro". E partiti, predicavano che la gente si convertisse, scacciavano molti demòni, ungevano di olio molti infermi e li guarivano.</w:t>
      </w:r>
    </w:p>
    <w:p w14:paraId="1C45263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Per questo Erodìade gli portava rancore e avrebbe voluto farlo uccidere, ma non poteva, perché Erode temeva Giovanni, sapendolo giusto e santo, e vigilava su di lui; e anche se nell'ascoltarlo restava molto perplesso, tuttavia lo ascoltava volentieri.</w:t>
      </w:r>
    </w:p>
    <w:p w14:paraId="23D6FC7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ne fu rattristato; tuttavia, a motivo del giuramento e dei commensali, non volle opporle un rifiuto. E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w:t>
      </w:r>
    </w:p>
    <w:p w14:paraId="09A14DA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w:t>
      </w:r>
      <w:r w:rsidRPr="00FE1F1F">
        <w:rPr>
          <w:rFonts w:ascii="Arial" w:eastAsia="Times New Roman" w:hAnsi="Arial" w:cs="Arial"/>
          <w:i/>
          <w:iCs/>
          <w:sz w:val="24"/>
          <w:szCs w:val="20"/>
          <w:lang w:eastAsia="it-IT"/>
        </w:rPr>
        <w:lastRenderedPageBreak/>
        <w:t xml:space="preserve">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diede ai discepoli perché li distribuissero; e divise i due pesci fra tutti. Tutti mangiarono e si sfamarono, e portarono via dodici ceste piene di pezzi di pane e anche dei pesci. Quelli che avevano mangiato i pani erano cinquemila uomini. </w:t>
      </w:r>
    </w:p>
    <w:p w14:paraId="0C2DF93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 sempre più dentro di loro si stupivano, perché non avevano capito il fatto dei pani, essendo il loro cuore indurito.</w:t>
      </w:r>
    </w:p>
    <w:p w14:paraId="5ABF314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Compiuta la traversata, approdarono e presero terra a Gennèsaret. Appena scesi dalla barca, la gente lo riconobbe, e accorrendo da tutta quella regione cominciarono a portargli sui lettucci gli ammalati, dovunque udivano che si trovasse. E dovunque giungeva, in villaggi o città o campagne, ponevano gli infermi nelle piazze e lo pregavano di potergli toccare almeno la frangia del mantello; e quanti lo toccavano guarivano.</w:t>
      </w:r>
    </w:p>
    <w:p w14:paraId="73D2AA1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Partito quindi di là, andò nella sua patria e i discepoli lo seguirono.</w:t>
      </w:r>
    </w:p>
    <w:p w14:paraId="73D415C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dalla casa di Giàiro si reca nella sua patria, cioè in Nazaret. Ignoriamo quale fosse la città di Giàiro. I discepoli sono con Gesù. </w:t>
      </w:r>
    </w:p>
    <w:p w14:paraId="2A53B8C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Venuto il sabato, incominciò a insegnare nella sinagoga. E molti ascoltandolo rimanevano stupiti e dicevano: "Donde gli vengono queste cose? E che sapienza è mai questa che gli è stata data? E questi prodigi compiuti dalle sue mani?</w:t>
      </w:r>
    </w:p>
    <w:p w14:paraId="68E4632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San Marco non ci rivela il contenuto dell’insegnamento di Gesù. San Luca pone questo insegnamento proprio all’inizio della vita pubblica di Cristo Signore. Molti sono gli elementi di somiglianza con quanto sta riferendo San Marco.</w:t>
      </w:r>
    </w:p>
    <w:p w14:paraId="1CBD16E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Gesù ritornò in Galilea con la potenza dello Spirito Santo e la sua fama si diffuse in tutta la regione. Insegnava nelle loro sinagoghe e tutti ne facevano grandi lodi. Si recò a Nazaret, dove era stato allevato; ed entrò, secondo il suo solito, di sabato nella sinagoga e si alzò a leggere. Gli fu dato il rotolo del profeta Isaia; apertolo trovò il passo dove era scritto: </w:t>
      </w:r>
    </w:p>
    <w:p w14:paraId="1D2565A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w:t>
      </w:r>
    </w:p>
    <w:p w14:paraId="3EBA870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arrotolò il volume, lo consegnò all'inserviente e sedette. Gli occhi di tutti nella sinagoga stavano fissi sopra di lui. Allora cominciò a dire: "Oggi si è adempiuta questa Scrittura che voi avete udita con i vostri orecchi". </w:t>
      </w:r>
    </w:p>
    <w:p w14:paraId="14DBB21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w:t>
      </w:r>
    </w:p>
    <w:p w14:paraId="4B4C41A6" w14:textId="117C94D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Naamàn, il Siro". </w:t>
      </w:r>
    </w:p>
    <w:p w14:paraId="477F4B9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All’udire queste cose, tutti nella sinagoga furono pieni di sdegno; si levarono, lo cacciarono fuori della città e lo condussero fin sul ciglio del monte sul quale la loro città era situata, per gettarlo giù dal precipizio. Ma egli, passando in mezzo a loro, se ne andò. (Lc 4,14-20). </w:t>
      </w:r>
    </w:p>
    <w:p w14:paraId="79844C0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Secondo il Vangelo di Marco lo stupore nascerebbe dal fatto che vi è una grande sproporzione tra le umili origini di Gesù e la potenza della sua dottrina e dei suoi miracoli. La condizione assai povera e piccola nella quale Gesù era vissuto non consentono secondo il loro giudizio un risultato così eclatante. Dallo stupore si passa allo scandalo.</w:t>
      </w:r>
    </w:p>
    <w:p w14:paraId="636596C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Non è costui il carpentiere, il figlio di Maria, il fratello di Giacomo, di Ioses, di Giuda e di Simone? E le sue sorelle non stanno qui da noi?". E si scandalizzavano di lui.</w:t>
      </w:r>
    </w:p>
    <w:p w14:paraId="4B55982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Quanti si scandalizzano conoscono bene la famiglia e il parentado di Gesù. È tutta gente senza alcuna tradizione di grandezza: né umana, né culturale, né spirituale. È gente in tutto come loro. Non può, non deve un albero così piccolo produrre dei frutti così elevati, alti, portentosi. Per fare un paragone è come se un piccolo, tenue, esile filo d’erba producesse più che una grande piantagione di fichi. Qual è l’errore storico, di fede e di teologia di queste persone? È storico perché essi ignorano che tutti i profeti e i grandi venuti prima di Cristo Gesù hanno sempre operato per virtù del dito di Dio, per dono della sua forza dall’alto.</w:t>
      </w:r>
    </w:p>
    <w:p w14:paraId="2DBBA7F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di fede perché si sono dimenticati che Dio può prendere qualsiasi persona, sia uomo che donna, per farne uno strumento della sua gloria. È di teologia perché la bontà di un albero non si misura dai frutti che produce, bensì dalla bontà del frutto prodotto. Gesù rispetta in tutto e per tutto queste tre regole: regola storica, </w:t>
      </w:r>
      <w:r w:rsidRPr="00FE1F1F">
        <w:rPr>
          <w:rFonts w:ascii="Arial" w:eastAsia="Times New Roman" w:hAnsi="Arial" w:cs="Arial"/>
          <w:sz w:val="24"/>
          <w:szCs w:val="20"/>
          <w:lang w:eastAsia="it-IT"/>
        </w:rPr>
        <w:lastRenderedPageBreak/>
        <w:t>regola di fede, regola di teologia. Lo scandalo nasce dalla loro malvagità che acceca la loro mente e oscura il loro cuore, rendendolo di pietra. Nasce anche dalla loro invidia. Mal sopportano che un loro concittadino abbia un successo così grande e loro rimangono quasi nell’ombra, nell’oscurità, senza nome. Il cuore dell’uomo è veramente un abisso: un abisso di male, di cattiveria, di malvagità, di peccato, di vizio e di ogni altra bruttura morale.</w:t>
      </w:r>
    </w:p>
    <w:p w14:paraId="1326F88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Gesù disse loro: "Un profeta non è disprezzato che nella sua patria, tra i suoi parenti e in casa sua".</w:t>
      </w:r>
    </w:p>
    <w:p w14:paraId="591A5346" w14:textId="3F352051"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disprezzato nella sua patria, tra i suoi parenti e in casa sua a motivo della conoscenza umana che si ha di lui. Ma soprattutto è disprezzato a motivo della non conoscenza che si ha di Dio. Quando un profeta è disprezzato è Dio che viene disprezzato nelle sue scelte e nei suoi doni di grazia e di verità. Il disprezzo di un profeta manifesta l’irreligiosità e sovente anche l’a-religiosità di un popolo. Rivela sempre che questo popolo vive una vita distaccata dalla verità e dalla grazia del suo Signore, Creatore e Dio. L’origine del disprezzo del profeta – e di Dio – ha la sua radice nel cuore superbo dell’uomo che rifiuta le vie sempre umili attraverso le quali manifesta la sua grandezza di salvezza e di redenzione. È come se Dio mancasse loro di rispetto. Di questa mancanza di rispetto non si lamenta forse Naamàn il Siro nei confronti di Eliseo?</w:t>
      </w:r>
    </w:p>
    <w:p w14:paraId="61F98FA6" w14:textId="4C9B07CD"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3E08D0BC" w14:textId="438AE299"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733C98AE" w14:textId="47DB66C4"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w:t>
      </w:r>
    </w:p>
    <w:p w14:paraId="76BA49FD" w14:textId="3FD0871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Naamàn si sdegnò e se ne andò protestando: "Ecco, io pensavo: Certo, verrà fuori, si fermerà, invocherà il nome del Signore suo Dio, toccando con la mano la parte malata e sparirà la lebbra. Forse </w:t>
      </w:r>
      <w:r w:rsidRPr="00FE1F1F">
        <w:rPr>
          <w:rFonts w:ascii="Arial" w:eastAsia="Times New Roman" w:hAnsi="Arial" w:cs="Arial"/>
          <w:i/>
          <w:iCs/>
          <w:sz w:val="24"/>
          <w:szCs w:val="20"/>
          <w:lang w:eastAsia="it-IT"/>
        </w:rPr>
        <w:lastRenderedPageBreak/>
        <w:t xml:space="preserve">l'Abana e il Parpar, fiumi di Damasco, non sono migliori di tutte le acque di Israele? Non potrei bagnarmi in quelli per essere guarito?". Si voltò e se ne partì adirato. 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w:t>
      </w:r>
    </w:p>
    <w:p w14:paraId="63B555A3" w14:textId="3DCF572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Tornò con tutto il seguito dall'uomo di Dio; entrò e si presentò a lui dicendo: "Ebbene, ora so che non c'è Dio su tutta la terra se non in Israele". Ora accetta un dono dal tuo servo". 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Quegli disse: "Va’ in pace". Partì da lui e fece un bel tratto di strada. </w:t>
      </w:r>
    </w:p>
    <w:p w14:paraId="3EA32941" w14:textId="5644536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che li portarono davanti a Giezi. Giunto all'Ofel, questi prese dalle loro mani il tutto e lo depose in casa, quindi rimandò gli uomini, che se ne andarono. Poi egli andò a presentarsi al suo padrone. Eliseo gli domandò: "Giezi,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Naamàn si attaccherà a te e alla tua discendenza per sempre". Egli si allontanò da Eliseo, bianco come la neve per la lebbra. (2Re 5, 1-27). </w:t>
      </w:r>
    </w:p>
    <w:p w14:paraId="147270B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Noi vorremmo che Dio si presentasse a noi dall’alto della sua maestà divina. Tanto grande è la nostra superbia. Dio invece si presenta a noi dal più profondo dell’umiltà umana. Solo chi sa sprofondarsi negli abissi della piccolezza umana è in grado di incontrare il Signore, di vedere il Signore ovunque Egli è all’opera. </w:t>
      </w:r>
      <w:r w:rsidRPr="00FE1F1F">
        <w:rPr>
          <w:rFonts w:ascii="Arial" w:eastAsia="Times New Roman" w:hAnsi="Arial" w:cs="Arial"/>
          <w:sz w:val="24"/>
          <w:szCs w:val="20"/>
          <w:lang w:eastAsia="it-IT"/>
        </w:rPr>
        <w:lastRenderedPageBreak/>
        <w:t>È quanto la Lettera agli Ebrei cerca di insegnare ai figli di quei Padri ai quali il Signore si manifestava con imponente grandezza:</w:t>
      </w:r>
    </w:p>
    <w:p w14:paraId="0559F41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Voi infatti non vi siete accostati a qualche cosa di tangibile, né a fuoco ardente, né a oscurità, tenebra e tempesta, né a squillo di tromba e a suono di parole, mentre quelli che lo udivano scongiuravano che Dio non rivolgesse più a loro la parola; poiché non potevano sopportare l'intimazione data: Se anche una bestia tocca il monte sia lapidata. Lo spettacolo, in realtà, era così terrificante che Mosè disse: Ho paura e tremo. </w:t>
      </w:r>
    </w:p>
    <w:p w14:paraId="66F6F71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Voi vi siete invece accostati al monte Sion e alla città del Dio vivente, alla Gerusalemme celeste e a miriadi di angeli, adunanza festosa e all'assemblea dei primogeniti iscritti nei cieli, al Dio giudice di tutti e agli spiriti dei giusti portati alla perfezione, al Mediatore della Nuova Alleanza e al sangue dell'aspersione dalla voce più eloquente di quello di Abele. </w:t>
      </w:r>
    </w:p>
    <w:p w14:paraId="2B731A0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Guardatevi perciò di non rifiutare Colui che parla; perché se quelli non trovarono scampo per aver rifiutato colui che promulgava oracoli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vengono scosse son destinate a passare, in quanto cose create, perché rimangano quelle che sono incrollabili. </w:t>
      </w:r>
    </w:p>
    <w:p w14:paraId="79BA807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poiché noi riceviamo in eredità un regno incrollabile, conserviamo questa grazia e per suo mezzo rendiamo a Dio un culto gradito a lui, con riverenza e timore; perché il nostro Dio è un fuoco divoratore. (Eb 12,1-29). </w:t>
      </w:r>
    </w:p>
    <w:p w14:paraId="02DF54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Oggi è la più umiliante condizione umana – un Crocifisso – la via attraverso la quale il Signore manifesta la sua stravolgente grandezza. Ecco perché Paolo decide di predicare Cristo e questi Crocifisso.</w:t>
      </w:r>
    </w:p>
    <w:p w14:paraId="4CA9976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212201D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30AE7C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mentre i Giudei chiedono i miracoli e i Greci cercano la sapienza, noi predichiamo Cristo crocifisso, scandalo per i Giudei, stoltezza per i pagani; ma per coloro che sono chiamati, sia Giudei che Greci, </w:t>
      </w:r>
      <w:r w:rsidRPr="00FE1F1F">
        <w:rPr>
          <w:rFonts w:ascii="Arial" w:eastAsia="Times New Roman" w:hAnsi="Arial" w:cs="Arial"/>
          <w:i/>
          <w:iCs/>
          <w:sz w:val="24"/>
          <w:szCs w:val="20"/>
          <w:lang w:eastAsia="it-IT"/>
        </w:rPr>
        <w:lastRenderedPageBreak/>
        <w:t xml:space="preserve">predichiamo Cristo potenza di Dio e sapienza di Dio. Perché ciò che è stoltezza di Dio è più sapiente degli uomini, e ciò che è debolezza di Dio è più forte degli uomini. 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(1Cor 17-31). </w:t>
      </w:r>
    </w:p>
    <w:p w14:paraId="30D85B2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oggi Cristo Crocifisso l’opera di Dio ed è la più umile via per portare la salvezza al mondo intero. Al peccato di superbia dell’uomo Dio risponde con la virtù dell’umiltà più umile.</w:t>
      </w:r>
    </w:p>
    <w:p w14:paraId="772EB04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non vi poté operare nessun prodigio, ma solo impose le mani a pochi ammalati e li guarì.</w:t>
      </w:r>
    </w:p>
    <w:p w14:paraId="552C7E7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miracolo è sempre una risposta all’umile preghiera del cuore. Quando il cuore non chiede dal profondo della sua umiltà, Gesù non può intervenire. Poche sono le persone dal cuore umile, piccolo. Pochi sono i miracoli compiuti da Gesù nella sua Patria. Nel Nuovo Testamento il miracolo non è mai ostentazione dell’onnipotenza di Dio che opera tutta in Cristo Gesù. È sempre segno della misericordia del Padre tutta rivelata nel suo Figlio Unigenito.</w:t>
      </w:r>
    </w:p>
    <w:p w14:paraId="26FC4E6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si meravigliava della loro incredulità.</w:t>
      </w:r>
    </w:p>
    <w:p w14:paraId="3858C7F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si meraviglia della loro incredulità perché avrebbero dovuto e potuto credere ed invece si chiudono nella loro superbia e stoltezza umana. L’incredulità è sempre un vizio del cuore dell’uomo. È vizio dalle infinite origini: stoltezza, superbia, invidia, ignoranza, cattiveria, malvagità, vanagloria, arroganza, autosufficienza di fede e di dottrina, influenza negativa da parte della gente, poca libertà interiore. Mille sono le cause che generano l’incredulità in un cuore. Sono cause che non dovrebbero stare in un cuore. È per questo l’incredulità è peccato che genera infiniti altri peccati.</w:t>
      </w:r>
    </w:p>
    <w:p w14:paraId="40FB526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chiamò i Dodici, ed incominciò a mandarli a due a due e diede loro potere sugli spiriti immondi.</w:t>
      </w:r>
    </w:p>
    <w:p w14:paraId="0495EC5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questa la prima missione dei Dodici. È missione limitata nel tempo e nei luoghi. Devono andare a due a due perché loro devono testimoniare la presenza del regno di Dio in mezzo agli uomini. Ogni buona testimonianza deve fondarsi su due voci concordi. Ricevono il potere sugli spiriti immondi, perché nessuno potrà mai edificare il regno di Dio senza distruggere lo spirito immondo del male. Si entra nel regno di Dio uscendo dal regno del principe di questo mondo. Per questo occorre che vi siano persone più forti del principe di questo mondo che lo possano scacciare dal cuore e dal corpo, dalla mente e dall’anima degli uomini. Questi uomini più forti devono bonificare i cuori dalla presenza in essi dello spirito del male. Devono andare a due a due anche perché uno deve essere la forza dell’altro, uno il sostegno dell’altro.</w:t>
      </w:r>
    </w:p>
    <w:p w14:paraId="069805F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Meglio essere in due che uno solo, perché due hanno un miglior compenso nella fatica. Infatti, se vengono a cadere, l'uno rialza l'altro. Guai invece a chi è solo: se cade, non ha nessuno che lo rialzi. </w:t>
      </w:r>
    </w:p>
    <w:p w14:paraId="112AB2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Inoltre, se due dormono insieme, si possono riscaldare; ma uno solo come fa a riscaldarsi? Se uno aggredisce, in due gli possono resistere e una corda a tre capi non si rompe tanto presto. (Qo 4,9-12). </w:t>
      </w:r>
    </w:p>
    <w:p w14:paraId="2E1FC7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vicendevole sostegno è più che necessario per coloro che devono andare per il mondo ad annunziare il regno di Dio. Anche perché il regno di Dio è prima di tutto vera comunione e la vera comunione deve iniziare proprio da coloro che il Vangelo annunziano. </w:t>
      </w:r>
    </w:p>
    <w:p w14:paraId="142DC99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 ordinò loro che, oltre al bastone, non prendessero nulla per il viaggio: né pane, né bisaccia, né denaro nella borsa; Gesù affida i Dodici alla provvidenza del Padre. Come il Padre ha mandato Cristo Gesù nel mondo custodito solo dal suo amore e dalla sua provvidenza, così Gesù manda i Dodici nel mondo consegnandoli all’amore e alla misericordia provvidente del Padre suo. Per loro il bastone dovrà essere in tutto simile al bastone di Mosè. Esso è il segno di Dio nelle loro mani. È il segno che Dio è nelle loro mani e chi ha Dio nelle proprie mani ha tutto. Con il bastone di Dio Mosè ha operato tutto i suoi prodigi, il più grande dei quali è senza dubbio l’apertura del Mar Rosso, facendo passare a piedi asciutti tutti i figli di Israele.</w:t>
      </w:r>
    </w:p>
    <w:p w14:paraId="3B9A651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disse a Mosè: Comanda agli Israeliti che tornino indietro e si accampino davanti a Pi-Achiròt,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2D24092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5A7FFE0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Pi-Achiròt,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 </w:t>
      </w:r>
    </w:p>
    <w:p w14:paraId="7B420D3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Mosè rispose: "Non abbiate paura! Siate forti e vedrete la salvezza che il Signore oggi opera per voi; perché gli Egiziani che voi oggi vedete, non li rivedrete mai più! Il Signore combatterà per voi, e voi starete tranquilli". Il Signore disse a Mosè: "Perché gridi verso di me? Ordina agli Israeliti di riprendere il cammino. </w:t>
      </w:r>
    </w:p>
    <w:p w14:paraId="3002D92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w:t>
      </w:r>
    </w:p>
    <w:p w14:paraId="785211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Mosè stese la mano sul mare. E il Signore durante tutta la notte, risospinse il mare con un forte vento d'oriente, rendendolo asciutto; le acque si divisero. Gli Israeliti entrarono nel mare asciutto, mentre le acque erano per loro una muraglia a destra e a sinistra. Gli Egiziani li inseguirono con tutti i cavalli del faraone, i suoi carri e i suoi cavalieri, entrando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F80B9E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(Es 14,1-31). </w:t>
      </w:r>
    </w:p>
    <w:p w14:paraId="0868151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Altro non serve a chi ha in mano il bastone di Dio. Il Salmo così parla del Signore e del suo bastone da pastore.</w:t>
      </w:r>
    </w:p>
    <w:p w14:paraId="1BFE65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Salmo. Di Davide. Il Signore è il mio pastore: non manco di nulla; su pascoli erbosi mi fa riposare ad acque tranquille mi conduce. Mi rinfranca, mi guida per il giusto cammino, per amore del suo nome. Se </w:t>
      </w:r>
      <w:r w:rsidRPr="00FE1F1F">
        <w:rPr>
          <w:rFonts w:ascii="Arial" w:eastAsia="Times New Roman" w:hAnsi="Arial" w:cs="Arial"/>
          <w:i/>
          <w:iCs/>
          <w:sz w:val="24"/>
          <w:szCs w:val="20"/>
          <w:lang w:eastAsia="it-IT"/>
        </w:rPr>
        <w:lastRenderedPageBreak/>
        <w:t xml:space="preserve">dovessi camminare in una valle oscura, non temerei alcun male, perché tu sei con me. Il tuo bastone e il tuo vincastro mi danno sicurezza. </w:t>
      </w:r>
    </w:p>
    <w:p w14:paraId="099B185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Davanti a me tu prepari una mensa sotto gli occhi dei miei nemici; cospargi di olio il mio capo. Il mio calice trabocca. Felicità e grazia mi saranno compagne tutti i giorni della mia vita, e abiterò nella casa del Signore per lunghissimi anni. (Sal 22,1-6). </w:t>
      </w:r>
    </w:p>
    <w:p w14:paraId="1E027AE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 questa fede i Dodici dovranno recarsi nel mondo. Dio sarà il loro pastore in ogni loro necessità, in ogni momento della loro missione. Gesù chiede ai Dodici una grandissima fede: fede nel Padre che è la loro provvidenza in tutto, in ogni momento. Questa grandissima fede fa di loro degli uomini liberi, senza alcun peso materiale da portare sulle loro spalle, senza preoccupazioni dello spirito. Così liberi, potranno dedicarsi interamente alla missione che è stata loro affidata.</w:t>
      </w:r>
    </w:p>
    <w:p w14:paraId="6030F46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calzati solo i sandali, non indossassero due tuniche.</w:t>
      </w:r>
    </w:p>
    <w:p w14:paraId="511E395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viaggio dovrà essere fatto in piena libertà, leggerezza, senza affaticamento o stanchezza. Se loro sono le pecore di cui si preoccupa il Signore, le pecore hanno solo gli zoccoli ai piedi per camminare e solo un manto di lana, non due. I Dodici sono pecore del Signore, del Dio – Pastore. </w:t>
      </w:r>
    </w:p>
    <w:p w14:paraId="0F8A917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diceva loro: "Entrati in una casa, rimanetevi fino a che ve ne andiate da quel luogo.</w:t>
      </w:r>
    </w:p>
    <w:p w14:paraId="51FBCB1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vuole che i suoi missionari girino di casa in casa quando entrano in una città. Non devono esporsi alla voce cattiva degli uomini. È facile a motivo di una qualche imprudenza, ma soprattutto delle molte voci maligne, cadere in qualche pettegolezzo che di certo non giova all’edificazione del regno di Dio. L’onestà a prova di malvagità è la prima cosa necessaria per chi vuole essere un buon missionario di Gesù Signore. Trovata una casa accogliente, onesta, è giusto che rimangono in essa per tutto il tempo della missione. In questo è richiesta la più alta prudenza. Chi vuole parlare male, deve farlo solo mentendo. Mai il missionario di Gesù deve prestare il fianco alle voci maligne, che esisteranno sempre anche all’interno della comunità dei credenti.</w:t>
      </w:r>
    </w:p>
    <w:p w14:paraId="43ABF08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il presbitero, al carissimo Gaio, che amo nella verità. Carissimo, faccio voti che tutto vada bene e che tu sia in buona salute, come va bene per la tua anima. Molto infatti mi sono rallegrato quando sono giunti alcuni fratelli e hanno reso testimonianza che tu sei verace in quanto tu cammini nella verità. Non ho gioia più grande di questa, sapere che i miei figli camminano nella verità. Carissimo, tu ti comporti fedelmente in tutto ciò che fai in favore dei fratelli, benché forestieri. Essi hanno reso testimonianza della tua carità davanti alla Chiesa, e farai bene a provvederli nel viaggio in modo degno di Dio, perché sono partiti per amore del nome di Cristo, senza accettare nulla dai pagani. Noi dobbiamo perciò accogliere tali persone per cooperare alla diffusione della verità. </w:t>
      </w:r>
    </w:p>
    <w:p w14:paraId="363822F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Ho scritto qualche parola alla Chiesa ma Diòtrefe, che ambisce il primo posto tra loro, non ci vuole accogliere. Per questo, se verrò, gli rinfaccerò le cose che va facendo, sparlando contro di noi con voci </w:t>
      </w:r>
      <w:r w:rsidRPr="00FE1F1F">
        <w:rPr>
          <w:rFonts w:ascii="Arial" w:eastAsia="Times New Roman" w:hAnsi="Arial" w:cs="Arial"/>
          <w:i/>
          <w:iCs/>
          <w:sz w:val="24"/>
          <w:szCs w:val="20"/>
          <w:lang w:eastAsia="it-IT"/>
        </w:rPr>
        <w:lastRenderedPageBreak/>
        <w:t xml:space="preserve">maligne. Non contento di questo, non riceve personalmente i fratelli e impedisce di farlo a quelli che lo vorrebbero e li scaccia dalla Chiesa. Carissimo, non imitare il male, ma il bene. Chi fa il bene è da Dio; chi fa il male non ha veduto Dio. Quanto a Demetrio, tutti gli rendono testimonianza, anche la stessa verità; anche noi ne diamo testimonianza e tu sai che la nostra testimonianza è veritiera. Molte cose avrei da scriverti, ma non voglio farlo con inchiostro e penna. Spero però di vederti presto e parleremo a viva voce. La pace sia con te. Gli amici ti salutano. Saluta gli amici ad uno ad uno. (3Gv 1-15). </w:t>
      </w:r>
    </w:p>
    <w:p w14:paraId="22A2647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voci maligne accompagneranno sempre i missionari di Cristo Gesù. Esse però devono rimanere sempre voci maligne.</w:t>
      </w:r>
    </w:p>
    <w:p w14:paraId="4AF4803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Saranno sempre voci maligne se la nostra prudenza sarà sempre alta, altissima.</w:t>
      </w:r>
    </w:p>
    <w:p w14:paraId="20E8BD0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Se in qualche luogo non vi riceveranno e non vi ascolteranno, andandovene, scuotete la polvere di sotto ai vostri piedi, a testimonianza per loro".</w:t>
      </w:r>
    </w:p>
    <w:p w14:paraId="1BA80AE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regno di Dio viene annunziato. Mai esso viene imposto. Liberamente lo si annunzia, liberamente lo si accoglie. Se in un luogo i missionari non saranno ricevuti e non verranno accolti, è giusto che essi abbandonino quel luogo. Andandosene però dovranno scuotere la polvere di sotto i loro piedi, a testimonianza per loro. Questo gesto significa: voi non avete voluto entrare in comunione con la nostra verità e la nostra grazia, noi non vogliamo entrare in comunione con il vostro disprezzo del dono di Dio e con il vostro peccato. Ci separiamo oggi e per sempre, sulla terra, nel tempo, dopo il tempo, nell’eternità. Questo gesto pone ogni uomo dinanzi alle sue scelte: sia di bene che di male, sia di accoglienza che di rifiuto del dono di Dio. Questo gesto non è disprezzo, è segno di non comunione. La non comunione è sempre segno di benevolenza e di grazia. L’altro vedendo questo, si assume tutte le sue responsabilità e se vuole può anche ritornare sui suoi passi. Questo gesto è fermezza del missionario di Gesù. Lui niente vende e niente compra, ma neanche niente accomoda e niente svaluta. La svalutazione del regno di Dio è oggi il più grande male della cristianità. Sarebbe sufficiente che nessun cristiano svalutasse il regno di Dio e l’umanità intera verrebbe a trovarsi dinanzi alla sua tremenda responsabilità della sua perdizione anche eterna.</w:t>
      </w:r>
    </w:p>
    <w:p w14:paraId="18B758E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partiti, predicavano che la gente si convertisse,</w:t>
      </w:r>
    </w:p>
    <w:p w14:paraId="4CDB2C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conversione è sempre ad una parola proferita. Si invita alla conversione dicendo anche a che cosa bisogna convertirsi. </w:t>
      </w:r>
    </w:p>
    <w:p w14:paraId="0F38B20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Leggiamo nel Vangelo secondo Matteo:</w:t>
      </w:r>
    </w:p>
    <w:p w14:paraId="0D12675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genti; il popolo immerso nelle tenebre ha visto una grande luce; su quelli che dimoravano in terra e ombra di morte una luce si è levata. </w:t>
      </w:r>
    </w:p>
    <w:p w14:paraId="161298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Da allora Gesù cominciò a predicare e a dire: "Convertitevi, perché il regno dei cieli è vicino". (Mt 4,12-17). </w:t>
      </w:r>
    </w:p>
    <w:p w14:paraId="626397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Mentre il Vangelo secondo Marco così inizia l’opera missionaria di Cristo Gesù:</w:t>
      </w:r>
    </w:p>
    <w:p w14:paraId="21C0EE6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che Giovanni fu arrestato, Gesù si recò nella Galilea predicando il vangelo di Dio e diceva: "Il tempo è compiuto e il regno di Dio è vicino; convertitevi e credete al vangelo". (Mc 1.14-15). </w:t>
      </w:r>
    </w:p>
    <w:p w14:paraId="0186968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Vangelo secondo Luca invece si esprime in questi termini:</w:t>
      </w:r>
    </w:p>
    <w:p w14:paraId="23485F0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Gesù ritornò in Galilea con la potenza dello Spirito Santo e la sua fama si diffuse in tutta la regione. Insegnava nelle loro sinagoghe e tutti ne facevano grandi lodi. Si recò a Nazaret, dove era stato allevato; ed entrò, secondo il suo solito, di sabato nella sinagoga e si alzò a leggere. </w:t>
      </w:r>
    </w:p>
    <w:p w14:paraId="2A716D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fu dato il rotolo del profeta Isaia; apertolo trovò il passo dove era scritto: 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Poi arrotolò il volume, lo consegnò all'inserviente e sedette. Gli occhi di tutti nella sinagoga stavano fissi sopra di lui. Allora cominciò a dire: "Oggi si è adempiuta questa Scrittura che voi avete udita con i vostri orecchi". </w:t>
      </w:r>
    </w:p>
    <w:p w14:paraId="5C762516" w14:textId="402550E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Naamàn, il Siro". All’udire queste cose, tutti nella sinagoga furono pieni di sdegno; si levarono, lo cacciarono fuori della città e lo condussero fin sul ciglio del monte sul quale la loro città era situata, per gettarlo giù dal precipizio. Ma egli, passando in mezzo a loro, se ne andò. Poi discese a Cafarnao, una città della Galilea, e il sabato ammaestrava la gente. Rimanevano colpiti dal suo insegnamento, perché parlava con autorità. Nella sinagoga c'era un uomo con un demonio immondo e cominciò a gridare forte: "Basta! Che abbiamo a che fare con te, Gesù Nazareno? Sei venuto a rovinarci? So bene chi sei: il Santo di Dio!". Gesù gli intimò: "Taci, esci da costui!". E il demonio, gettatolo a terra in mezzo alla gente, uscì da lui, senza fargli alcun male. Tutti furono presi da paura e si dicevano l'un l'altro: "Che parola è mai questa, che comanda con autorità e potenza agli spiriti immondi ed essi se ne vanno?". </w:t>
      </w:r>
    </w:p>
    <w:p w14:paraId="3B7994F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 si diffondeva la fama di lui in tutta la regione. Uscito dalla sinagoga entrò nella casa di Simone. La suocera di Simone era in preda a una grande febbre e lo pregarono per lei. Chinatosi su di lei, intimò alla febbre, e la febbre la lasciò. Levatasi all'istante, la donna cominciò a servirli. Al calar del sole, tutti quelli che avevano infermi colpiti da mali di ogni genere li condussero a lui. Ed egli, imponendo su ciascuno le mani, li guariva. Da molti uscivano demòni gridando: "Tu sei il Figlio di Dio!". Ma egli li minacciava e non li lasciava parlare, perché sapevano che era il Cristo. </w:t>
      </w:r>
    </w:p>
    <w:p w14:paraId="4255CE4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Sul far del giorno uscì e si recò in un luogo deserto. Ma le folle lo cercavano, lo raggiunsero e volevano trattenerlo perché non se ne andasse via da loro. Egli però disse: "Bisogna che io annunzi il regno di Dio anche alle altre città; per questo sono stato mandato". E andava predicando nelle sinagoghe della Giudea. (Lc 4,14-44). </w:t>
      </w:r>
    </w:p>
    <w:p w14:paraId="70D688B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Ci si converte al Vangelo, alla Buona Notizia che Gesù annunzia, predica, proclama, insegna. Quando si annunzia la conversione, si deve sempre indicare a che cosa bisogna convertirsi. Ci si converte alla Parola che si annunzia. Si accoglie la volontà di Dio contenuta nella Parola annunziata. La conversione è sempre alla volontà di Dio manifestata. Nel nostro caso la conversione è alla Parola che i Dodici annunziavano.</w:t>
      </w:r>
    </w:p>
    <w:p w14:paraId="71481D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Giovanni il Battista predicava la conversione.</w:t>
      </w:r>
    </w:p>
    <w:p w14:paraId="76A9B1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Nell’anno decimoquinto dell'impero di Tiberio Cesare, mentre Ponzio Pilato era governatore della Giudea, Erode tetrarca della Galilea, e Filippo, suo fratello, tetrarca dell'Iturea e della Traconìtide, e Lisània tetrarca dell'Abilene, sotto i sommi sacerdoti Anna e Caifa, la parola di Dio scese su Giovanni, figlio di Zaccaria, nel deserto. </w:t>
      </w:r>
    </w:p>
    <w:p w14:paraId="6703C87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egli percorse tutta la regione del Giordano, predicando un battesimo di conversione per il perdono dei peccati, com’è scritto nel libro degli oracoli del profeta Isaia: Voce di uno che grida nel deserto: Preparate la via del Signore, raddrizzate i suoi sentieri! Ogni burrone sia riempito, ogni monte e ogni colle sia abbassato; i passi tortuosi siano diritti; i luoghi impervi spianati. Ogni uomo vedrà la salvezza di Dio! </w:t>
      </w:r>
    </w:p>
    <w:p w14:paraId="172F447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Diceva dunque alle folle che andavano a farsi battezzare da lui: "Razza di vipere, chi vi ha insegnato a sfuggire all'ira imminente? Fate dunque opere degne della conversione e non cominciate a dire in voi stessi: Abbiamo Abramo per padre! Perché io vi dico che Dio può far nascere figli ad Abramo anche da queste pietre. Anzi, la scure è già posta alla radice degli alberi; ogni albero che non porta buon frutto, sarà tagliato e buttato nel fuoco". </w:t>
      </w:r>
    </w:p>
    <w:p w14:paraId="0B61858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Le folle lo interrogavano: "Che cosa dobbiamo fare?". Rispondeva: "Chi ha due tuniche, ne dia una a chi non ne ha; e chi ha da mangiare, faccia altrettanto". </w:t>
      </w:r>
    </w:p>
    <w:p w14:paraId="374B99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Vennero anche dei pubblicani a farsi battezzare, e gli chiesero: "Maestro, che dobbiamo fare?". Ed egli disse loro: "Non esigete nulla di più di quanto vi è stato fissato". </w:t>
      </w:r>
    </w:p>
    <w:p w14:paraId="6A5181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Lo interrogavano anche alcuni soldati: "E noi che dobbiamo fare?". Rispose: "Non maltrattate e non estorcete niente a nessuno, contentatevi delle vostre paghe". </w:t>
      </w:r>
    </w:p>
    <w:p w14:paraId="53DAD35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Poiché il popolo era in attesa e tutti si domandavano in cuor loro, riguardo a Giovanni, se non fosse lui il Cristo, Giovanni rispose a tutti dicendo: "Io vi battezzo con acqua; ma viene uno che è più forte di me, al quale io non son degno di sciogliere neppure il legaccio dei sandali: costui vi battezzerà in Spirito Santo e fuoco. </w:t>
      </w:r>
    </w:p>
    <w:p w14:paraId="0CEBC04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ha in mano il ventilabro per ripulire la sua aia e per raccogliere il frumento nel granaio; ma la pula, la brucerà con fuoco inestinguibile". Con molte altre esortazioni annunziava al popolo la buona novella. (Lc 3,1-18). </w:t>
      </w:r>
    </w:p>
    <w:p w14:paraId="4B3C125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Quanti lo ascoltavano dovevano convertire il loro cuore alla Parola di Dio, in modo che il cuore convertito fosse disposto ad accogliere il Messia che stava per venire. </w:t>
      </w:r>
    </w:p>
    <w:p w14:paraId="5A97CC4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scacciavano molti demòni, ungevano di olio molti infermi e li guarivano.</w:t>
      </w:r>
    </w:p>
    <w:p w14:paraId="0C84764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Malattia e possessione diabolica era il segno visibile del governo del principe di questo mondo sull’umanità. Scacciando i demòni e guarendo gli infermi i Dodici manifestano palesemente che era venuta la fine del regno di satana. Non è l’olio che guarisce. È il potere dato da Gesù ai suoi Apostoli. I Dodici si servono dell’olio secondo le usanze della medicina di allora. La potenza di guarire non è però nell’olio bensì nella fede e nel potere di chi unge. Anche riguardo all’unzione degli inferni, la potenza della guarigione non è nell’olio con il quale si unge l’ammalato, bensì nella preghiera fatta con fede.</w:t>
      </w:r>
    </w:p>
    <w:p w14:paraId="50B9EA9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è malato, chiami a sé i presbiteri della Chiesa e preghino su di lui, dopo averlo unto con olio, nel nome del Signore. E la preghiera fatta con fede salverà il malato: il Signore lo rialzerà e se ha commesso peccati, gli saranno perdonati. (Gc 5,14-15). </w:t>
      </w:r>
    </w:p>
    <w:p w14:paraId="07688AA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Tutto è nelle mani e nel cuore degli Apostoli.</w:t>
      </w:r>
    </w:p>
    <w:p w14:paraId="509CEC0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 loro Gesù ha conferito il potere sia di scacciare i demòni che di guarire gli ammalati. I Dodici però non saltano le usanze del tempo. Se ne servono, anche per dare tranquillità all’ammalato. L’ambiente per molti è la vita. Servirsi della vita per servire la vita anche con i poteri soprannaturali conferiti da Gesù Signore è divina saggezza. È come se si facesse passare il soprannaturale come cosa naturale. È questa la vera grandezza della semplicità divina. Il problema sorge quando cambia l’ambiente naturale. Qui è il momento di preparare i cuori ad entrare nel mistero del sacramento. Solo il sacramento non può essere modificato. Quanto invece non è sacramento potrà essere sempre passibile di modifiche e di adattamenti storici necessari, urgenti, appropriati. </w:t>
      </w:r>
    </w:p>
    <w:p w14:paraId="2F18D3C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Il re Erode sentì parlare di Gesù, poiché intanto il suo nome era diventato famoso. Si diceva: "Giovanni il Battista è risuscitato dai morti e per questo il potere dei miracoli opera in lui".</w:t>
      </w:r>
    </w:p>
    <w:p w14:paraId="6681CC2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nome di Gesù comincia a farsi strada, a diventare famoso. Anche Erode, colui che aveva fatto uccidere Giovanni il Battista, sente parlare di Gesù. Cosa pensa quest’uomo? Gesù non è Gesù. Gesù è Giovanni il Battista risuscitato dai morti. Per lui non c’è altra spiegazione sul grande potere dei miracoli con il quale Gesù operava se non di credere in un ritorno in vita del decapitato Giovanni. Chi vive di ignoranza religiosa secondo questa ignoranza anche penserà. Erode è un vero ignorante. Non comprende nulla delle cose di Dio. La risurrezione non conferisce poteri straordinari. Uno risuscita così come era prima. La risurrezione – non quella di Cristo, non quella futura dell’ultimo giorno – è semplicemente un ritorno alla vita di prima. Si è come si era. Si vive come si viveva. Si opera come si operava. Altra verità è questa. Ognuno risuscita alla vita di prima con il corpo di prima, non con il corpo di un altro, non con un corpo diverso. Tra Giovanni il Battista e Gesù non c’è alcuna somiglianza. Sono due persone totalmente differenti. Ecco perché Gesù non può mai essere Giovanni il Battista che è risorto.</w:t>
      </w:r>
    </w:p>
    <w:p w14:paraId="1C81602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Altri invece dicevano: "E' Elia"; altri dicevano ancora: "E' un profeta, come uno dei profeti".</w:t>
      </w:r>
    </w:p>
    <w:p w14:paraId="2A52F1F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Si attendeva il ritorno di Elia perché profezia di Malachia.</w:t>
      </w:r>
    </w:p>
    <w:p w14:paraId="4B1A62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4E4A88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1C5EF96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w:t>
      </w:r>
      <w:r w:rsidRPr="00FE1F1F">
        <w:rPr>
          <w:rFonts w:ascii="Arial" w:eastAsia="Times New Roman" w:hAnsi="Arial" w:cs="Arial"/>
          <w:i/>
          <w:iCs/>
          <w:sz w:val="24"/>
          <w:szCs w:val="20"/>
          <w:lang w:eastAsia="it-IT"/>
        </w:rPr>
        <w:lastRenderedPageBreak/>
        <w:t xml:space="preserve">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w:t>
      </w:r>
    </w:p>
    <w:p w14:paraId="0292000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Duri sono i vostri discorsi contro di me - dice il Signore -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14:paraId="361764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3A64704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p>
    <w:p w14:paraId="3A35271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Ecco, io invierò il profeta Elia prima che giunga il giorno grande e terribile del Signore, perché converta il cuore dei padri verso i figli e il cuore dei figli verso i padri; così che io venendo non colpisca il paese con lo sterminio. (Mal 3,1-24). </w:t>
      </w:r>
    </w:p>
    <w:p w14:paraId="2428A3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c’è ritorno fisico di Elia. Egli mai più ritornerà con la sua carne sulla nostra terra. Il Signore però manderà uno nel quale si manifesterà lo Spirito Santo con tutta la sua potenza, come si è manifestato con Elia. Ecco come lo stesso Spirito Santo per mezzo dell’Angelo Gabriele annunzia questo evento prodigioso:</w:t>
      </w:r>
    </w:p>
    <w:p w14:paraId="4601F91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Mentre Zaccaria officiava davanti al Signore nel turno della sua classe, secondo l'usanza del servizio sacerdotale, gli toccò in sorte di entrare nel tempio per fare l'offerta dell'incenso. Tutta l'assemblea del popolo pregava fuori nell'ora dell'incenso. </w:t>
      </w:r>
    </w:p>
    <w:p w14:paraId="54BDA2C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gli apparve un angelo del Signore, ritto alla destra dell'altare dell'incenso. Quando lo vide, Zaccaria si turbò e fu preso da timore. </w:t>
      </w:r>
      <w:r w:rsidRPr="00FE1F1F">
        <w:rPr>
          <w:rFonts w:ascii="Arial" w:eastAsia="Times New Roman" w:hAnsi="Arial" w:cs="Arial"/>
          <w:i/>
          <w:iCs/>
          <w:sz w:val="24"/>
          <w:szCs w:val="20"/>
          <w:lang w:eastAsia="it-IT"/>
        </w:rPr>
        <w:lastRenderedPageBreak/>
        <w:t xml:space="preserve">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14:paraId="0A1A615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Zaccaria disse all'angelo: "Come posso conoscere questo? Io sono vecchio e mia moglie è avanzata negli anni". L’angelo gli rispose: "Io sono Gabriele che sto al cospetto di Dio e sono stato mandato a parlarti e a portarti questo lieto annunzio. Ed ecco, sarai muto e non potrai parlare fino al giorno in cui queste cose avverranno, perché non hai creduto alle mie parole, le quali si adempiranno a loro tempo". Intanto il popolo stava in attesa di Zaccaria, e si meravigliava per il suo indugiare nel tempio. Quando poi uscì e non poteva parlare loro, capirono che nel tempio aveva avuto una visione. Faceva loro dei cenni e restava muto. </w:t>
      </w:r>
    </w:p>
    <w:p w14:paraId="3115378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Compiuti i giorni del suo servizio, tornò a casa. Dopo quei giorni Elisabetta, sua moglie, concepì e si tenne nascosta per cinque mesi e diceva: "Ecco che cosa ha fatto per me il Signore, nei giorni in cui si è degnato di togliere la mia vergogna tra gli uomini". (Lc 1,5-25). </w:t>
      </w:r>
    </w:p>
    <w:p w14:paraId="15FFDF4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 spirito e la forza di Elia sono su Giovanni il Battista. È questo il motivo per cui Gesù non può essere Elia. Gesù è Gesù. Non è Elia. Non è Giovanni il Battista. Non è neanche un profeta che è venuto, come nella storia di Israele tanti profeti sono venuti. Gesù non è un profeta. Gesù è il Messia del Signore. È l’Unto di Dio. È il vero Figlio di Davide atteso. </w:t>
      </w:r>
    </w:p>
    <w:p w14:paraId="142496B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Erode, al sentirne parlare, diceva: "Quel Giovanni che io ho fatto decapitare è risuscitato!".</w:t>
      </w:r>
    </w:p>
    <w:p w14:paraId="5AB66C4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Erode però resta fermo nella sua convinzione. Per Lui non c’è altra spiegazione se non questa e questa sola. Il radicamento nelle proprie convinzioni, specie quando queste sono il frutto dell’ignoranza sia storica che religiosa, è sempre fonte di chiusura alla verità. Chi si chiude alla verità, mai potrà convertire il suo cuore. </w:t>
      </w:r>
    </w:p>
    <w:p w14:paraId="2364C76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Erode infatti aveva fatto arrestare Giovanni e lo aveva messo in prigione a causa di Erodìade, moglie di suo fratello Filippo, che egli aveva sposata.</w:t>
      </w:r>
    </w:p>
    <w:p w14:paraId="6C4335B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Viene ora indicata la causa remota e prossima dell’imprigionamento e della decapitazione di Giovanni il Battista. Erode era un adultero e viveva con una donna adultera. Erodiade era infatti la moglie del fratello di Erode: Filippo. Essendo Filippo in vita, Erode mai avrebbe potuto prendersi in moglie la moglie del fratello. La legge del levirato aveva vigore solo in caso di morte del fratello con il fine di dare al defunto una discendenza.</w:t>
      </w:r>
    </w:p>
    <w:p w14:paraId="697102F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Così il Libro del Levitico:</w:t>
      </w:r>
    </w:p>
    <w:p w14:paraId="2F8B11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w:t>
      </w:r>
    </w:p>
    <w:p w14:paraId="051DB5B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(Dt 25,5-10). </w:t>
      </w:r>
    </w:p>
    <w:p w14:paraId="5FD148A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Oltre questa legge, ogni relazione è solo adulterio.</w:t>
      </w:r>
    </w:p>
    <w:p w14:paraId="7ADD35A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Giovanni diceva a Erode: "Non ti è lecito tenere la moglie di tuo fratello".</w:t>
      </w:r>
    </w:p>
    <w:p w14:paraId="136186E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Giovanni proprio questo dice ad Erode: “Tu sei un adultero. Tu non puoi prendere in moglie la moglie di tuo fratello che è vivo”. Questa donna deve essere rimandata al suo proprio marito.</w:t>
      </w:r>
    </w:p>
    <w:p w14:paraId="1F81A11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 questo Erodìade gli portava rancore e avrebbe voluto farlo uccidere, ma non poteva,</w:t>
      </w:r>
    </w:p>
    <w:p w14:paraId="4B0DC04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questo il motivo per cui Erodiade portava rancore a Giovanni. Le aveva ricordato il suo peccato. Il rancore era in lei desiderio di uccisione. Avrebbe voluto farlo uccidere, ma non poteva. Questo suo desiderio sembrava proprio irrealizzabile. Quando il cuore è preso dal rancore, o si toglie il rancore, o prima o dopo si giunge a togliere di mezzo colui che è la causa del rancore. La purificazione del cuore è mezzo infallibile contro ogni peccato.</w:t>
      </w:r>
    </w:p>
    <w:p w14:paraId="6996443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Erode temeva Giovanni, sapendolo giusto e santo, e vigilava su di lui; e anche se nell'ascoltarlo restava molto perplesso, tuttavia lo ascoltava volentieri.</w:t>
      </w:r>
    </w:p>
    <w:p w14:paraId="44C4362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Erodiade non poteva realizzare il suo desiderio di uccisione, perché Erode temeva Giovanni, sapendolo giusto e santo. Erode da parte sua, anche se aveva fatto imprigionare Giovanni, vegliava su di lui, affinché nessun male gli venisse arrecato. Volentieri si metteva in ascolto del Precursore, anche se nell’ascoltarlo rimaneva molto perplesso. Erode è personalità debole, fragile, incapace di prendere decisioni forti nella sua vita. Per di più è succube di Erodiade. È stata questa donna a costringerlo ad arrestare Giovanni il Battista. Erode è un indeciso. Per lui decidono sempre gli altri. Quest’uomo è anche un lascivo e un immorale. La passione lo acceca e lo travolge. Dinanzi alla passione perde il lume della ragione ed è capace di qualsiasi male, non certo per volontà diretta, ma perché prigioniero di se stesso. Ha desiderio di ascoltare Giovanni, ma poi chi vince è sempre il suo cuore malato di concupiscenza e di peccato. Ci troviamo dinanzi ad una personalità schiava del suo proprio male. Erodiade invece è personalità </w:t>
      </w:r>
      <w:r w:rsidRPr="00FE1F1F">
        <w:rPr>
          <w:rFonts w:ascii="Arial" w:eastAsia="Times New Roman" w:hAnsi="Arial" w:cs="Arial"/>
          <w:sz w:val="24"/>
          <w:szCs w:val="20"/>
          <w:lang w:eastAsia="it-IT"/>
        </w:rPr>
        <w:lastRenderedPageBreak/>
        <w:t>forte, arrogante, prepotente e riesce a tenerlo in mano. È riuscita ad imporgli la volontà di fare arrestare Giovanni. Riuscirà anche nell’altro suo desiderio: quello di farlo uccidere. Basta aspettare. Il tempo gioca a favore di questa abile calcolatrice. Ella sa che prima o poi si presenterà l’occasione propizia, dinanzi alla quale Erode dovrà per forza capitolare. È come se il peccato giocasse con il peccato. C’è però una differenza tra i due peccati che giocano. Il peccato di Erode è un peccato debole, fragile, pieghevole, remissivo, facilmente conquistabile. Il peccato di Erodiade è invece forte, tenace, resistente, persistente, prepotente, caparbio, ostinato, perseverante, attento, sfruttatore di ogni situazione. Erode ed il suo peccato saranno travolti da Erodiade e dal suo peccato.</w:t>
      </w:r>
    </w:p>
    <w:p w14:paraId="365DF17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Venne però il giorno propizio, quando Erode per il suo compleanno fece un banchetto per i grandi della sua corte, gli ufficiali e i notabili della Galilea.</w:t>
      </w:r>
    </w:p>
    <w:p w14:paraId="4D04919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Basta sapere aspettare. L’occasione prima o poi si presenterà. Quando si sarà presentata bisogna solo coglierla e orientarla secondo i propri scopi e finalità. È questa l’arte diabolica del male. È questa la sua scienza ed intelligenza: aspettare, sapere aspettare, senza alcuna fretta. Il malvagio sa che prima o poi l’altro un errore lo commetterà e quando questo avverrà lui è lì pronto per scuoiarlo ben bene. Il male solo contro il bene non ha alcun potere. Il male ha sempre un potere infinito sul male. Il male più forte prevale sempre sul male più debole. Anche questa verità è giusto che conoscano tutti gli operatori di iniquità. Devono conoscere questa verità perché chi oggi sembra essere il più forte, domani sarà il più debole e di certo soccomberà allo stesso modo che i più deboli soccombono oggi dinanzi ai più forti. È questa la legge del male: il male più piccolo soccombe sempre dinanzi al male più forte. Anche questa è la legge del male: chi è forte oggi, domani sarà debole e di sicuro soccomberà. A volte sono proprio le circostanze che rendono debole chi pensa di essere forte. Basta un niente e tutto in un istante finisce. L’istante per Erode giunge alla festa del suo compleanno. Per questa ricorrenza lui invita nella sua regia tutti i grandi della sua corte, gli ufficiali e i notabili della Galilea. Il mondo che conta è dinanzi ai suoi piedi. Ma è proprio a causa di questo mondo che conta la sua rovina. </w:t>
      </w:r>
    </w:p>
    <w:p w14:paraId="4352D66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Entrata la figlia della stessa Erodìade, danzò e piacque a Erode e ai commensali. Allora il re disse alla ragazza: "Chiedimi quello che vuoi e io te lo darò".</w:t>
      </w:r>
    </w:p>
    <w:p w14:paraId="5BF8FBB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guai e i disastri non vengono mai da soli. Sembra che si diano appuntamento o che organizzino una congiura contro di noi, senza che noi neanche ce ne accorgiamo. Cosa accade in questo giorno? La figlia di Erodiade si mette a danzare dinanzi ad Erode e a tutti i commensali. Erode fu conquistato a tal punto dalla sua danza da invitare la ragazza a chiedergli qualsiasi cosa perché lui gliel’avrebbe data. Quello che vuole è quello che uno vuole. Non ci sono limiti. Tutto per tutto.</w:t>
      </w:r>
    </w:p>
    <w:p w14:paraId="79DEBAA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le fece questo giuramento: "Qualsiasi cosa mi chiederai, te la darò, fosse anche la metà del mio regno".</w:t>
      </w:r>
    </w:p>
    <w:p w14:paraId="70ABAAE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Alla promessa aggiunge anche un giuramento. La ragazza può chiedere anche metà del suo regno e lui gliel’avrebbe data. Quando un cuore è nel peccato e dal peccato si lascia conquistare, la bocca altro non può dire se non stoltezze, grandi </w:t>
      </w:r>
      <w:r w:rsidRPr="00FE1F1F">
        <w:rPr>
          <w:rFonts w:ascii="Arial" w:eastAsia="Times New Roman" w:hAnsi="Arial" w:cs="Arial"/>
          <w:sz w:val="24"/>
          <w:szCs w:val="20"/>
          <w:lang w:eastAsia="it-IT"/>
        </w:rPr>
        <w:lastRenderedPageBreak/>
        <w:t>stoltezze. Dice stoltezze, perché non sa cosa l’altro potrebbe chiedere. Potrebbe anche chiedere qualcosa di assai triste per noi o di sommamente pesante. Quando un cuore è nel peccato, sempre di queste cose accadono ed è la rovina di un uomo. Chi vuole preservare la sua vita da simili tonfi, deve mettere ogni attenzione a vivere sempre nella grazia di Dio, nella sua santità, nella sua Legge. L’unico baluardo dell’uomo contro ogni stoltezza è il dimorare sempre nella Legge di Dio. Altre vie non esistono. La via della vita è una sola: la legge del Signore. Tutte le altre sono vie di perdizione, di maledizione, di morte, di rovina, di condanna. Ognuno è condannato dal proprio peccato.</w:t>
      </w:r>
    </w:p>
    <w:p w14:paraId="04C9358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La ragazza uscì e disse alla madre: "Che cosa devo chiedere?". Quella rispose: "La testa di Giovanni il Battista".</w:t>
      </w:r>
    </w:p>
    <w:p w14:paraId="3616E6B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ragazza chiede consiglio alla madre. Qual è il desiderio della madre? Che le venga donata in omaggio la testa di Giovanni il Battista. Un peccato non viene mai da solo e quando un peccatore si unisce ad altri peccatori, la morte è sempre strisciante dinanzi e dietro di loro. L’adulterio fomentato e ingrassato dalla lussuria, la malvagità alimentata dal rancore e dall’odio come un forte vento alimenta un incendio, non si arrestano dinanzi ad alcuna cosa. Causa della morte di Giovanni il Battista sono: l’adulterio di Erodiade, la lussuria della figlia, la stoltezza e l’insipienza di Erode. Chi vuol salvarsi, evitando di essere travolto dal peccato, deve stare sempre lontano dal peccato. Il cuore lussurioso di Erode è vinto dal peccato più grande della madre e della figlia. </w:t>
      </w:r>
    </w:p>
    <w:p w14:paraId="279CD0B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entrata di corsa dal re fece la richiesta dicendo: "Voglio che tu mi dia subito su un vassoio la testa di Giovanni il Battista".</w:t>
      </w:r>
    </w:p>
    <w:p w14:paraId="45FEFF9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ragazza non attende un attimo. Con sicurezza, senza alcuna esitazione, senza neanche riflettere un istante, fa la sua richiesta con decisione: “Voglio che tu mi dia su un vassoio la testa di Giovanni il Battista”. Il male non esita, non tentenna, non giocherella, non rimanda, non tergiversa. Il male è deciso, risoluto, forte, istantaneo, fermo. Il male chiede e ottiene a testa alta, finché è il suo tempo. Poi quando per esso il tempo scade, allora anche per esso viene la fine. Perché di sicuro la fine verrà per ogni male non appena si saranno esaurite la sua forza e la sua potenza.</w:t>
      </w:r>
    </w:p>
    <w:p w14:paraId="629F8C1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Il re ne fu rattristato; tuttavia, a motivo del giuramento e dei commensali, non volle opporle un rifiuto.</w:t>
      </w:r>
    </w:p>
    <w:p w14:paraId="1DCEE29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Erode non avrebbe voluto tagliare la testa a Giovanni il Battista. Ma ha fatto un giuramento. Testimoni sono i commensali. Questi non sono persone semplici, sono i notabili del suo regno, è gente che conta. Come fa a rimangiarsi la parola data dinanzi a gente così importante? Perderebbe per sempre la faccia. Sarebbe un re senza forza nella parola. Perderebbe ogni credibilità. Diverrebbe un fantoccio dinanzi ai loro occhi. Può uno perdere la stima e il proprio decoro e rimanere re? Non di certo. Per salvare se stesso Erode decide che venga tolto di mezzo Giovanni il Battista. Il suo onore, la sua credibilità viene preferita alla vita di un uomo. È questa la logica diabolica di Erode e di tutti coloro che si lasciano vincere dalla tentazione. Anche Davide si lasciò trascinare da questa logica perversa per salvare il suo onore e la sua vita.</w:t>
      </w:r>
    </w:p>
    <w:p w14:paraId="24D8961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w:t>
      </w:r>
    </w:p>
    <w:p w14:paraId="2402261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mandò a informarsi chi fosse la donna. Gli fu detto: "E' Betsabea figlia di Eliam, moglie di Uria l'Hittita". Allora Davide mandò messaggeri a prenderla. Essa andò da lui ed egli giacque con lei, che si era appena purificata dalla immondezza. Poi essa tornò a casa. La donna concepì e fece sapere a Davide: "Sono incinta". </w:t>
      </w:r>
    </w:p>
    <w:p w14:paraId="017C8D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Ma Uria dormì alla porta della reggia con tutti i servi del suo signore e non scese a casa sua. </w:t>
      </w:r>
    </w:p>
    <w:p w14:paraId="223C5B9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0092228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w:t>
      </w:r>
    </w:p>
    <w:p w14:paraId="014320E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che egli morì a Tebez? Perché vi siete avvicinati così alle mura? tu digli allora: Anche il tuo servo Uria l'Hittita è morto". Il messaggero </w:t>
      </w:r>
      <w:r w:rsidRPr="00FE1F1F">
        <w:rPr>
          <w:rFonts w:ascii="Arial" w:eastAsia="Times New Roman" w:hAnsi="Arial" w:cs="Arial"/>
          <w:i/>
          <w:iCs/>
          <w:sz w:val="24"/>
          <w:szCs w:val="20"/>
          <w:lang w:eastAsia="it-IT"/>
        </w:rPr>
        <w:lastRenderedPageBreak/>
        <w:t xml:space="preserve">dunque partì e, quando fu arrivato, riferì a Davide quanto Ioab lo aveva incaricato di dire. </w:t>
      </w:r>
    </w:p>
    <w:p w14:paraId="0752BC5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0C101E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6172203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questa una logica alla quale nessuno può sfuggire. Cosa bisogna fare allora per non cadere in questa trappola mortale? La soluzione è una sola: non aprire mai la porta al peccato. Una volta che la porta viene aperta, si sa come si comincia, ma non si sa come si finirà. Ogni male sarà possibile, anche quello che ci sembra essere impossibile e al quale mai noi vorremmo arrivare.</w:t>
      </w:r>
    </w:p>
    <w:p w14:paraId="7249C9A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subito il re mandò una guardia con l'ordine che gli fosse portata la testa.</w:t>
      </w:r>
    </w:p>
    <w:p w14:paraId="13CA8C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Erode mai avrebbe voluto tagliare la testa a Giovanni il Battista. Eppure dona l’ordine che questo avvenga. Tanta è la forza del peccato dentro di noi. È più forte del nostro cuore e della nostra volontà. Più forte di ogni pensiero e timore. Più forte di ogni nostra decisione. Quando si è nel peccato non ci si può misurare con il peccato e la sua potenza. È da stolti pensare di governare il peccato. È da insipienti immaginare di regolare la potenza del peccato. È da meschini spirituali concepire il solo pensiero di poter uscire dal peccato ogni volta che lo si vuole. Il peccato si governa quando è fuori di noi. Quando ha messo piede nel nostro cuore è sempre esso che ci governa, a meno che non ci sia un’azione potente dello Spirito Santo, come è avvenuto nel caso di Davide.</w:t>
      </w:r>
    </w:p>
    <w:p w14:paraId="5C699E9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suo pane, bevendo alla sua coppa e dormendo sul suo seno; era per lui come una figlia. Un ospite di passaggio arrivò dall'uomo ricco e questi, risparmiando di prendere dal suo bestiame </w:t>
      </w:r>
      <w:r w:rsidRPr="00FE1F1F">
        <w:rPr>
          <w:rFonts w:ascii="Arial" w:eastAsia="Times New Roman" w:hAnsi="Arial" w:cs="Arial"/>
          <w:i/>
          <w:iCs/>
          <w:sz w:val="24"/>
          <w:szCs w:val="20"/>
          <w:lang w:eastAsia="it-IT"/>
        </w:rPr>
        <w:lastRenderedPageBreak/>
        <w:t xml:space="preserve">minuto e grosso, per preparare una vivanda al viaggiatore che era capitato da lui portò via la pecora di quell'uomo povero e ne preparò una vivanda per l'ospite venuto da lui". </w:t>
      </w:r>
    </w:p>
    <w:p w14:paraId="5AF6B2D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L’ira di Davide si scatenò contro quell'uomo e disse a Natan: "Per la vita del Signore, chi ha fatto questo merita la morte. Pagherà quattro volte il valore della pecora, per aver fatto una tal cosa e non aver avuto pietà". </w:t>
      </w:r>
    </w:p>
    <w:p w14:paraId="4538D3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w:t>
      </w:r>
    </w:p>
    <w:p w14:paraId="3019A1F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w:t>
      </w:r>
    </w:p>
    <w:p w14:paraId="626677D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p>
    <w:p w14:paraId="10102C0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Davide si accorse che i suoi ministri bisbigliavano fra di loro, comprese che il bambino era morto e disse ai suoi ministri: "E' morto il bambino?". Quelli risposero: "E' morto". Allora Davide si alzò da terra, si lavò, si unse e cambiò le vesti; poi andò nella casa del Signore e vi si prostrò. Rientrato in casa, chiese che gli portassero il cibo e mangiò. </w:t>
      </w:r>
    </w:p>
    <w:p w14:paraId="5776CA5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 suoi ministri gli dissero: "Che fai? Per il bambino ancora vivo hai digiunato e pianto e, ora che è morto, ti alzi e mangi!". Egli rispose: "Quando il bambino era ancora vivo, digiunavo e piangevo, perché </w:t>
      </w:r>
      <w:r w:rsidRPr="00FE1F1F">
        <w:rPr>
          <w:rFonts w:ascii="Arial" w:eastAsia="Times New Roman" w:hAnsi="Arial" w:cs="Arial"/>
          <w:i/>
          <w:iCs/>
          <w:sz w:val="24"/>
          <w:szCs w:val="20"/>
          <w:lang w:eastAsia="it-IT"/>
        </w:rPr>
        <w:lastRenderedPageBreak/>
        <w:t xml:space="preserve">dicevo: Chi sa? Il Signore avrà forse pietà di me e il bambino resterà vivo. Ma ora che egli è morto, perché digiunare? Posso io farlo ritornare? Io andrò da lui, ma lui non ritornerà da me!". Poi Davide consolò Betsabea sua moglie, andando da lei e unendosi: essa partorì un figlio, che egli chiamò Salomone. </w:t>
      </w:r>
    </w:p>
    <w:p w14:paraId="033E0AE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amò Salomone e mandò il profeta Natan, che lo chiamò Iedidià per ordine del Signore. 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7E34434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Così, per grazia e misericordia di Dio, Davide uscì dal suo stato di peccato. Assai triste è invece la situazione dell’uomo attuale, il quale non solo si immerge in un abisso di peccati, quanto anche proclama e grida che il peccato non esiste. Condizione immorale e amorale più grave di questa non esiste. Da questa condizione solo per grazia e misericordia di Dio possiamo venire fuori. Come verremo fuori solo il Signore lo sa. Solo Lui conosce le vie della sua misericordia, della sua grazia, della sua pietà. Una via sicura è quella della predicazione della purissima Parola del Vangelo. Quando si parte dalla Parola del Vangelo annunziata nella sua più pura verità, sempre lo Spirito Santo aggiunge la grazia e la salvezza dei cuori si compie.</w:t>
      </w:r>
    </w:p>
    <w:p w14:paraId="36072B4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La guardia andò, lo decapitò in prigione e portò la testa su un vassoio, la diede alla ragazza e la ragazza la diede a sua madre.</w:t>
      </w:r>
    </w:p>
    <w:p w14:paraId="4C14443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misfatto è compiuto. La testa di Giovanni il Battista è portata su un vassoio alla ragazza. Questa la consegna alla madre. Ancora una volta appare in tutta evidenza che è la madre che chiede la testa, non la ragazza. La ragazza con la sua lussuria è stato lo strumento attraverso il quale la madre è riuscita nel suo intento. Da notare come ogni misfatto è sempre il frutto di una concorrenza di cause. Ognuno è obbligato a non dare alcuna forza al peccato degli altri. Come può avvenire questo? Rimanendo sempre nello stato di grazia e di giustizia perfetta. La ragazza avrebbe potuto rifiutarsi di chiedere la testa di Giovanni il Battista. Non lo fa. È colpevole dell’omicidio richiesto dalla madre. Erode avrebbe potuto rifiutarsi di mantenere fede al giuramento. Questo è sempre per le cose che si possiedono, che sono proprie della persona. Giovanni non era proprietà di Erode. Il giuramento era valido per ogni altra cosa, ma non per la testa di Giovanni. Non lo ha fatto ed anche lui è responsabile di questo omicidio. Ognuno è colpevole per la sua responsabilità. Chi vuole conoscere la pesantezza delle </w:t>
      </w:r>
      <w:r w:rsidRPr="00FE1F1F">
        <w:rPr>
          <w:rFonts w:ascii="Arial" w:eastAsia="Times New Roman" w:hAnsi="Arial" w:cs="Arial"/>
          <w:sz w:val="24"/>
          <w:szCs w:val="20"/>
          <w:lang w:eastAsia="it-IT"/>
        </w:rPr>
        <w:lastRenderedPageBreak/>
        <w:t>proprie responsabilità in ordine ad un peccato collettivo, fatto cioè da più persone, si può avvalere della lettura del Capitolo Terzo della Genesi.</w:t>
      </w:r>
    </w:p>
    <w:p w14:paraId="4089003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62DB08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07DBC5D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15410FC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Rispose l'uomo: "La donna che tu mi hai posta accanto mi ha dato dell'albero e io ne ho mangiato". </w:t>
      </w:r>
    </w:p>
    <w:p w14:paraId="7C076D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Dio disse alla donna: "Che hai fatto?". Rispose la donna: "Il serpente mi ha ingannata e io ho mangiato". </w:t>
      </w:r>
    </w:p>
    <w:p w14:paraId="4403C59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5FC12C2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Alla donna disse: "Moltiplicherò i tuoi dolori e le tue gravidanze, con dolore partorirai figli. Verso tuo marito sarà il tuo istinto, ma egli ti dominerà". </w:t>
      </w:r>
    </w:p>
    <w:p w14:paraId="10C84B6F" w14:textId="1C99BB40"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6F02A4AF" w14:textId="50B1518D"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w:t>
      </w:r>
      <w:r>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3,1-24). </w:t>
      </w:r>
    </w:p>
    <w:p w14:paraId="5374B2B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 peccato infinite sono le responsabilità. Ognuno però deve porre ogni attenzione affinché non ne risulti implicato in nessun modo, neanche per una parte infinitesimale.</w:t>
      </w:r>
    </w:p>
    <w:p w14:paraId="3EF96BC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 discepoli di Giovanni, saputa la cosa, vennero, ne presero il cadavere e lo posero in un sepolcro.</w:t>
      </w:r>
    </w:p>
    <w:p w14:paraId="01A97656" w14:textId="43D64CB6"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 Giovanni decapitato viene data una degna sepoltura. Chi compie quest’opera di misericordia corporale sono i suoi discepoli. I discepoli sono spinti da vera pietà verso il loro maestro. Sono loro infatti che vanno per dare gli ultimi onori al loro maestro ormai morto. Seppellire i morti era opera di grande misericordia, assai gradita al Signore. Essa era insegnata e praticata. Tobi l’ha sempre esercitata in modo altamente eroico, mettendo cioè a repentaglio la sua vita. Ecco la testimonianza che ci offre la Scrittura della sua pietà verso i defunti.</w:t>
      </w:r>
    </w:p>
    <w:p w14:paraId="5D2D7311" w14:textId="25717C8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Sotto il regno di Assarhaddon ritornai dunque a casa mia e mi fu restituita la compagnia della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w:t>
      </w:r>
    </w:p>
    <w:p w14:paraId="33A44B5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Tobia uscì in cerca di un povero tra i nostri fratelli. Di ritorno disse: "Padre!". Gli risposi: "Ebbene, figlio mio". "Padre - riprese - uno della nostra gente è stato strangolato e gettato nella piazza, dove ancora si trova". Io allora mi alzai, lasciando intatto il pranzo; tolsi l'uomo dalla piazza e lo posi in una camera in attesa del tramonto del sole, per poterlo seppellire. Ritornai e, lavatomi, presi il pasto con tristezza, ricordando le parole del profeta Amos su Betel: "Si cambieranno le vostre feste in lutto, tutti i vostri canti in lamento". E piansi. Quando poi calò il sole, andai a scavare una fossa e ve lo seppellii. </w:t>
      </w:r>
    </w:p>
    <w:p w14:paraId="40EBFB3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 miei vicini mi deridevano dicendo: "Non ha più paura! Proprio per questo motivo è già stato ricercato per essere ucciso. E' dovuto fuggire ed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per le macchie </w:t>
      </w:r>
      <w:r w:rsidRPr="00FE1F1F">
        <w:rPr>
          <w:rFonts w:ascii="Arial" w:eastAsia="Times New Roman" w:hAnsi="Arial" w:cs="Arial"/>
          <w:i/>
          <w:iCs/>
          <w:sz w:val="24"/>
          <w:szCs w:val="20"/>
          <w:lang w:eastAsia="it-IT"/>
        </w:rPr>
        <w:lastRenderedPageBreak/>
        <w:t xml:space="preserve">bianche, finché divenni cieco del tutto. Per quattro anni fui cieco e ne soffersero tutti i miei fratelli. Achikar, nei due anni che precedettero la sua partenza per l'Elimàide, provvide al mio sostentamento. (Tb 2,1-10). </w:t>
      </w:r>
    </w:p>
    <w:p w14:paraId="38112AF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l’insegnamento che dona al figlio Tobia:</w:t>
      </w:r>
    </w:p>
    <w:p w14:paraId="05A9681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quel giorno Tobi si ricordò del denaro che aveva depositato presso Gabael in Rage di Media e pensò: "Ho invocato la morte. Perché dunque non dovrei chiamare mio figlio Tobia e informarlo, prima di morire, di questa somma di denaro?". </w:t>
      </w:r>
    </w:p>
    <w:p w14:paraId="4F0A526E" w14:textId="1144761D"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w:t>
      </w:r>
      <w:r>
        <w:rPr>
          <w:rFonts w:ascii="Arial" w:eastAsia="Times New Roman" w:hAnsi="Arial" w:cs="Arial"/>
          <w:i/>
          <w:iCs/>
          <w:sz w:val="24"/>
          <w:szCs w:val="20"/>
          <w:lang w:eastAsia="it-IT"/>
        </w:rPr>
        <w:t>à</w:t>
      </w:r>
      <w:r w:rsidRPr="00FE1F1F">
        <w:rPr>
          <w:rFonts w:ascii="Arial" w:eastAsia="Times New Roman" w:hAnsi="Arial" w:cs="Arial"/>
          <w:i/>
          <w:iCs/>
          <w:sz w:val="24"/>
          <w:szCs w:val="20"/>
          <w:lang w:eastAsia="it-IT"/>
        </w:rPr>
        <w:t xml:space="preserve">lle sepoltura presso di me in una medesima tomba. (Tb 4,1-4). </w:t>
      </w:r>
    </w:p>
    <w:p w14:paraId="5A09224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rispetto del corpo umano è cosa santa. La morte non è l’ultima parola sull’uomo. L’ultima parola è la sua risurrezione nell’ultimo giorno. Tutto l’uomo deve vivere in riferimento alla sua eterna verità. È questa la sua eterna verità: il corpo dell’uomo sarà cenere solo per tutto il tempo in cui dura il mondo presente. Quando il Signore si accingerà a fare i cieli nuovi e la terra nuova, anche il corpo sarà chiamato dal sepolcro, ritornerà in vita e trasformato in spirito sarà consegnato alla propria anima. Sarà un corpo glorioso per quanti fecero il bene, mentre per gli operatori di iniquità il corpo sarà di ignominia e di tenebre. </w:t>
      </w:r>
    </w:p>
    <w:p w14:paraId="2B74A8E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Gli apostoli si riunirono attorno a Gesù e gli riferirono tutto quello che avevano fatto e insegnato.</w:t>
      </w:r>
    </w:p>
    <w:p w14:paraId="357F843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Dodici tornano dalla missione, si riuniscono attorno a Gesù e gli riferiscono tutto quello che avevano fatto ed insegnato. Sono nella gioia per il buon esito della missione. Questo incontro può anche pensarsi come una buona verifica di quanto operato. Loro sono ancora inesperti, alle prime armi. Nel compimento della missione si può anche sbagliare. Chi può rivelare gli errori commessi se non Gesù soltanto? Dallo stesso Vangelo secondo Marco sappiamo che questa verifica a volte è stata realmente operata da Gesù.</w:t>
      </w:r>
    </w:p>
    <w:p w14:paraId="780059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Giovanni gli disse: "Maestro, abbiamo visto uno che scacciava i demòni nel tuo nome e glielo abbiamo vietato, perché non era dei nostri". Ma Gesù disse: "Non glielo proibite, perché non c'è nessuno che faccia un miracolo nel mio nome e subito dopo possa parlare male di me. Chi non è contro di noi è per noi. Chiunque vi darà da bere un bicchiere d'acqua nel mio nome perché siete di Cristo, vi dico in verità che non perderà la sua ricompensa. </w:t>
      </w:r>
    </w:p>
    <w:p w14:paraId="406E833D" w14:textId="47308FD1"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scandalizza uno di questi piccoli che credono, meglio sarebbe per lui che gli passassero al collo una mola da asino e lo buttassero in mare. Se la tua mano ti scandalizza, tagliala: è meglio per te entrare nella vita monco, che con due mani andare nella Geenna, nel fuoco inestinguibile. [44]. Se il tuo piede ti scandalizza, taglialo: è meglio per te entrare nella vita zoppo, che esser gettato con due piedi nella </w:t>
      </w:r>
      <w:r w:rsidRPr="00FE1F1F">
        <w:rPr>
          <w:rFonts w:ascii="Arial" w:eastAsia="Times New Roman" w:hAnsi="Arial" w:cs="Arial"/>
          <w:i/>
          <w:iCs/>
          <w:sz w:val="24"/>
          <w:szCs w:val="20"/>
          <w:lang w:eastAsia="it-IT"/>
        </w:rPr>
        <w:lastRenderedPageBreak/>
        <w:t xml:space="preserve">Geenna. [46]. Se il tuo occhio ti scandalizza, cavalo: è meglio per te entrare nel regno di Dio con un occhio solo, che essere gettato con due occhi nella Geenna, dove il loro verme non muore e il fuoco non si estingue. Perché ciascuno sarà salato con il fuoco. </w:t>
      </w:r>
    </w:p>
    <w:p w14:paraId="6AAD91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Buona cosa il sale; ma se il sale diventa senza sapore, con che cosa lo salerete? Abbiate sale in voi stessi e siate in pace gli uni con gli altri". (Mc 9,38-50). </w:t>
      </w:r>
    </w:p>
    <w:p w14:paraId="1FBB785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conforto della Parola di Gesù è vita per i discepoli.</w:t>
      </w:r>
    </w:p>
    <w:p w14:paraId="760556A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egli disse loro: "Venite in disparte, in un luogo solitario, e riposatevi un po'". Era infatti molta la folla che andava e veniva e non avevano più neanche il tempo di mangiare.</w:t>
      </w:r>
    </w:p>
    <w:p w14:paraId="45DB5BA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Dopo la missione è giusto per i discepoli un po’ di riposo. Il riposo non serve solo per riposare il corpo. Serve anche per nutrire lo spirito, la mente e il cuore. Spirito, mente e cuore si nutrono della verità di Cristo Gesù. Non si può vivere sempre per gli altri. Il missionario è come una brocca. La brocca svolge ottimamente il suo ministero se si riempie e si svuota, lasciando che ogni uomo beva l’acqua in essa contenuta. Se una brocca si riempie soltanto, a niente serve. Se si svuota soltanto, neanche allora serve a qualcosa. È servita, ma non serve più. Invece se si riempie e si svuota, allora sì che svolge bene il suo ministero. Gli Apostoli sono andati in missione. Hanno svuotato tutta la loro ricchezza interiore. Ora è giusto che si riempiano nuovamente della verità del loro Maestro. A questo serve il riposo. Non ad oziare, bensì a ricaricarsi nel corpo e nello spirito, nella mente e nel cuore. In questo istante Gesù e i discepoli è come se fossero assediati dalla folla, che è tanta, che viene e va senza alcuna interruzione. Non ci si può svuotare solamente, bisogna anche ricaricarsi. Ci si ricarica lontano dalla folla. </w:t>
      </w:r>
    </w:p>
    <w:p w14:paraId="0B58EF7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partirono sulla barca verso un luogo solitario, in disparte.</w:t>
      </w:r>
    </w:p>
    <w:p w14:paraId="6DE7661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porta i suoi in un luogo solitario, in disparte. Compie il viaggio attraverso il mare, così diviene anche impossibile che la folla possa seguirlo. Gesù è deciso e fermo nel dare ai suoi discepoli un po’ di riposo. Vuole un poco allentare l’assedio della folla.</w:t>
      </w:r>
    </w:p>
    <w:p w14:paraId="61458E7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Molti però li videro partire e capirono, e da tutte le città cominciarono ad accorrere là a piedi e li precedettero.</w:t>
      </w:r>
    </w:p>
    <w:p w14:paraId="4476ADDD" w14:textId="1B79F723"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gente è saggia, intelligente, sapiente. </w:t>
      </w:r>
      <w:r w:rsidR="00580B8F" w:rsidRPr="00FE1F1F">
        <w:rPr>
          <w:rFonts w:ascii="Arial" w:eastAsia="Times New Roman" w:hAnsi="Arial" w:cs="Arial"/>
          <w:sz w:val="24"/>
          <w:szCs w:val="20"/>
          <w:lang w:eastAsia="it-IT"/>
        </w:rPr>
        <w:t>La gente</w:t>
      </w:r>
      <w:r w:rsidRPr="00FE1F1F">
        <w:rPr>
          <w:rFonts w:ascii="Arial" w:eastAsia="Times New Roman" w:hAnsi="Arial" w:cs="Arial"/>
          <w:sz w:val="24"/>
          <w:szCs w:val="20"/>
          <w:lang w:eastAsia="it-IT"/>
        </w:rPr>
        <w:t xml:space="preserve"> non è un gregge di pecore matte come qualcuno potrebbe pensare. Quando videro Gesù partire, molti capirono. Fecero un po’ di “propaganda” e da tutte le città intorno al lago si mossero a piedi, precedendo Gesù e i suoi discepoli che venivano attraverso il lago. Se neanche Gesù riesce ad eludere la folla, possiamo noi pensare di fare pastorale credendo di ingannare proprio le folle? La folla merita sempre il più alto rispetto. La nostra missione è proprio in vista della salvezza delle folle, delle infinite folle degli uomini. Possiamo vivere dinanzi alle folle le nostre particolari esigenze, mai però dobbiamo pensare che le folle si lascino facilmente sorprendere dalle nostre decisioni. Tutto quanto è scritto nel Vangelo serve per il nostro ammaestramento. Gesù ha permesso che questo avvenisse – Lui lo sapeva in partenza che ciò sarebbe avvenuto – per insegnare ad ogni suo discepolo di trattare le folle sempre con il più alto rispetto e riverenza. Anche </w:t>
      </w:r>
      <w:r w:rsidRPr="00FE1F1F">
        <w:rPr>
          <w:rFonts w:ascii="Arial" w:eastAsia="Times New Roman" w:hAnsi="Arial" w:cs="Arial"/>
          <w:sz w:val="24"/>
          <w:szCs w:val="20"/>
          <w:lang w:eastAsia="it-IT"/>
        </w:rPr>
        <w:lastRenderedPageBreak/>
        <w:t>quando si prendono decisioni che riguardano strettamente la persona del missionario, queste decisioni mai devono prescindere dalla sapienza e dalla saggezza della folla, dal suo buon raziocinio e discernimento. Ce lo dobbiamo sempre ricordare: ogni episodio della vita di Gesù serve per nostro ammaestramento.</w:t>
      </w:r>
    </w:p>
    <w:p w14:paraId="17F8DA3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(2Tm 3,14-16). </w:t>
      </w:r>
    </w:p>
    <w:p w14:paraId="40D75AA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Questa regola vale anche e soprattutto per il Vangelo. Oggi sovente assistiamo ad una pastorale senza rispetto. Quando non c’è rispetto, l’uomo abbandona e se ne va. Si ritira. Gesù non manca mai di rispetto. Lo attesta il fatto che Lui parte con i suoi discepoli alla vista di tutto quel popolo che lo attorniava.</w:t>
      </w:r>
    </w:p>
    <w:p w14:paraId="20BD6BC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Sbarcando, vide molta folla e si commosse per loro, perché erano come pecore senza pastore, e si mise a insegnare loro molte cose.</w:t>
      </w:r>
    </w:p>
    <w:p w14:paraId="1DDC39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si commuove perché vede le folle assetate di verità, bramose di conoscere la Parola del Signore. Si commuove perché vede la grazia del Padre suo operare nel loro cuore. Il Padre li attrae a Lui. Lui deve fare qualcosa. Il Padre non li attrae ad altri, perché gli altri sono inesistenti. Gli altri si dicono pastori, ma in verità non lo sono. Se uno non è vero pastore, il cuore se ne accorge e lo evita. Il pastore può anche andare a cercarlo, ma il cuore lo sfuggirà e fuggirà sempre lontano, perché non lo riconosce come il suo vero pastore. Gesù invece è il vero pastore. Tutti lo riconoscono come il loro vero pastore e lo cercano. Il vero pastore nutre le pecore. Gesù si mette ad insegnare loro molte cose. La vera pastorale è sempre per attrazione. Inizialmente è per ricerca. Poi da pastorale di ricerca si deve sempre trasformare in pastorale di attrazione. Se questo non avviene, è segno che neanche noi siamo dei buoni pastori.</w:t>
      </w:r>
    </w:p>
    <w:p w14:paraId="24A0B5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basta che le pecore cerchino il buon pastore. La ricerca non è pastorale.</w:t>
      </w:r>
    </w:p>
    <w:p w14:paraId="445EAF4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vera pastorale è vero insegnamento. Le pecore cercano il pastore. Il pastore nutre le pecore. Le nutre con il buon foraggio della Parola del Padre. Quando la pecora cerca e non trova, perché nulla le vien dato, è il fallimento della pastorale. La buona pastorale è fatta dalle pecore che cercano il pastore e dal pastore che nutre le pecore con la buona Parola del Padre. Mai c’è pastorale quando il pastore non dona la buona Parola del Padre. Oggi sovente capita che qualche pecora rara cerchi qualche pastore. Ma poi cosa accade? La pecora è nutrita di sentimenti e di pensieri umani. La pecora non nutrita muore. L’ovile si fa sempre più povero.</w:t>
      </w:r>
    </w:p>
    <w:p w14:paraId="7F78470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Essendosi ormai fatto tardi, gli si avvicinarono i discepoli dicendo: "Questo luogo è solitario ed è ormai tardi;</w:t>
      </w:r>
    </w:p>
    <w:p w14:paraId="444AF0B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L’uomo non è solo spirito, anima, mente, sapienza ed intelligenza, cuore e sentimenti da nutrire con la buona Parola di Dio. L’uomo è anche corpo. Anche il corpo ha le sue esigenze: riposare, dormire, nutrirsi. Siamo in un luogo solitario. </w:t>
      </w:r>
      <w:r w:rsidRPr="00FE1F1F">
        <w:rPr>
          <w:rFonts w:ascii="Arial" w:eastAsia="Times New Roman" w:hAnsi="Arial" w:cs="Arial"/>
          <w:sz w:val="24"/>
          <w:szCs w:val="20"/>
          <w:lang w:eastAsia="it-IT"/>
        </w:rPr>
        <w:lastRenderedPageBreak/>
        <w:t>Il giorno sta per declinare. Ci sarà ancora si e no qualche ora di sole. In questo luogo solitario nulla potrà aiutare il corpo. Se il corpo non viene aiutato, anche l’anima soffre e soffrirà molto. Corpo ed anima hanno esigenze che devono essere soddisfatte entrambe.</w:t>
      </w:r>
    </w:p>
    <w:p w14:paraId="0A01E72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congedali perciò, in modo che, andando per le campagne e i villaggi vicini, possano comprarsi da mangiare".</w:t>
      </w:r>
    </w:p>
    <w:p w14:paraId="060DF6B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discepoli invitano Gesù a congedare la folla, in modo che ritornando a casa per le campagne e i villaggi vicini, possano comprarsi qualcosa da mangiare. Quella dei discepoli è una buona saggezza umana. Questa saggezza ancora però non è formata dalla fede. La fede ancora non la illumina a sufficienza. Loro vedono la nuda e cruda realtà. Non vedono la realtà con gli occhi della fede nel Dio onnipotente. Hanno ancora mente, cuore, occhi umani. Sono mente, cuore e occhi solleciti per le necessità dei fratelli. La soluzione però sarà sempre umana, mai soprannaturale. Le soluzioni umane mai potranno risolvere i nostri problemi. Risolvono i nostri problemi solo soluzioni soprannaturali, ma per questo dobbiamo avere mente, cuore, occhi nei quali vive la purissima verità di Dio.</w:t>
      </w:r>
    </w:p>
    <w:p w14:paraId="60BDEC9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egli rispose: "Voi stessi date loro da mangiare". Gli dissero: "Dobbiamo andar noi a comprare duecento denari di pane e dare loro da mangiare?".</w:t>
      </w:r>
    </w:p>
    <w:p w14:paraId="712A6C9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vuole aprire mente, cuore, occhi dei discepoli alla purissima verità del Padre. Chiede che siano loro a dare da mangiare alla folla. Gli apostoli gli rispondono che questa soluzione è impossibile. Devono loro spargersi per le campagne e i villaggi e portare in questo luogo solitario duecento denari di pane? Questa soluzione è veramente impraticabile. Quello che sorprende è che nonostante ormai gli apostoli abbiano già acquisito una buona esperienza con Gesù, ancora si rapportano con Lui da uomo a uomo. Non solo manca la relazione di discepolo – Maestro, manca soprattutto l’altra relazione, la più importante e significativa: quella tra discepolo e Messia del Signore, o suo Profeta, o suo Inviato. È come se loro parlassero con un uomo in tutto simile o uguale a loro, con una parola come la loro, con una volontà come la loro, con un cuore come il loro, con una potenza come la loro. Eppure hanno già visto cose strepitose, che vanno al di là della loro stessa immaginazione. Finché non si stabilisce la giusta relazione con una persona è segno che mente e cuore sono bloccati in se stessi. Sono incapaci di aprirsi al nuovo che si manifesta dinanzi a loro.</w:t>
      </w:r>
    </w:p>
    <w:p w14:paraId="0393DF5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egli replicò loro: "Quanti pani avete? Andate a vedere". E accertatisi, riferirono: "Cinque pani e due pesci".</w:t>
      </w:r>
    </w:p>
    <w:p w14:paraId="5AEC501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sa cosa deve fare. Chiede loro quanti pani hanno. Li manda anche a vedere, perché ne riferiscono con esattezza la quantità. La quantità è esigua: cinque pani e due pesci. È questa la loro ricchezza. I discepoli ancora non sanno cosa Gesù stia per fare. Sanno però che con quei pani non si può sfamare tanta gente. Questo suggerisce ad essi la loro scienza terrena.</w:t>
      </w:r>
    </w:p>
    <w:p w14:paraId="36C97EB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ordinò loro di farli mettere tutti a sedere, a gruppi, sull'erba verde.</w:t>
      </w:r>
    </w:p>
    <w:p w14:paraId="6B0FE03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ordina loro che facciamo sedere la folla a gruppi, sull’erba verde. Dinanzi a cinque pani e a due pesci la folla si potrebbe avventare e provocare qualche danno. Gesù previene sempre le intenzioni, anche buone, del cuore dell’uomo. </w:t>
      </w:r>
      <w:r w:rsidRPr="00FE1F1F">
        <w:rPr>
          <w:rFonts w:ascii="Arial" w:eastAsia="Times New Roman" w:hAnsi="Arial" w:cs="Arial"/>
          <w:sz w:val="24"/>
          <w:szCs w:val="20"/>
          <w:lang w:eastAsia="it-IT"/>
        </w:rPr>
        <w:lastRenderedPageBreak/>
        <w:t>Egli è sempre mosso dalla più alta prudenza, saggezza, lungimiranza. Mai Egli viene colto di sorpresa dall’agire degli uomini, spesso istintivo, immediato, inconsulto, ingovernabile. Gesù governa sempre la storia. Mai dalla storia è governato. Dinanzi a Lui non esiste l’imprevisto. Lui prevede ogni cosa. Tanto grande è la sua saggezza. Nulla mai dona per scontato.</w:t>
      </w:r>
    </w:p>
    <w:p w14:paraId="5B1989B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sedettero tutti a gruppi e gruppetti di cento e di cinquanta.</w:t>
      </w:r>
    </w:p>
    <w:p w14:paraId="7DC5863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folla ascolta la voce dei discepoli e si dispone a gruppi e gruppetti di cento e di cinquanta. Le condizioni ora sono ottimali. Gesù può operare ciò che ha deciso di fare.</w:t>
      </w:r>
    </w:p>
    <w:p w14:paraId="1DBA465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Presi i cinque pani e i due pesci, levò gli occhi al cielo, pronunziò la benedizione, spezzò i pani e li diede ai discepoli perché li distribuissero; e divise i due pesci fra tutti.</w:t>
      </w:r>
    </w:p>
    <w:p w14:paraId="0E2A571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prende i pani e i pesci. Leva gli occhi al cielo, verso il Padre suo. Pronunzia la benedizione. Spezza i pani e li dona ai discepoli perché li distribuiscano. Così anche fa con i pesci, dividendoli a tutti coloro che erano presenti. Gesù è in perfetta comunione di volontà, di grazia, di onnipotenza con il Padre. Alzando gli occhi al cielo, Egli benedice e ringrazia il Padre chiedendogli di effondere la sua benedizione su quanto Egli teneva in mano. La benedizione del Padre è fonte di ogni vita. Essa moltiplica, sana, rinnova, salva, aiuta, compie ogni bene in favore degli uomini. Essa è sempre data a chi osserva la sua Parola e vive secondo la sua Volontà. Ecco cosa avviene quando il Signore benedice e il Signore benedice sempre chi cammina nella sua Legge.</w:t>
      </w:r>
    </w:p>
    <w:p w14:paraId="095C107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Sarai benedetto nella città e benedetto nella campagna. Benedetto sarà il frutto del tuo seno, il frutto del tuo suolo e il frutto del tuo bestiame; benedetti i parti delle tue vacche e i nati delle tue pecore. </w:t>
      </w:r>
    </w:p>
    <w:p w14:paraId="2BF113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5A88E6E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w:t>
      </w:r>
      <w:r w:rsidRPr="00FE1F1F">
        <w:rPr>
          <w:rFonts w:ascii="Arial" w:eastAsia="Times New Roman" w:hAnsi="Arial" w:cs="Arial"/>
          <w:i/>
          <w:iCs/>
          <w:sz w:val="24"/>
          <w:szCs w:val="20"/>
          <w:lang w:eastAsia="it-IT"/>
        </w:rPr>
        <w:lastRenderedPageBreak/>
        <w:t xml:space="preserve">mani; così presterai a molte nazioni, mentre tu non domanderai prestiti. </w:t>
      </w:r>
    </w:p>
    <w:p w14:paraId="510E6F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(Dt 28,1-14). </w:t>
      </w:r>
    </w:p>
    <w:p w14:paraId="31D0B8D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L’Onnipotenza di Dio si riversa su quanti osservano la sua Legge. L’Onnipotenza del Padre aleggia sempre su Cristo Gesù.</w:t>
      </w:r>
    </w:p>
    <w:p w14:paraId="2F4FB7B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Tutti mangiarono e si sfamarono,</w:t>
      </w:r>
    </w:p>
    <w:p w14:paraId="2048D13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Qual è il frutto della benedizione di Dio su quanto Gesù aveva in mano? Cinque pani e due pesci hanno sfamato una moltitudine immensa. Questo significa che tutti mangiarono a sazietà.</w:t>
      </w:r>
    </w:p>
    <w:p w14:paraId="248FC32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portarono via dodici ceste piene di pezzi di pane e anche dei pesci.</w:t>
      </w:r>
    </w:p>
    <w:p w14:paraId="3A3DF5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solo. Rimase così tanta roba da poter riempire alla fine ben dodici ceste di pezzi di pane avanzati e così anche dei pesci. Dodici è il numero delle tribù di Israele. Una cesta per ogni tribù. Tutto Israele avrebbe potuto saziarsi, sfamarsi, nutrirsi. Miracolo veramente grande, strepitoso.</w:t>
      </w:r>
    </w:p>
    <w:p w14:paraId="75FF020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Quelli che avevano mangiato i pani erano cinquemila uomini.</w:t>
      </w:r>
    </w:p>
    <w:p w14:paraId="52FE26B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Viene anche detto quanti erano quelli che si erano nutriti: cinquemila uomini. La moltiplicazione è uno per mille. Un pane sfama mille uomini. Da cinque pani rimangono dodici ceste. Due pesci sfamano cinquemila uomini. Con la benedizione di Dio c’è sempre l’abbondanza. Quando invece non si è nella benedizione di Dio, perché non si è nella sua santa Legge c’è sempre la penuria, la miseria, l’estrema povertà.</w:t>
      </w:r>
    </w:p>
    <w:p w14:paraId="7B2099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w:t>
      </w:r>
    </w:p>
    <w:p w14:paraId="2CA979C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7CB1A93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46B5D90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4954D6E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w:t>
      </w:r>
    </w:p>
    <w:p w14:paraId="56C586E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Non avendo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w:t>
      </w:r>
      <w:r w:rsidRPr="00FE1F1F">
        <w:rPr>
          <w:rFonts w:ascii="Arial" w:eastAsia="Times New Roman" w:hAnsi="Arial" w:cs="Arial"/>
          <w:i/>
          <w:iCs/>
          <w:sz w:val="24"/>
          <w:szCs w:val="20"/>
          <w:lang w:eastAsia="it-IT"/>
        </w:rPr>
        <w:lastRenderedPageBreak/>
        <w:t xml:space="preserve">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w:t>
      </w:r>
    </w:p>
    <w:p w14:paraId="72D5391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78FBF3C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Alla mattina dirai: Se fosse sera! e alla sera dirai: Se fosse mattina!, a causa del timore che ti agiterà il cuore e delle cose che i tuoi occhi vedranno. </w:t>
      </w:r>
    </w:p>
    <w:p w14:paraId="74C423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ti farà tornare in Egitto, per mezzo di navi, per una via della quale ti ho detto: Non dovrete più rivederla! e là vi metterete in vendita </w:t>
      </w:r>
      <w:r w:rsidRPr="00FE1F1F">
        <w:rPr>
          <w:rFonts w:ascii="Arial" w:eastAsia="Times New Roman" w:hAnsi="Arial" w:cs="Arial"/>
          <w:i/>
          <w:iCs/>
          <w:sz w:val="24"/>
          <w:szCs w:val="20"/>
          <w:lang w:eastAsia="it-IT"/>
        </w:rPr>
        <w:lastRenderedPageBreak/>
        <w:t xml:space="preserve">ai vostri nemici come schiavi e schiave, ma nessuno vi acquisterà". Queste sono le parole dell'alleanza che il Signore ordinò a Mosè di stabilire con gli Israeliti nel paese di Moab, oltre l'alleanza che aveva stabilito con loro sull'Oreb. (Dt 28,15-69). </w:t>
      </w:r>
    </w:p>
    <w:p w14:paraId="23A55CC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Al di là del significato eucaristico che questo evento possiede in sé, c’è una verità che sgorga dall’evento stesso ed è giusto che si metta in evidenza. Ogni uomo – Cristo Gesù ce lo insegna in questa circostanza e in ogni altro evento della sua vita – deve divenire una benedizione per il mondo intero. Come? Vivendo sempre nella più alta osservanza della Legge del Signore. Per noi cristiani: osservando tutto il Vangelo. Quando si vive tutto il Vangelo, Dio compie attraverso di noi la sua Parola e tutto il mondo risulta benedetto. Ecco quanto il Signore promette ad Abramo:</w:t>
      </w:r>
    </w:p>
    <w:p w14:paraId="19E51D3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Benedirò coloro che ti benediranno e coloro che ti malediranno maledirò e in te si diranno benedette tutte le famiglie della terra". (Gen 12, 3). mentre Abramo dovrà diventare una nazione grande e potente e in lui si diranno benedette tutte le nazioni della terra? (Gen 18, 18) Saranno benedette per la tua discendenza tutte le nazioni della terra, perché tu hai obbedito alla mia voce". (Gen 22, 18). </w:t>
      </w:r>
    </w:p>
    <w:p w14:paraId="059F193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Quando invece si esce dalla volontà di Dio, il Signore ritira da noi la sua benedizione. Senza benedizione l’uomo cade nella più cruda delle povertà e diventa causa di non benedizione per l’intera umanità. Per un solo uomo benedetto l’umanità viene benedetta, ma anche per un uomo non benedetto l’umanità viene non benedetta. Pensiamo per esempio a quanto il Signore dice ad Adamo dopo il suo peccato:</w:t>
      </w:r>
    </w:p>
    <w:p w14:paraId="4397BA22" w14:textId="1E187C4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w:t>
      </w:r>
      <w:r w:rsidR="00580B8F" w:rsidRPr="00FE1F1F">
        <w:rPr>
          <w:rFonts w:ascii="Arial" w:eastAsia="Times New Roman" w:hAnsi="Arial" w:cs="Arial"/>
          <w:i/>
          <w:iCs/>
          <w:sz w:val="24"/>
          <w:szCs w:val="20"/>
          <w:lang w:eastAsia="it-IT"/>
        </w:rPr>
        <w:t>perché</w:t>
      </w:r>
      <w:r w:rsidRPr="00FE1F1F">
        <w:rPr>
          <w:rFonts w:ascii="Arial" w:eastAsia="Times New Roman" w:hAnsi="Arial" w:cs="Arial"/>
          <w:i/>
          <w:iCs/>
          <w:sz w:val="24"/>
          <w:szCs w:val="20"/>
          <w:lang w:eastAsia="it-IT"/>
        </w:rPr>
        <w:t xml:space="preserve"> da essa sei stato tratto: polvere tu sei e in polvere tornerai!". (G</w:t>
      </w:r>
      <w:r w:rsidR="00580B8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3,17-19). </w:t>
      </w:r>
    </w:p>
    <w:p w14:paraId="2ECC920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Ognuno di noi ora sa cosa fare per divenire una benedizione per tutta la terra: mettersi in ascolto della Volontà del Signore ed osservarla per tutti i giorni della sua vita. I Santi sono questa benedizione di Dio per il mondo intero. Su di essi aleggiava sempre la più grande misericordia di Dio in favore di tutti. Per mezzo di essi anche oggi aleggia la grazia del Signore per quanti fanno ricorso alla loro intercessione. Il bene si riversa sul mondo da chi è benedetto da Dio. Ma anche il male si diffonde e imperversa per causa di coloro che sono fuori della benedizione del Signore. Non è facendo cose che il mondo viene benedetto, bensì obbedendo alla voce del Signore Dio nostro. L’obbedienza è la sola via della benedizione del mondo. Gesù si fece obbediente fino alla morte e alla morte di croce. Questa stessa obbedienza raccomanda San Paolo ai cristiani della Chiesa delle origini.</w:t>
      </w:r>
    </w:p>
    <w:p w14:paraId="790BE58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c'è pertanto qualche consolazione in Cristo, se c'è conforto derivante dalla carità, se c'è qualche comunanza di spirito, se ci sono </w:t>
      </w:r>
      <w:r w:rsidRPr="00FE1F1F">
        <w:rPr>
          <w:rFonts w:ascii="Arial" w:eastAsia="Times New Roman" w:hAnsi="Arial" w:cs="Arial"/>
          <w:i/>
          <w:iCs/>
          <w:sz w:val="24"/>
          <w:szCs w:val="20"/>
          <w:lang w:eastAsia="it-IT"/>
        </w:rPr>
        <w:lastRenderedPageBreak/>
        <w:t xml:space="preserve">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w:t>
      </w:r>
    </w:p>
    <w:p w14:paraId="58720A1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29FB0E3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Quindi, miei cari, obbedendo come sempre, non solo come quando ero presente, ma molto più ora che sono lontano, attendete alla vostra salvezza con timore e tremore. E' Dio infatti che suscita in voi il volere e l'operare secondo i suoi benevoli disegni. </w:t>
      </w:r>
    </w:p>
    <w:p w14:paraId="1F5D54B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(Fil 2,1-17). </w:t>
      </w:r>
    </w:p>
    <w:p w14:paraId="5A877FD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L’obbedienza è la sola via della vera vita. </w:t>
      </w:r>
    </w:p>
    <w:p w14:paraId="1B403E0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Ordinò poi ai discepoli di salire sulla barca e precederlo sull'altra riva, verso Betsàida, mentre egli avrebbe licenziato la folla.</w:t>
      </w:r>
    </w:p>
    <w:p w14:paraId="0A97C9F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ordina ai discepoli di attraversare il lago e di precederlo sull’altra riva. Indica loro anche il posto preciso dove attenderlo: verso Betsàida. Lui invece sarebbe rimasto a licenziare la folla. Osserviamo la saggezza, la prudenza, la sagacia di Gesù. Dice cosa avrebbe fatto immediatamente dopo. Non rivela però tutte le cose che ha in mente di fare. Ci sono cose che devono essere dette e cose che non devono essere svelate. Chi Gli suggerisce cosa dire e cosa non dire? È la luce dello Spirito del Signore che sempre lo muove. Chi si lascia illuminare dalla luce dello Spirito Santo cammina sempre nella più alta sapienza, prudenza, accortezza. A volte le cose non dette sono un bene più grande per gli uomini. Come aleggia la luce dello Spirito di Dio sopra una persona? Camminando nei Comandamenti del Signore. Leggiamo nel Vangelo secondo Giovanni:</w:t>
      </w:r>
    </w:p>
    <w:p w14:paraId="7C2AD5A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mi amate, osserverete i miei comandamenti. Io pregherò il Padre ed egli vi darà un altro Consolatore perché rimanga con voi per sempre, lo Spirito di verità che il mondo non può ricevere, perché non lo vede e non lo conosce. Voi lo conoscete, perché egli dimora presso </w:t>
      </w:r>
      <w:r w:rsidRPr="00FE1F1F">
        <w:rPr>
          <w:rFonts w:ascii="Arial" w:eastAsia="Times New Roman" w:hAnsi="Arial" w:cs="Arial"/>
          <w:i/>
          <w:iCs/>
          <w:sz w:val="24"/>
          <w:szCs w:val="20"/>
          <w:lang w:eastAsia="it-IT"/>
        </w:rPr>
        <w:lastRenderedPageBreak/>
        <w:t xml:space="preserve">di voi e sarà in voi. Non vi lascerò orfani, ritornerò da voi. Ancora un poco e il mondo non mi vedrà più; voi invece mi vedrete, perché io vivo e voi vivrete. In quel giorno voi saprete che io sono nel Padre e voi in me e io in voi. </w:t>
      </w:r>
    </w:p>
    <w:p w14:paraId="12533C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accoglie i miei comandamenti e li osserva, questi mi ama. Chi mi ama sarà amato dal Padre mio e anch'io lo amerò e mi manifesterò a lui". (Gv 14,15-21). </w:t>
      </w:r>
    </w:p>
    <w:p w14:paraId="1E52B1F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questo il segreto della vera saggezza. Nell’osservanza dei Comandamenti l’uomo cammina sempre secondo la volontà attuale di Dio. È il Signore che ci suggerisce cosa dire e cosa non dire, cosa fare e cosa non fare.</w:t>
      </w:r>
    </w:p>
    <w:p w14:paraId="6583309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Appena li ebbe congedati, salì sul monte a pregare.</w:t>
      </w:r>
    </w:p>
    <w:p w14:paraId="74EC107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Appena Gesù ebbe congedata la folla, salì sul monte a pregare. Gesù amava stare con il Padre nella più grande solitudine. Il Padre si prega nel segreto e non c’è segreto senza solitudine. Gli estranei non devono mai entrare nel nostro rapporto con il Padre. E tutti sono estranei nel nostro rapporto con il Padre. Al Padre Gesù manifestava tutto il suo cuore. Ma anche il Padre manifestava tutto il suo cuore a Cristo Gesù. Nella manifestazione del cuore, gli estranei devono stare fuori. Nessuno può intromettersi in questo rapporto di fortissimo e intensissimo amore.</w:t>
      </w:r>
    </w:p>
    <w:p w14:paraId="1F403F2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Venuta la sera, la barca era in mezzo al mare ed egli solo a terra.</w:t>
      </w:r>
    </w:p>
    <w:p w14:paraId="7EC3B5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Viene la sera. La barca è in mezzo al mare e Gesù solo a terra. Gesù vede la grande fatica dei discepoli a causa del vento contrario, ma rimane ancora in preghiera presso il Padre. Gesù conosce di noi ogni cosa: fatiche, sofferenze, avversità, intoppi, ritardi, difficoltà. Tutto egli vede e sa di noi, ma rimane in orazione presso il Padre. Non si muove. Lascia che la storia faccia il suo corso. Mette a prova di fede, speranza, carità il nostro cuore. È questo il suo mistero ed anche il nostro. Lui è mosso sempre dalla sua carità governata dalla sua infinita sapienza ed intelligenza. Noi non sappiamo. Lui sa. Noi non vediamo. Lui vede. Noi non percepiamo. Lui conosce. Noi ci affatichiamo. Lui prega. Noi abbiamo il vento contrario. Lui rimane nella sua solitudine con il Padre. È questo il grande mistero di Gesù. </w:t>
      </w:r>
    </w:p>
    <w:p w14:paraId="351D870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Vedendoli però tutti affaticati nel remare, poiché avevano il vento contrario, già verso l'ultima parte della notte andò verso di loro camminando sul mare, e voleva oltrepassarli.</w:t>
      </w:r>
    </w:p>
    <w:p w14:paraId="48D15DE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Poi viene il tempo del suo intervento. Il vento è contrario. I discepoli sono tutti affaticati nel remare. Giunge l’ultima parte della notte. Gesù va incontro ai suoi discepoli camminando sulle acque. Voleva oltrepassarli. I discepoli sapevano che Gesù era dietro di loro. Sapendo che Gesù è dietro, la fatica potrebbe rallentare i loro sforzi. Sapendo invece che Gesù è avanti, il desiderio di raggiungerlo di certo avrebbe moltiplicato i loro sforzi. Noi non conosciamo il motivo per cui è detto che Gesù avrebbe voluto oltrepassarli. Questo potrebbe essere uno dei tanti motivi. Dove però il Vangelo tace, è giusto che noi taciamo.</w:t>
      </w:r>
    </w:p>
    <w:p w14:paraId="230D0CC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Essi, vedendolo camminare sul mare, pensarono: "E' un fantasma", e cominciarono a gridare,</w:t>
      </w:r>
    </w:p>
    <w:p w14:paraId="46B063F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È giusto che ci chiediamo: “Cosa vedono i discepoli?”. I discepoli vedono Gesù. Sì. Vedono proprio Lui, il loro Maestro e Signore. Noi non conosciamo la “dottrina” dei discepoli sui fantasmi. Dobbiamo però pensare in questo caso che per loro è proprio il fantasma di Gesù che cammina sulle acque. È la sua ombra, il suo spirito, poiché le sembianze sono esattamente quelle di Gesù. Ecco come nel Libro di Giobbe si racconta di un fantasma che appare e parla:</w:t>
      </w:r>
    </w:p>
    <w:p w14:paraId="77F8F37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Elifaz il Temanita prese la parola e disse: Se si tenta di parlarti, ti sarà forse gravoso? Ma chi può trattenere il discorso? Ecco, tu hai istruito molti e a mani fiacche hai ridato vigore; le tue parole hanno sorretto chi vacillava e le ginocchia che si piegavano hai rafforzato. Ma ora questo accade a te e ti abbatti; capita a te e ne sei sconvolto. La tua pietà non era forse la tua fiducia e la tua condotta integra, la tua speranza? </w:t>
      </w:r>
    </w:p>
    <w:p w14:paraId="24A12786" w14:textId="38124475"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Ricordalo: quale innocente è mai perito e quando mai furono distrutti gli uomini retti? Per quanto io ho visto, chi coltiva iniquità, chi semina affanni, li raccoglie. </w:t>
      </w:r>
      <w:r w:rsidR="00580B8F" w:rsidRPr="00FE1F1F">
        <w:rPr>
          <w:rFonts w:ascii="Arial" w:eastAsia="Times New Roman" w:hAnsi="Arial" w:cs="Arial"/>
          <w:i/>
          <w:iCs/>
          <w:sz w:val="24"/>
          <w:szCs w:val="20"/>
          <w:lang w:eastAsia="it-IT"/>
        </w:rPr>
        <w:t>A</w:t>
      </w:r>
      <w:r w:rsidRPr="00FE1F1F">
        <w:rPr>
          <w:rFonts w:ascii="Arial" w:eastAsia="Times New Roman" w:hAnsi="Arial" w:cs="Arial"/>
          <w:i/>
          <w:iCs/>
          <w:sz w:val="24"/>
          <w:szCs w:val="20"/>
          <w:lang w:eastAsia="it-IT"/>
        </w:rPr>
        <w:t xml:space="preserve"> un soffio di Dio periscono e dallo sfogo della sua ira sono annientati. Il ruggito del leone e l'urlo del leopardo e i denti dei leoncelli sono frantumati. Il leone è perito per mancanza di preda e i figli della leonessa sono stati dispersi. </w:t>
      </w:r>
    </w:p>
    <w:p w14:paraId="55760CE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 me fu recata, furtiva, una parola e il mio orecchio ne percepì il lieve sussurro. e i fantasmi, tra visioni notturne, quando grava sugli uomini il sonno, terrore mi prese e spavento e tutte le ossa mi fece tremare; un vento mi passò sulla faccia, e il pelo si drizzò sulla mia carne... </w:t>
      </w:r>
    </w:p>
    <w:p w14:paraId="2CDAEAB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Stava là ritto uno, di cui non riconobbi l'aspetto, un fantasma stava davanti ai miei occhi... Un sussurro..., e una voce mi si fece sentire: "Può il mortale essere giusto davanti a Dio o innocente l'uomo davanti al suo creatore? Ecco, dei suoi servi egli non si fida e ai suoi angeli imputa difetti; quanto più a chi abita case di fango, che nella polvere hanno il loro fondamento! Come tarlo sono schiacciati, annientati fra il mattino e la sera: senza che nessuno ci badi, periscono per sempre. La funicella della loro tenda non viene forse strappata? Muoiono senza saggezza!". (Gb 4,1-21). </w:t>
      </w:r>
    </w:p>
    <w:p w14:paraId="656B49A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loro grido è generato dalla grande paura… paura anche di non sapere cosa realmente fosse successo a Gesù. Infatti se c’è il fantasma c’è assenza del corpo. Se c’è assenza del corpo, qualcosa di certo è avvenuto. La più grande oscurità avvolge la mente dei discepoli.</w:t>
      </w:r>
    </w:p>
    <w:p w14:paraId="5FF6012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tutti lo avevano visto ed erano rimasti turbati. Ma egli subito rivolse loro la parola e disse: "Coraggio, sono io, non temete!".</w:t>
      </w:r>
    </w:p>
    <w:p w14:paraId="7B96514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paura è collettiva, dal momento che tutti vedono Gesù camminare sopra le acque come un fantasma. Ma Gesù non lascia i suoi discepoli nello sgomento. Li rassicura manifestando loro la sua identità. Lui non è morto. È vivente ed è in mezzo a loro, con loro.</w:t>
      </w:r>
    </w:p>
    <w:p w14:paraId="50B958D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Quindi salì con loro sulla barca e il vento cessò. E sempre più dentro di loro si stupivano,</w:t>
      </w:r>
    </w:p>
    <w:p w14:paraId="71927C6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Non appena Gesù sale con loro sulla barca, il vento cessa e loro possono riprendere con tranquillità la traversata. Lo stupore è grande.</w:t>
      </w:r>
    </w:p>
    <w:p w14:paraId="1BBC94F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non avevano capito il fatto dei pani, essendo il loro cuore indurito.</w:t>
      </w:r>
    </w:p>
    <w:p w14:paraId="2CAC0E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 stupore è grande per gli eventi prodigiosi che si erano verificati in questo ultimo giorno. I discepoli non avevano compreso nulla di quanto era avvenuto. Non avevano compreso né il fatto dei pani e neanche l’altro fatto che Gesù avesse camminato come un fantasma sulle acque. Il Vangelo dona come unica causa della mancata comprensione dei due eventi il cuore indurito dei discepoli. Chiediamoci: Avrebbero dovuto e potuto comprendere i discepoli questi due eventi? Cosa è il cuore indurito? Né Dio, né Gesù fa qualcosa per gli uomini escludendo del tutto la loro intelligenza da ogni possibile comprensione, anche della più piccola. Tutto ciò che Dio e Gesù fanno tocca profondamente la nostra umana intelligenza, razionalità, raziocinio, logica. L’uomo può e deve comprendere nella misura della sua intelligenza ogni opera di Dio. Lo afferma con chiarezza il Libro della Sapienza:</w:t>
      </w:r>
    </w:p>
    <w:p w14:paraId="5FC6F2E5" w14:textId="37C4CDE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Tuttavia per costoro leggero è il rimprovero, perché essi forse s'ingannano nella loro ricerca di Dio e nel volere trovarlo. Occupandosi delle sue opere, compiono indagini, ma si lasciano sedurre dall'apparenza, perché </w:t>
      </w:r>
      <w:r w:rsidR="00580B8F" w:rsidRPr="00FE1F1F">
        <w:rPr>
          <w:rFonts w:ascii="Arial" w:eastAsia="Times New Roman" w:hAnsi="Arial" w:cs="Arial"/>
          <w:i/>
          <w:iCs/>
          <w:sz w:val="24"/>
          <w:szCs w:val="20"/>
          <w:lang w:eastAsia="it-IT"/>
        </w:rPr>
        <w:t>le cose</w:t>
      </w:r>
      <w:r w:rsidRPr="00FE1F1F">
        <w:rPr>
          <w:rFonts w:ascii="Arial" w:eastAsia="Times New Roman" w:hAnsi="Arial" w:cs="Arial"/>
          <w:i/>
          <w:iCs/>
          <w:sz w:val="24"/>
          <w:szCs w:val="20"/>
          <w:lang w:eastAsia="it-IT"/>
        </w:rPr>
        <w:t xml:space="preserve"> vedute sono tanto belle. Neppure costoro però sono scusabili, perché se tanto poterono sapere da scrutare l'universo, come mai non ne hanno trovato più presto il padrone? </w:t>
      </w:r>
    </w:p>
    <w:p w14:paraId="6E611ADF" w14:textId="2D3E5719"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Infelici sono coloro le cui speranze sono in cose morte e che chiamarono dèi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una forma, lo fa simile a un'immagine umana oppure a quella di un vile animale. Lo vernicia con minio, ne colora di rosso la superficie e ricopre con la vernice ogni sua macchia; quindi, preparatagli una degna dimora, lo pone sul muro, fissandolo con un chiodo. Provvede perché non cada, ben sapendo che non è in grado di aiutarsi da sé; esso infatti è solo un'immagine e ha bisogno </w:t>
      </w:r>
      <w:r w:rsidRPr="00FE1F1F">
        <w:rPr>
          <w:rFonts w:ascii="Arial" w:eastAsia="Times New Roman" w:hAnsi="Arial" w:cs="Arial"/>
          <w:i/>
          <w:iCs/>
          <w:sz w:val="24"/>
          <w:szCs w:val="20"/>
          <w:lang w:eastAsia="it-IT"/>
        </w:rPr>
        <w:lastRenderedPageBreak/>
        <w:t xml:space="preserve">di aiuto. 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(Sap 13,1-19). </w:t>
      </w:r>
    </w:p>
    <w:p w14:paraId="1E50DB7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moltiplica i pani in un luogo deserto. Cosa deve suggerire questo evento alla nostra umana intelligenza? Una cosa sola: che Gesù è da Dio. Se è da Dio, può fare qualsiasi cosa. La può fare, perché Dio è con Lui. Questa conclusione logica era ed è possibile perché altre persone l’hanno fatta.</w:t>
      </w:r>
    </w:p>
    <w:p w14:paraId="1F013B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Marta disse a Gesù: "Signore, se tu fossi stato qui, mio fratello non sarebbe morto! Ma anche ora so che qualunque cosa chiederai a Dio, egli te la concederà". (Gv 11,21-22). </w:t>
      </w:r>
    </w:p>
    <w:p w14:paraId="0D59549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 è giunta Marta a questa conclusione, sarebbero dovuti giungere anche i discepoli. Ma l’uomo non è solo intelligenza, è anche cuore. Qual è l’incidenza del cuore sull’intelligenza? Quella di soffocare la verità, di oscurare l’intelligenza, di ottenebrare i pensieri.</w:t>
      </w:r>
    </w:p>
    <w:p w14:paraId="370E51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w:t>
      </w:r>
    </w:p>
    <w:p w14:paraId="3B46B01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Dio li ha abbandonati all'impurità secondo i desideri del loro cuore, sì da disonorare fra di loro i propri corpi, poiché essi hanno cambiato la verità di Dio con la menzogna e hanno venerato e adorato la creatura al posto del creatore, che è benedetto nei secoli. Amen. </w:t>
      </w:r>
    </w:p>
    <w:p w14:paraId="21DF221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w:t>
      </w:r>
    </w:p>
    <w:p w14:paraId="082B0F1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poiché hanno disprezzato la conoscenza di Dio, Dio li ha abbandonati in balìa d'una intelligenza depravata, sicché commettono ciò che è indegno, colmi come sono di ogni sorta di ingiustizia, di </w:t>
      </w:r>
      <w:r w:rsidRPr="00FE1F1F">
        <w:rPr>
          <w:rFonts w:ascii="Arial" w:eastAsia="Times New Roman" w:hAnsi="Arial" w:cs="Arial"/>
          <w:i/>
          <w:iCs/>
          <w:sz w:val="24"/>
          <w:szCs w:val="20"/>
          <w:lang w:eastAsia="it-IT"/>
        </w:rPr>
        <w:lastRenderedPageBreak/>
        <w:t xml:space="preserve">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(Rm 1.16-32). </w:t>
      </w:r>
    </w:p>
    <w:p w14:paraId="76EDC2A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questo l’ultimo stadio dell’indurimento del cuore. È questa la forza, o la potenza del cuore indurito. Una volta che il cuore indurito prende il sopravvento sull’intelligenza, questa viene esposta a difficoltà sempre più grandi, fino a perdere del tutto la sua forza. Chi vuole camminare con Dio e con Gesù deve giorno per giorno lasciarsi condurre dalla sua sapienza che opera sempre con l’uomo in una gradualità così dolce da permettergli di poter salire fino alle alte vette della montagna del suo mistero. Se però non si ascende sul primo gradino, diviene difficile se non impossibile ascendere sul secondo e poi sul terzo e così via. Dio però si manifesta gradualmente e con infinita pazienza. Ora però i discepoli hanno acquisito un’altra verità su Cristo Gesù: può camminare sul mare come sulla terra asciutta, anzi sul mare è come se volasse. Se può fare questo, di sicuro è più grande di ogni altro uomo di Dio che lo ha preceduto, perché nessuno nella Scrittura Santa ha mai fatto questo. Dio è veramente con Lui con tutta la sua onnipotenza di grazia, di misericordia, di miracoli, di ogni altro dono celeste. </w:t>
      </w:r>
    </w:p>
    <w:p w14:paraId="1A52A6A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Compiuta la traversata, approdarono e presero terra a Gennèsaret.</w:t>
      </w:r>
    </w:p>
    <w:p w14:paraId="6FD0A1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 Gesù sulla barca il vento cessa ed è facile giungere a riva. Questa volta approdarono a Gennèsaret. Viene puntualizzato il luogo dell’approdo per indicare che Gesù non sempre aveva come meta finale Cafarnao. Le città sul lago erano i luoghi del suo ministero quotidiano.</w:t>
      </w:r>
    </w:p>
    <w:p w14:paraId="31D43C4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Appena scesi dalla barca, la gente lo riconobbe,</w:t>
      </w:r>
    </w:p>
    <w:p w14:paraId="3618632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gente vede Gesù scendere dalla barca e subito lo riconobbe. Gesù non può passare inosservato. Tutti sanno chi Lui è. Ormai la sua fama si è diffusa non solo in quella regione, ma in ogni parte di quella terra.</w:t>
      </w:r>
    </w:p>
    <w:p w14:paraId="60A0AB5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accorrendo da tutta quella regione cominciarono a portargli sui lettucci gli ammalati, dovunque udivano che si trovasse.</w:t>
      </w:r>
    </w:p>
    <w:p w14:paraId="0ED99F6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voce corre. La notizia della sua presenza è come se fosse portata dalle ali del vento. Da quella regione tutti cominciano a portargli sui lettucci gli ammalati. Non solo in questo preciso lembo di terra che si chiama Gennèsaret, bensì ovunque veniva segnalata la sua presenza. È come se Gesù fosse sempre rincorso dalla folla. Il bisogno di Lui era tanto. Sarebbe utile porsi questa domanda: quanto la visibilità è necessaria alla fede? Perché dal Gesù visibile si ricorre sempre, mentre viene ignorato il Gesù invisibile? Quanto la visibilità condiziona la nostra fede? Eppure tutto nella nostra fede si vive nell’invisibilità del dono di grazia. Anche oggi però il corpo di Cristo è visibile ed è il cristiano nella Chiesa. Quanto incide il cristiano nel rendere visibile l’invisibile fede? I Santi sono riusciti a rendere visibile la fede invisibile. Dai Santi la gente accorre, quando sono vivi e molto di più quando sono morti. Ma da morti non possono più educare alla retta fede. Da vivi spesso non li si ascolta, si ricorre ad essi per qualche miracolo del </w:t>
      </w:r>
      <w:r w:rsidRPr="00FE1F1F">
        <w:rPr>
          <w:rFonts w:ascii="Arial" w:eastAsia="Times New Roman" w:hAnsi="Arial" w:cs="Arial"/>
          <w:sz w:val="24"/>
          <w:szCs w:val="20"/>
          <w:lang w:eastAsia="it-IT"/>
        </w:rPr>
        <w:lastRenderedPageBreak/>
        <w:t xml:space="preserve">corpo. Questo ci suggerisce che la vera fede ha bisogno di molta formazione. Ha bisogno di una formazione senza alcuna interruzione. </w:t>
      </w:r>
    </w:p>
    <w:p w14:paraId="4DC48C0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dovunque giungeva, in villaggi o città o campagne, ponevano gli infermi nelle piazze e lo pregavano di potergli toccare almeno la frangia del mantello; e quanti lo toccavano guarivano.</w:t>
      </w:r>
    </w:p>
    <w:p w14:paraId="083DCEE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veramente commovente questa folla. La fede nell’onnipotenza di Cristo Gesù è veramente grande. Basta che Gesù passi accanto a loro. In un istante loro toccano il suo mantello e tutti vengono guariti. Mai si era udita una cosa simile nella lunga storia della presenza di Dio in mezzo al suo popolo. Da quanto avviene attorno a Gesù, i discepoli devono iniziare a vedere il Maestro secondo verità. I loro occhi si devono pur aprire. Non possono rimanere sempre prigionieri dei loro pensieri. L’intelligenza deve aiutare il cuore. Ma può aiutare il cuore la sola intelligenza? No. Occorre al cuore un’altra grazia, una grazia ancora più potente di tutti i miracoli di Gesù messi insieme, compresa anche la risurrezione dei morti. Questa grazia si chiama con un nome solo: dono dello Spirito Santo. Gesù si comprende per dono dello Spirito Santo. Lo Spirito Santo viene toglie il cuore di pietra al suo posto mette un cuore di carne e ritorna l’armonia nell’uomo tra intelligenza, cuore, volontà, ogni altra facoltà. Finché il cuore non sarà di carne, di Cristo ognuno comprenderà solo ciò che vuole comprendere. Il suo mistero resterà velato ai loro occhi. Gesù darà lo Spirito Santo versandolo dal suo costato aperto dalla croce, dopo la sua morte. È questo il momento preciso in cui i discepoli potranno iniziare a comprendere il vero che era tutto nascosto in Gesù Signore.</w:t>
      </w:r>
    </w:p>
    <w:p w14:paraId="46382B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73F3FDF4" w14:textId="77777777" w:rsidR="00FE1F1F" w:rsidRPr="00FE1F1F" w:rsidRDefault="00FE1F1F" w:rsidP="00FE1F1F">
      <w:pPr>
        <w:spacing w:after="120" w:line="240" w:lineRule="auto"/>
        <w:ind w:right="567"/>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come Giovanni annunzia con solennità questo evento di grazia:</w:t>
      </w:r>
    </w:p>
    <w:p w14:paraId="72626E3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costato con la lancia e subito ne uscì sangue e acqua. </w:t>
      </w:r>
    </w:p>
    <w:p w14:paraId="452B9930" w14:textId="5C4812A8"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ha visto ne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19,31-37). </w:t>
      </w:r>
    </w:p>
    <w:p w14:paraId="34A0927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lo Spirito del Signore che fa l’uomo nuovo dal cuore nuovo, dalla mente nuova, dall’intelligenza nuova, dalla piena armonia tra le sue facoltà.</w:t>
      </w:r>
    </w:p>
    <w:p w14:paraId="0F20AD4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Prima riflessione: La via la più umile. </w:t>
      </w:r>
    </w:p>
    <w:p w14:paraId="73A3B3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Dio non sceglie la via della grandezza infinita per la redenzione dell’uomo, bensì quella più umile, più piccola, più semplice. Compie la sua salvezza per mezzo di un uomo che nasce in una grotta, vive per alcuni anni da perseguitato, fuori della sua patria, cammina fra i suoi fratelli senza alcuna manifestazione di potenza o di grandezza, muore sopra una croce. All’uomo che chiede appariscenza, grandezza, onore, ricchezza, potenza, nobile e regale discendenza Dio risponde con la più profonda delle umiltà e il più sconvolgente degli abbassamenti. Dal niente del niente dell’uomo Dio manifesta e rivela tutta la sua onnipotenza di grazia, di salvezza, di redenzione. L’umiltà, non la grandezza, è la via della vera vita.</w:t>
      </w:r>
    </w:p>
    <w:p w14:paraId="6A332FA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riflessione: Il peccato dell’incredulità e le sue origini infinite. </w:t>
      </w:r>
    </w:p>
    <w:p w14:paraId="48B8EDC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Dio chiede che la nostra fede passi attraverso la via dell’umiltà. Tutto nella fede è umiltà. Sono umiltà i sacramenti. Sono anche umiltà i ministri della Chiesa. Sono umili tutti i gesti che nella fede si compiono. Nella vita secondo la fede non c’è grandezza. Chi pone la grandezza a fondamento della fede, manifesta che si è già posto fuori della vera fede. Il peccato dell’incredulità è proprio questo: voler ricercare nella grandezza ciò che Dio dona nella piccolezza, nella pochezza, nel niente del niente. L’uomo è concepito nel peccato della superbia. La superbia è nata nel cuore di Lucifero che non volle piegarsi all’umiltà della creatura. Da quell’istante è sempre la superbia che governa il cuore dell’uomo. Quando è la superbia che lo governa sempre sorge l’incredulità nel suo cuore dinanzi al Signore che lo invita alla fede attraverso vie umili, semplici, poco appariscenti, piccole. L’umiltà è il solo rimedio al peccato della superbia della creatura. </w:t>
      </w:r>
    </w:p>
    <w:p w14:paraId="798663F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riflessione: Il soprannaturale passa attraverso la via della natura. </w:t>
      </w:r>
    </w:p>
    <w:p w14:paraId="33B542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Nella nostra fede tutto il mistero della grazia, che è il mistero del soprannaturale, passa attraverso la via della natura che sono i segni sacramentali: un po’ di pane, un po’ di vino, qualche goccia di olio, qualche goccia di acqua, una imposizione di mani e tutto cambia, tutto si trasforma. È questa la via sconvolgente di Dio attraverso cui opera la sua salvezza in mezzo ai suoi figli. A questa via umile e semplice l’uomo si deve abbassare, chinare il capo. Anche la remissione dei peccati passa attraverso questa via: uno si pente, confessa i suoi peccati e un altro uomo – cui Gesù ha conferito questo potere – lo assolve dal suo peccato e lo ricolma della grazia dell’Onnipotente Signore. L’infinita Maestà di Dio agisce nella piccolezza della sua creazione. All’uomo superbo Dio chiede di chinare la sua intelligenza e di piegarsi dinanzi a ciò che naturalmente e umanamente parlando è del tutto incapace di portare tutta la grandezza, l’onnipotenza, la santità del suo Creatore e Signore. Una minuscola specie di pezzo di pane – la sostanza del pane non esiste più – contiene tutto il mistero della Santissima trinità, perché è stato trasformato in Corpo e Sangue del Figlio dell’Altissimo. </w:t>
      </w:r>
    </w:p>
    <w:p w14:paraId="4BCEF27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Quarta riflessione: Il peccato mortale padre di infiniti altri peccati. </w:t>
      </w:r>
    </w:p>
    <w:p w14:paraId="5D382E2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Quando si apre il cuore ad un solo peccato mortale nessuno sa quando ci si arresterà nel peccare. Un cuore morto alla grazia di Dio è capace di ogni altro peccato. Questo il cristiano deve sapere: il peccato nel suo cuore è una forza irresistibile. Se poi il suo peccato si unisce a quello dei suoi fratelli, la forza diviene </w:t>
      </w:r>
      <w:r w:rsidRPr="00FE1F1F">
        <w:rPr>
          <w:rFonts w:ascii="Arial" w:eastAsia="Times New Roman" w:hAnsi="Arial" w:cs="Arial"/>
          <w:sz w:val="24"/>
          <w:szCs w:val="20"/>
          <w:lang w:eastAsia="it-IT"/>
        </w:rPr>
        <w:lastRenderedPageBreak/>
        <w:t xml:space="preserve">inarrestabile e si compiono cose che mai si pensa di poter fare. La storia attesta questa verità. Sovente il cristiano non crede in questa verità testimoniata dalla storia, che non è poi tanto lontano da lui, è miseramente cade in colpe così gravi da lui non pensate e sicuramente non volute e non progettate prima. </w:t>
      </w:r>
    </w:p>
    <w:p w14:paraId="4F4F31C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Quinta riflessione: Il missionario in tutto simile ad una brocca d’acqua. </w:t>
      </w:r>
    </w:p>
    <w:p w14:paraId="2C34C4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brocca d’acqua può dissetare gli uomini che lavorano nei campi – almeno una volta avveniva così – finché essa è piena. Quando è vuota, si deve andare alla sorgente e attingere e così per tutto l’arco della giornata. Anche il missionario, se vuole essere utile ai suoi fratelli, se li vuole dissetare con la verità di Dio, deve recarsi presso gli uomini e dare loro la Parola di Dio. Ma subito dopo deve recarsi presso il Signore, la sorgente eterna della verità che dona e ricaricarsi. Ogni giorno si svuota e ogni giorno si ricarica, per tutti i giorni della sua vita. </w:t>
      </w:r>
    </w:p>
    <w:p w14:paraId="7F51379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riflessione: La saggezza e sagacia della folla e il rispetto di essa. </w:t>
      </w:r>
    </w:p>
    <w:p w14:paraId="69CF00D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decide di lasciare la folla. Vuole vivere un momento di solitudine con i suoi discepoli. La folla è saggia, accorta, sagace, intelligente. Comprende ciò che Gesù sta per fare e lo precede. Questa verità deve insegnare a tutti noi che la folla non è un branco di pecore senza intelletto, senza alcun discernimento. Essa è ricca di ogni dono di Dio. Come persone ricche dei doni di Dio dobbiamo sempre rispettarle. Il rispetto è vedere sempre in loro Dio che agisce per mezzo di loro. Solo chi è capace di rispettare la folla può essere di aiuto al Signore nel compimento della loro salvezza.</w:t>
      </w:r>
    </w:p>
    <w:p w14:paraId="455FEF2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Settima riflessione: Pecore senza pastore. </w:t>
      </w:r>
    </w:p>
    <w:p w14:paraId="0C677E9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vede le folle come un gregge di pecore senza pastore. Pecore abbandonate, sbandate, preda dei lupi della sera, lasciate a se stesse. Senza il pastore la pecora di sicuro si perde. Essa esiste per essere di un pastore. Ma anche un pastore senza le pecore si perde. Egli esiste per essere delle pecore. Gesù è delle pecore. Le pecore sono di Gesù. Gesù riconosce le sue pecore. Le pecore riconoscono Gesù. Lo seguono, Lo cercano. Lo precedono. Lo inseguono. Fanno tutto questo perché hanno bisogno di Lui. Lui fa ogni cosa per le pecore, perché ha bisogno di esse. La vita dell’uomo e dalla vita e per la vita delle altre. È il mistero e il miracolo dell’amore. </w:t>
      </w:r>
    </w:p>
    <w:p w14:paraId="7970609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Ottava riflessione: Pastorale per attrazione. </w:t>
      </w:r>
    </w:p>
    <w:p w14:paraId="6737473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il Pastore che attrae le sue pecore. Le pecore si sentono attratte da Gesù. Sono attratte dal suo amore, dalla sua pazienza, dal suo perdono, dalla sua sapienza ed intelligenza, dalla sua Parola, dai suoi gesti affabili e gentili, dal suo stesso modo di essere. Sono attratte dalla sua diversità. Gesù non è un pastore come gli altri. Gesù conosce Dio, parla bene di Dio, rivela il Padre, compie le opere del Padre. Gesù non respinge, non cerca le pecore perché queste Gli possono dare qualcosa. Le cerca per donare ad esse tutto se stesso. Gesù sa donarsi. Quando ci si dona, si attrae sempre. </w:t>
      </w:r>
    </w:p>
    <w:p w14:paraId="4EB4F80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riflessione: La potenza salvatrice dell’obbedienza. </w:t>
      </w:r>
    </w:p>
    <w:p w14:paraId="0F9D057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salvezza del mondo non è in quello che si fa. Essa è tutta nella nostra obbedienza ad ogni Parola che esce dalla bocca di Dio. La salvezza è sempre un’opera soprannaturale, non naturale. Se fosse opera naturale, basterebbe fare </w:t>
      </w:r>
      <w:r w:rsidRPr="00FE1F1F">
        <w:rPr>
          <w:rFonts w:ascii="Arial" w:eastAsia="Times New Roman" w:hAnsi="Arial" w:cs="Arial"/>
          <w:sz w:val="24"/>
          <w:szCs w:val="20"/>
          <w:lang w:eastAsia="it-IT"/>
        </w:rPr>
        <w:lastRenderedPageBreak/>
        <w:t xml:space="preserve">qualcosa e il mondo si salverebbe. Invece essa è solo opera soprannaturale e quindi può essere solo opera di obbedienza. È Dio che opera la salvezza. Dio vuole operarla attraverso la nostra obbedienza alla sua Parola. O entriamo in questa logica santa, oppure compiamo solo opere inutili che non danno alcuna salvezza al mondo. La vera pastorale è solo obbedienza. Dove non c’è obbedienza, lì non c’è neanche pastorale. </w:t>
      </w:r>
    </w:p>
    <w:p w14:paraId="15E7213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Decima riflessione: Il cuore indurito dei discepoli. </w:t>
      </w:r>
    </w:p>
    <w:p w14:paraId="5EF1E7F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cuore smette di essere indurito solo quando viene tolto dal nostro petto e al suo posto viene messo un cuore di carne capace di amare. Questa è opera esclusiva dello Spirito Santo. Questo però non significa in alcun modo che siamo inescusabili. Mettendo tutta la nostra buona volontà, lasciandoci educare da Cristo Gesù, possiamo e dobbiamo entrare nel mistero che ci è posto dinanzi ai nostri occhi. In attesa che lo Spirito Santo compia in noi il rinnovamento del cuore, nella preghiera possiamo chiedere al Signore che ci dia occhi per vedere, mente per capire, libertà per aderire, volontà per obbedire. Con l’aiuto di Dio si può arrivare fino alla porta del mistero. Poi sarà lo Spirito effuso da Gesù ad inabissarci in esso e a farcelo comprendere guidandoci verso la verità tutta intera.</w:t>
      </w:r>
    </w:p>
    <w:p w14:paraId="015BBB6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Pensiero riassuntivo sul sesto capitolo</w:t>
      </w:r>
    </w:p>
    <w:p w14:paraId="37322B4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questo Capitolo Sesto Gesù si rivela nella più grande umiltà. È l’umiltà di un figlio di carpentiere con una parentela assai modesta. L’umiltà di Cristo Gesù è scandalo per i suoi concittadini. Veramente strano il comportamento del nostro Dio. Egli deve mostrare di Sé onnipotenza, grandezza, gloria, fama. Non può rivelarsi nel più umile degli uomini. È questo lo scandalo. Moltiplicando i pani Gesù si rivela essere vero Messaggero del Padre, vero suo Strumento, suo Profeta. Egli si mostra più grande di Mosè, più grande di Elia e di Eliseo, più grande di qualsiasi altro uomo di Dio venuto prima di Lui. Camminando sulle acque del lago Gesù attesta ai suoi discepoli di essere in assoluto il più grande di tutti. Mai un altro ha operato in un modo così alto, stupendo, inenarrabile.</w:t>
      </w:r>
    </w:p>
    <w:p w14:paraId="1AB20A4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l’uomo di Dio che supera tutti gli altri in umiltà, ma anche in segni e prodigi. Ancora però il cuore dei discepoli è indurito e poco comprendono della vera essenza che avvolge il loro Maestro e Signore.</w:t>
      </w:r>
    </w:p>
    <w:p w14:paraId="3B3FE99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1DF0B2AD" w14:textId="77777777" w:rsidR="00FE1F1F" w:rsidRPr="00FE1F1F" w:rsidRDefault="00FE1F1F" w:rsidP="00FE1F1F">
      <w:pPr>
        <w:keepNext/>
        <w:spacing w:after="120" w:line="240" w:lineRule="auto"/>
        <w:jc w:val="both"/>
        <w:outlineLvl w:val="2"/>
        <w:rPr>
          <w:rFonts w:ascii="Arial" w:hAnsi="Arial"/>
          <w:b/>
          <w:bCs/>
          <w:sz w:val="24"/>
          <w:szCs w:val="18"/>
        </w:rPr>
      </w:pPr>
      <w:bookmarkStart w:id="46" w:name="_Toc192769044"/>
      <w:r w:rsidRPr="00FE1F1F">
        <w:rPr>
          <w:rFonts w:ascii="Arial" w:hAnsi="Arial"/>
          <w:b/>
          <w:bCs/>
          <w:sz w:val="24"/>
          <w:szCs w:val="18"/>
        </w:rPr>
        <w:t>CAPITOLO XVI</w:t>
      </w:r>
      <w:bookmarkEnd w:id="46"/>
    </w:p>
    <w:p w14:paraId="36035D8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Passato il sabato, Maria di Màgdala, Maria di Giacomo e Salome comprarono oli aromatici per andare a imbalsamare Gesù. Di buon mattino, il primo giorno dopo il sabato, vennero al sepolcro al levar del sole. Esse dicevano tra loro: "Chi ci rotolerà via il masso dall'ingresso del sepolcro?". Ma, guardando, videro che il masso era già stato rotolato via, benché fosse molto grande. Entrando nel sepolcro, videro un giovane, seduto sulla destra, vestito d'una veste bianca, ed ebbero paura. Ma egli disse loro: "Non abbiate paura! Voi cercate Gesù Nazareno, il crocifisso. E' risorto, non è qui. Ecco il luogo dove l'avevano deposto. Ora andate, dite ai suoi discepoli e a Pietro che egli vi precede in Galilea. Là lo vedrete, come vi ha detto". Ed esse, </w:t>
      </w:r>
      <w:r w:rsidRPr="00FE1F1F">
        <w:rPr>
          <w:rFonts w:ascii="Arial" w:eastAsia="Times New Roman" w:hAnsi="Arial" w:cs="Arial"/>
          <w:i/>
          <w:iCs/>
          <w:sz w:val="24"/>
          <w:szCs w:val="20"/>
          <w:lang w:eastAsia="it-IT"/>
        </w:rPr>
        <w:lastRenderedPageBreak/>
        <w:t>uscite, fuggirono via dal sepolcro perché erano piene di timore e di spavento. E non dissero niente a nessuno, perché avevano paura.</w:t>
      </w:r>
    </w:p>
    <w:p w14:paraId="3A2702B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Risuscitato al mattino nel primo giorno dopo il sabato, apparve prima a Maria di Màgdala, dalla quale aveva cacciato sette demòni. Questa andò ad annunziarlo ai suoi seguaci che erano in lutto e in pianto. Ma essi, udito che era vivo ed era stato visto da lei, non vollero credere. Dopo ciò, apparve a due di loro sotto altro aspetto, mentre erano in cammino verso la campagna. Anch'essi ritornarono ad annunziarlo agli altri; ma neanche a loro vollero credere.</w:t>
      </w:r>
    </w:p>
    <w:p w14:paraId="05A0130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essi partirono e predicarono dappertutto, mentre il Signore operava insieme con loro e confermava la parola con i prodigi che l'accompagnavano.</w:t>
      </w:r>
    </w:p>
    <w:p w14:paraId="6907BB2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Passato il sabato, Maria di Màgdala, Maria di Giacomo e Salome comprarono oli aromatici per andare a imbalsamare Gesù.</w:t>
      </w:r>
    </w:p>
    <w:p w14:paraId="68A2BFE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sabato finiva con il tramonto del sole. Iniziavano i giorni in cui ogni lavoro era permesso. Era permesso vendere e comprare. Anche il vendere e il comprare erano severamente proibiti in giorno di sabato. Per convincersi di questa verità è sufficiente leggere un brano di Neemia</w:t>
      </w:r>
    </w:p>
    <w:p w14:paraId="46A99FE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C’erano anche alcuni di Tiro stabiliti a Gerusalemme che importavano pesce e ogni sorta di merci e le vendevano ai figli di Giuda in giorno di sabato e in Gerusalemme. Allora io rimproverai i notabili di Giuda e dissi loro: "Che cosa è mai questo male che fate, profanando il giorno di sabato? I nostri padri non hanno fatto così? Il nostro Dio per questo ha fatto cadere su noi e su questa città tutti questi mali. Voi accrescete l'ira accesa contro Israele, profanando il sabato!". Non appena le porte di Gerusalemme cominciarono a essere nell'ombra della sera, prima del sabato, io ordinai che le porte fossero chiuse e che non si riaprissero fino dopo il sabato; collocai alcuni miei servi alle porte, perché nessun carico entrasse in città durante il sabato. Così i mercanti e i venditori di ogni merce una o due volte passarono la notte fuori di Gerusalemme. Allora io protestai contro di loro e dissi: "Perché passate la notte davanti alle </w:t>
      </w:r>
      <w:r w:rsidRPr="00FE1F1F">
        <w:rPr>
          <w:rFonts w:ascii="Arial" w:eastAsia="Times New Roman" w:hAnsi="Arial" w:cs="Arial"/>
          <w:i/>
          <w:iCs/>
          <w:sz w:val="24"/>
          <w:szCs w:val="20"/>
          <w:lang w:eastAsia="it-IT"/>
        </w:rPr>
        <w:lastRenderedPageBreak/>
        <w:t xml:space="preserve">mura? Se lo farete un'altra volta, vi farò arrestare". Da quel momento non vennero più in giorno di sabato. Ordinai ai leviti che si purificassero e venissero a custodire le porte per santificare il giorno del sabato. Anche per questo ricordati di me, mio Dio, e abbi pietà di me secondo la tua grande misericordia! (Ne 13,15-22). </w:t>
      </w:r>
    </w:p>
    <w:p w14:paraId="7467E1E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Nulla vieta di pensare che le tre donne abbiamo comprato gli oli aromatici di sera, appena tramontato il sole. </w:t>
      </w:r>
    </w:p>
    <w:p w14:paraId="5051CF8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Di buon mattino, il primo giorno dopo il sabato, vennero al sepolcro al levar del sole.</w:t>
      </w:r>
    </w:p>
    <w:p w14:paraId="6D9356D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 gli oli già pronti, si recano al sepolcro al levar del sole. Di quale giorno? Sempre del primo dopo il sabato.</w:t>
      </w:r>
    </w:p>
    <w:p w14:paraId="487860E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Esse dicevano tra loro: "Chi ci rotolerà via il masso dall'ingresso del sepolcro?".</w:t>
      </w:r>
    </w:p>
    <w:p w14:paraId="4D2A919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Queste donne però hanno una seria preoccupazione nel cuore. Dinanzi alla porta del sepolcro c’è un grosso sasso. Loro non hanno la forza sufficiente per farlo rotolare via. Chi dunque li potrà aiutare? Esse sono le prime ad arrivare, ma non possono entrare. Il masso impedisce loro ogni accesso. Questo il loro pensiero.</w:t>
      </w:r>
    </w:p>
    <w:p w14:paraId="75209B4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guardando, videro che il masso era già stato rotolato via, benché fosse molto grande.</w:t>
      </w:r>
    </w:p>
    <w:p w14:paraId="7EF301C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Grande invece fu la loro sorpresa nel vedere, appena giungono e guardano, che il masso era già stato rotolato via. Non certo questo era avvenuto per opera di altre donne. Il masso era molto grande. In giro non si vedono né altre donne e neppure degli uomini. Sono solo loro tre.</w:t>
      </w:r>
    </w:p>
    <w:p w14:paraId="4B985F0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Entrando nel sepolcro, videro un giovane, seduto sulla destra, vestito d'una veste bianca, ed ebbero paura.</w:t>
      </w:r>
    </w:p>
    <w:p w14:paraId="2F815AE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Loro però non si fermano, non temono di trovare altra gente. Si dirigono verso il sepolcro e non appena stanno per entrare vedono un giovane, seduto sulla destra, vestito d’una veste bianca. Ora hanno paura. Sanno di trovarsi dinanzi ad un evento soprannaturale. La veste bianca è segno di appartenenza a Dio. Loro sanno di trovarsi dinanzi ad una vera teofania. Per questo motivo hanno paura. </w:t>
      </w:r>
    </w:p>
    <w:p w14:paraId="1088B92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egli disse loro: "Non abbiate paura! Voi cercate Gesù Nazareno, il crocifisso. E' risorto, non è qui. Ecco il luogo dove l'avevano deposto.</w:t>
      </w:r>
    </w:p>
    <w:p w14:paraId="68336B8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giovane vestito di bianco rassicura le donne. Le invita a non avere paura. Lui sa perché loro sono venute al sepolcro. Cercano Gesù Nazareno, il crocifisso. Gesù è risorto, Non è qui. Il giovane vestito di bianco mostra alle donne il luogo dove Gesù era stato deposto. Gesù veramente non è nel sepolcro. La risurrezione fin dal primo istante è un vero annunzio. Alla predicazione sempre si deve credere per annunzio. L’annunzio però è suffragato, aiutato da alcuni segni. Segni ed annunzio devono stare sempre insieme, fino alla consumazione dei secoli. Il segno della risurrezione di Cristo sempre attuale nella storia è la risurrezione morale dei discepoli di Gesù. Il segno perenne è la santità cristiana. Chi annunzia la risurrezione da santo, sempre renderà credibile il mistero che annunzia. </w:t>
      </w:r>
    </w:p>
    <w:p w14:paraId="17B0DE8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Ora andate, dite ai suoi discepoli e a Pietro che egli vi precede in Galilea. Là lo vedrete, come vi ha detto".</w:t>
      </w:r>
    </w:p>
    <w:p w14:paraId="7755BBA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aver ricevuto l’annunzio della risurrezione le tre donne ricevono la missione di trasmettere a loro volta questo lieto annunzio che loro hanno ricevuto. L’annunzio si riceve e si dona. Non può essere seppellito nel profondo del cuore. Qual è l’annunzio che loro dovranno portare e a chi dovranno portarlo? Esse devono recarsi dai discepoli di Gesù e da Pietro per dire loro che Gesù li precede in Galilea. Là essi lo vedranno, secondo quanto Gesù ha detto loro precedentemente. L’appuntamento di Gesù risorto ai discepoli in Galilea è stato dato subito dopo la Cena della Pasqua. Esso è riferito solamente dal Vangelo secondo Matteo e Marco. Luca e Giovanni omettono questa notizia.</w:t>
      </w:r>
    </w:p>
    <w:p w14:paraId="2F0C007B" w14:textId="26BB0C13"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dopo aver cantato l'inno, uscirono verso il monte degli Ulivi. Allora Gesù disse loro: "Voi tutti vi scandalizzerete per causa mia in questa notte. Sta scritto infatti: Percuoterò il pastore e saranno disperse le pecore del gregge, ma dopo la mia risurrezione, vi precederò in Galilea</w:t>
      </w:r>
      <w:r w:rsidR="00580B8F" w:rsidRPr="00FE1F1F">
        <w:rPr>
          <w:rFonts w:ascii="Arial" w:eastAsia="Times New Roman" w:hAnsi="Arial" w:cs="Arial"/>
          <w:i/>
          <w:iCs/>
          <w:sz w:val="24"/>
          <w:szCs w:val="20"/>
          <w:lang w:eastAsia="it-IT"/>
        </w:rPr>
        <w:t>”. (</w:t>
      </w:r>
      <w:r w:rsidRPr="00FE1F1F">
        <w:rPr>
          <w:rFonts w:ascii="Arial" w:eastAsia="Times New Roman" w:hAnsi="Arial" w:cs="Arial"/>
          <w:i/>
          <w:iCs/>
          <w:sz w:val="24"/>
          <w:szCs w:val="20"/>
          <w:lang w:eastAsia="it-IT"/>
        </w:rPr>
        <w:t xml:space="preserve">Mt 26,30-32). </w:t>
      </w:r>
    </w:p>
    <w:p w14:paraId="7A7B453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dopo aver cantato l'inno, uscirono verso il monte degli Ulivi. Gesù disse loro: "Tutti rimarrete scandalizzati, poiché sta scritto: Percuoterò il pastore e le pecore saranno disperse. Ma, dopo la mia risurrezione, vi precederò in Galilea". (Mc 14,26-28). </w:t>
      </w:r>
    </w:p>
    <w:p w14:paraId="661B94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parola di Gesù è vera profezia sulla risurrezione. Compiendo questa parola, Gesù attesta ai suoi discepoli di essere veramente risorto, oltre che Profeta del Dio vivente, Persona inviata dal Padre.</w:t>
      </w:r>
    </w:p>
    <w:p w14:paraId="4B0B390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esse, uscite, fuggirono via dal sepolcro perché erano piene di timore e di spavento. E non dissero niente a nessuno, perché avevano paura.</w:t>
      </w:r>
    </w:p>
    <w:p w14:paraId="08984D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donne sono spaventate a morte. Fuggono via dal sepolcro piene di timore e di spavento. Non dicono niente a nessuno. La paura è grande nel loro cuore. Nelle donne non c'è esaltazione. Non ci sono grida di gioia e di tripudio. C’è invece una immensa paura che chiude loro anche la bocca. Essi tacciono il grande mistero della risurrezione di Gesù. Lo mettono nel sepolcro del loro cuore. Questo silenzio delle donne ci fa affermare una grandissima verità. La risurrezione non è invenzione di uomo, di donna, dei discepoli. Questi fanno di tutto o per tenerla nascosta, o per dubitare di essa. Questi fanno di tutto per allontanarla dal loro cuore. Per questo motivo essa mai sarebbe potuta essere una creazione della loro mente. La rifiutano avvenuta, figuriamoci a crearla per loro iniziativa.</w:t>
      </w:r>
    </w:p>
    <w:p w14:paraId="55D03DA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Risuscitato al mattino nel primo giorno dopo il sabato, apparve prima a Maria di Màgdala, dalla quale aveva cacciato sette demòni.</w:t>
      </w:r>
    </w:p>
    <w:p w14:paraId="30D9A1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tre donne vedono l’uomo vestito di bianco. Non vedono Gesù. La risurrezione viene loro annunziata. Esse però non vedono il Risorto. Ora San Marco ci fa un breve resoconto delle apparizioni di Gesù. Le dice, senza riferire però alcun particolare storico. La prima a vedere Gesù risorto è Maria di Màgdala. Si dice anche chi è Maria di Màgdala. Una donna dalla quale Gesù aveva cacciato sette demòni. La notizia dei sette demòni è riportata dal Vangelo secondo Luca.</w:t>
      </w:r>
    </w:p>
    <w:p w14:paraId="2818A54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In seguito egli se ne andava per le città e i villaggi, predicando e annunziando la buona novella del regno di Dio. C'erano con lui i Dodici e alcune donne che erano state guarite da spiriti cattivi e da infermità: Maria di Màgdala, dalla quale erano usciti sette demòni, Giovanna, moglie di Cusa, amministratore di Erode, Susanna e molte altre, che li assistevano con i loro beni. (Lc 8,1-3). </w:t>
      </w:r>
    </w:p>
    <w:p w14:paraId="548947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notizia dell’apparizione invece è narrata dal Vangelo secondo Giovanni:</w:t>
      </w:r>
    </w:p>
    <w:p w14:paraId="318C71E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Nel giorno dopo il sabato, Maria di Màgdala si recò al sepolcro di buon mattino, quand'era ancora buio, e vide che la pietra era stata ribaltata dal sepolcro. Corse allora e andò da Simon Pietro e dall'altro discepolo, quello che Gesù amava, e disse loro: "Hanno portato via il Signore dal sepolcro e non sappiamo dove l'hanno posto!". </w:t>
      </w:r>
    </w:p>
    <w:p w14:paraId="73FA830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Uscì allora Simon Pietro insieme all'altro discepolo, e si recarono al sepolcro. Correvano insieme tutti e due, ma l'altro discepolo corse più veloce di Pietro e giunse per primo al sepolcro. Chinatosi, vide le bende per terra, ma non entrò. Giunse intanto anche Simon Pietro che lo seguiva ed entrò nel sepolcro e vide le bende per terra, e il sudario, che gli era stato posto sul capo, non per terra con le bende, ma piegato in un luogo a parte. Allora entrò anche l'altro discepolo, che era giunto per primo al sepolcro, e vide e credette. Non avevano infatti ancora compreso la Scrittura, che egli cioè doveva risuscitare dai morti. I discepoli intanto se ne tornarono di nuovo a casa. </w:t>
      </w:r>
    </w:p>
    <w:p w14:paraId="6C81BB1F" w14:textId="40E0DAA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lo hanno posto". Detto questo, si voltò indietro e vide Gesù che stava lì in piedi; ma non sapeva che era Gesù. Le disse Gesù: "Donna, perché piangi? Chi cerchi?". Essa, pensando che fosse il custode del giardino, gli disse: "Signore, se l'hai portato via tu, dimmi dove lo hai posto e io andrò a prenderlo". Gesù le disse: "Maria!". Essa allora, voltatasi verso di lui, gli disse in ebraico: "Rabbunì!", che significa: Maestro! Gesù le disse: "Non mi trattenere, perché non sono ancora salito al Padre; ma </w:t>
      </w:r>
      <w:r w:rsidR="00580B8F" w:rsidRPr="00FE1F1F">
        <w:rPr>
          <w:rFonts w:ascii="Arial" w:eastAsia="Times New Roman" w:hAnsi="Arial" w:cs="Arial"/>
          <w:i/>
          <w:iCs/>
          <w:sz w:val="24"/>
          <w:szCs w:val="20"/>
          <w:lang w:eastAsia="it-IT"/>
        </w:rPr>
        <w:t>va’</w:t>
      </w:r>
      <w:r w:rsidRPr="00FE1F1F">
        <w:rPr>
          <w:rFonts w:ascii="Arial" w:eastAsia="Times New Roman" w:hAnsi="Arial" w:cs="Arial"/>
          <w:i/>
          <w:iCs/>
          <w:sz w:val="24"/>
          <w:szCs w:val="20"/>
          <w:lang w:eastAsia="it-IT"/>
        </w:rPr>
        <w:t xml:space="preserve"> dai miei fratelli e dì loro: Io salgo al Padre mio e Padre vostro, Dio mio e Dio vostro". Maria di Màgdala andò subito ad annunziare ai discepoli: "Ho visto il Signore" e anche ciò che le aveva detto. (Gv 10,1-18). </w:t>
      </w:r>
    </w:p>
    <w:p w14:paraId="47F47FC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Questa andò ad annunziarlo ai suoi seguaci che erano in lutto e in pianto.</w:t>
      </w:r>
    </w:p>
    <w:p w14:paraId="09D70EA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Maria di Màgdala dopo aver visto il Signore si reca dai suoi discepoli. Questi erano in lutto e in pianto.</w:t>
      </w:r>
    </w:p>
    <w:p w14:paraId="1A5AAF5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essi, udito che era vivo ed era stato visto da lei, non vollero credere.</w:t>
      </w:r>
    </w:p>
    <w:p w14:paraId="24060BD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discepoli si rifiutano di credere. Non vogliono credere nella risurrezione di Gesù. Per essi è un evento che va al di là della loro mente. Per la loro sapienza, intelligenza, saggezza, conoscenza la risurrezione è qualcosa di infinitamente oltre ogni loro capacità. Poiché infinitamente oltre, essa non è avvenuta. È questo </w:t>
      </w:r>
      <w:r w:rsidRPr="00FE1F1F">
        <w:rPr>
          <w:rFonts w:ascii="Arial" w:eastAsia="Times New Roman" w:hAnsi="Arial" w:cs="Arial"/>
          <w:sz w:val="24"/>
          <w:szCs w:val="20"/>
          <w:lang w:eastAsia="it-IT"/>
        </w:rPr>
        <w:lastRenderedPageBreak/>
        <w:t>il significato di: “Non vollero credere”. Preferiscono rimanere nel loro lutto e nel loro pianto, anziché aprirsi a questo lieto annunzio.</w:t>
      </w:r>
    </w:p>
    <w:p w14:paraId="1701833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Dopo ciò, apparve a due di loro sotto altro aspetto, mentre erano in cammino verso la campagna.</w:t>
      </w:r>
    </w:p>
    <w:p w14:paraId="3013805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notizia di apparizione è riportata con dovizie di particolari dal Vangelo secondo Luca: </w:t>
      </w:r>
    </w:p>
    <w:p w14:paraId="7730502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ecco in quello stesso giorno due di loro erano in cammino per un villaggio distante circa sette miglia da Gerusalemme, di nome Emmaus, e conversavano di tutto quello che era accaduto. </w:t>
      </w:r>
    </w:p>
    <w:p w14:paraId="137F658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discorrevano e discutevano insieme, Gesù in persona si accostò e camminava con loro. Ma i loro occhi erano incapaci di riconoscerlo. Ed egli disse loro: "Che sono questi discorsi che state facendo fra voi durante il cammino?". </w:t>
      </w:r>
    </w:p>
    <w:p w14:paraId="196778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avevano detto le donne, ma lui non l'hanno visto". </w:t>
      </w:r>
    </w:p>
    <w:p w14:paraId="3175CD3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egli disse loro: "Stolti e tardi di cuore nel credere alla parola dei profeti! Non bisognava che il Cristo sopportasse queste sofferenze per entrare nella sua gloria?". E cominciando da Mosè e da tutti i profeti spiegò loro in tutte le Scritture ciò che si riferiva a lui. </w:t>
      </w:r>
    </w:p>
    <w:p w14:paraId="0F4F655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furono vicini al villaggio dove erano diretti, egli fece come se dovesse andare più lontano. Ma essi insistettero: "Resta con noi perché si fa sera e il giorno già volge al declino". Egli entrò per rimanere con loro. </w:t>
      </w:r>
    </w:p>
    <w:p w14:paraId="73EEAB3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fu a tavola con loro, prese il pane, disse la benedizione, lo spezzò e lo diede loro. Ed ecco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(Lc 24,13-35). </w:t>
      </w:r>
    </w:p>
    <w:p w14:paraId="262A5DA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Luca di questa apparizione ne fa una vera lezione di catechesi sul mistero di Cristo Gesù. </w:t>
      </w:r>
    </w:p>
    <w:p w14:paraId="42589ED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Anch'essi ritornarono ad annunziarlo agli altri; ma neanche a loro vollero credere.</w:t>
      </w:r>
    </w:p>
    <w:p w14:paraId="5CD1CA7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discepoli però continuano a rimanere nella loro volontà di non fede. È già la seconda volta che San Marco insiste su questa verità storica: “Ma essi non vollero credere”. Perché San Marco insiste su questa linea? Qual è il motivo che lo spinge ad insistere non sull’incredulità dei discepoli, ma sulla loro volontà che si oppone alla fede nella risurrezione? Per San Marco – è questa la costante di tutto il suo Vangelo – la fede in Cristo non avviene per annunzio, avviene per grazia. Non avviene per visione, si realizza per dono che discende dal cielo. Senza una grazia potente di Dio, che deve accompagnare sempre ogni annunzio, mai un uomo si potrà aprire alla fede nella risurrezione di Gesù Signore. I discepoli, in fondo, sono figura del mondo, presso il quale essi si dovranno recare per portare il lieto annunzio che Gesù è risorto. Quale sarà la risposta del mondo? La stessa che hanno dato loro a quanti hanno visto Gesù risorto. Come si supera questa difficoltà perenne? Divenendo ognuno di essi una fonte perenne di grazia, in modo che la misericordia di Dio riversi nei cuori lo Spirito Santo, il solo che può aprire la mente alla comprensione del mistero di Gesù Signore. Senza la perenne, quotidiana, attuale grazia di Dio nessuno mai potrà credere alla risurrezione del Signore. Gli Apostoli hanno vissuto questo mistero sulla loro pelle. Ora sanno cosa devono fare se vogliono che qualcuno per la loro parola creda nella risurrezione di Gesù Signore. La fede nella risurrezione dovrà essere sempre un mistero di grazia. Chi deve produrre la grazia saranno proprio loro con la loro grande santità. La fede nella risurrezione di Gesù sarà sempre il frutto della santità cristiana. Dove la santità è assente dai cuori, lì anche la fede nella risurrezione di Cristo Gesù sarà assente dal mondo. </w:t>
      </w:r>
    </w:p>
    <w:p w14:paraId="7751DBF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Alla fine apparve agli undici, mentre stavano a mensa, e li rimproverò per la loro incredulità e durezza di cuore, perché non avevano creduto a quelli che lo avevano visto risuscitato.</w:t>
      </w:r>
    </w:p>
    <w:p w14:paraId="1A70D3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questo terzo racconto è come se Marco si fosse dimenticato dell’appuntamento dato da Gesù agli undici. Non si parla più della Galilea, al contrario di quanto fa invece il Vangelo secondo Matteo.</w:t>
      </w:r>
    </w:p>
    <w:p w14:paraId="755B5E1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4D34C5C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Tracce di questa apparizione la troviamo nel Vangelo secondo Luca:</w:t>
      </w:r>
    </w:p>
    <w:p w14:paraId="7C94839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essi parlavano di queste cose, Gesù in persona apparve in mezzo a loro e disse: "Pace a voi!". Stupiti e spaventati credevano di vedere un fantasma. Ma egli disse: "Perché siete turbati, e perché </w:t>
      </w:r>
      <w:r w:rsidRPr="00FE1F1F">
        <w:rPr>
          <w:rFonts w:ascii="Arial" w:eastAsia="Times New Roman" w:hAnsi="Arial" w:cs="Arial"/>
          <w:i/>
          <w:iCs/>
          <w:sz w:val="24"/>
          <w:szCs w:val="20"/>
          <w:lang w:eastAsia="it-IT"/>
        </w:rPr>
        <w:lastRenderedPageBreak/>
        <w:t xml:space="preserve">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6888197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disse: "Sono queste le parole che vi dicevo quando ero ancora con voi: bisogna che si compiano tutte le cose scritte su di me nella Legge di Mosè, nei Profeti e nei Salmi". </w:t>
      </w:r>
    </w:p>
    <w:p w14:paraId="484577F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(Mt 24,36-53). </w:t>
      </w:r>
    </w:p>
    <w:p w14:paraId="2C173B9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apre la loro mente al suo mistero. È questo vero dono di grazia nello Spirito Santo. Tuttavia nessun uomo è privo di responsabilità nella sua non fede nella risurrezione di Gesù. Gesù rimprovera i suoi discepoli per la loro incredulità e durezza di cuore. Li rimprovera perché non hanno creduto a quelli che lo avevano visto risuscitato. C’è una sana razionalità, intelligenza, sapienza attraverso la quale l’uomo può giungere alla fede nella risurrezione di Gesù. Se non vi giunge è perché il cuore è indurito. Se è indurito è anche per sua colpa. Nessuno può fare appello alla sua durezza di cuore per scagionarsi da ogni sua responsabilità. Se questo fosse possibile, il rimprovero di Gesù sarebbe immotivato.</w:t>
      </w:r>
    </w:p>
    <w:p w14:paraId="1256881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Invece il rimprovero di Gesù è giusto e per questo i discepoli non sono senza colpa. La fede è anche fiducia razionale ed intelligente negli uomini. La relazione con gli uomini è essenziale nel processo della fede. Chiediamo: gli Apostoli quali seri motivi hanno addotto per non credere a quelli che affermavano di aver visto Gesù risuscitato? Nessuno. Non hanno creduto e basta. È questa vera incredulità. La decisione di non credere agli uomini senza alcun motivo valido, intelligente, di sapienza e di saggezza, è pura incredulità. Essendo pura incredulità è colpevole. </w:t>
      </w:r>
    </w:p>
    <w:p w14:paraId="1CAFD1F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Gesù disse loro: "Andate in tutto il mondo e predicate il vangelo ad ogni creatura.</w:t>
      </w:r>
    </w:p>
    <w:p w14:paraId="2015E0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ora conferisce la missione ai suoi Apostoli. Come si può constatare essa è missione universale. Essi devono andare in tutto il mondo e predicare il Vangelo ad ogni creatura. In tutto il mondo. Tutto il Vangelo. Ad ogni creatura. Sono queste le tre verità della missione che gli Apostoli dovranno compiere fino alla consumazione dei secoli. Questa missione è presentata da ogni Evangelista </w:t>
      </w:r>
      <w:r w:rsidRPr="00FE1F1F">
        <w:rPr>
          <w:rFonts w:ascii="Arial" w:eastAsia="Times New Roman" w:hAnsi="Arial" w:cs="Arial"/>
          <w:sz w:val="24"/>
          <w:szCs w:val="20"/>
          <w:lang w:eastAsia="it-IT"/>
        </w:rPr>
        <w:lastRenderedPageBreak/>
        <w:t>inserita in un suo specifico contesto di mistero. Il Vangelo secondo Matteo è in tutto simile al Vangelo secondo Marco. Viene però specificato che la missione è stata conferita proprio in Galilea, sul monte fissato da Gesù.</w:t>
      </w:r>
    </w:p>
    <w:p w14:paraId="025228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24F1311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Diversa è invece la prospettiva misterica di San Luca:</w:t>
      </w:r>
    </w:p>
    <w:p w14:paraId="53F487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(Lc 24,44-53). </w:t>
      </w:r>
    </w:p>
    <w:p w14:paraId="66EC582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Questa missione dagli Atti degli Apostoli è così completata:</w:t>
      </w:r>
    </w:p>
    <w:p w14:paraId="13FEB6B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a avrete forza dallo Spirito Santo che scenderà su di voi e mi sarete testimoni a Gerusalemme, in tutta la Giudea e la Samaria e fino agli estremi confini della terra". (At 1,4-8). </w:t>
      </w:r>
    </w:p>
    <w:p w14:paraId="2DB58A6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Giovanni ha un’altra visuale del mistero della missione degli Apostoli: </w:t>
      </w:r>
    </w:p>
    <w:p w14:paraId="288BD3DC" w14:textId="5EC2CC7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w:t>
      </w:r>
      <w:r w:rsidRPr="00FE1F1F">
        <w:rPr>
          <w:rFonts w:ascii="Arial" w:eastAsia="Times New Roman" w:hAnsi="Arial" w:cs="Arial"/>
          <w:i/>
          <w:iCs/>
          <w:sz w:val="24"/>
          <w:szCs w:val="20"/>
          <w:lang w:eastAsia="it-IT"/>
        </w:rPr>
        <w:lastRenderedPageBreak/>
        <w:t xml:space="preserve">saranno rimessi e a chi non li rimetterete, resteranno non rimessi". (Mt 20,19-23). </w:t>
      </w:r>
    </w:p>
    <w:p w14:paraId="174B601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dato costante però è uguale in tutti gli Evangelisti: Tutto il Vangelo, a tutti gli uomini, in tutto il mondo, fino alla consumazione dei secoli. </w:t>
      </w:r>
    </w:p>
    <w:p w14:paraId="41B2ED0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Chi crederà e sarà battezzato sarà salvo, ma chi non crederà sarà condannato.</w:t>
      </w:r>
    </w:p>
    <w:p w14:paraId="083D3EF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salvezza è dalla fede nella Parola che gli Apostoli annunzieranno. Chi crede ed è battezzato è salvo. Chi non crede e non si lascia battezzare è condannato. È condannato per aver rifiutato la salvezza nella grazia e nella verità del Vangelo. Finché non si ascolta la predicazione del Vangelo, ognuno viene giudicato secondo la propria coscienza.</w:t>
      </w:r>
    </w:p>
    <w:p w14:paraId="30A4DC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w:t>
      </w:r>
    </w:p>
    <w:p w14:paraId="3FB3927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w:t>
      </w:r>
      <w:r w:rsidRPr="00FE1F1F">
        <w:rPr>
          <w:rFonts w:ascii="Arial" w:eastAsia="Times New Roman" w:hAnsi="Arial" w:cs="Arial"/>
          <w:i/>
          <w:iCs/>
          <w:sz w:val="24"/>
          <w:szCs w:val="20"/>
          <w:lang w:eastAsia="it-IT"/>
        </w:rPr>
        <w:lastRenderedPageBreak/>
        <w:t xml:space="preserve">adultero? Tu che detesti gli idoli, ne derubi i templi? Tu che ti glori della legge, offendi Dio trasgredendo la legge? Infatti il nome di Dio è bestemmiato per causa vostra tra i pagani, come sta scritto. </w:t>
      </w:r>
    </w:p>
    <w:p w14:paraId="6707F9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37F450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questo l’insegnamento che viene dalla Lettera ai Romani. Una volta che il Vangelo è stato annunziato, allora non si può più fare appello alla coscienza. La coscienza, con l’ascolto della predicazione della Parola di Gesù, deve lasciare il posto alla fede. Se non lascia il posto alla fede, viene condannata perché non ha creduto.</w:t>
      </w:r>
    </w:p>
    <w:p w14:paraId="32C006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0BCDEB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w:t>
      </w:r>
    </w:p>
    <w:p w14:paraId="75D34B7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3,11-21). </w:t>
      </w:r>
    </w:p>
    <w:p w14:paraId="460388C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questo l’insegnamento che viene a noi anche attraverso il Vangelo secondo Giovanni. </w:t>
      </w:r>
    </w:p>
    <w:p w14:paraId="10A3CF2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questi saranno i segni che accompagneranno quelli che credono: nel mio nome scacceranno i demòni, parleranno lingue nuove,</w:t>
      </w:r>
    </w:p>
    <w:p w14:paraId="774EEB3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Chi compie i miracoli non sono più i discepoli. In San Marco c’è una grande differenza tra questa missione e la prima conferita da Gesù ai suoi Apostoli.</w:t>
      </w:r>
    </w:p>
    <w:p w14:paraId="29A2E4AB" w14:textId="02B13D6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Allora chiamò i Dodici, ed incominciò a mandarli a due a due e diede loro potere sugli spiriti immondi. </w:t>
      </w:r>
      <w:r w:rsidR="00580B8F" w:rsidRPr="00FE1F1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(Mc 6,7-12). </w:t>
      </w:r>
    </w:p>
    <w:p w14:paraId="692B2A7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 Vangelo secondo Matteo la prima missione è così annunziata:</w:t>
      </w:r>
    </w:p>
    <w:p w14:paraId="3808255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Questi dodici Gesù li inviò dopo averli così istruiti: "Non andate fra i pagani e non entrate nelle città dei Samaritani; rivolgetevi piuttosto alle pecore perdute della casa d'Israele. E strada facendo, predicate che il regno dei cieli è vicino. Guarite gli infermi, risuscitate i morti, sanate i lebbrosi, cacciate i demòni. Gratuitamente avete ricevuto, gratuitamente date. 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 Se qualcuno poi non vi accoglierà e non darà ascolto alle vostre parole, uscite da quella casa o da quella città e scuotete la polvere dai vostri piedi. In verità vi dico, nel giorno del giudizio il paese di Sòdoma e Gomorra avrà una sorte più sopportabile di quella città. Ecco: io vi mando come pecore in mezzo ai lupi; siate dunque prudenti come i serpenti e semplici come le colombe. (Mt 10,5-16).</w:t>
      </w:r>
    </w:p>
    <w:p w14:paraId="2B8D50D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 Vangelo di luca si parla espressamente di poteri conferiti ai discepoli.</w:t>
      </w:r>
    </w:p>
    <w:p w14:paraId="676371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allora chiamò a sé i Dodici e diede loro potere e autorità su tutti i demòni e di curare le malattie. E li mandò ad annunziare il regno di Dio e a guarire gli infermi. Disse loro: "Non prendete nulla per il viaggio, né bastone, né bisaccia, né pane, né denaro, né due tuniche per ciascuno. In qualunque casa entriate, là rimanete e di là poi riprendete il cammino. Quanto a coloro che non vi accolgono, nell'uscire dalla loro città, scuotete la polvere dai vostri piedi, a testimonianza contro di essi". Allora essi partirono e passavano di villaggio in villaggio, annunziando dovunque la buona novella e operando guarigioni. Ora questo potere è di tutti coloro che credono. (Lc 9,1-6). </w:t>
      </w:r>
    </w:p>
    <w:p w14:paraId="6CFE29A1" w14:textId="1C3ADB25"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potere di fare dei miracoli era stato dato allora solo ai discepoli inviati in missione. Ora questo potere non è più solo dei Dodici, o di alcuni discepoli. Esso è di tutti coloro che credono. Quanti credono, nel nome di Gesù scacceranno i demòni, parleranno lingue </w:t>
      </w:r>
      <w:r w:rsidR="00580B8F" w:rsidRPr="00FE1F1F">
        <w:rPr>
          <w:rFonts w:ascii="Arial" w:eastAsia="Times New Roman" w:hAnsi="Arial" w:cs="Arial"/>
          <w:sz w:val="24"/>
          <w:szCs w:val="20"/>
          <w:lang w:eastAsia="it-IT"/>
        </w:rPr>
        <w:t>nuove…</w:t>
      </w:r>
      <w:r w:rsidRPr="00FE1F1F">
        <w:rPr>
          <w:rFonts w:ascii="Arial" w:eastAsia="Times New Roman" w:hAnsi="Arial" w:cs="Arial"/>
          <w:sz w:val="24"/>
          <w:szCs w:val="20"/>
          <w:lang w:eastAsia="it-IT"/>
        </w:rPr>
        <w:t xml:space="preserve">. </w:t>
      </w:r>
    </w:p>
    <w:p w14:paraId="6D8FE81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prenderanno in mano i serpenti e, se berranno qualche veleno, non recherà loro danno, imporranno le mani ai malati e questi guariranno".</w:t>
      </w:r>
    </w:p>
    <w:p w14:paraId="44C7BC0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 ancora: Prenderanno in mano i serpenti e, se berranno qualche veleno, non recherà loro danno, imporranno le mani ai malati e questi guariranno. Se leggiamo bene questi miracoli che fanno coloro che credono notiamo che essi abbracciano tutti i pericoli che vengono dalle creature spirituali, dal regno animale, dalla comunità degli uomini. Gesù dona il potere a quelli che credono di proteggersi e di proteggere, liberandosi e liberando, dagli angeli cattivi, dagli animali cattivi, dagli uomini cattivi, dalle cose cattive, come le malattie. Inoltre conferisce anche il potere di stringere grande comunione tra gli uomini attraverso il miracolo di parlare lingue nuove, di comprendere persone nuove. Il missionario cammina per il mondo. Come fa ad annunziare il Vangelo se ignora la lingua di colui al quale il Vangelo deve essere annunziato? Anche questo dono fa Gesù a coloro che credono: conferisce loro il dono di parlare lingue nuove, di entrare cioè in relazione con uomini nuovi. Infine coloro che credono diventano veri amici degli uomini, perché potranno alleviare le loro sofferenze e malattie. Potranno quanti credono evitare tutto il male e fare tutto il bene.</w:t>
      </w:r>
    </w:p>
    <w:p w14:paraId="3D864F1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Il Signore Gesù, dopo aver parlato con loro, fu assunto in cielo e sedette alla destra di Dio.</w:t>
      </w:r>
    </w:p>
    <w:p w14:paraId="6495BFD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aver promesso tutte queste cose, Gesù fu assunto in cielo e sedette alla destra di Dio. Chi è assunto in cielo e siede alla destra di Dio è il Crocifisso, l’Agnello immolato, la Pietra scartata dai costruttori, Colui che tutto il mondo ha rinnegato, tradito, venduto, calpestato, accusato di bestemmia, condannato, issato su una croce, posto in un sepolcro. Colui che è stato dichiarato “il Rifiuto dell’umanità”, è ora alla destra del Padre. Dopo il Padre, dopo il Creatore, Signore e Dio del Cielo e della terra, la seconda autorità dell’universo è il Crocifisso. San Paolo vede tutta la creazione inginocchiata ai suoi piedi:</w:t>
      </w:r>
    </w:p>
    <w:p w14:paraId="5FED46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(Fil 2,5-11). </w:t>
      </w:r>
    </w:p>
    <w:p w14:paraId="2CB04A0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Crocifisso, che è il Risorto, è ora il Signore, il Giudice del Cielo e della terra. San Paolo così vede il ministero di Cristo Gesù oggi e per i secoli eterni:</w:t>
      </w:r>
    </w:p>
    <w:p w14:paraId="0214C0E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w:t>
      </w:r>
      <w:r w:rsidRPr="00FE1F1F">
        <w:rPr>
          <w:rFonts w:ascii="Arial" w:eastAsia="Times New Roman" w:hAnsi="Arial" w:cs="Arial"/>
          <w:i/>
          <w:iCs/>
          <w:sz w:val="24"/>
          <w:szCs w:val="20"/>
          <w:lang w:eastAsia="it-IT"/>
        </w:rPr>
        <w:lastRenderedPageBreak/>
        <w:t xml:space="preserve">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(Rm 8,31-39). </w:t>
      </w:r>
    </w:p>
    <w:p w14:paraId="7138B63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il grande insegnamento che viene a noi dalla Lettera agli Ebrei nei capitoli 8, 9, 10. </w:t>
      </w:r>
    </w:p>
    <w:p w14:paraId="27B2DEC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punto capitale delle cose che stiamo dicendo è questo: noi abbiamo un sommo sacerdote così grande che si è assiso alla destra del trono della maestà nei cieli, ministro del santuario e della vera tenda che ha costruito il Signore, e non un uomo. Ogni sommo sacerdote infatti viene costituito per offrire doni e sacrifici: di qui la necessità che anch'egli abbia qualcosa da offrire. Se Gesù fosse sulla terra, egli non sarebbe neppure sacerdote, poiché vi sono quelli che offrono i doni secondo la legge. Questi però attendono a un servizio che è una copia e un'ombra delle realtà celesti, secondo quanto fu detto da Dio a Mosè, quando stava per costruire la Tenda: Guarda, disse, farai ogni cosa secondo il modello che ti è stato mostrato sul monte. </w:t>
      </w:r>
    </w:p>
    <w:p w14:paraId="1418783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invece egli ha conseguito un ministero tanto più eccellente quanto migliore è l'alleanza di cui è mediatore, essendo questa fondata su migliori promesse. Se la prima alleanza fosse stata perfetta, non sarebbe stato il caso di stabilirne un'altra. Dio infatti, biasimando il suo popolo, dice: Ecco vengono giorni, dice il Signore, nei quali io stipulerò con la casa d'Israele e con la casa di Giuda un'alleanza nuova; non come l'alleanza che feci con i loro padri, nel giorno in cui li presi per mano per farli uscire dalla terra d'Egitto; poiché essi non rimasero fedeli alla mia alleanza, anch'io non ebbi più cura di loro, dice il Signore. </w:t>
      </w:r>
    </w:p>
    <w:p w14:paraId="09C9AC1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antiquata la prima; e, ciò che diventa antico e invecchia, è prossimo a sparire. (Eb 8,1-13). </w:t>
      </w:r>
    </w:p>
    <w:p w14:paraId="18DC498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una tenda, detta "Santo dei Santi", con l’altare d'oro per l'incenso e l'arca dell'alleanza tutta ricoperta d'oro, nella quale si trovavano un'urna d'oro contenente la manna, la verga di Aronne che era germogliata e le tavole </w:t>
      </w:r>
      <w:r w:rsidRPr="00FE1F1F">
        <w:rPr>
          <w:rFonts w:ascii="Arial" w:eastAsia="Times New Roman" w:hAnsi="Arial" w:cs="Arial"/>
          <w:i/>
          <w:iCs/>
          <w:sz w:val="24"/>
          <w:szCs w:val="20"/>
          <w:lang w:eastAsia="it-IT"/>
        </w:rPr>
        <w:lastRenderedPageBreak/>
        <w:t xml:space="preserve">dell'alleanza. E sopra l'arca stavano i cherubini della gloria, che stendeva l'ombra sopra il luogo dell'espiazione. Di tutte queste cose non è necessario ora parlare nei particolari. Disposte in tal modo le cose, nella prima tenda entrano in ogni tempo i sacerdoti per celebrarvi il culto; nella seconda invece solamente il sommo sacerdote, una volta all'anno, e non senza portare del sangue, che egli offre per se stesso e per i peccati involontari del popolo. Lo Spirito Santo intendeva così mostrare che non era ancora aperta la via del santuario, finché sussisteva la prima tenda. </w:t>
      </w:r>
    </w:p>
    <w:p w14:paraId="55FD58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Essa infatti è una figura del tempo presente: conforme ad essa si offrono doni e sacrifici che non possono rendere perfetto, nella sua coscienza, l'offerente, trattandosi solo di cibi, di bevande e di varie abluzioni, tutte prescrizioni umane, valide fino al tempo in cui sarebbero state riformate. Cristo invece, venuto come sommo sacerdote dei beni futuri, attraverso una tenda più grande e più perfetta, non costruita da mano di uomo, cioè non appartenente a questa creazione, non con sangue di capri e di vitelli, ma con il proprio sangue entrò una volta per sempre nel santuario, dopo averci ottenuto una redenzione eterna. Infatti, se il sangue dei capri e dei vitelli e la cenere di una giovenca, sparsi su quelli che sono contaminati, li santificano, purificandoli nella carne, quanto più il sangue di Cristo, il quale con uno Spirito eterno offrì se stesso senza macchia a Dio, purificherà la nostra coscienza dalle opere morte, per servire il Dio vivente? </w:t>
      </w:r>
    </w:p>
    <w:p w14:paraId="733D956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egli è mediatore di una nuova alleanza, perché, essendo ormai intervenuta la sua morte per la redenzione delle colpe commesse sotto la prima alleanza, coloro che sono stati chiamati ricevano l'eredità eterna che è stata promessa. Dove infatti c'è un testamento, è necessario che sia accertata la morte del testatore, perché un testamento ha valore solo dopo la morte e rimane senza effetto finché il testatore vive. Per questo neanche la prima alleanza fu inaugurata senza sangue. Infatti dopo che Mosè ebbe proclamato a tutto il popolo ogni comandamento secondo la legge, preso il sangue dei vitelli e dei capri con acqua, lana scarlatta e issòpo, ne asperse il libro stesso e tutto il popolo, dicendo: Questo è il sangue dell'alleanza che Dio ha stabilito per voi. Alla stessa maniera asperse con il sangue anche la tenda e tutti gli arredi del culto. Secondo la legge, infatti, quasi tutte le cose vengono purificate con il sangue e senza spargimento di sangue non c'è perdono. </w:t>
      </w:r>
    </w:p>
    <w:p w14:paraId="1C99F28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Era dunque necessario che le figure delle realtà celesti fossero purificate con tali mezzi; le stesse realtà celesti però dovevano esserlo con sacrifici superiori a questi. Cristo infatti non è entrato in un santuario fatto da mani d'uomo, figura di quello vero, ma nel cielo stesso, allo scopo di presentarsi ora al cospetto di Dio in nostro favore, e non per offrire se stesso più volte, come il sommo sacerdote che entra nel santuario ogni anno con sangue altrui. In questo caso, infatti, avrebbe dovuto soffrire più volte dalla fondazione del mondo. E ora, </w:t>
      </w:r>
      <w:r w:rsidRPr="00FE1F1F">
        <w:rPr>
          <w:rFonts w:ascii="Arial" w:eastAsia="Times New Roman" w:hAnsi="Arial" w:cs="Arial"/>
          <w:i/>
          <w:iCs/>
          <w:sz w:val="24"/>
          <w:szCs w:val="20"/>
          <w:lang w:eastAsia="it-IT"/>
        </w:rPr>
        <w:lastRenderedPageBreak/>
        <w:t xml:space="preserve">invece una volta sola, nella pienezza dei tempi, è apparso per annullare il peccato mediante il sacrificio di se stesso. E come è stabilito che gli uomini muoiano una sola volta, dopo di che viene il giudizio, così Cristo, dopo essersi offerto una volta per tutte allo scopo di togliere i peccati di molti, apparirà una seconda volta, senza alcuna relazione col peccato, a coloro che l'aspettano per la loro salvezza. (Eb 9,1-28). </w:t>
      </w:r>
    </w:p>
    <w:p w14:paraId="58FAEC8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Poiché la legge possiede solo un'ombra dei beni futuri e non la realtà stessa delle cose, non ha il potere di condurre alla perfezione, per mezzo di quei sacrifici che si offrono continuamente di anno in anno, coloro che si accostano a Dio. Altrimenti non si sarebbe forse cessato di offrirli, dal momento che i fedeli, purificati una volta per tutte, non avrebbero ormai più alcuna coscienza dei peccati? Invece per mezzo di quei sacrifici si rinnova di anno in anno il ricordo dei peccati, poiché è impossibile eliminare i peccati con il sangue di tori e di capri. </w:t>
      </w:r>
    </w:p>
    <w:p w14:paraId="2D51DB8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Non hai voluto e non hai gradito né sacrifici né offerte, né olocausti né sacrifici per il peccato, cose tutte che vengono offerte secondo la legge, soggiunge: Ecco, io vengo a fare la tua volontà. Così egli abolisce il primo ordine di cose per stabilire il secondo. </w:t>
      </w:r>
    </w:p>
    <w:p w14:paraId="3860938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è appunto per quella volontà che noi siamo stati santificati, per mezzo dell'offerta del corpo di Gesù Cristo, fatta una volta per sempre. Ogni sacerdote si presenta giorno per giorno a celebrare il culto e ad offrire molte volte gli stessi sacrifici, perché essi non possono mai eliminare i peccati. Egli al contrario, avendo offerto un solo sacrificio per i peccati una volta per sempre si è assiso alla destra di Dio, aspettando ormai soltanto che i suoi nemici vengano posti sotto i suoi piedi. Poiché con un'unica oblazione egli ha reso perfetti per sempre quelli che vengono santificati. Questo ce lo attesta anche lo Spirito Santo. Infatti, dopo aver detto: Questa è l'alleanza che io stipulerò con loro dopo quei giorni, dice il Signore: io porrò le mie leggi nei loro cuori e le imprimerò nella loro mente, soggiunge: E non mi ricorderò più dei loro peccati e delle loro iniquità. Ora, dove c'è il perdono di queste cose, non c'è più bisogno di offerta per il peccato. Avendo dunque, fratelli, piena fiducia di entrare nel santuario per mezzo del sangue di Gesù, per questa via nuova e vivente che egli ha inaugurato per noi attraverso il velo, cioè la sua carne; avendo noi un sacerdote grande sopra la casa di Dio, accostiamoci con cuore sincero in pienezza di fede, con il cuore purificato dalla cattiva coscienza e il corpo lavato con acqua pura. Manteniamo senza vacillare la professione della nostra speranza, perché è fedele colui che ha promesso. Cerchiamo anche di stimolarci a vicenda nella carità e nelle opere buone, non disertando le nostre riunioni, come alcuni hanno l'abitudine di fare, ma </w:t>
      </w:r>
      <w:r w:rsidRPr="00FE1F1F">
        <w:rPr>
          <w:rFonts w:ascii="Arial" w:eastAsia="Times New Roman" w:hAnsi="Arial" w:cs="Arial"/>
          <w:i/>
          <w:iCs/>
          <w:sz w:val="24"/>
          <w:szCs w:val="20"/>
          <w:lang w:eastAsia="it-IT"/>
        </w:rPr>
        <w:lastRenderedPageBreak/>
        <w:t xml:space="preserve">esortandoci a vicenda; tanto più che potete vedere come il giorno si avvicina. Infatti, se pecchiamo volontariamente dopo aver ricevuto la conoscenza della verità, non rimane più alcun sacrificio per i peccati, ma soltanto una terribile attesa del giudizio e la vampa di un fuoco che dovrà divorare i ribelli. </w:t>
      </w:r>
    </w:p>
    <w:p w14:paraId="6C07893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qualcuno ha violato la legge di Mosè, viene messo a morte senza pietà sulla parola di due o tre testimoni. Pensate quanto maggiore sarà castigo di cui sarà ritenuto meritevole chi avrà calpestato il Figlio di Dio e considerato profano quel sangue dell'alleanza dal quale è stato un giorno santificato e avrà disprezzato lo Spirito della grazia? Conosciamo infatti colui che ha detto: A me la vendetta! Io darò la retribuzione! E ancora: Il Signore giudicherà il suo popolo. E' terribile cadere nelle mani del Dio vivente! Richiamate alla memoria quei primi giorni nei quali, dopo essere stati illuminati, avete dovuto sopportare una grande e penosa lotta, ora esposti pubblicamente a insulti e tribolazioni, ora facendovi solidali con coloro che venivano trattati in questo modo. Infatti avete preso parte alle sofferenze dei carcerati e avete accettato con gioia di esser spogliati delle vostre sostanze, sapendo di possedere beni migliori e più duraturi. Non abbandonate dunque la vostra fiducia, alla quale è riservata una grande ricompensa. Avete solo bisogno di costanza, perché dopo aver fatto la volontà di Dio possiate raggiungere la promessa. Ancora un poco, infatti, un poco appena, e colui che deve venire, verrà e non tarderà. Il mio giusto vivrà mediante la fede; ma se indietreggia, la mia anima non si compiacerà in lui. Noi però non siamo di quelli che indietreggiano a loro perdizione, bensì uomini di fede per la salvezza della nostra anima. (Eb 10,1-39). </w:t>
      </w:r>
    </w:p>
    <w:p w14:paraId="7826E1A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Alla destra del Padre Cristo Gesù vive il suo sacerdozio eterno in nostro favore. Gesù non è salito al Cielo nel senso che ha lasciato la nostra terra. È salito al Cielo nel senso che si è sottratto alla nostra vita. È salito ed è rimasto sempre in mezzo a noi. Questa verità l’attesta a noi il Vangelo secondo Matteo.</w:t>
      </w:r>
    </w:p>
    <w:p w14:paraId="06ABE7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0BDE563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io sono con voi tutti i giorni, fino alla fine del mondo”, contiene un chiaro riferimento all’essere di Dio con Mosè, quando lo ha mandato a compiere la liberazione del suo popolo. Sappiamo come Dio è stato con Mosè: con la sua presenza onnipotente per piegare la resistenza del Faraone. Gesù è con noi fino alla consumazione dei secoli per operare la conversione di molti cuori con la potenza della sua grazia e verità. Dio attraverso Mosè sconquassò il cielo e la terra, uomini ed animali. Gesù attraverso i suoi discepoli deve sconquassare i </w:t>
      </w:r>
      <w:r w:rsidRPr="00FE1F1F">
        <w:rPr>
          <w:rFonts w:ascii="Arial" w:eastAsia="Times New Roman" w:hAnsi="Arial" w:cs="Arial"/>
          <w:sz w:val="24"/>
          <w:szCs w:val="20"/>
          <w:lang w:eastAsia="it-IT"/>
        </w:rPr>
        <w:lastRenderedPageBreak/>
        <w:t xml:space="preserve">cuori per attrarli a Lui. Questa presenza di Gesù è così attestata dal Vangelo secondo Marco: </w:t>
      </w:r>
    </w:p>
    <w:p w14:paraId="6B9DBDC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essi partirono e predicarono dappertutto, mentre il Signore operava insieme con loro e confermava la parola con i prodigi che l'accompagnavano.</w:t>
      </w:r>
    </w:p>
    <w:p w14:paraId="1D86D15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Gli Apostoli partono. Si spargono per il mondo. Predicano dappertutto. Non sono però soli. Con loro c’è il Signore che opera insieme con loro. Opera allo stesso modo che Dio operava con Mosè, anche se su un piano nuovo, cioè di Nuova Alleanza. Un esempio di questa opera di Cristo Gesù lo attingiamo dagli Atti degli Apostoli. Saulo non è stato convertito dagli Apostoli. Neanche è stato condotto alla fede da un qualche cristiano. Esso è stato folgorato sulla via di Damasco da Gesù stesso. </w:t>
      </w:r>
    </w:p>
    <w:p w14:paraId="581AB4A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w:t>
      </w:r>
    </w:p>
    <w:p w14:paraId="13922D2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Saulo si alzò da terra ma, aperti gli occhi, non vedeva nulla. Così, guidandolo per mano, lo condussero a Damasco, dove rimase tre giorni senza vedere e senza prendere né cibo né bevanda. </w:t>
      </w:r>
    </w:p>
    <w:p w14:paraId="69DB4F57" w14:textId="65446E78"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c'era a Damasco un discepolo di nome Anania e il Signore in una visione gli disse: "Anania!". Rispose: "Eccomi, Signore!". E il Signore a lui: "Su, </w:t>
      </w:r>
      <w:r w:rsidR="00580B8F" w:rsidRPr="00FE1F1F">
        <w:rPr>
          <w:rFonts w:ascii="Arial" w:eastAsia="Times New Roman" w:hAnsi="Arial" w:cs="Arial"/>
          <w:i/>
          <w:iCs/>
          <w:sz w:val="24"/>
          <w:szCs w:val="20"/>
          <w:lang w:eastAsia="it-IT"/>
        </w:rPr>
        <w:t>va’</w:t>
      </w:r>
      <w:r w:rsidRPr="00FE1F1F">
        <w:rPr>
          <w:rFonts w:ascii="Arial" w:eastAsia="Times New Roman" w:hAnsi="Arial" w:cs="Arial"/>
          <w:i/>
          <w:iCs/>
          <w:sz w:val="24"/>
          <w:szCs w:val="20"/>
          <w:lang w:eastAsia="it-IT"/>
        </w:rPr>
        <w:t xml:space="preserve"> sulla strada chiamata Diritta, e cerca nella casa di Giuda un tale che ha nome Saulo, di Tarso; ecco sta pregando, e ha visto in visione un uomo, di nome Anania, venire e imporgli le mani perché ricuperi la vista". Rispose Anania: "Signore, riguardo a quest'uomo ho udito da molti tutto il male che ha fatto ai tuoi fedeli in Gerusalemme. Inoltre ha l'autorizzazione dai sommi sacerdoti di arrestare tutti quelli che invocano il tuo nome". Ma il Signore disse: "</w:t>
      </w:r>
      <w:r w:rsidR="00580B8F" w:rsidRPr="00FE1F1F">
        <w:rPr>
          <w:rFonts w:ascii="Arial" w:eastAsia="Times New Roman" w:hAnsi="Arial" w:cs="Arial"/>
          <w:i/>
          <w:iCs/>
          <w:sz w:val="24"/>
          <w:szCs w:val="20"/>
          <w:lang w:eastAsia="it-IT"/>
        </w:rPr>
        <w:t>Va’</w:t>
      </w:r>
      <w:r w:rsidRPr="00FE1F1F">
        <w:rPr>
          <w:rFonts w:ascii="Arial" w:eastAsia="Times New Roman" w:hAnsi="Arial" w:cs="Arial"/>
          <w:i/>
          <w:iCs/>
          <w:sz w:val="24"/>
          <w:szCs w:val="20"/>
          <w:lang w:eastAsia="it-IT"/>
        </w:rPr>
        <w:t xml:space="preserve">, perché egli è per me uno strumento eletto per portare il mio nome dinanzi ai popoli, ai re e ai figli di Israele; 1 io gli mostrerò quanto dovrà soffrire per il mio nome". Allora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poi prese cibo e le forze gli ritornarono. Rimase alcuni giorni insieme ai discepoli che erano a Damasco, e subito nelle sinagoghe proclamava Gesù Figlio di Dio. Tutti quelli che lo ascoltavano si meravigliavano e dicevano: "Ma costui non è quel tale che a Gerusalemme infieriva </w:t>
      </w:r>
      <w:r w:rsidRPr="00FE1F1F">
        <w:rPr>
          <w:rFonts w:ascii="Arial" w:eastAsia="Times New Roman" w:hAnsi="Arial" w:cs="Arial"/>
          <w:i/>
          <w:iCs/>
          <w:sz w:val="24"/>
          <w:szCs w:val="20"/>
          <w:lang w:eastAsia="it-IT"/>
        </w:rPr>
        <w:lastRenderedPageBreak/>
        <w:t xml:space="preserve">contro quelli che invocano questo nome ed era venuto qua precisamente per condurli in catene dai sommi sacerdoti?". </w:t>
      </w:r>
    </w:p>
    <w:p w14:paraId="1D7FA77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Saulo frattanto si rinfrancava sempre più e confondeva i Giudei residenti a Damasco, dimostrando che Gesù è il Cristo. Trascorsero così parecchi giorni e i Giudei fecero un complotto per ucciderlo; ma i loro piani vennero a conoscenza di Saulo. Essi facevano la guardia anche alle porte della città di giorno e di notte per sopprimerlo; ma i suoi discepoli di notte lo presero e lo fecero discendere dalle mura, calandolo in una cesta. Venuto a Gerusalemme, cercava di unirsi con i discepoli, ma tutti avevano paura di lui, non credendo ancora che fosse un discepolo. Allora Barnaba lo prese con sé, lo presentò agli apostoli e raccontò loro come durante il viaggio aveva visto il Signore che gli aveva parlato, e come in Damasco aveva predicato con coraggio nel nome di Gesù. Così egli poté stare con loro e andava e veniva a Gerusalemme, parlando apertamente nel nome del Signore e parlava e discuteva con gli Ebrei di lingua greca; ma questi tentarono di ucciderlo. Venutolo però a sapere i fratelli, lo condussero a Cesarèa e lo fecero partire per Tarso. La Chiesa era dunque in pace per tutta la Giudea, la Galilea e la Samaria; essa cresceva e camminava nel timore del Signore, colma del conforto dello Spirito Santo. (At 91,-31). </w:t>
      </w:r>
    </w:p>
    <w:p w14:paraId="4547E7B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Notiamo ancora l’opera del Signore nel capitolo 10. È Lui che apre ai pagani la porta della fede, anche se si serve di Pietro.</w:t>
      </w:r>
    </w:p>
    <w:p w14:paraId="7291BB8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C’era in Cesarèa un uomo di nome Cornelio, centurione della coorte Italica, uomo pio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in tua memoria, innanzi a Dio. E ora manda degli uomini a Giaffa e fa' venire un certo Simone detto anche Pietro. Egli è ospite presso un tal Simone conciatore, la cui casa è sulla riva del mare". Quando l'angelo che gli parlava se ne fu andato, Cornelio chiamò due dei suoi servitori e un pio soldato fra i suoi attendenti e, spiegata loro ogni cosa, li mandò a Giaffa. </w:t>
      </w:r>
    </w:p>
    <w:p w14:paraId="5BD559DA" w14:textId="2A6F7304"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mentre essi erano per via e si avvicinavano alla città, Pietro salì verso mezzogiorno sulla terrazza a pregare. Gli venne fame e voleva prendere cibo. Ma mentre glielo preparavano, fu rapito in estasi. Vide il cielo aperto e un oggetto che discendeva come una tovaglia grande, calata a terra per i quattro capi. In essa c'era ogni sorta di quadrupedi e rettili della terra e uccelli del cielo. Allora risuonò una voce che gli diceva: "Alzati, Pietro, uccidi e mangia!". Ma Pietro rispose: "No davvero, Signore, poiché io non ho mai mangiato nulla di profano e di immondo". E la voce di nuovo a lui: "Ciò che Dio ha purificato, tu non chiamarlo più profano". Questo accadde per tre volte; poi d'un tratto quell'oggetto fu risollevato al cielo. Mentre Pietro si domandava perplesso tra sé e sé che cosa significasse ciò che aveva </w:t>
      </w:r>
      <w:r w:rsidRPr="00FE1F1F">
        <w:rPr>
          <w:rFonts w:ascii="Arial" w:eastAsia="Times New Roman" w:hAnsi="Arial" w:cs="Arial"/>
          <w:i/>
          <w:iCs/>
          <w:sz w:val="24"/>
          <w:szCs w:val="20"/>
          <w:lang w:eastAsia="it-IT"/>
        </w:rPr>
        <w:lastRenderedPageBreak/>
        <w:t xml:space="preserve">visto, gli uomini inviati da Cornelio, dopo aver domandato della casa di Simone, si fermarono all'ingresso. Chiamarono e chiesero se Simone, detto anche Pietro, alloggiava colà. Pietro stava ancora ripensando alla visione, quando lo Spirito gli disse: "Ecco, tre uomini ti cercano; àlzati, scendi e </w:t>
      </w:r>
      <w:r w:rsidR="00580B8F" w:rsidRPr="00FE1F1F">
        <w:rPr>
          <w:rFonts w:ascii="Arial" w:eastAsia="Times New Roman" w:hAnsi="Arial" w:cs="Arial"/>
          <w:i/>
          <w:iCs/>
          <w:sz w:val="24"/>
          <w:szCs w:val="20"/>
          <w:lang w:eastAsia="it-IT"/>
        </w:rPr>
        <w:t>va’</w:t>
      </w:r>
      <w:r w:rsidRPr="00FE1F1F">
        <w:rPr>
          <w:rFonts w:ascii="Arial" w:eastAsia="Times New Roman" w:hAnsi="Arial" w:cs="Arial"/>
          <w:i/>
          <w:iCs/>
          <w:sz w:val="24"/>
          <w:szCs w:val="20"/>
          <w:lang w:eastAsia="it-IT"/>
        </w:rPr>
        <w:t xml:space="preserve"> con loro senza esitazione, perché io li ho mandati". Pietro scese incontro agli uomini e disse: "Eccomi, sono io quello che cercate. Qual è il motivo per cui siete venuti?". Risposero: "Il centurione Cornelio, uomo giusto e timorato di Dio, stimato da tutto il popolo dei Giudei, è stato avvertito da un angelo santo di invitarti nella sua casa, per ascoltare ciò che hai da dirgli". Pietro allora li fece entrare e li ospitò. Il giorno seguente si mise in viaggio con loro e alcuni fratelli di Giaffa lo accompagnarono. </w:t>
      </w:r>
    </w:p>
    <w:p w14:paraId="22E4F89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arrivò a Cesarèa. Cornelio stava ad aspettarli ed aveva invitato i congiunti e gli amici intimi. Mentre Pietro stava per entrare, Cornelio andandogli incontro si gettò ai suoi piedi per adorarlo. Ma Pietro lo rialzò, dicendo: "Alzati: anch'io sono un uomo!". Poi, continuando a conversare con lui, entrò e trovate riunite molte persone disse loro: "Voi sapete che non è lecito per un Giudeo unirsi o incontrarsi con persone di altra razza; ma Dio mi ha mostrato che non si deve dire profano o immondo nessun uomo. Per questo sono venuto senza esitare quando mi avete mandato a chiamare. Vorrei dunque chiedere: per quale ragione mi avete fatto venire?". 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 Manda dunque a Giaffa e fa' venire Simone chiamato anche Pietro; egli è ospite nella casa di Simone il conciatore, vicino al mare. Subito ho mandato a cercarti e tu hai fatto bene a venire. Ora dunque tutti noi, al cospetto di Dio, siamo qui riuniti per ascoltare tutto ciò che dal Signore ti è stato ordinato". </w:t>
      </w:r>
    </w:p>
    <w:p w14:paraId="452228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Pietro prese la parola e disse: "In verità sto rendendomi conto che Dio non fa preferenze di persone, ma chi lo teme e pratica la giustizia, a qualunque popolo appartenga, è a lui accetto. Questa è la parola che egli ha inviato ai figli d'Israele, recando la buona novella della pace, per mezzo di Gesù Cristo, che è il Signore di tutti. Voi conoscete ciò che è accaduto in tutta la Giudea, incominciando dalla Galilea, dopo il battesimo predicato da Giovanni; cioè come Dio consacrò in Spirito Santo e potenza Gesù di Nazaret,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apparisse, non a tutto il popolo, ma a testimoni prescelti da Dio, a noi, che abbiamo mangiato e bevuto con lui dopo la sua risurrezione dai morti. E ci ha ordinato di annunziare al popolo e di attestare che egli è il giudice dei vivi e dei morti costituito da Dio. Tutti </w:t>
      </w:r>
      <w:r w:rsidRPr="00FE1F1F">
        <w:rPr>
          <w:rFonts w:ascii="Arial" w:eastAsia="Times New Roman" w:hAnsi="Arial" w:cs="Arial"/>
          <w:i/>
          <w:iCs/>
          <w:sz w:val="24"/>
          <w:szCs w:val="20"/>
          <w:lang w:eastAsia="it-IT"/>
        </w:rPr>
        <w:lastRenderedPageBreak/>
        <w:t xml:space="preserve">i profeti gli rendono questa testimonianza: chiunque crede in lui ottiene la remissione dei peccati per mezzo del suo nome". </w:t>
      </w:r>
    </w:p>
    <w:p w14:paraId="4A6C265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Pietro stava ancora dicendo queste cose, quando lo Spirito Santo scese sopra tutti coloro che ascoltavano il discorso. E i fedeli circoncisi, che erano venuti con Pietro, si meravigliavano che anche sopra i pagani si effondesse il dono dello Spirito Santo; li sentivano infatti parlare lingue e glorificare Dio. Allora Pietro disse: "Forse che si può proibire che siano battezzati con l'acqua questi che hanno ricevuto lo Spirito Santo al pari di noi?". E ordinò che fossero battezzati nel nome di Gesù Cristo. Dopo tutto questo lo pregarono di fermarsi alcuni giorni. (At 10,1-48). </w:t>
      </w:r>
    </w:p>
    <w:p w14:paraId="3207588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Questi due esempi sono assai eloquenti per rivelare in che modo il Signore opera insieme con loro. Anche la conferma della Parola data dagli Apostoli per mezzo dei segni che l’accompagnavano è documentata dagli Atti degli Apostoli.</w:t>
      </w:r>
    </w:p>
    <w:p w14:paraId="5EDB2D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Un solo esempio basta.</w:t>
      </w:r>
    </w:p>
    <w:p w14:paraId="19710D2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uomo di nome Anania con la moglie Saffira vendette un suo podere e, tenuta per sé una parte dell'importo d'accordo con la moglie, consegnò l'altra parte deponendola ai piedi degli apostoli. Ma Pietro gli disse: "Anania, perché mai satana si è così impossessato del tuo cuore che tu hai mentito allo Spirito Santo e ti sei trattenuto parte del prezzo del terreno? Prima di venderlo, non era forse tua proprietà e, anche venduto, il ricavato non era sempre a tua disposizione? Perché hai pensato in cuor tuo a quest'azione? Tu non hai mentito agli uomini, ma a Dio". All’udire queste parole, Anania cadde a terra e spirò. E un timore grande prese tutti quelli che ascoltavano. Si alzarono allora i più giovani e, avvoltolo in un lenzuolo, lo portarono fuori e lo seppellirono. Avvenne poi che, circa tre ore più tardi, entrò anche sua moglie, ignara dell'accaduto. Pietro le chiese: "Dimmi: avete venduto il campo a tal prezzo?". Ed essa: "Sì, a tanto". Allora Pietro le disse: "Perché vi siete accordati per tentare lo Spirito del Signore? Ecco qui alla porta i passi di coloro che hanno seppellito tuo marito e porteranno via anche te". D’improvviso cadde ai piedi di Pietro e spirò. Quando i giovani entrarono, la trovarono morta e, portatala fuori, la seppellirono accanto a suo marito. </w:t>
      </w:r>
    </w:p>
    <w:p w14:paraId="2112E22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un grande timore si diffuse in tutta la Chiesa e in quanti venivano a sapere queste cose. Molti miracoli e prodigi avvenivano fra il popolo per opera degli apostoli. Tutti erano soliti stare insieme nel portico di Salomone; degli altri, nessuno osava associarsi a loro, ma il popolo li esaltava. Intanto andava aumentando il numero degli uomini e delle donne che credevano nel Signore fino al punto che portavano gli ammalati nelle piazze, ponendoli su lettucci e giacigli, perché, quando Pietro passava, anche solo la sua ombra coprisse qualcuno di loro. Anche la folla delle città vicine a Gerusalemme accorreva, portando malati e persone tormentate da spiriti immondi e tutti venivano guariti. (At 5,1-16). </w:t>
      </w:r>
    </w:p>
    <w:p w14:paraId="6C7A6FC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Questa stessa verità ci annunzia la Lettera agli Ebrei. </w:t>
      </w:r>
    </w:p>
    <w:p w14:paraId="301EB99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(Eb 2,1-4). </w:t>
      </w:r>
    </w:p>
    <w:p w14:paraId="25C3051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Cristo è insieme alla destra del Padre e con i discepoli, è nel Cielo e sulla terra. Nel Cielo alla destra del Padre vive il suo sacerdozio eterno in nostro favore. Sulla terra, segue ogni suo discepolo, opera assieme a lui, convalida la sua parola con segni, miracoli e prodigi. Perché Gesù sia con i suoi discepoli è necessario però che essi siano con Lui. Quando un discepolo è con Gesù? È con Lui quando è nella Parola. Quando il discepolo di Gesù è nella Parola? Non solo quando la dice, bensì quando la dice e la vive. Quando il discepolo abita vitalmente nella Parola, Cristo Gesù abita operativamente nel discepolo. Questa verità la si attinge dal Vangelo secondo Giovanni:</w:t>
      </w:r>
    </w:p>
    <w:p w14:paraId="45A7FDE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58C474F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Credetemi: io sono nel Padre e il Padre è in me; se non altro, credetelo per le opere stesse. </w:t>
      </w:r>
    </w:p>
    <w:p w14:paraId="03C8E13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verità, in verità vi dico: anche chi crede in me, compirà le opere che io compio e ne farà di più grandi, perché io vado al Padre. Qualunque cosa chiederete nel nome mio, la farò, perché il Padre sia glorificato nel Figlio. 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Ancora un poco e il </w:t>
      </w:r>
      <w:r w:rsidRPr="00FE1F1F">
        <w:rPr>
          <w:rFonts w:ascii="Arial" w:eastAsia="Times New Roman" w:hAnsi="Arial" w:cs="Arial"/>
          <w:i/>
          <w:iCs/>
          <w:sz w:val="24"/>
          <w:szCs w:val="20"/>
          <w:lang w:eastAsia="it-IT"/>
        </w:rPr>
        <w:lastRenderedPageBreak/>
        <w:t xml:space="preserve">mondo non mi vedrà più; voi invece mi vedrete, perché io vivo e voi vivrete. In quel giorno voi saprete che io sono nel Padre e voi in me e io in voi. </w:t>
      </w:r>
    </w:p>
    <w:p w14:paraId="4C756D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accoglie i miei comandamenti e li osserva, questi mi ama. Chi mi ama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w:t>
      </w:r>
    </w:p>
    <w:p w14:paraId="4FFD4623" w14:textId="53A62A3B"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Queste cose vi ho detto quando ero ancora tra voi. Ma il Consolatore, lo Spirito Santo che il Padre manderà nel mio nome, egli v'insegnerà ogni cosa e vi ricorderà tutto ciò che io vi ho detto. Vi lascio la pace, vi do la mia pace. Non come la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il mondo, io la do a voi. Non sia turbato il vostro cuore e non abbia timore. 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(Gv 14,1-31). </w:t>
      </w:r>
    </w:p>
    <w:p w14:paraId="427880B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Come i discepoli vedevano in Cristo il suo mistero invisibile, così anche il mondo deve vedere in ogni discepolo di Gesù il suo mistero invisibile. Qual è il mistero invisibile di Cristo Gesù? La sua divinità. Il suo essere uguale a Dio. L’essere Gesù sempre dal Padre e con il Padre. Qual è il mistero invisibile che il mondo deve vedere in ogni discepolo del Signore? La sua trasformazione in Cristo, la sua divinizzazione, la sua perenne dimora nella Parola di Gesù, l’essere egli abitazione terrena del Padre, del Figlio e dello Spirito Santo. Quando il mondo vedrà questo, è segno che Gesù opera con i suoi discepoli e conferma la Parola con segni, miracoli e prodigi. Il cristiano, al pari di Gesù, in Lui, con Lui e per Lui, diviene Vangelo per il mondo intero. Si fa Buona Notizia per i suoi fratelli. San Marco ci ha fatto camminare con Gesù per la Galilea e dalla Galilea fino a Gerusalemme per mostrarci cosa deve fare ogni discepolo di Gesù. Esattamente ciò che Lui ha fatto: mostrare l’invisibile mistero che ci avvolge.</w:t>
      </w:r>
    </w:p>
    <w:p w14:paraId="23EE915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Quando l’altro, chiunque esso sia, vedrà questo mistero invisibile, anche per lui si apriranno le porte della conversione, redenzione, salvezza. Senza la visione di questo mistero invisibile, tutto rimarrà come prima e il buio continuerà ad avvolgere gli uomini. Alla fine di questo percorso assieme a Gesù e ai suoi discepoli, si può concludere ogni cosa con una sola domanda: la gente che è attorno a noi vede attraverso la nostra vita il mistero invisibile di cui siamo stati costituiti portatori? Ognuno si dia la risposta secondo coscienza, intelligenza, grande saggezza. Il centurione vide il mistero invisibile in Cristo Gesù e lo confessò: “Veramente quest’uomo era figlio di Dio”. Spetta a noi far sì che questa stessa confessione venga fatta singolarmente per ciascuno di noi.</w:t>
      </w:r>
    </w:p>
    <w:p w14:paraId="124AC4E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Prima riflessione: L’estrema semplicità del racconto della risurrezione. </w:t>
      </w:r>
    </w:p>
    <w:p w14:paraId="59705C8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L’evento che ha vinto la morte e ha fatto risplendere la vita, che ha reso spirituale, glorioso, incorruttibile, immortale il corpo di Gesù è narrato con estrema semplicità, con pochezza di parole, senza nessun elemento eclatante o strabiliante. Il nudo evento è dato con nuda povertà. Questo sta a significare una cosa sola: la risurrezione non è invenzione di mente umana, non è desiderio di cuore umano, non è fantasia o altro. Quando la mente umana si lascia attrarre dall’immaginario, niente più la ferma. Qui invece mente, cuore, pensieri, desideri, tutto è ancorato alla nuda verità storica di una semplice parola che annunzia l’evento: “È risorto. Non è qui. Andate in Galilea e là lo vedrete”. L’evento appartiene alla storia. La storia dice che è avvenuto. Non dice come è avvenuto. Poiché dice solo che è avvenuto, bastano solo poche parole. Il resto non serve. Il resto diviene inutile alla testimonianza della storia. Il resto non aggiunge nulla al fatto e all’esistenza e storicità del fatto e dell’evento. </w:t>
      </w:r>
    </w:p>
    <w:p w14:paraId="469BABD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riflessione: La risurrezione fin dal primo istante è un annunzio. </w:t>
      </w:r>
    </w:p>
    <w:p w14:paraId="5D1C6B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Fino alla consumazione dei secoli la risurrezione si deve solo annunziare. Essa deve essere creduta per annunzio, proclamazione, predicazione, insegnamento, ammaestramento. La fede nella risurrezione non nasce dalla visione del Risorto, bensì dalla predicazione che Gesù è il Risorto. È stato così fin dal primo istante. Sarà così fino all’ultimo istante della storia. Non ci sono altre vie per giungere alla fede. Il Signore non le ha donate. Noi non le possiamo né cercare e né inventare.</w:t>
      </w:r>
    </w:p>
    <w:p w14:paraId="265F001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riflessione: L’annunzio è suffragato da segni. </w:t>
      </w:r>
    </w:p>
    <w:p w14:paraId="2592590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Quali sono i segni della risurrezione? Fin dal primo istante l’annunzio è stato suffragato da alcuni segni. Fino all’ultimo istante della storia sempre l’annunzio dovrà essere suffragato da alcuni segni. I primi segni della risurrezione di Gesù furono il sepolcro vuoto e ordinato. I segni che sempre dovranno accompagnare nel tempo l’annunzio che Gesù è il Risorto sono il sepolcro vuoto del nostro cuore, vuoto da ogni vizio, peccato, disobbedienza e l’ordine che è nel sepolcro del nostro cuore: ordine di verità, giustizia, santità, misericordia, carità, benignità, ogni altra virtù. Chi vede un cuore senza vizi e pieno di virtù deve confessare che questo non è opera umana. Questa è opera della risurrezione di Gesù nel suo cuore e nella sua vita. </w:t>
      </w:r>
    </w:p>
    <w:p w14:paraId="7A6F2F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Quarta riflessione: Il mistero della risurrezione rimane sepolto nel cuore delle donne. </w:t>
      </w:r>
    </w:p>
    <w:p w14:paraId="167E0A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donne ricevono il mandato, la missione di andare a proclamare ai discepoli che Gesù è risorto. Cosa fanno invece esse? Chiudono questo mistero nel carcere nel loro cuore. Lo chiudono per paura. Non osano parlare per timore. Ancora una volta questo comportamento delle donne sta ad indicarci che la risurrezione è vero evento della storia, mai creazione di mente umana. La mente che crea non nasconde nel cuore. Essa espone ai quattro venti i frutti della sua invenzione. Invece le donne fanno silenzio, si chiudono in un mutismo assoluto. Per mezzo di loro nessuno viene a conoscenza che Gesù è il Risorto. Nessuno nasconde un fatto che ha creato e nessuno crea un fatto per nasconderlo. Gesù è veramente risorto. Questo è l’evento e questo è il fatto, la storia. </w:t>
      </w:r>
    </w:p>
    <w:p w14:paraId="7C76269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Quinta riflessione: Perché San Marco insiste sulla volontà di non fede dei discepoli nella risurrezione di Gesù? </w:t>
      </w:r>
    </w:p>
    <w:p w14:paraId="5BB3A9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rimprovera i suoi discepoli perché non hanno voluto credere a quelli che lo avevano visto risorto. Chiediamoci: perché San Marco insiste sulla non volontà dei discepoli di non credere nella risurrezione del loro Maestro e Signore? Insiste per un solo grande, fondamentale motivo: loro devono sapere che la fede nella risurrezione sarà sempre esposta ad incredulità, sempre al dubbio da parte di ogni uomo. Avendo questa scienza, avendo essi stessi fatto questa esperienza, dovranno avere tanta pietà, carità, compassione, commiserazione, amore, santità da piegarsi sull’umanità incredula e a poco a poco condurla alla fede. Lo stesso amore che Gesù ha avuto verso di loro, loro dovranno viverlo nei confronti di ogni altro uomo. Questa esperienza drammatica Paolo la visse in Atene, allorquando annunciò la risurrezione di Gesù Signore. Ecco con quali parole egli stesso ci descrive questo evento traumatizzante: </w:t>
      </w:r>
    </w:p>
    <w:p w14:paraId="166C200C" w14:textId="591F68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Paolo li attendeva ad Atene, fremeva nel suo spirito al vedere la città piena di idoli. Discuteva frattanto nella sinagoga con i Giudei e i pagani credenti in Dio e ogni giorno sulla piazza principale con quelli che incontrava. Anche certi filosofi epicurei e stoici discutevano con lui e alcuni dicevano: "Che cosa vorrà mai insegnare questo ciarlatano?". E altri: "Sembra essere un annunziatore di divinità straniere"; poiché annunziava Gesù e la risurrezione. Presolo con sé, lo condussero sull'Areòpago e dissero: "Possiamo dunque sapere qual è questa nuova dottrina predicata da te? Cose strane per vero ci metti negli orecchi; desideriamo dunque conoscere di che cosa si tratta". Tutti gli Ateniesi infatti e gli stranieri colà residenti non avevano passatempo più gradito che parlare e sentir parlare. Allora Paolo, alzatosi in mezzo all'Areòpago, disse: "Cittadini ateniesi, vedo che in tutto siete molto timorati degli dei. Passando infatti e osservando i monumenti del vostro culto, ho trovato anche un'ara con l'iscrizione: Al Dio ignoto. Quello che voi adorate senza conoscere, io ve lo annunzio. Il Dio che ha fatto il mondo e tutto ciò che contiene, che è signore del cielo e della terra, non dimora in templi costruiti dalle mani dell'uomo né dalle mani dell'uomo si lascia servire come se avesse bisogno di qualche cosa, essendo lui che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a tutti la vita e il respiro e ogni cosa. Egli creò da uno solo tutte le nazioni degli uomini, perché abitassero su tutta la faccia della terra. Per essi ha stabilito l'ordine dei tempi e i confini del loro spazio, perché cercassero Dio, se mai arrivino a trovarlo andando come a tentoni, benché non sia lontano da ciascuno di noi. In lui infatti viviamo, ci muoviamo ed esistiamo, come anche alcuni dei vostri poeti hanno detto: Poiché di lui stirpe noi siamo. Essendo noi dunque stirpe di Dio, non dobbiamo pensare che la divinità sia simile all'oro, all'argento e alla pietra, che porti l'impronta dell'arte e dell'immaginazione umana. Dopo esser passato sopra ai tempi dell'ignoranza, ora Dio ordina a tutti gli uomini di tutti i luoghi di ravvedersi, poiché egli ha stabilito un giorno nel quale dovrà giudicare la terra con giustizia per mezzo di un uomo che egli ha designato, dandone a tutti prova sicura col risuscitarlo dai morti". Quando </w:t>
      </w:r>
      <w:r w:rsidRPr="00FE1F1F">
        <w:rPr>
          <w:rFonts w:ascii="Arial" w:eastAsia="Times New Roman" w:hAnsi="Arial" w:cs="Arial"/>
          <w:i/>
          <w:iCs/>
          <w:sz w:val="24"/>
          <w:szCs w:val="20"/>
          <w:lang w:eastAsia="it-IT"/>
        </w:rPr>
        <w:lastRenderedPageBreak/>
        <w:t xml:space="preserve">sentirono parlare di risurrezione di morti, alcuni lo deridevano, altri dissero: "Ti sentiremo su questo un'altra volta". Così Paolo uscì da quella riunione. Ma alcuni aderirono a lui e divennero credenti, fra questi anche Dionigi membro dell'Areòpago, una donna di nome Dàmaris e altri con loro” (At 17,16-34). Dopo questa esperienza così drammatica, di quasi totale incredulità, San Paolo così scrive ai Corinzi, nella sua Prima Lettera: “Cristo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(1Cor 1,18-31). </w:t>
      </w:r>
    </w:p>
    <w:p w14:paraId="4D1623A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Così il crocifisso diviene il cuore del messaggio e della predicazione di San Paolo. Accolto il Crocifisso si accoglie anche la sua risurrezione. La difficoltà della risurrezione tuttavia rimane. San Paolo deve ribadirla con fermezza nel Capitolo Quindicesimo della stessa Lettera. </w:t>
      </w:r>
    </w:p>
    <w:p w14:paraId="6562BFD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riflessione: Qual è la costante di tutto il Vangelo secondo Marco? </w:t>
      </w:r>
    </w:p>
    <w:p w14:paraId="1865A25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Vangelo secondo Marco ha due soli Attori: Gesù e i suoi discepoli. Gesù che cammina nella volontà del Padre e nella sua scienza e sapienza eterna, i discepoli che stanno accanto a Cristo Gesù, ma camminano con i loro pensieri, la loro stoltezza ed insipienza, il loro cuore indurito, incapace di aprirsi al mistero di Colui che seguono e con il quale camminano. Gesù è l’uomo pieno di misericordia, di pietà, di compassione, di amore, carità, pazienza verso i suoi discepoli. Gesù sa che condurre un uomo nella pienezza della sua verità e nella totalità della volontà del Padre occorre tutta una vita. Solo sacrificandosi sulla croce avrebbe potuto aprire il loro cuore alla conoscenza del suo mistero. Cambia però la storia. Gesù sale al Cielo. I discepoli prendono il posto di Gesù nella </w:t>
      </w:r>
      <w:r w:rsidRPr="00FE1F1F">
        <w:rPr>
          <w:rFonts w:ascii="Arial" w:eastAsia="Times New Roman" w:hAnsi="Arial" w:cs="Arial"/>
          <w:sz w:val="24"/>
          <w:szCs w:val="20"/>
          <w:lang w:eastAsia="it-IT"/>
        </w:rPr>
        <w:lastRenderedPageBreak/>
        <w:t xml:space="preserve">storia. Cosa essi devono fare? Tutto quello che ha fatto Gesù. Come devono farlo? In tutto e sempre come lo ha fatto Gesù. Anche loro devono dare la vita fino alla morte di croce se vogliono aiutare qualcuno ad entrare nel mistero della verità e della grazia di cui loro sono amministratori, datori, testimoni. Loro potranno svolgere santamente la loro missione, solo se guarderanno costantemente a Gesù Signore. È Lui il solo ed unico loro Maestro per sempre. </w:t>
      </w:r>
    </w:p>
    <w:p w14:paraId="0E1105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Settima riflessione: Grazia e responsabilità personale, cuore indurito, fede e colpa in che relazione stanno? </w:t>
      </w:r>
    </w:p>
    <w:p w14:paraId="3DFE4E3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grazia Dio la dona sempre. Perché allora l’uomo non crede? Perché non sempre risponde alla grazia? Qual è l’esatta relazione tra grazia, cuore indurito, fede, responsabilità personale? Si può rispondere a questa domanda con una semplice riflessione: la grazia di Dio per agire ha sempre bisogno di tempo. Il tempo è in tutto simile alla grazia come il terreno per le radici di una pianta. Senza tempo la grazia non produce. Il missionario di Cristo Gesù sapendo questo: mette ogni impegno per effondere giorno per giorno una grazia sempre più grande nei cuori, senza mai stancarsi. Se lui farà tutto ciò che gli è stato comandato di fare, la responsabilità sarà di colui che non ha voluto credere. Se invece omette di continuare a dare la grazia, la responsabilità sarà sua. Tutto è nella perseveranza del missionario. </w:t>
      </w:r>
    </w:p>
    <w:p w14:paraId="600BEA5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Ottava riflessione: Quali miracoli faranno coloro che credono? </w:t>
      </w:r>
    </w:p>
    <w:p w14:paraId="442A4C0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primo miracolo è questo: sconfiggere il male nella loro vita e attorno ad essa; fare vincere tutto il bene, sempre, nella loro vita e attorno ad essa. Il miracolo è vero segno della presenza di Dio nella vita dei suoi fedeli. </w:t>
      </w:r>
    </w:p>
    <w:p w14:paraId="25B347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riflessione: Con l’ascensione finisce la presenza di Gesù sulla nostra terra? </w:t>
      </w:r>
    </w:p>
    <w:p w14:paraId="69B921B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con noi fino alla consumazione dei secoli. Non lo è però con una presenza visibile, come lo era con i suoi discepoli, prima della passione. Lo è invece con una presenza invisibile. Quando Gesù lo vuole, potrà sempre essere presente anche visibilmente. Diamo solo due esempi nel Nuovo Testamento di due presenze di Gesù: una udibile e l’altra visibile. La prima riguarda San Paolo: </w:t>
      </w:r>
    </w:p>
    <w:p w14:paraId="7E4EAC6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 </w:t>
      </w:r>
    </w:p>
    <w:p w14:paraId="2B3936ED" w14:textId="29929E73"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uomini che facevano il cammino con lui si erano fermati ammutoliti, sentendo la voce ma non vedendo nessuno. Saulo si alzò da terra ma, aperti gli occhi, non vedeva nulla. Così, guidandolo per mano, lo condussero a Damasco, dove rimase tre giorni senza vedere e senza prendere né cibo né bevanda. Ora c'era a Damasco un discepolo di nome Anania e il Signore in una visione gli disse: "Anania!". Rispose: </w:t>
      </w:r>
      <w:r w:rsidRPr="00FE1F1F">
        <w:rPr>
          <w:rFonts w:ascii="Arial" w:eastAsia="Times New Roman" w:hAnsi="Arial" w:cs="Arial"/>
          <w:i/>
          <w:iCs/>
          <w:sz w:val="24"/>
          <w:szCs w:val="20"/>
          <w:lang w:eastAsia="it-IT"/>
        </w:rPr>
        <w:lastRenderedPageBreak/>
        <w:t xml:space="preserve">"Eccomi, Signore!". E il Signore a lui: "Su, </w:t>
      </w:r>
      <w:r w:rsidR="00580B8F" w:rsidRPr="00FE1F1F">
        <w:rPr>
          <w:rFonts w:ascii="Arial" w:eastAsia="Times New Roman" w:hAnsi="Arial" w:cs="Arial"/>
          <w:i/>
          <w:iCs/>
          <w:sz w:val="24"/>
          <w:szCs w:val="20"/>
          <w:lang w:eastAsia="it-IT"/>
        </w:rPr>
        <w:t>va’</w:t>
      </w:r>
      <w:r w:rsidRPr="00FE1F1F">
        <w:rPr>
          <w:rFonts w:ascii="Arial" w:eastAsia="Times New Roman" w:hAnsi="Arial" w:cs="Arial"/>
          <w:i/>
          <w:iCs/>
          <w:sz w:val="24"/>
          <w:szCs w:val="20"/>
          <w:lang w:eastAsia="it-IT"/>
        </w:rPr>
        <w:t xml:space="preserve"> sulla strada chiamata Diritta, e cerca nella casa di Giuda un tale che ha nome Saulo, di Tarso; ecco sta pregando, e ha visto in visione un uomo, di nome Anania, venire e imporgli le mani perché ricuperi la vista". </w:t>
      </w:r>
    </w:p>
    <w:p w14:paraId="4CFCE276" w14:textId="63AAD124"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Rispose Anania: "Signore, riguardo a quest'uomo ho udito da molti tutto il male che ha fatto ai tuoi fedeli in Gerusalemme. Inoltre ha l'autorizzazione dai sommi sacerdoti di arrestare tutti quelli che invocano il tuo nome". Ma il Signore disse: "</w:t>
      </w:r>
      <w:r w:rsidR="00580B8F" w:rsidRPr="00FE1F1F">
        <w:rPr>
          <w:rFonts w:ascii="Arial" w:eastAsia="Times New Roman" w:hAnsi="Arial" w:cs="Arial"/>
          <w:i/>
          <w:iCs/>
          <w:sz w:val="24"/>
          <w:szCs w:val="20"/>
          <w:lang w:eastAsia="it-IT"/>
        </w:rPr>
        <w:t>Va’</w:t>
      </w:r>
      <w:r w:rsidRPr="00FE1F1F">
        <w:rPr>
          <w:rFonts w:ascii="Arial" w:eastAsia="Times New Roman" w:hAnsi="Arial" w:cs="Arial"/>
          <w:i/>
          <w:iCs/>
          <w:sz w:val="24"/>
          <w:szCs w:val="20"/>
          <w:lang w:eastAsia="it-IT"/>
        </w:rPr>
        <w:t xml:space="preserve">, perché egli è per me uno strumento eletto per portare il mio nome dinanzi ai popoli, ai re e ai figli di Israele; e io gli mostrerò quanto dovrà soffrire per il mio nome". Allora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poi prese cibo e le forze gli ritornarono” (At 9,1-19). </w:t>
      </w:r>
    </w:p>
    <w:p w14:paraId="1C88A3D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seconda invece riguarda San Giovanni, l’Apostolo che Gesù amava: </w:t>
      </w:r>
    </w:p>
    <w:p w14:paraId="4101E97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Giovanni alle sette Chiese che sono in Asia: grazia a voi e pace da Colui che è, che era e che viene, dai sette spiriti che stanno davanti al suo trono, e da Gesù Cristo, il testimone fedele, il primogenito dei morti e il principe dei re della terra. A Colui che ci ama e ci ha liberati dai nostri peccati con il suo sangue che ha fatto di noi un regno di sacerdoti per il suo Dio e Padre, a lui la gloria e la potenza nei secoli dei secoli. Amen. Ecco, viene sulle nubi e ognuno lo vedrà; anche quelli che lo trafissero e tutte le nazioni della terra si batteranno per lui il petto. Sì, Amen! Io sono l'Alfa e l'Omega, dice il Signore Dio, Colui che è, che era e che viene, l'Onnipotente! </w:t>
      </w:r>
    </w:p>
    <w:p w14:paraId="0167225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w:t>
      </w:r>
      <w:r w:rsidRPr="00FE1F1F">
        <w:rPr>
          <w:rFonts w:ascii="Arial" w:eastAsia="Times New Roman" w:hAnsi="Arial" w:cs="Arial"/>
          <w:i/>
          <w:iCs/>
          <w:sz w:val="24"/>
          <w:szCs w:val="20"/>
          <w:lang w:eastAsia="it-IT"/>
        </w:rPr>
        <w:lastRenderedPageBreak/>
        <w:t xml:space="preserve">grandi acque. Nella destra teneva sette stelle, dalla bocca gli usciva una spada affilata a doppio taglio e il suo volto somigliava al sole quando splende in tutta la sua forza. </w:t>
      </w:r>
    </w:p>
    <w:p w14:paraId="6C9D84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Appena lo vidi, caddi ai suoi piedi come morto. Ma egli, posando su di me la destra, mi disse: Non temere! Io sono il Primo e l'Ultimo e il Vivente. Io ero morto, ma ora vivo per sempre e ho potere sopra la morte e sopra gli inferi. Scrivi dunque le cose che hai visto, quelle che sono e quelle che accadranno dopo. Questo è il senso recondito delle sette stelle che hai visto nella mia destra e dei sette candelabri d'oro, eccolo: le sette stelle sono gli angeli delle sette Chiese e le sette lampade sono le sette Chiese” (Ap 1,1-20). </w:t>
      </w:r>
    </w:p>
    <w:p w14:paraId="71E496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Quando Gesù si serve della forma udibile e visibile? Nessuno lo sa. Appartiene al mistero della sua sapienza e della sua scienza. La storia attesta però che sempre Gesù interviene nella vita della sua Chiesa anche in forma udibile e visibile. È questa verità e testimonianza. Essa è innegabile. </w:t>
      </w:r>
    </w:p>
    <w:p w14:paraId="695B79B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Decima riflessione: La conferma della missione degli Apostoli. </w:t>
      </w:r>
    </w:p>
    <w:p w14:paraId="7558EA6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compie con i suoi discepoli lo stesso mistero che avviene non appena il contadino sparge il suo seme nella terra. Il contadino dona alla terra solo il seme. Dio dona il sole, l’acqua, il vento, il calore, ogni altro elemento necessario perché il seme giunga a maturazione. Gli Apostoli donano la Parola del Vangelo, che è Parola di Cristo Gesù, Parola del Padre. Cristo Gesù riveste di efficacia e di vitalità la Parola dei suoi Apostoli e questa produce. La riveste anche di onnipotenza, per la loro fede, è questa compie segni, miracoli e prodigi. Ma è Gesù che dal Cielo riveste la Parola di forza creatrice. È Gesù che le dona efficacia. Per questo essa produce. Gesù la fa viva la sua Parola ed essa opera. Perché tutto questo avvenga è necessaria una cosa sola: che la Parola venga da loro interamente vissuta, oltre che pienamente realizzata, annunziata, testimoniata, predicata, insegnata. Dove manca questa pienezza di vita e di annunzio, essa non produce. Essa diventa come un chicco di grano macinato. Si può anche spargere nella terra, la il grano macinato mai spunterà e mai produrrà buoni frutti. È il cuore del discepolo il buon terreno nel quale la Parola di Dio deve produrre ogni frutto. È nel cuore se dal cuore è vissuta e dalla bocca annunziata integra, pura, santa. </w:t>
      </w:r>
    </w:p>
    <w:p w14:paraId="6F25162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Capitolo Sedicesimo ci manifesta di Gesù queste essenziali, fondamentali verità: Gesù è il Risorto. È il Vincitore della morte e del peccato. Gesù si rivela e si manifesta ai suoi discepoli. È Lui che inizia a seminare la sua risurrezione nel loro cuore. Gesù è il paziente, il misericordioso, il saggio che conosce il cuore dei suoi discepoli, sa la difficoltà che essi hanno nel processo verso una fede integra, pura, globale. Gesù rimprovera i suoi per non aver voluto credere. Loro sono responsabili dinanzi alla loro non fede. Gesù conferisce ai suoi la missione universale per la salvezza di ogni uomo. Gesù conferisce a quelli che credono il potere dei miracoli. Questo potere non è per alcuni. È per tutti coloro che credono. È per tutti coloro che vivono di Parola e per la Parola. Gesù cambia modo di essere con i suoi: dal modo visibile e udibile passa al modo invisibile. È sua libertà essere con i suoi anche nel modo udibile e visibile. Solo Lui però conosce il quando, il come, il dove. Gesù conferma con miracoli, segni </w:t>
      </w:r>
      <w:r w:rsidRPr="00FE1F1F">
        <w:rPr>
          <w:rFonts w:ascii="Arial" w:eastAsia="Times New Roman" w:hAnsi="Arial" w:cs="Arial"/>
          <w:sz w:val="24"/>
          <w:szCs w:val="20"/>
          <w:lang w:eastAsia="it-IT"/>
        </w:rPr>
        <w:lastRenderedPageBreak/>
        <w:t>e prodigi, la predicazione degli Apostoli. Gesù è sempre con tutti coloro che sono nella sua Parola.</w:t>
      </w:r>
    </w:p>
    <w:p w14:paraId="7CCEF07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29ECD9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7E4ED7DA"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47" w:name="_Toc192769045"/>
      <w:r w:rsidRPr="00FE1F1F">
        <w:rPr>
          <w:rFonts w:ascii="Arial" w:eastAsia="Times New Roman" w:hAnsi="Arial"/>
          <w:b/>
          <w:sz w:val="32"/>
          <w:szCs w:val="32"/>
          <w:lang w:eastAsia="it-IT"/>
        </w:rPr>
        <w:t>DA VANGELO SECONDO LUCA</w:t>
      </w:r>
      <w:bookmarkEnd w:id="47"/>
    </w:p>
    <w:p w14:paraId="31BBBF21" w14:textId="77777777" w:rsidR="00FE1F1F" w:rsidRPr="00FE1F1F" w:rsidRDefault="00FE1F1F" w:rsidP="00FE1F1F">
      <w:pPr>
        <w:keepNext/>
        <w:spacing w:after="120" w:line="240" w:lineRule="auto"/>
        <w:jc w:val="both"/>
        <w:outlineLvl w:val="2"/>
        <w:rPr>
          <w:rFonts w:ascii="Arial" w:hAnsi="Arial"/>
          <w:b/>
          <w:bCs/>
          <w:sz w:val="24"/>
          <w:szCs w:val="18"/>
        </w:rPr>
      </w:pPr>
      <w:bookmarkStart w:id="48" w:name="_Toc192769046"/>
      <w:r w:rsidRPr="00FE1F1F">
        <w:rPr>
          <w:rFonts w:ascii="Arial" w:hAnsi="Arial"/>
          <w:b/>
          <w:bCs/>
          <w:sz w:val="24"/>
          <w:szCs w:val="18"/>
        </w:rPr>
        <w:t>CAPITOLO VI</w:t>
      </w:r>
      <w:bookmarkEnd w:id="48"/>
    </w:p>
    <w:p w14:paraId="0AA0356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Un giorno di sabato passava attraverso campi di grano e i suoi discepoli coglievano e mangiavano le spighe, sfregandole con le mani.</w:t>
      </w:r>
    </w:p>
    <w:p w14:paraId="3F2E414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il viandante del regno, il pellegrino della verità tra gli uomini, va di villaggio in villaggio per proclamare ed annunziare la lieta novella. Viveva di povertà e si affidava alla Provvidenza, la quale si serviva di anime generose per le quotidiane necessità. In questo viaggio attraverso campi di grano, i discepoli colgono l’occasione per sfamarsi un po’. Secondo la legge, era loro consentito; potevano nutrirsi usufruendo dei prodotti del campo. Dinanzi alla fame di una persona e solo per alleviarla la legge della proprietà veniva come sospesa. Prima il diritto al nutrimento, poi il resto.</w:t>
      </w:r>
    </w:p>
    <w:p w14:paraId="6C8C3BB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Alcuni farisei dissero: «Perché fate ciò che non è permesso di sabato?». </w:t>
      </w:r>
    </w:p>
    <w:p w14:paraId="5ADB57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Ai farisei non interessa la fame dei discepoli, a loro interessa l’osservanza for-male del sabato ed in quanto a formalità il sabato veniva violato. Quando l’uomo si intromette nella volontà di Dio e ad essa aggiunge o toglie, è la fine dell’uomo. La legge, ogni legge, è legge di vita e di benedizione; nessuna legge può essere contro l’uomo. Quella di Dio rispetta sempre l’uomo, anzi è data perché l’uomo abbia la vita e l’abbia in abbondanza. Quella dell’uomo sovente è una legge contro l’uomo; è una legge solo per la legge; ma ogni legge senza l’uomo o contro l’uomo non è da Dio; è arbitrio umano peccaminoso.</w:t>
      </w:r>
    </w:p>
    <w:p w14:paraId="2BBBDE4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Gesù rispose: «Allora non avete mai letto ciò che fece Davide, quando ebbe fame lui e i suoi compagni? Come entrò nella casa di Dio, prese i pani dell'offerta, ne mangiò e ne diede ai suoi compagni, sebbene non fosse lecito mangiarli se non ai soli sacerdoti?». </w:t>
      </w:r>
    </w:p>
    <w:p w14:paraId="6149FF0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si scompone più di tanto e ricorda loro cosa fece Davide per fame. Egli mangiò i pani sacri che per legge non era consentito mangiare, se non ai sacerdoti. Ora se la legge è cessata per la fame di Davide, non si vede come non possa e non debba cessare per la fame dei suoi discepoli.</w:t>
      </w:r>
    </w:p>
    <w:p w14:paraId="6EC9E88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Forse che si può fare distinzione tra la fame di uno e la fame di un altro? Che forse la fame di un bianco è migliore della fame di uno non bianco? O che quella del ricco è preferibile a quella del non ricco? Quella del re a quella di un suddito? Dinanzi alla fame non c’è legge, perché per il Signore non c’è legge.</w:t>
      </w:r>
    </w:p>
    <w:p w14:paraId="52EAE20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diceva loro: «Il Figlio dell'uomo è signore del sabato». </w:t>
      </w:r>
    </w:p>
    <w:p w14:paraId="17EE15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fa appello alla sua autorità. Egli può permettere ai suoi discepoli di cogliere le spighe e mangiarne il contenuto perché egli ha anche questa potestà. egli è il Signore del sabato e chi è Signore può disporre come a lui piace e secondo la legge del bene e del meglio.</w:t>
      </w:r>
    </w:p>
    <w:p w14:paraId="23CD5C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Dichiarandosi Signore del sabato Gesù proclama la sua uguaglianza con Dio, la sua origine divina, poiché solo Dio è il Signore del sabato, perché il sabato è di Dio, è il suo giorno, il giorno che egli ha riservato per il suo culto.</w:t>
      </w:r>
    </w:p>
    <w:p w14:paraId="1850545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Un altro sabato egli entrò nella sinagoga e si mise a insegnare. Ora c'era là un uomo, che aveva la mano destra inaridita.</w:t>
      </w:r>
    </w:p>
    <w:p w14:paraId="5CC007E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situazione storica è assai di contrasto, siamo di sabato e siamo anche di-nanzi alla possibilità di fare un miracolo.</w:t>
      </w:r>
    </w:p>
    <w:p w14:paraId="4DFC56F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Gli scribi e i farisei lo osservavano per vedere se lo guariva di sabato, al-lo scopo di trovare un capo di accusa contro di lui.</w:t>
      </w:r>
    </w:p>
    <w:p w14:paraId="64A18CC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Scribi e farisei sono in attenta osservazione; studiano le mosse di Gesù, vogliono cogliere ogni occasione propizia per loro, atta però a fare del male a Gesù, accusandolo presso l’autorità religiosa del tempo come un trasgressore dei comandamenti. L’accusa di violazione dei comandamenti, specie di quello del sabato, era punita con la lapidazione. Questo prescriveva la legge di Mosè.</w:t>
      </w:r>
    </w:p>
    <w:p w14:paraId="24A2DE4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Gesù era a conoscenza dei loro pensieri e disse all'uomo che aveva la mano inaridita: «Alzati e mettiti nel mezzo!». L'uomo, alzatosi, si mise nel punto indicato. </w:t>
      </w:r>
    </w:p>
    <w:p w14:paraId="1736FD4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precede il loro giudizio, anzi vuole che essi stessi si pronunzino e dettino a Gesù ciò che è utile ed opportuno fare in quel frangente e per questo ordina all’uomo che aveva la mano inaridita di porsi in mezzo all’assemblea.</w:t>
      </w:r>
    </w:p>
    <w:p w14:paraId="33A037D5" w14:textId="7C040AC8"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Gesù disse loro: </w:t>
      </w:r>
      <w:r w:rsidR="00580B8F" w:rsidRPr="00FE1F1F">
        <w:rPr>
          <w:rFonts w:ascii="Arial" w:eastAsia="Times New Roman" w:hAnsi="Arial" w:cs="Arial"/>
          <w:b/>
          <w:bCs/>
          <w:sz w:val="24"/>
          <w:szCs w:val="20"/>
          <w:lang w:eastAsia="it-IT"/>
        </w:rPr>
        <w:t>«Domando</w:t>
      </w:r>
      <w:r w:rsidRPr="00FE1F1F">
        <w:rPr>
          <w:rFonts w:ascii="Arial" w:eastAsia="Times New Roman" w:hAnsi="Arial" w:cs="Arial"/>
          <w:b/>
          <w:bCs/>
          <w:sz w:val="24"/>
          <w:szCs w:val="20"/>
          <w:lang w:eastAsia="it-IT"/>
        </w:rPr>
        <w:t xml:space="preserve"> a voi: È lecito in giorno di sabato fare del bene o fare del male, salvare una vita o perderla</w:t>
      </w:r>
      <w:r w:rsidR="00580B8F" w:rsidRPr="00FE1F1F">
        <w:rPr>
          <w:rFonts w:ascii="Arial" w:eastAsia="Times New Roman" w:hAnsi="Arial" w:cs="Arial"/>
          <w:b/>
          <w:bCs/>
          <w:sz w:val="24"/>
          <w:szCs w:val="20"/>
          <w:lang w:eastAsia="it-IT"/>
        </w:rPr>
        <w:t>?»</w:t>
      </w:r>
      <w:r w:rsidRPr="00FE1F1F">
        <w:rPr>
          <w:rFonts w:ascii="Arial" w:eastAsia="Times New Roman" w:hAnsi="Arial" w:cs="Arial"/>
          <w:b/>
          <w:bCs/>
          <w:sz w:val="24"/>
          <w:szCs w:val="20"/>
          <w:lang w:eastAsia="it-IT"/>
        </w:rPr>
        <w:t>.</w:t>
      </w:r>
    </w:p>
    <w:p w14:paraId="248ABD7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questione è posta nei giusti termini: si può fare il bene in giorno di sabato? Si può salvare una vita? La vostra legge preferisce forse che si faccia il male in giorno di sabato e che si lasci perdere una vita? Ma Gesù non attende da loro la risposta. Egli pone solo il quesito. Egli non può essere governato nelle sue azioni dalle risposte dei suoi osservatori. Egli è il Signore e come Signore prende la giusta decisione al momento giusto, senza curarsi dei pensieri malvagi dei loro cuori.</w:t>
      </w:r>
    </w:p>
    <w:p w14:paraId="79929AC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volgendo tutt'intorno lo sguardo su di loro, disse all'uomo: «Stendi la mano!». Egli lo fece e la mano guarì. </w:t>
      </w:r>
    </w:p>
    <w:p w14:paraId="084982E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Ordina all’uomo ammalato, dopo aver osservato con lo sguardo ciascuno di lo-ro, di stendere la mano. Il miracolo è compiuto, il bene è fatto, la vita è salvata.</w:t>
      </w:r>
    </w:p>
    <w:p w14:paraId="072F253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essi furono pieni di rabbia e discutevano fra di loro su quello che avrebbero potuto fare a Gesù.</w:t>
      </w:r>
    </w:p>
    <w:p w14:paraId="36B2A3C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Signoria e la Padronanza di Gesù su ogni circostanza riempie i loro animi di rabbia. Essi non si arrendono. Più accaniti di prima pensano e studiano cosa possano fare contro Gesù. Ancora non hanno le idee chiare, ma una cosa è certa: nel loro cuore non c’è posto per Gesù e quando non c’è posto nel cuore, che è pieno di odio, di rabbia, di rancore, prima o poi non ci sarà posto neanche nella loro città. Gesù deve sparire dalla loro vista.</w:t>
      </w:r>
    </w:p>
    <w:p w14:paraId="7E415D4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In quei giorni Gesù se ne andò sulla montagna a pregare e passò la notte in orazione.</w:t>
      </w:r>
    </w:p>
    <w:p w14:paraId="2CA588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sta per fare un’azione importante. Lo si desume dal suo ritiro sulla montagna e dalla notte passata in orazione. Egli va ad incontrarsi con il Padre, a ricaricarsi della sua luce e della sua forza, ad attingere da lui la pienezza di volontà. Egli deve compiere solo i desideri del Padre e per questo nessuna ingerenza umana né di simpatia, né di antipatia, né di altro genere potrà mai occupare i suoi pensieri. Stile di vita da imitare. Le grandi decisioni della vita per sé e per gli altri, il compimento perfetto della volontà di Dio può avvenire solo se ci si incontra con Dio e solo se si libera la mente da ogni pulviscolo di pensieri umani.</w:t>
      </w:r>
    </w:p>
    <w:p w14:paraId="655F3BD8" w14:textId="421E96E3"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Quando fu giorno, chiamò a sé i suoi discepoli e ne scelse dodici, ai quali diede il nome di apostoli: Simone, che chiamò anche Pietro, Andrea suo fratello, Giacomo, Giovanni, Filippo, Bartolomeo, Matteo, Tom-maso, Giacomo d'Alfeo, Simone soprannominato Zelota, Giuda di Giacomo e Giuda Iscariota, che fu il traditore. </w:t>
      </w:r>
    </w:p>
    <w:p w14:paraId="1187B1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aver trascorso la notte in comunione con Dio Padre ed aver ascoltato la sua volontà, la sua decisione, le sue scelte, Gesù chiama a sé i suoi discepoli tra i quali sceglie i dodici, ai quali dona il nome di apostoli. Da notare come questa scelta avvenga all’interno di un cammino già avviato con il Maestro. C’è già una sequela che ora si perfezione per una missione ancora più grande e più specifica. Saranno i dodici che dovranno continuare la missione di Gesù sulla terra con i suoi stessi poteri di salvezza e di miseri-cordia. Si fa menzione di Giuda Iscariota come colui che lo tradirà. Da precisare che il Vangelo è scritto dopo che i fatti sono già stati compiuti e quindi viene qui affermata la storia di Giuda così come essa si è svolta, anche se indicata come al futuro. Gesù Giuda lo sceglie per farne un apostolo. La sua volontà è questa, non un’altra. Sarà Giuda a cambiare la sua vocazione e a darsene un’altra, non di salvezza, ma di tradimento del Maestro.</w:t>
      </w:r>
    </w:p>
    <w:p w14:paraId="1DA2E26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Disceso con loro si fermò in un luogo pianeggiante. C'era gran folla di suoi discepoli e gran moltitudine di gente da tutta la Giudea, da Gerusalemme e dal litorale di Tiro e di Sidone, che erano venuti per ascoltarlo ed esser guariti dalle loro malattie; anche quelli che erano tormentati da spiriti immondi, venivano guariti. </w:t>
      </w:r>
    </w:p>
    <w:p w14:paraId="0CD56C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Ancora una volta viene qui precisato il motivo per cui la numerosa folla accorre presso Gesù: per ascoltare la Parola e per essere guariti dalle loro malattie. Nessuno che voglia imitare il Maestro si deve presentare presso gli uomini co-me colui che guarisce soltanto, o che compie prodigi. Ogni buon discepolo del Signore deve essere cercato per la parola di salvezza che egli annunzia e do-na; i miracoli sono susseguenti all’ascolto della parola. Tutta la folla cercava di toccarlo, perché da lui usciva una forza che sanava tutti.</w:t>
      </w:r>
    </w:p>
    <w:p w14:paraId="72B342B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folla sa che non c’è bisogno che Cristo intervenga lui direttamente per compiere il miracolo. Basta toccarlo ed il prodigio si compie. C’è in Gesù una tale potenza che al solo toccarlo guarisce e risana. Questo naturalmente non significa che Gesù operasse nell’incoscienza o nella non scienza di quanto avveniva </w:t>
      </w:r>
      <w:r w:rsidRPr="00FE1F1F">
        <w:rPr>
          <w:rFonts w:ascii="Arial" w:eastAsia="Times New Roman" w:hAnsi="Arial" w:cs="Arial"/>
          <w:sz w:val="24"/>
          <w:szCs w:val="20"/>
          <w:lang w:eastAsia="it-IT"/>
        </w:rPr>
        <w:lastRenderedPageBreak/>
        <w:t>intorno a lui. Egli sapeva e permetteva, voleva ed ordinava alla sua forza di operare le guarigioni. È la forma, non la sostanza, che cambia; la so-stanza è sempre una ed unica: la fede di chi si accosta a lui e la volontà di Gesù che avvenga secondo la loro fede.</w:t>
      </w:r>
    </w:p>
    <w:p w14:paraId="6212E48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Alzati gli occhi verso i suoi discepoli, Gesù diceva:</w:t>
      </w:r>
    </w:p>
    <w:p w14:paraId="09D61A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vede la numerosa folla, ma la parola è rivolta ai suoi discepoli, a coloro cioè che lo seguono e desiderano seguirlo fino alla fine. Le beatitudini sono la legge del discepolato; chi non è discepolo del Signore non può né viverle, né comprenderle, perché sono troppo alte per la sua mente; i suoi pensieri si per-dono in esse. Da notare la forma differente in Luca, ma non la sostanza, perché quanto a sostanza non c’è nessuna differenza con Matteo, se non una accentuazione più marcata sulla condizione storica, reale, effettiva dei discepoli del Signore che si trovano in una situazione di grande disagio, sono essi nella povertà rea-le e nel dolore reale.</w:t>
      </w:r>
    </w:p>
    <w:p w14:paraId="75B1A2E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«Beati voi poveri, perché vostro è il regno di Dio. </w:t>
      </w:r>
      <w:r w:rsidRPr="00FE1F1F">
        <w:rPr>
          <w:rFonts w:ascii="Arial" w:eastAsia="Times New Roman" w:hAnsi="Arial" w:cs="Arial"/>
          <w:b/>
          <w:bCs/>
          <w:sz w:val="24"/>
          <w:szCs w:val="20"/>
          <w:lang w:eastAsia="it-IT"/>
        </w:rPr>
        <w:tab/>
      </w:r>
    </w:p>
    <w:p w14:paraId="3AC498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Quando si sceglie di seguire Gesù veramente, realmente, si entra in una con-dizione di reale povertà, poiché bisogna consegnare la nostra volontà a Gesù e camminare sulle vie del regno; chi sceglie di seguire Gesù non può essere più intento per le cose di questo mondo, perché i suoi pensieri sono in cielo e quindi diviene povero sia nello spirito che nelle sostanze; quando non c’è una povertà reale, cioè una totale consegna della nostra vita nelle mani del Signore per condurla e viverla come a lui piace è il segno che ancora non si è perfetti discepoli del Signore. Per Luca la condizione di povertà è reale a causa della scelta già operata. La povertà è quindi una scelta del nostro spirito, della nostra mente; se è scelta essa deve essere mantenuta, in essa bisogna perseverare; la ricompensa sarà molto grande, il Signore ci darà il regno dei cieli e la sua ricchezza infinita ed eterna.</w:t>
      </w:r>
    </w:p>
    <w:p w14:paraId="231EDD1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Beati voi che ora avete fame, perché sarete saziati.</w:t>
      </w:r>
    </w:p>
    <w:p w14:paraId="72151F2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fame è sì fame e sete di giustizia; ma è anche disagio materiale nel quale versano i discepoli del Signore. Gesù ci insegna che ogni fame sofferta ed offerta per lui sarà saziata, il tempo non è nostro ma è di Dio, secondo i disegni del suo cuore, oggi e nell’eternità. Coloro che si affidano totalmente a Dio, da Dio sono curati; egli li prende sotto il manto della sua Provvidenza; li sosterrà come ha sostenuto i figli di Israele nei quarant’anni di deserto. Una cosa costoro non dovranno mai fare: sottrarsi a Dio a causa delle presenti difficoltà. La consegna a Dio deve essere totale, piena, per sempre. Questa è la legge di Dio.</w:t>
      </w:r>
    </w:p>
    <w:p w14:paraId="2F5862C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Beati voi che ora piangete, perché riderete.</w:t>
      </w:r>
    </w:p>
    <w:p w14:paraId="6CD11BE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C’è un pianto che si trasformerà in gioia. Questo deve sapere il discepolo del Signore. Ciò significa che il Signore saprà trasformare la notte oscura della sofferenza a causa del regno in giorno luminoso di gioia e di gaudio senza fine. Per capire questa beatitudine, più che ogni altra, è sufficiente guardare a Cri-sto il giorno della Passione ed il giorno della Risurrezione; il giorno del pianto e quello della gioia. Anche in questo Gesù è il modello e l’esempio cui ispirare ogni istante, quando è il tempo della sofferenza, del dolore, del martirio.</w:t>
      </w:r>
    </w:p>
    <w:p w14:paraId="2D28DABE"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lastRenderedPageBreak/>
        <w:t xml:space="preserve">Beati voi quando gli uomini vi odieranno e quando vi metteranno al bando e v'insulteranno e respingeranno il vostro nome come scellerato, a causa del Figlio dell’uomo. Rallegratevi in quel giorno ed esultate, per-ché, ecco, la vostra ricompensa è grande nei cieli. </w:t>
      </w:r>
    </w:p>
    <w:p w14:paraId="135C72E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sa e conosce l’odio che si sarebbe riversato sui suoi discepoli a causa del suo nome; sa le sofferenze e le molteplici afflizioni di ogni genere a causa della scelta del nome cristiano. Egli vuole che i suoi discepoli non guardino al momento della tristezza, dell’afflizione, della condanna, del bando, della morte, ma sappiano guardare avanti, molto avanti, a quel regno eterno di gioia e di gloria che il Padre dei cieli ha riservato a coloro che persevereranno sino alla fine nella fedeltà al nome di Gesù Signore. C’è una quantità smisurata di gloria che ci attende. Allora facciamo coraggio e perseveriamo sino alla fine. Il Signore è con noi ed egli saprà ricompensarci da tutte le ingiurie, le calunnie, le malvagità, le falsità, i pregiudizi, i pensieri di stoltezza che si abbattono su di noi per farci dimenticare ed abbandonare la nostra scelta di Gesù come unico Signore della nostra vita.</w:t>
      </w:r>
    </w:p>
    <w:p w14:paraId="5CB002F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 stesso modo infatti facevano i loro padri con i profeti.</w:t>
      </w:r>
    </w:p>
    <w:p w14:paraId="676FC1A2" w14:textId="59C66325"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D’altronde noi subendo la sofferenza ingiusta siamo sulla stessa linea dei veri profeti, i quali sono stati maltrattati e perseguitati a causa </w:t>
      </w:r>
      <w:r w:rsidR="00580B8F" w:rsidRPr="00FE1F1F">
        <w:rPr>
          <w:rFonts w:ascii="Arial" w:eastAsia="Times New Roman" w:hAnsi="Arial" w:cs="Arial"/>
          <w:sz w:val="24"/>
          <w:szCs w:val="20"/>
          <w:lang w:eastAsia="it-IT"/>
        </w:rPr>
        <w:t>della parola</w:t>
      </w:r>
      <w:r w:rsidRPr="00FE1F1F">
        <w:rPr>
          <w:rFonts w:ascii="Arial" w:eastAsia="Times New Roman" w:hAnsi="Arial" w:cs="Arial"/>
          <w:sz w:val="24"/>
          <w:szCs w:val="20"/>
          <w:lang w:eastAsia="it-IT"/>
        </w:rPr>
        <w:t>. Se il mondo ci disprezza e ci rinnega la causa è una sola: la parola di verità che noi abbiamo scelto di conoscere, di abbracciare, di vivere e di proclamare con umiltà, ma anche con tanta fermezza nel mondo. Questo il mondo non lo tollera; egli non ama colui che gli ricorda la volontà di Dio e per questo vuole toglierlo di mezzo. Questa la sorte cristiana e chi sceglie Cristo ha già scelto il martirio come conclusione della sua vita. Lo ha scelto perché il Vangelo è martirio e senza il martirio non c’è vangelo, perché tra mondo e vangelo c’è una croce che ci separa. Per entrare nel vangelo bisogna salire sulla croce. La maledizione nella Scrittura è la chiusura dell’umanità in se stessa, nella sua concupiscenza, nella sua superbia, che procura solo miseria spirituale e fisica, morte spirituale ed anche fisica. La maledizione è la condizione di colui che si è fatto male, perché ha scelto di essere senza il solo che lo può fare be-ne, lo può rifare, ricreare, ricostituire e salvare.</w:t>
      </w:r>
    </w:p>
    <w:p w14:paraId="45644B4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guai a voi, ricchi, perché avete già la vostra consolazione.</w:t>
      </w:r>
    </w:p>
    <w:p w14:paraId="33A7C991" w14:textId="4999F93C"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w:t>
      </w:r>
      <w:r w:rsidR="00580B8F">
        <w:rPr>
          <w:rFonts w:ascii="Arial" w:eastAsia="Times New Roman" w:hAnsi="Arial" w:cs="Arial"/>
          <w:sz w:val="24"/>
          <w:szCs w:val="20"/>
          <w:lang w:eastAsia="it-IT"/>
        </w:rPr>
        <w:t>“</w:t>
      </w:r>
      <w:r w:rsidRPr="00FE1F1F">
        <w:rPr>
          <w:rFonts w:ascii="Arial" w:eastAsia="Times New Roman" w:hAnsi="Arial" w:cs="Arial"/>
          <w:sz w:val="24"/>
          <w:szCs w:val="20"/>
          <w:lang w:eastAsia="it-IT"/>
        </w:rPr>
        <w:t>guai</w:t>
      </w:r>
      <w:r w:rsidR="00580B8F">
        <w:rPr>
          <w:rFonts w:ascii="Arial" w:eastAsia="Times New Roman" w:hAnsi="Arial" w:cs="Arial"/>
          <w:sz w:val="24"/>
          <w:szCs w:val="20"/>
          <w:lang w:eastAsia="it-IT"/>
        </w:rPr>
        <w:t>”</w:t>
      </w:r>
      <w:r w:rsidRPr="00FE1F1F">
        <w:rPr>
          <w:rFonts w:ascii="Arial" w:eastAsia="Times New Roman" w:hAnsi="Arial" w:cs="Arial"/>
          <w:sz w:val="24"/>
          <w:szCs w:val="20"/>
          <w:lang w:eastAsia="it-IT"/>
        </w:rPr>
        <w:t xml:space="preserve"> è miseria; il ricco è colui la cui soddisfazione è nella ricchezza che possiede e che non va oltre il momento presente. In questo oggi ed in questa ora. Domani, anche in un giorno assai vicino, potrebbe perdere tutto. La sua conso-lazione è assai effimera. Il ricco non ha futuro né in questa vita, né nell’altra, non ha futuro perché solo Dio è il futuro dell’uomo.</w:t>
      </w:r>
    </w:p>
    <w:p w14:paraId="46EC880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Guai a voi che ora siete sazi, perché avrete fame.</w:t>
      </w:r>
    </w:p>
    <w:p w14:paraId="7B2C6CC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la sazietà materiale si trasformerà in fame; la ragione è sempre la stessa e l’unica. Coloro che non sono con Dio, coloro che sono chiusi nella loro po-vera umanità ed in essa cercano la felicità del loro presente, non hanno scampo, perché l’umanità non può essere per nessuno fonte di gioia, di sazietà, di gaudio, né in questa vita né per l’eternità.</w:t>
      </w:r>
    </w:p>
    <w:p w14:paraId="725528F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Guai a voi che ora ridete, perché sarete afflitti e piangerete.</w:t>
      </w:r>
    </w:p>
    <w:p w14:paraId="48125B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Il riso indica e manifesta uno stato di particolare contentezza. Si tratta di una contentezza fugace, non solida, non fondata. Essa è della carne e quindi de-stinata a venir meno, a fallire, a svanire.</w:t>
      </w:r>
    </w:p>
    <w:p w14:paraId="035DBA9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Guai quando tutti gli uomini diranno bene di voi. Allo stesso modo infatti facevano i loro padri con i falsi profeti.</w:t>
      </w:r>
    </w:p>
    <w:p w14:paraId="3DCAFE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mondo riconosce ciò che appartiene e se lo difende. I falsi profeti erano colo-ro che avevano tradito la parola di Dio e parlavano in loro nome, pronunziando i sogni del loro cuore. Gerusalemme antica sapeva bene ascoltare i falsi profeti, difficile le era ascoltare i veri, quelli che il Signore le inviava per farle conoscere l’unica via possibile di salvezza. </w:t>
      </w:r>
    </w:p>
    <w:p w14:paraId="2FA0CC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Tra il mondo ed il falso profetismo c’è un bel connubio; l’unico intento è quello di mettere sotto il moggio la parola del Signore; quanto al resto ognuno, poi, per la sua strada di male e di peccato, di omicidio e di strage, di delinquenza e di ogni altra malvagità che si conosce sotto il sole.</w:t>
      </w:r>
    </w:p>
    <w:p w14:paraId="46C06E5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a voi che ascoltate io dico: Amate i vostri nemici, fate del bene a co-loro che vi odiano, benedite coloro che vi maledicono, pregate per colo-ro che vi maltrattano. </w:t>
      </w:r>
    </w:p>
    <w:p w14:paraId="5F5660EA" w14:textId="6F86A610"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capovolge e sconvolge il pensiero del mondo; chi vuole essere suo discepolo deve iniziare a pensare e a comportarsi secondo Dio e per il Signore questo mondo è solo tempo di amore, di grazia, di misericordia, di perdono, di benevolenza, di benedizione verso tutti, specie verso coloro che in qualche modo o ci fanno del male o il nostro male vogliono e cercano. Il cristiano è l’uomo che non può fare distinzioni tra uomo </w:t>
      </w:r>
      <w:r w:rsidR="00580B8F" w:rsidRPr="00FE1F1F">
        <w:rPr>
          <w:rFonts w:ascii="Arial" w:eastAsia="Times New Roman" w:hAnsi="Arial" w:cs="Arial"/>
          <w:sz w:val="24"/>
          <w:szCs w:val="20"/>
          <w:lang w:eastAsia="it-IT"/>
        </w:rPr>
        <w:t>e</w:t>
      </w:r>
      <w:r w:rsidRPr="00FE1F1F">
        <w:rPr>
          <w:rFonts w:ascii="Arial" w:eastAsia="Times New Roman" w:hAnsi="Arial" w:cs="Arial"/>
          <w:sz w:val="24"/>
          <w:szCs w:val="20"/>
          <w:lang w:eastAsia="it-IT"/>
        </w:rPr>
        <w:t xml:space="preserve"> uomo; per lui oggi su questa terra l’uomo è solo da amare, chiunque esso sia; è anche da salva-re, per lui bisogna pregare ed offrire; lui deve essere conquistato dal nostro amore e condotto nel regno di Dio. </w:t>
      </w:r>
    </w:p>
    <w:p w14:paraId="0FD0D24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 chi ti percuote sulla guancia, porgi anche l'altra; a chi ti leva il mantello non rifiutare la tunica.</w:t>
      </w:r>
    </w:p>
    <w:p w14:paraId="591F4BB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discepolo di Gesù non può indulgere a vendetta, al fine di ripagare il male subito. Se così facesse, non sarebbe discepolo di colui che fu come pecora muta dinanzi ai suoi tosatori. Egli deve essere uomo arrendevole, capace di ri-nunziare anche a ciò che gli è essenziale al fine di evitare di cadere nella tentazione della vendetta o del contraccambio, della misura per misura. Il discepolo di Gesù è un uomo di pace e per la pace è disposto a rinunziare al mondo e a quanto esso possiede, anche se gli appartiene in modo assai necessario come il mantello, considerato presso gli ebrei come la propria pelle, la coperta di riparo, il tutto per colui che non ha altro per ripararsi durante la notte e per vestirsi durante il giorno. Non solo il mantello, il necessario, ma anche la tunica, il necessario del necessario. Tutto si dona per la pace, anche la propria vita ed il proprio corpo.</w:t>
      </w:r>
    </w:p>
    <w:p w14:paraId="20A7F96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Da' a chiunque ti chiede; e a chi prende del tuo, non richiederlo.</w:t>
      </w:r>
    </w:p>
    <w:p w14:paraId="6718BDE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discepolo del Signore vive l’oggi per l’oggi; se ha, dona con gioia; a chi gli chiede regala, non presta, perché il prestito non è di coloro che vivono oggi per l’oggi e affidano il domani alla provvidenza divina. Il discepolo del Signore poiché dona e considera cosa donata anche quella che l’altro si è presa, non richiede, </w:t>
      </w:r>
      <w:r w:rsidRPr="00FE1F1F">
        <w:rPr>
          <w:rFonts w:ascii="Arial" w:eastAsia="Times New Roman" w:hAnsi="Arial" w:cs="Arial"/>
          <w:sz w:val="24"/>
          <w:szCs w:val="20"/>
          <w:lang w:eastAsia="it-IT"/>
        </w:rPr>
        <w:lastRenderedPageBreak/>
        <w:t>non domanda che gli venga restituita. Gli sarà restituita dal Signore al quale l’ha data, poiché tutto quanto dona il discepolo di Gesù lo dona a Gesù, lo dona al Padre dei cieli, dal quale certamente al momento opportuno la ricompensa verrà; quanto abbiamo dato ci sarà restituito cento volte tanto, secondo la larghezza della benedizione di Dio.</w:t>
      </w:r>
    </w:p>
    <w:p w14:paraId="3B3A826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Ciò che volete gli uomini facciano a voi, anche voi fatelo a loro. </w:t>
      </w:r>
    </w:p>
    <w:p w14:paraId="4EA8FB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 l’uomo deve anche considerarsi misura dei suoi interventi di carità e la mi-sura sono le sue necessità, i suoi desideri in tempo di miseria e di abbandono. Sapendo il bene che lui vorrebbe lo stesso bene, deve disporsi a compierlo. La sua coscienza, la sua intelligenza, la sua volontà diviene per Gesù legge di intervento in favore degli altri. Ma l’uomo quando è nella ricchezza non pensa e non ricorda questa legge; la ricorda quando ormai è troppo tardi e nessuno si ricorda di lui perché lui non si è ricordato di nessuno. Chi vuole essere ricordato, aiutato, sorretto nel momento del bisogno pensi a ricordare, ad aiutare, a sorreggere quando lui è nella facoltà e possibilità di poterlo fare. La benedizione di Dio a causa della sua misericordia di riverserà abbondantemente sul suo capo ed il Signore gli farà trova-re misericordia e compassione.</w:t>
      </w:r>
    </w:p>
    <w:p w14:paraId="43CA76B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Se amate quelli che vi amano, che merito ne avrete? Anche i peccatori fanno lo stesso. </w:t>
      </w:r>
    </w:p>
    <w:p w14:paraId="4939A7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vuole che i suoi discepoli si comportino alla maniera del mondo, nel quale il bene si fa a coloro che ci fanno del bene. Noi non siamo del mondo, noi siamo di Gesù e Gesù è venuto per fare del bene a noi che gli abbiamo fatto tanto male. Gesù ancora una volta ci invita a guardare al suo esempio e a comportarci come lui si è comportato, perché questa è la volontà di Dio a nostro riguardo.</w:t>
      </w:r>
    </w:p>
    <w:p w14:paraId="43DF4CE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se fate del bene a coloro che vi fanno del bene, che merito ne avrete? Anche i peccatori fanno lo stesso. </w:t>
      </w:r>
    </w:p>
    <w:p w14:paraId="68954BB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É lo stesso concetto espresso sul bene che bisogna fare sempre e comunque. Dinanzi al cristiano ci deve essere solo l’uomo e le sue necessità e su quest’uomo e sulle sue necessità bisogna piegarsi ogni qualvolta c’è la possibilità di poter efficacemente e realmente intervenire, sia in modica quantità sia in grande impiego di mezzi.</w:t>
      </w:r>
    </w:p>
    <w:p w14:paraId="4285E47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se prestate a coloro da cui sperate ricevere, che merito ne avrete? An-che i peccatori concedono prestiti ai peccatori per riceverne altrettanto. </w:t>
      </w:r>
    </w:p>
    <w:p w14:paraId="2599E2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Prestare a chi rimborsa non ha senso per il Vangelo. Gesù ci ha dato tutto senza che noi potessimo dargli un qualcosa. Il suo esempio è il nostro Vangelo, la sua vita la nostra legge. C’è una mentalità nuova che bisogna creare; c’è un altro mondo nel quale bi-sogna avere la volontà di entrare. Il Vangelo è il totalmente opposto da quanto pensa e compie l’uomo. Entrare nel Vangelo è renderlo credibile, accettabile, è dichiararlo vero con la nostra testimonianza.</w:t>
      </w:r>
    </w:p>
    <w:p w14:paraId="1B84B10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Amate invece i vostri nemici, fate del bene e prestate senza sperarne nulla, e il vostro premio sarà grande e sarete figli dell'Altissimo; perché egli è benevolo verso gl'ingrati e i malvagi. </w:t>
      </w:r>
    </w:p>
    <w:p w14:paraId="4C8742D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Vangelo è vocazione a vivere secondo l’immagine che Dio ha posto nel nostro essere, creandolo; a riprodurre sulla terra, sempre però nella nostra umanità, ciò </w:t>
      </w:r>
      <w:r w:rsidRPr="00FE1F1F">
        <w:rPr>
          <w:rFonts w:ascii="Arial" w:eastAsia="Times New Roman" w:hAnsi="Arial" w:cs="Arial"/>
          <w:sz w:val="24"/>
          <w:szCs w:val="20"/>
          <w:lang w:eastAsia="it-IT"/>
        </w:rPr>
        <w:lastRenderedPageBreak/>
        <w:t>che è Dio in se stesso. In fondo il comportamento dell’uomo dovrebbe rivelare Dio. Dio è ciò che è il cristiano, perché fatto a sua immagine. Chi è Dio? Colui che ama, che dona, che non attende nulla in cambio, colui che fa solo il bene all’uomo e mai il male, colui che è il benevolo verso tutti, buoni ed ingrati, retti di cuore e malvagi. Ora il cristiano deve essere perenne manifestazione, teofania di Dio sulla terra; attraverso lui il mondo deve vedere il suo Signore. In fondo la vocazione del cristiano è alla figliolanza di Dio; ma c’è una figliolanza di Dio che è data per via sacramentale, che non rivela Dio perché si vive nell’intimo del cuore; men-tre c’è l’altra figliolanza, quella delle opere, che il cristiano deve verificare e perfezionare ogni giorno. Dio non può essere padre di un assassino, di un idolatra, di un omicida, di uno vendicativo, di uno spietato, senza cuore, che ha chiuso il suo spirito e la sua anima alla misericordia, alla benevolenza, alla compassione, al sostegno e all’aiuto dei suoi fratelli. Se un cristiano commette il crimine, non ama, non soccorre, tutto fa per lucro e anche per usura, come fa il mondo a risalire al Padre buono che è nei cieli? Il mondo resterà nella sua non fede a causa dello scandalo cristiano, di quella manifestazione di Dio che non rivela, ma nasconde, non apre alla trascendenza, ma chiude definitivamente il cuore ad essa.</w:t>
      </w:r>
    </w:p>
    <w:p w14:paraId="7C1CE76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Siate misericordiosi, come è misericordioso il Padre vostro.</w:t>
      </w:r>
    </w:p>
    <w:p w14:paraId="7BE679C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cristiano, seguace di Gesù, deve avere una sola vocazione: imitare sulla terra e portare a tutti la misericordia del Padre suo celeste. Questa è la sua altissima vocazione, che è già in se stessa, nel momento in cui la si vive, manifestazione, teofania di Dio. </w:t>
      </w:r>
    </w:p>
    <w:p w14:paraId="53DB21B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giudicate e non sarete giudicati; </w:t>
      </w:r>
    </w:p>
    <w:p w14:paraId="18A9092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giudizio è la valutazione morale, nei riguardi dei fratelli di atti e di gesti che non cadono sotto la legge morale, perché appartengono alla libertà dell’uomo. Ognuno deve rispettare l’uomo in quanto tale, quindi padrone dei suoi gesti, signore dei suoi atti e delle sue decisioni e questo anche quando contrastano con il nostro modo di pensare, di vedere, di sentire, di operare. Gesù vuole che i suoi discepoli vivano la loro libertà dinanzi agli altri, che non entrino in merito a ciò che l’altro fa, pensa, dice, opera. Quando c’è qualcosa di moralmente cattivo perché di evidente violazione dei comandamenti dell’alleanza, allora il cristiano può intervenire, ma seguendo la via della carità e della correzione fraterna, che è la più alta manifestazione del-la misericordia, della comprensione, della scusa, coprendo se è possibile quanto l’altro ha fatto, al fine di non togliere al fratello la dignità che gli appartiene come un suo naturale e fondamentale diritto.</w:t>
      </w:r>
    </w:p>
    <w:p w14:paraId="27D1D6D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condannate e non sarete condannati; </w:t>
      </w:r>
    </w:p>
    <w:p w14:paraId="382AF71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Condannare è dichiarare colpevole un altro per una azione commessa. Poiché la colpevolezza è sempre da fondare sulla conoscenza, sulla volontà e sulla libertà della persona umana, nessuno, se non Dio solo, conosce la reale colpevolezza di una persona e solo lui può dichiarare colpevole o innocente. Ogni altro che dovesse emettere un giudizio di colpevolezza morale e quindi di condanna usurperebbe una prerogativa che è soltanto di Dio. A nessun uomo compete il giudizio su un altro uomo. Astenersi dal giudizio si può a condizione che ci si eserciti perennemente a vivere la legge della carità che sa trovare quei motivi di </w:t>
      </w:r>
      <w:r w:rsidRPr="00FE1F1F">
        <w:rPr>
          <w:rFonts w:ascii="Arial" w:eastAsia="Times New Roman" w:hAnsi="Arial" w:cs="Arial"/>
          <w:sz w:val="24"/>
          <w:szCs w:val="20"/>
          <w:lang w:eastAsia="it-IT"/>
        </w:rPr>
        <w:lastRenderedPageBreak/>
        <w:t>scusa perché l’altro venga dichiarato innocente ai nostri occhi. Gesù non condannò i suoi carnefici; trovò un motivo di scusa presso il Padre suo. Il Padre suo che legge nel cuore e che sa scandagliarlo da cima a fondo conosce la reale colpevolezza di ognuno e le personali responsabilità in ordine alla scusa che Gesù gli ha voluto fornire dall’alto della sua umanità che egli ha sempre sottoposto alla legge della misericordia e della compassione.</w:t>
      </w:r>
    </w:p>
    <w:p w14:paraId="63567ED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perdonate e vi sarà perdonato; </w:t>
      </w:r>
    </w:p>
    <w:p w14:paraId="084D6C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cristiano invece deve sempre perdonare; deve essere ricco in questo dono del suo cuore ai fratelli. E’ questo il cuore del Vangelo e dal perdono si distingue il seguace di Gesù da chi non lo è o non lo vuole divenire. Solo chi si lascia inondare dalla carità di Cristo e dal suo amore può vivere fino in fondo la legge universale del Perdono. Il discepolo di Gesù non ha debiti verso nessuno. Dinanzi a lui tutti gli altri sono liberi, assolti. </w:t>
      </w:r>
    </w:p>
    <w:p w14:paraId="1D40B08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date e vi sarà dato; una buona misura, pigiata, scossa e traboccante vi sarà versata nel grembo, perché con la misura con cui misurate, sarà misurato a voi in cambio”.</w:t>
      </w:r>
    </w:p>
    <w:p w14:paraId="55C0C36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Signore, che è largo in compassione e in misericordia, dall’alto dei cieli osserva e vede il nostro comportamento; egli che è il Dio dalle larghe ricompense spianerà i nostri passi affinché ogni cosa che avremo dato agli altri ci venga ri-compensata in una misura sovrabbondante. Questa la sua legge. Il cristiano pertanto non deve avere paura di dare; ciò che dà egli non lo dà all’uomo, ma a Dio; ciò che dona alle sue creature egli lo dona al loro creatore; il creatore loro che è anche nostro, che è del cristiano e degli altri, dall’alto dei cieli interviene e benedice e la sua benedizione è come un torrente copioso di acque in una terra deserta e desolata. Dove passa la benedizione del Signore anche il deserto fiorisce e la terra salmastra è ricca di vegetazione. Tanto può la benedizione di Dio su coloro che hanno un occhio pietoso verso quanti so-no nel bisogno e ricorrono a noi perché mostriamo loro la misericordia di Dio che noi predichiamo.</w:t>
      </w:r>
    </w:p>
    <w:p w14:paraId="5F14D4C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Disse loro anche una parabola: «Può forse un cieco guidare un altro cieco? Non cadranno tutt'e due in una buca?</w:t>
      </w:r>
    </w:p>
    <w:p w14:paraId="3D34B7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vuole che il suo discepolo sia moralmente e spiritualmente un uomo ricco di sapienza e di dottrina, che sappia cioè ricolmare il cuore e lo spirito della luce soprannaturale della saggezza divina che egli è venuto a portare sulla terra. Chi invece vive nelle tenebre morali e nel buio veritativo non può essere di giovamento all’altro, che è nel bisogno dello spirito e dell’anima; anzi gli è di danno, perché mal guidandolo, insieme vanno a finire in una buca. Da qui la necessità per il discepolo del Signore di formarsi, di crescere nella sapienza, di avere una condotta morale irreprensibile, di avvertire dentro di lui quella esigenza sempre nuova di migliorarsi nella scienza di Dio. Lo deve a se stesso, perché deve vivere al sommo la legge evangelica, ma anche lo deve al mondo e agli altri, presso i quali deve sempre presentarsi come figlio della luce e della verità.</w:t>
      </w:r>
    </w:p>
    <w:p w14:paraId="2A7F12C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Il discepolo non è da più del maestro; ma ognuno ben preparato sarà come il suo maestro. </w:t>
      </w:r>
    </w:p>
    <w:p w14:paraId="6800F0B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discepolo di Gesù deve avere la saggezza di Gesù, la luce di Gesù, la dottrina di Gesù, la conoscenza di Gesù. Per questo bisogna che si prepari come Gesù </w:t>
      </w:r>
      <w:r w:rsidRPr="00FE1F1F">
        <w:rPr>
          <w:rFonts w:ascii="Arial" w:eastAsia="Times New Roman" w:hAnsi="Arial" w:cs="Arial"/>
          <w:sz w:val="24"/>
          <w:szCs w:val="20"/>
          <w:lang w:eastAsia="it-IT"/>
        </w:rPr>
        <w:lastRenderedPageBreak/>
        <w:t>si preparava. Un cristiano che omette di crescere nella luce della verità commette un peccato assai grave di omissione; per la sua tenebra responsabile e quindi peccaminosa molti saranno i danni morali che egli disseminerà sui suoi passi. Molti per causa sua non arriveranno alla luce vera, radiosa, che si sprigiona dal vangelo di Gesù Cristo.</w:t>
      </w:r>
    </w:p>
    <w:p w14:paraId="071F060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guardi la pagliuzza che è nell'occhio del tuo fratello, e non t'accorgi della trave che è nel tuo?</w:t>
      </w:r>
    </w:p>
    <w:p w14:paraId="4C361B5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vuole che i suoi discepoli siano tutti intenti al raggiungimento della pro-pria santificazione. Non è concepibile cristianamente parlando intervenire e ri-chiedere la santità per gli altri, quando la nostra vita è sommersa sotto la trave del peccato. Chi vuole incidere con frutto negli altri deve quindi osservare la trave che è nel suo occhio e porre ogni attenzione a toglierla con rapidità e sveltezza.</w:t>
      </w:r>
    </w:p>
    <w:p w14:paraId="52C2F32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Come puoi dire al tuo fratello: Permetti che tolga la pagliuzza che è nel tuo occhio e tu non vedi la trave che è nel tuo? </w:t>
      </w:r>
    </w:p>
    <w:p w14:paraId="1BF6FB4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afferma con chiarezza di Spirito Santo che non sarà mai possibile inter-venire efficacemente sugli altri senza la nostra santità, senza la nostra effettiva volontà di camminare su un sentiero di alta giustizia e di grande misericordia. Sarebbe un lavoro inutile, perso. La storia attesta quanto sia vera questa parola del Signore. La vanità ed il vuoto delle nostre prediche, delle nostre omelie, dei nostri insegnamenti dovrebbe-ro convincerci una buona volta ad iniziare seriamente in noi il lavoro di sterra-mento del male e della costruzione del più alto bene nel nostro cuore.</w:t>
      </w:r>
    </w:p>
    <w:p w14:paraId="6D11CF8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Ipocrita, togli prima la trave dal tuo occhio e allora potrai vederci bene nel togliere la pagliuzza dall'occhio del tuo fratello. </w:t>
      </w:r>
    </w:p>
    <w:p w14:paraId="5F52F2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chiede ai suoi di essere coloro che prima sperimentano sulla propria pel-le cosa significhi vincere nella propria carne il peccato, i vizi, le imperfezioni; vuole che provino quanto sia impegnativo il lavoro per raggiungere la conformità tra Vangelo e vita. Solo in seguito, dopo aver lavorato assiduamente e sperimentato ogni genere di difficoltà ci si presenti agli altri con amore, con semplicità di cuore, con zelo e con tanta compassione, per aiutarli. Gesù vuole che nella sua chiesa nessuno si faccia maestro degli altri solo a parole; ci sono i maestri e devono esserci, ma i maestri sono quelli che vivono il Vangelo e per questo conoscono il duro lavoro, necessario perché la Parola di Gesù diventi nostra carne e nostro sangue. Parlare con la vita, insegnare con l’esempio che diviene Parola di vita è ciò che il Signore domanda ai suoi discepoli. E poiché il Vangelo bisogna annunziarlo, è obbligo missionario diventare maestri ed esempi, modelli da ascoltare, perché modelli da imitare.</w:t>
      </w:r>
    </w:p>
    <w:p w14:paraId="0C210EC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Non c'è albero buono che faccia frutti cattivi, né albero cattivo che faccia frutti buoni. Ogni albero infatti si riconosce dal suo frutto: non si raccolgono fichi dalle spine, né si vendemmia uva da un rovo.</w:t>
      </w:r>
    </w:p>
    <w:p w14:paraId="6B41844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dona la regola perenne per ogni sano discernimento. Chi vuole conoscere l’albero deve guardare al frutto; è pertanto il frutto che rivela la natura dell’albero, la sua bontà o anche la sua inutilità, la sua non santità, la sua pericolosità. Questo principio serve ai discepoli di Gesù per vivere ed esercitare la più gran-de prudenza e quindi è il principio delle relazioni sociali dei suoi discepoli con il </w:t>
      </w:r>
      <w:r w:rsidRPr="00FE1F1F">
        <w:rPr>
          <w:rFonts w:ascii="Arial" w:eastAsia="Times New Roman" w:hAnsi="Arial" w:cs="Arial"/>
          <w:sz w:val="24"/>
          <w:szCs w:val="20"/>
          <w:lang w:eastAsia="it-IT"/>
        </w:rPr>
        <w:lastRenderedPageBreak/>
        <w:t>mondo. I discepoli del Signore non devono mai fermarsi alle parole; essi devono osservare i frutti, le opere di un uomo; dalle opere capiranno chi in verità l’uomo è.</w:t>
      </w:r>
    </w:p>
    <w:p w14:paraId="4B7C34F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L'uomo buono trae fuori il bene dal buon tesoro del suo cuore; l’uomo cattivo dal suo cattivo tesoro trae fuori il male, perché la bocca parla dal-la pienezza del cuore.</w:t>
      </w:r>
    </w:p>
    <w:p w14:paraId="7707CE5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Chi è buono dalla bontà del suo cuore trae il bene; mentre chi è cattivo dal te-soro del suo cuore trae cose cattive, dice malvagità ed ogni altro genere di menzogne e di falsità. Questa la legge. I discepoli di Gesù potranno, anche senza la lettura del cuore, sapere cosa c’è in ogni uomo; è sufficiente per loro essere osservatori attenti delle opere di ciascuno; è sufficiente ascoltare le parole che essi dicono. Dal cuore buono escono parole di compassione, di misericordia, di pietà, di sostegno e di commiserazione, di scusa e di perdono; dal cuore cattivo nascono i propositi di vendetta, di malvagità, di ogni altro peccato e male che si possa immaginare.</w:t>
      </w:r>
    </w:p>
    <w:p w14:paraId="0184338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mi chiamate: Signore, Signore, e poi non fate ciò che dico?</w:t>
      </w:r>
    </w:p>
    <w:p w14:paraId="47B8A96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vuole che alla nostra fede corrisponda una vita conforme ad essa. Se diciamo che lui è il Signore della nostra vita, il Signore è colui che comanda, che vuole, che ordina, che manifesta la sua volontà all’uomo perché la esegua. E’ pertanto assai contraddittorio chiamare Gesù il Signore e proclamarlo come il Padrone della nostra vita e poi agire di propria volontà, oppure rifiutarsi di accogliere il suo comando d’amore. Tra confessione della fede e vita nei cristiani non può esserci difformità, scissione, separazione, per cui la fede rimane verità fuori di noi e la nostra vita interamente vissuta come se non appartenesse al Signore della gloria. Questa è la contraddizione cristiana ed è lo scandalo che attraversa i secoli e diviene impedimento ed ostacolo per la diffusione della fede in Gesù Signore sulla terra.</w:t>
      </w:r>
    </w:p>
    <w:p w14:paraId="1248214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Chi viene a me e ascolta le mie parole e le mette in pratica, vi mostrerò a chi è simile: è simile a un uomo che, costruendo una casa, ha scavato molto profondo e ha posto le fondamenta sopra la roccia. Venuta la pie-na, il fiume irruppe contro quella casa, ma non riuscì a smuoverla per-ché era costruita bene. </w:t>
      </w:r>
    </w:p>
    <w:p w14:paraId="743150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vuole che le sue parole vengano semplicemente ascoltate; lui vuole che vengano ascoltate e messe in pratica. Il nostro edificio spirituale si edifica sulla roccia della Parola di Gesù. Allora esso è stabile in eterno, nessuna po-tenza umana, né angelica potrà mai distruggerlo, perché ben fondato sulla roccia. Il cristiano è colui che ogni giorno si esamina alla luce del Vangelo per scopri-re e trovare quale parola di Gesù ancora non mette in pratica perché vuole vi-verle tutte alla perfezione. Questa è la sua vocazione, questo il fine della sua esistenza; allora sì che la sua casa rimarrà stabile in eterno.</w:t>
      </w:r>
    </w:p>
    <w:p w14:paraId="22EDD31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Chi invece ascolta e non mette in pratica, è simile a un uomo che ha costruito una casa sulla terra, senza fondamenta. Il fiume la investì e subito crollò; e la rovina di quella casa fu grande». </w:t>
      </w:r>
    </w:p>
    <w:p w14:paraId="18C7637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 invece uno ascolta e non vive, non ha futuro con Dio, poiché il futuro con Dio è solo possibile attraverso la parola di Gesù. E’ la rovina spirituale per quel </w:t>
      </w:r>
      <w:r w:rsidRPr="00FE1F1F">
        <w:rPr>
          <w:rFonts w:ascii="Arial" w:eastAsia="Times New Roman" w:hAnsi="Arial" w:cs="Arial"/>
          <w:sz w:val="24"/>
          <w:szCs w:val="20"/>
          <w:lang w:eastAsia="it-IT"/>
        </w:rPr>
        <w:lastRenderedPageBreak/>
        <w:t>discepolo del Signore che volutamente trascura di conformarsi alla Parola del-la Salvezza. Al momento della tentazione, quando c’è la bufera della seduzione e della concupiscenza, o della superbia che si affaccia alla sua porta, la sua casa spirituale rovinerà. Da questa parabola del Signore è giusto che il cristiano impari una volta per tutte la via per vincere la tentazione. Essa è una sola: la costruzione della sua casa sull’osservanza del Vangelo. Più il Vangelo viene vissuto e più l’edificio spirituale si fa forte, robusto, resistente, invincibile. Quando si tralascia con facilità la Parola, l’edificio si indebolisce e al primo venticello della tentazione esso crolla, non può farcela, perché la casa è fon-data sulla fragilità e da sola crolla, anche senza la furia della concupiscenza e della superbia della vita.</w:t>
      </w:r>
    </w:p>
    <w:p w14:paraId="34404EE2" w14:textId="0A4C8395"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il Signore. Gesù non è solo colui che si presenta o si manifesta co-me uno che può e sa dare la vera interpretazione alla legge antica, specie al precetto circa l’osservanza del riposo festivo, segno privilegiato dell’alleanza; nella sua affermazione c’è molto di più; Egli sorpassa l’insegnamento ed ogni insegnamento. Lui è il Signore del sabato, e Signore del sabato è solo Dio. Lui può disporre del sabato a suo piacimento, come meglio gli sembra opportuno, secondo le diverse circostanze, appunto perché ne è il Signore. Dalle parole successive, contenute </w:t>
      </w:r>
      <w:r w:rsidR="00580B8F" w:rsidRPr="00FE1F1F">
        <w:rPr>
          <w:rFonts w:ascii="Arial" w:eastAsia="Times New Roman" w:hAnsi="Arial" w:cs="Arial"/>
          <w:sz w:val="24"/>
          <w:szCs w:val="20"/>
          <w:lang w:eastAsia="it-IT"/>
        </w:rPr>
        <w:t>nello stesso</w:t>
      </w:r>
      <w:r w:rsidRPr="00FE1F1F">
        <w:rPr>
          <w:rFonts w:ascii="Arial" w:eastAsia="Times New Roman" w:hAnsi="Arial" w:cs="Arial"/>
          <w:sz w:val="24"/>
          <w:szCs w:val="20"/>
          <w:lang w:eastAsia="it-IT"/>
        </w:rPr>
        <w:t xml:space="preserve"> contesto, dobbiamo capire che lui vuole che il sabato sia vissuto per il Signore e per gli uomini, per il Signore come segno della Nuova Alleanza nel suo Sangue e come ricordo e memoriale della sua Risurrezione (oggi è la domenica); per gli uomini, vivendo nei loro con-fronti la legge della grande misericordia. Quando c’è la misericordia e la carità da vivere verso i fratelli, allora cessa la legge della domenica, perché il Signore Gesù è la misericordia di Dio, è il segno della sua presenza in mezzo a noi e lui visse la divina carità nel suo corpo e nel suo spirito, consegnato prima alla croce e poi a Dio, nell’atto della morte. Anche la carità di Dio da vivere e da praticare è il nuovo segno della Nuova Alleanza.</w:t>
      </w:r>
    </w:p>
    <w:p w14:paraId="221F0ED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che prega. Gesù è vero Dio e vero uomo, è il Signore e tuttavia la sua vera umanità deve vivere sempre da vera umanità. Essa ha sempre bisogno di riflettersi in Dio, in Dio vedersi, ma anche in Dio vedere ogni cosa, vede-re ciò che è bene e ciò che è male, al fine di compiere quelle cose che sono gradite al Padre suo che è nei cieli. La preghiera per Gesù è questo momento assai particolare della sua esistenza - ed ogni momento è assai particolare per l’edificazione del regno di Dio - nel quale egli ha bisogno del Padre suo, ha bi-sogno della sua luce, della sua sapienza, della sua forza, della sua carità, del-la decisionalità per conoscere ed attuare quanto il Padre dei cieli comanda e vuole. La preghiera altro non è che la consegna a Dio della propria umanità perché la ricolmi del suo Spirito, affinché da lui sorretta e guidata, fortificata e rasserenata, possa operare sempre nella più alta santità.</w:t>
      </w:r>
    </w:p>
    <w:p w14:paraId="1C8926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deve scegliere i Dodici, è il futuro del suo regno che è in gioco, non può sbagliare, non può neanche lasciarsi tentare dalla conoscenza e dalla lettura del cuore che lui possedeva - poiché lui conosceva ogni cuore -. Lui deve scegliere al momento presente, non può scegliere al momento futuro, secondo lo sviluppo del dopo. Lui è come Dio e Dio riversa il suo amore adesso, in questo attimo, mai Dio si lascia condizionare dalla sua onniscienza che vede il dopo e quindi anche ogni atto di tradimento e di rinnegamento da parte dell’uomo. Gesù nell’atto della scelta dei dodici vive questa particolare caratteristica anche nei confronti di </w:t>
      </w:r>
      <w:r w:rsidRPr="00FE1F1F">
        <w:rPr>
          <w:rFonts w:ascii="Arial" w:eastAsia="Times New Roman" w:hAnsi="Arial" w:cs="Arial"/>
          <w:sz w:val="24"/>
          <w:szCs w:val="20"/>
          <w:lang w:eastAsia="it-IT"/>
        </w:rPr>
        <w:lastRenderedPageBreak/>
        <w:t>Giuda, sa che costui lo tradirà e lo sceglie; lo sceglie come Dio sceglie e dona la sua grazia, lo sceglie ora per manifestargli tutta la sua miseri-cordia e la grandezza del suo amore, lo sceglie per farne un apostolo del suo regno, lo sceglie alla stessa maniera come Dio ha creato Adamo ed Eva e li ha ricolmati del suo amore e della sua presenza, pur sapendo nella sua scienza eterna che da lì a poco lo avrebbe scalzato dal suo trono, spinti dalla tentazione che aveva loro proposto la divinità come via e metodo per il loro farsi. La scelta è oggi, non domani; oggi è il dono di Dio. Dare questo dono, pur sa-pendo che sarà sciupato, è proprio dell’agire di Dio che ha solo l’oggi per mani-festare la sua misericordia e per riempire con essa i cuori. Questo è Gesù. È Dio ed essendo Dio agisce come lui, ma per agire come lui, ha bisogno di immergersi in lui e per questo passa la notte in orazione, la passa nel seno del Padre, sul suo cuore, al fine di conoscere tutti i segreti del suo agire così misterioso nei confronti dei figli degli uomini.</w:t>
      </w:r>
    </w:p>
    <w:p w14:paraId="549D62C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che annunzia. Gesù va, cammina, avanza sulle strade degli uomini per annunziare la Parola, o il Vangelo di Dio. Ma anche la folla accorre presso di Lui, ed accorre non solo per ricevere qualche miracolo, accorre per ascoltare, per conoscere, per sapere la novità che Gesù è venuto a recare loro nel nome del Signore. Questo accorrere della gente deve essere per noi fonte di ispirazione per ogni apostolato e deve mettere nel cuore un solo desiderio, quello cioè di volere sempre dire la vera Parola alla gente, alle folle. La vera Parola è solo quella di Dio e quindi il nostro cuore deve essere così fortemente permeato di Parola ve-ra, che nessuna altra parola deve abitare in esso. Ora la Parola vera di Dio, quella che Gesù ha portato sulla terra, è sempre nuova se lasceremo che essa venga quotidianamente rinnovata dallo Spirito del Signore, ma la Parola è nel cuore se lo Spirito è nel cuore, e lo Spirito è nel cuore se la Parola è diventata e diventa nostra vita. In caso contrario, non c’è lo Spirito di Dio in noi e neanche la sua parola; quel-la che diciamo è parola vecchia, di uomini, e questa parola non interessa a nessuno; per questa parola nessuno accorre, da questa parola molti fuggono, si sottraggono ad essa, perché non avvertita, non sentita come parola di Dio nell’uomo. Oggi si vuole una pastorale di cammino, di incontro con gli uomini. È cosa santa e giusta. Ma questa pastorale non risolve il problema della Paro-la. O che gli uomini vengono e che noi andiamo da loro non è questo il vero problema, che rimane solo uno ed è sempre lo stesso, il solo che muove i cuori e lo scalda: è il dono della Parola vera, offerta loro da un cuore nel quale abita lo Spirito del Signore Dio con la potenza della sua novità e della sua verità.</w:t>
      </w:r>
    </w:p>
    <w:p w14:paraId="34E38BB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che vive la Parola. Gesù dona la Parola vera, quindi nuova, viva, eloquente, perché lui con la Parola di Dio aveva intessuto tutta la sua vita. Ogni suo gesto, ogni sua opera, ogni comportamento, ogni relazione era tutta avvolta e circoscritta dalla Parola del Padre suo. Su questa relazione di Gesù con la Parola non si insisterà mai abbastanza. Cosa sono le beatitudini se non l’offerta della sua vita al mondo intero trasformata in Parola perché il mondo la trasformi in vita? Ecco il vero segreto che era nascosto nel cuore di Gesù, ma che le sue opere sempre rivelavano e rivelano a chi lo vuole accogliere e farlo suo segreto di vita. Questo segreto è anche il cuore del vangelo, che non è fatto di segni e di pro-digi, ma di vita secondo la Parola e quando la Parola di Dio diventa vita, allora da essa si sprigiona quella potenza creatrice attraverso la quale la Parola si </w:t>
      </w:r>
      <w:r w:rsidRPr="00FE1F1F">
        <w:rPr>
          <w:rFonts w:ascii="Arial" w:eastAsia="Times New Roman" w:hAnsi="Arial" w:cs="Arial"/>
          <w:sz w:val="24"/>
          <w:szCs w:val="20"/>
          <w:lang w:eastAsia="it-IT"/>
        </w:rPr>
        <w:lastRenderedPageBreak/>
        <w:t>trasforma in opera per gli altri. I segni che Gesù compiva venivano certo dalla sua onnipotenza, dalla sua divinità, ma provenivano anche dalla sua perfetta configurazione alla Parola del Padre, per cui la Parola vissuta acquisiva in lui la stessa forza creatrice che in Dio. Gesù operava in forza della sua divinità, ma anche in virtù della sua umanità. Sempre l’umanità si carica di forza divina quando la Parola viene perfettamente e santamente vissuta nella sua interezza, con quella obbedienza che diventa sacrificio della vita.</w:t>
      </w:r>
    </w:p>
    <w:p w14:paraId="1874BFE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che ama. Sulla terra Gesù è la manifestazione della misericordia del Padre, del suo amore, della sua verità. La gente lo percepisce, anzi lo vede nel suo modo di rapportarsi con il mondo dei peccatori. Per loro Gesù è venuto; è venuto per annunziare loro il grande giorno del perdono, del condono delle lo-ro colpe, della possibilità per tutti loro di ritornare nella grazia di Dio, nel suo perdono, a condizione che loro entrino in un vero cammino di salutare e proficua penitenza o conversione. Ma chi entra nel progetto di amore di Gesù, deve a sua volta viverlo interamente, come Gesù deve riversarlo sul mondo e quindi deve entrare in una nuova vita: nei pensieri, nel cuore, nella mente, nello spirito, nell’anima. Tutto dovrà essere nuovo in lui e pensare cose nuove. Ormai per lui ci sarà solo una legge che dovrà governare ogni suo momento: la legge della misericordia, del perdo-no, dell’amore, della scusa dell’altro, della frequenza dell’altro per manifestargli tutta la misericordia di Dio. Dopo che Gesù ha indicato al mondo come veramente si ama, il suo discepolo deve imitarlo in questo dono di amore, egli dovrà vivere solo per amare, per in-dicare la via dell’amore, per manifestare come concretamente si ama in ogni situazione della vita. Dal suo cuore dovrà per sempre bandire giudizi, pettegolezzi, condanne, dicerie, parole inutili sull’altro. Tutto questo perché egli dovrà sempre guardare l’altro come uno al quale deve manifestare e donare l’amore del Signore. Questa legge è universale: verso tutti ed in ogni situazione di vita. L’amore di Gesù vissuto alla perfezione è la grande, perenne rivoluzione di cui il mondo quotidianamente ha bisogno.</w:t>
      </w:r>
    </w:p>
    <w:p w14:paraId="51F1FBF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il Santo. Gesù è il Santo, è il Giusto. Chi vuole seguirlo deve trascorrere ogni ora ed ogni momento impiegandoli per il conseguimento, o il raggiungimento della santità, o della giustizia, perché la sua vita, come quella del suo Maestro, diventi santa e giusta. Questa la volontà di Gesù sui suoi discepoli. Questo implica tutto un lavoro di mesi e di anni, un lavoro di una intera vita. È un’occupazione talmente impegnativa che non consente che si levi lo sguardo per un solo attimo e vedere quello che stanno facendo gli altri. La conquista della santità perfetta è cosa talmente ardua che a nessuno è consentito sciupare neanche un secondo per occuparsi della santità degli altri. Gesù vuole che non si pensi a come fare santi gli altri, ma vuole che ci si occupi seriamente a come fare santi noi stessi. Mentre operiamo questo lavorio intenso, nella nostra crescita in santità ed in giustizia, possiamo aiutare gli altri a camminare sulla retta via. Santificando noi stessi possiamo aiutare nella carità e nell’amore altri a fare il nostro stesso percorso. È questa la via scelta dai santi discepoli del Signore, i quali, facendosi santi, hanno trascinato dietro di sé un numero infinito di cuori, anch’essi predisposti a raggiungere la perfezione evangelica. La correzione degli altri può avvenire e deve avvenire nella nostra santificazione; solo questa via è fruttuosa, perché è la via della carità e dell’amore. Senza amore, perché senza </w:t>
      </w:r>
      <w:r w:rsidRPr="00FE1F1F">
        <w:rPr>
          <w:rFonts w:ascii="Arial" w:eastAsia="Times New Roman" w:hAnsi="Arial" w:cs="Arial"/>
          <w:sz w:val="24"/>
          <w:szCs w:val="20"/>
          <w:lang w:eastAsia="it-IT"/>
        </w:rPr>
        <w:lastRenderedPageBreak/>
        <w:t>santificazione, non è possibile alcuna correzione e l’altro ci griderà in faccia sempre la trave dei nostri errori e fuggirà lontano da noi.</w:t>
      </w:r>
    </w:p>
    <w:p w14:paraId="4B5D36A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l’albero della vita. Gesù è il nuovo albero della vita, i cui frutti sono tutti di vita eterna, quindi di compassione, di misericordia, di santità, di bontà, di verità, di giustizia. Anche il suo discepolo, come lui, deve diventare nel mondo albero di vita. Chi vuole, se veramente lo vuole, può cogliere dai suoi rami frutti di vita e nutrirsene per la vita eterna. Quando il cristiano diventa albero di vita, può essere riconosciuto tale, può es-sere anche cercato, perché i suoi frutti lo hanno reso riconoscibile come discepolo del Signore. Gesù dona a tutti, attraverso questo esempio, la possibilità di poter operare un sano e santo discernimento. Non sono le parole che uno dice il mezzo attra-verso cui viene svelata l’anima nella sua intima bontà o cattiveria. Le parole sono e devono restare per Gesù solo parole. Su di essa non ci si deve mai fondare, per operare discernimenti che interessano le questioni della vita e dell’eternità. Chi vuole operare un discernimento ricco di vita eterna e di benedizione, deve osservare l’albero nella sua fruttificazione. Se i frutti sono quelli stessi operati da Gesù, allora l’albero è cristiano; se i frutti sono quelli che produce il principe di questo mondo, allora possiamo essere certi che lì Gesù non abita. Gesù non regna se non dove la sua Parola si trasforma in frutto di vita e di santità. Occorre del tempo perché la Parola si trasformi in vita, ma questo non significa però che piccole parole non possano trasformarsi in vita subito. E quindi subito, immediatamente, dai pochi frutti che l’albero già sta producendo, è possibile cogliere la sua natura, se è di indole buona, o cattiva; se è albero del giardino del Signore, oppure albero che appartiene al principe di questo mondo.</w:t>
      </w:r>
    </w:p>
    <w:p w14:paraId="5205CC4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4379A691" w14:textId="77777777" w:rsidR="00FE1F1F" w:rsidRPr="00FE1F1F" w:rsidRDefault="00FE1F1F" w:rsidP="00FE1F1F">
      <w:pPr>
        <w:keepNext/>
        <w:spacing w:after="120" w:line="240" w:lineRule="auto"/>
        <w:jc w:val="both"/>
        <w:outlineLvl w:val="2"/>
        <w:rPr>
          <w:rFonts w:ascii="Arial" w:hAnsi="Arial"/>
          <w:b/>
          <w:bCs/>
          <w:sz w:val="24"/>
          <w:szCs w:val="18"/>
        </w:rPr>
      </w:pPr>
      <w:bookmarkStart w:id="49" w:name="_Toc192769047"/>
      <w:r w:rsidRPr="00FE1F1F">
        <w:rPr>
          <w:rFonts w:ascii="Arial" w:hAnsi="Arial"/>
          <w:b/>
          <w:bCs/>
          <w:sz w:val="24"/>
          <w:szCs w:val="18"/>
        </w:rPr>
        <w:t>CAPITOLO VI</w:t>
      </w:r>
      <w:bookmarkEnd w:id="49"/>
    </w:p>
    <w:p w14:paraId="2CF7D10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sabato Gesù passava fra campi di grano e i suoi discepoli coglievano e mangiavano le spighe, sfregandole con le mani. Alcuni farisei dissero: «Perché fate in giorno di sabato quello che non è lecito?». </w:t>
      </w:r>
    </w:p>
    <w:p w14:paraId="3A1BF1C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5D1679F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altro sabato egli entrò nella sinagoga e si mise a insegnare. C’era là un uomo che aveva la mano destra paralizzata. Gli scribi e i farisei lo osservavano per vedere se lo guariva in giorno di sabato, per trovare di che accusarlo. </w:t>
      </w:r>
    </w:p>
    <w:p w14:paraId="4252C8E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Gesù conosceva i loro pensieri e disse all’uomo che aveva la mano paralizzata: «Àlzati e mettiti qui in mezzo!». Si alzò e si mise in mezzo. Poi Gesù disse loro: «Domando a voi: in giorno di sabato, è lecito fare del bene o fare del male, salvare una vita o sopprimerla?». </w:t>
      </w:r>
    </w:p>
    <w:p w14:paraId="7CF3537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E guardandoli tutti intorno, disse all’uomo: «Tendi la tua mano!». Egli lo fece e la sua mano fu guarita. Ma essi, fuori di sé dalla collera, si misero a discutere tra loro su quello che avrebbero potuto fare a Gesù.</w:t>
      </w:r>
    </w:p>
    <w:p w14:paraId="1DD6B4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50C4833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DEAFB0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Ed egli, alzàti gli occhi verso i suoi discepoli, diceva: «Beati voi, poveri, perché vostro è il regno di Dio. Beati voi, che ora avete fame, perché sarete saziati. Beati voi, che ora piangete, perché riderete.</w:t>
      </w:r>
    </w:p>
    <w:p w14:paraId="5AACDC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491849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guai a voi, ricchi, perché avete già ricevuto la vostra consolazione.</w:t>
      </w:r>
    </w:p>
    <w:p w14:paraId="4D9753E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Guai a voi, che ora siete sazi, perché avrete fame. Guai a voi, che ora ridete, perché sarete nel dolore e piangerete.</w:t>
      </w:r>
    </w:p>
    <w:p w14:paraId="417B1C6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Guai, quando tutti gli uomini diranno bene di voi. Allo stesso modo infatti agivano i loro padri con i falsi profeti.</w:t>
      </w:r>
    </w:p>
    <w:p w14:paraId="2AFDD14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65217D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come volete che gli uomini facciano a voi, così anche voi fate a loro. Se amate quelli che vi amano, quale gratitudine vi è dovuta? Anche i peccatori amano quelli che li amano. </w:t>
      </w:r>
    </w:p>
    <w:p w14:paraId="7669496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se fate del bene a coloro che fanno del bene a voi, quale gratitudine vi è dovuta? Anche i peccatori fanno lo stesso. </w:t>
      </w:r>
    </w:p>
    <w:p w14:paraId="4032CEE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se prestate a coloro da cui sperate ricevere, quale gratitudine vi è dovuta? Anche i peccatori concedono prestiti ai peccatori per riceverne altrettanto. </w:t>
      </w:r>
    </w:p>
    <w:p w14:paraId="7837B0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Amate invece i vostri nemici, fate del bene e prestate senza sperarne nulla, e la vostra ricompensa sarà grande e sarete figli dell’Altissimo, perché egli è benevolo verso gli ingrati e i malvagi.</w:t>
      </w:r>
    </w:p>
    <w:p w14:paraId="0B82EC3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Siate misericordiosi, come il Padre vostro è misericordioso.</w:t>
      </w:r>
    </w:p>
    <w:p w14:paraId="38ACD98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A21672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4E7E567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FC73E1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vi è albero buono che produca un frutto cattivo, né vi è d’altronde albero cattivo che produca un frutto buono. Ogni albero infatti si riconosce dal suo frutto: non si raccolgono fichi dagli spini, né si vendemmia uva da un rovo. </w:t>
      </w:r>
    </w:p>
    <w:p w14:paraId="79A6AB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L’uomo buono dal buon tesoro del suo cuore trae fuori il bene; l’uomo cattivo dal suo cattivo tesoro trae fuori il male: la sua bocca infatti esprime ciò che dal cuore sovrabbonda.</w:t>
      </w:r>
    </w:p>
    <w:p w14:paraId="0A0223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w:t>
      </w:r>
    </w:p>
    <w:p w14:paraId="0F1163A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invece ascolta e non mette in pratica, è simile a un uomo che ha costruito una casa sulla terra, senza fondamenta. Il fiume la investì e subito crollò; e la distruzione di quella casa fu grande».</w:t>
      </w:r>
    </w:p>
    <w:p w14:paraId="2928718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Un sabato Gesù passava fra campi di grano e i suoi discepoli coglievano e mangiavano le spighe, sfregandole con le mani. </w:t>
      </w:r>
    </w:p>
    <w:p w14:paraId="0F9837E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Quanto i discepoli facevano era conforme alla legge del Signore. </w:t>
      </w:r>
    </w:p>
    <w:p w14:paraId="5DA5C6C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3BC69D2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Poter usufruire di quanto i campi producevano per sfamarsi era legge di grande carità a favore dei poveri e dei miseri. Chi scruta la Legge di Mosè troverà che le disposizioni di Dio a favore dei poveri, dei forestieri, dei miseri erano veramente innumerevoli. La terra è di Dio e il suo prodotto è un dono di Dio e Dio vuole che una parte del suo dono sia per coloro che nulla hanno e nulla possiedono.</w:t>
      </w:r>
    </w:p>
    <w:p w14:paraId="4D8890A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Alcuni farisei dissero: «Perché fate in giorno di sabato quello che non è lecito?». </w:t>
      </w:r>
    </w:p>
    <w:p w14:paraId="0B213CB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Quel giorno era però un sabato e per i farisei quanto i discepoli fanno è una evidente trasgressione della legge del sabato che imponeva secondo loro un risposo assoluto. Ma cosa insegnava esattamente la legge sul sabato? Ecco la legge del sabato nelle sue molteplici formulazioni:</w:t>
      </w:r>
    </w:p>
    <w:p w14:paraId="152221BA" w14:textId="7AF0839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disse loro: "E' appunto ciò che ha detto il Signore: Domani è sabato, riposo assoluto consacrato al Signore. Ciò che avete da cuocere, cuocetelo; ciò che avete da bollire, bollitelo; quanto avanza, tenetelo in serbo fino a domani mattina" (Es 16, 23) Disse Mosè: "Mangiatelo oggi, perché è sabato in onore del Signore: oggi non lo troverete nella campagna (Es 16, 25). Sei giorni lo raccoglierete, ma il settimo giorno è sabato: non ve ne sarà" (Es 16, 26). Vedete che il Signore vi ha dato il sabato! Per questo egli vi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al sesto giorno il pane per due giorni. Restate ciascuno al proprio posto! Nel settimo giorno nessuno esca dal luogo dove si trova" (Es 16, 29).</w:t>
      </w:r>
    </w:p>
    <w:p w14:paraId="5974A4B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Ricordati del giorno di sabato per santificarlo (Es 20, 8). Ma il settimo giorno è il sabato in onore del Signore, tuo Dio: tu non farai alcun lavoro, né tu, né tuo figlio, né tua figlia, né il tuo schiavo, né la tua schiava, né il tuo bestiame, né il forestiero che dimora presso di te (Es 20, 10). Perché in sei giorni il Signore ha fatto il cielo e la terra e il mare e quanto è in essi, ma si è riposato il giorno settimo. Perciò il Signore ha benedetto il giorno di sabato e lo ha dichiarato sacro (Es 20, 11). Quanto a te, parla agli Israeliti e riferisci loro: In tutto dovrete osservare i miei sabati, perché il sabato è un segno tra me e voi, per le vostre generazioni, perché si sappia che io sono il Signore che vi santifica (Es 31, 13). Osserverete dunque il sabato, perché lo dovete ritenere santo. Chi lo profanerà sarà messo a morte; chiunque in quel giorno farà qualche lavoro, sarà eliminato dal suo popolo (Es 31, 14). </w:t>
      </w:r>
    </w:p>
    <w:p w14:paraId="6AE04A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Durante sei giorni si lavori, ma il settimo giorno vi sarà riposo assoluto, sacro al Signore. Chiunque farà un lavoro di sabato sarà messo a morte (Es 31, 15). Gli Israeliti osserveranno il sabato, festeggiando il sabato nelle loro generazioni come un'alleanza perenne (Es 31, 16). Non accenderete il fuoco in giorno di sabato, in nessuna delle vostre dimore" (Es 35, 3). Durante sei giorni si attenderà al lavoro; ma il settimo giorno è sabato, giorno di assoluto riposo e di santa convocazione. Non farete in esso lavoro alcuno; è un riposo in onore del Signore in tutti i luoghi dove abiterete (Lv 23, 3). Parla agli Israeliti e riferisci loro: Quando entrerete nel paese che io vi dò, la terra dovrà avere il suo sabato consacrato al Signore (Lv 25, 2). Osserva il giorno di sabato per santificarlo, come il Signore Dio tuo ti ha comandato (Dt </w:t>
      </w:r>
      <w:r w:rsidRPr="00FE1F1F">
        <w:rPr>
          <w:rFonts w:ascii="Arial" w:eastAsia="Times New Roman" w:hAnsi="Arial" w:cs="Arial"/>
          <w:i/>
          <w:iCs/>
          <w:sz w:val="24"/>
          <w:szCs w:val="20"/>
          <w:lang w:eastAsia="it-IT"/>
        </w:rPr>
        <w:lastRenderedPageBreak/>
        <w:t xml:space="preserve">5, 12).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3990AC1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 leggiamo il testo del Comandamento così che giace sia nell’Esodo che nel Deuteronomio troveremo:</w:t>
      </w:r>
    </w:p>
    <w:p w14:paraId="7E27E3D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5B5DCE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(Dt 5,12-15). </w:t>
      </w:r>
    </w:p>
    <w:p w14:paraId="38BCAC2F" w14:textId="77F66D6F"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Come si può constatare il testo della legge parla in modo chiaro ed inequivocabile: è vietato ogni lavoro. Il Signore vuole che il suo popolo viva di libertà. Non lo vuole schiavo della sua concupiscenza o dell’avarizia o della non fede in Lui, nella sua Provvidenza. Il popolo del Signore si deve sempre ricordare che la vita è un dono di Dio anche quanto al prodotto della terra e al lavoro delle sue mani. Cogliere delle spighe per sfamarsi non è un lavoro. Tra la volontà di Dio e la sua comprensione, il suo insegnamento, la sua osservanza si introduce sempre la volontà dell’uomo e questa in qualche modo o travisa, o altera, o esagera, o cambia, o trasforma, o modifica, o elude. Solo chi è nello Spirito Santo può dare la giusta interpretazione alla volontà di Dio. Quanti non lo sono</w:t>
      </w:r>
      <w:r w:rsidR="00580B8F">
        <w:rPr>
          <w:rFonts w:ascii="Arial" w:eastAsia="Times New Roman" w:hAnsi="Arial" w:cs="Arial"/>
          <w:sz w:val="24"/>
          <w:szCs w:val="20"/>
          <w:lang w:eastAsia="it-IT"/>
        </w:rPr>
        <w:t>,</w:t>
      </w:r>
      <w:r w:rsidRPr="00FE1F1F">
        <w:rPr>
          <w:rFonts w:ascii="Arial" w:eastAsia="Times New Roman" w:hAnsi="Arial" w:cs="Arial"/>
          <w:sz w:val="24"/>
          <w:szCs w:val="20"/>
          <w:lang w:eastAsia="it-IT"/>
        </w:rPr>
        <w:t xml:space="preserve"> ne alterano sempre il vero significato. Gesù conosce il cuore dei farisei e sa che con costoro non può sostenere una disputa teologica al fine di dimostrare loro qual è la vera, retta, santa, perfetta volontà del Padre suo. Come fare e cosa dire per farli tacere in modo che non accusino i suoi discepoli di infrangere la legge? La legge infranta nei dieci comandamenti era sicura lapidazione. Era un’accusa finalizzata però a distruggere Lui, Gesù, che permetteva tali cose senza riprendere i suoi discepoli. Gesù questa volta fa ricorso alla Scrittura e si serve di un episodio capitato a Davide. </w:t>
      </w:r>
    </w:p>
    <w:p w14:paraId="3926544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Gesù rispose loro: «Non avete letto quello che fece Davide, quando lui e i suoi compagni ebbero fame? </w:t>
      </w:r>
    </w:p>
    <w:p w14:paraId="0E7AF88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Davide, perseguitato dalla gelosia di Saul, dovette darsi alla fuga per poter salvare la sua vita. Fuggendo da Saul per diversi giorni rimasero senza nutrimento. La fame li stava divorando.</w:t>
      </w:r>
    </w:p>
    <w:p w14:paraId="1E9D7F1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Come entrò nella casa di Dio, prese i pani dell’offerta, ne mangiò e ne diede ai suoi compagni, sebbene non sia lecito mangiarli se non ai soli sacerdoti?». </w:t>
      </w:r>
    </w:p>
    <w:p w14:paraId="1B20FDE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Giunsero a Nob dove vi era il Sacerdote Achimelech… Ascoltiamo il racconto: </w:t>
      </w:r>
    </w:p>
    <w:p w14:paraId="5BB9666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Davide si alzò e partì, e Giònata tornò in città.</w:t>
      </w:r>
    </w:p>
    <w:p w14:paraId="72995A7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002FC5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Quel giorno Davide si alzò e si allontanò da Saul e giunse da Achis, re di Gat. I ministri di Achis gli dissero: «Non è costui Davide, il re del paese? Non cantavano a lui tra le danze dicendo: “Ha ucciso Saul i suoi mille e Davide i suoi diecimila”?».</w:t>
      </w:r>
    </w:p>
    <w:p w14:paraId="43A52E9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 </w:t>
      </w:r>
    </w:p>
    <w:p w14:paraId="32F973C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Il pane consacrato al Signore solo i sacerdoti potevano mangiarlo. Nessun altro. C’è però una grave esigenza di fame. Il Sacerdote lo dona a degli affamati perché lo mangino e si tolgano la loro fame. Cosa ha fatto questo sacerdote: ha forse trasgredito la legge? Assolutamente no. Ha messo l’uomo prima della legge rituale. Prima viene l’uomo e poi qualsiasi altra legge rituale. La legge rituale è per l’uomo, non l’uomo per la legge rituale. Questo Sacerdote ha vissuto la grande legge della carità, dell’amore verso l’uomo. Perché Gesù sta permettendo che i suoi discepoli colgano spighe e mangino il grano in esse contenuto? Per lo stesso motivo: per vivere la legge del grande amore verso l’uomo.</w:t>
      </w:r>
    </w:p>
    <w:p w14:paraId="26DAA8F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diceva loro: «Il Figlio dell’uomo è signore del sabato».</w:t>
      </w:r>
    </w:p>
    <w:p w14:paraId="2D914DF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ora afferma con grande solennità che il Figlio dell’uomo è signore del sabato. È Lui che ha fatto il sabato ed è Lui che può dare la giusta interpretazione del precetto dato. Non è l’uomo che dona la giusta interpretazione della legge del Signore, bensì sempre il Signore che la dona. Così affermando, Gesù non abolisce la legge del sabato. Dice che ci sono modi di interpretarla che non corrispondono alla volontà del Padre suo. Il Signore sapeva che sempre l’uomo avrebbe potuto aggiungere e togliere alla sua legge, anche per mezzo dell’interpretazione e lo aveva avvisato.</w:t>
      </w:r>
    </w:p>
    <w:p w14:paraId="3A680F90" w14:textId="4BA38A46"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580B8F" w:rsidRPr="00FE1F1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 quale grande nazione ha leggi e norme giuste come è tutta questa legislazione che io oggi vi do? (Dt 4,1-8). </w:t>
      </w:r>
    </w:p>
    <w:p w14:paraId="4529C83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legge del sabato è per la libertà dell’uomo, per la sua vita, per il suo più grande benessere, per esercitare in profondità la sua fede, mai per la sua morte. Di sabato tutto ciò che è inerente alla vita dell’uomo si può fare. Tutto ciò che non può essere rimandato a domani si può fare. Ci sono delle urgenze che non sono rinviabili. La vita non si può rinviare e tutto ciò che attiene alla conservazione della vita si può fare. La legge di Dio è data per il più grande bene dell’uomo, mai per il suo male. Un principio interpretativo della legge del Signore potrebbe così suonare: più un uomo ama in pienezza di verità e di carità il suo Dio e più ne conosce la volontà manifestata nella sua legge. Più un uomo ama in pienezza di carità e di santità un suo fratello e più sa cosa il Signore vuole da lui e per il suo </w:t>
      </w:r>
      <w:r w:rsidRPr="00FE1F1F">
        <w:rPr>
          <w:rFonts w:ascii="Arial" w:eastAsia="Times New Roman" w:hAnsi="Arial" w:cs="Arial"/>
          <w:sz w:val="24"/>
          <w:szCs w:val="20"/>
          <w:lang w:eastAsia="it-IT"/>
        </w:rPr>
        <w:lastRenderedPageBreak/>
        <w:t xml:space="preserve">più grande bene. È la grande carità per il Signore e per gli uomini la luce che ci permette di leggere e di interpretare in pienezza di verità i Comandamenti di Dio, le sue sante disposizioni. Quando un cuore è arido verso il Signore e verso i fratelli, l’interpretazione della Legge di Dio è sempre errata. Manca in questa interpretazione il suo principio di verità che è solo la più grande carità. Non è presente nel nostro cuore la luce per una vera lettura ed una vera interpretazione di quanto il Signore ha detto. </w:t>
      </w:r>
    </w:p>
    <w:p w14:paraId="6EF231E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Un altro sabato egli entrò nella sinagoga e si mise a insegnare. C’era là un uomo che aveva la mano destra paralizzata. </w:t>
      </w:r>
    </w:p>
    <w:p w14:paraId="5C7161E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Siamo ancora in giorno di sabato. Gesù è in una sinagoga e si mette ad insegnare. Tra le persone presenti vi è anche un uomo con la mano destra paralizzata. </w:t>
      </w:r>
    </w:p>
    <w:p w14:paraId="04C5C5D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Gli scribi e i farisei lo osservavano per vedere se lo guariva in giorno di sabato, per trovare di che accusarlo. </w:t>
      </w:r>
    </w:p>
    <w:p w14:paraId="3243AA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 farisei e scribi è questa una condizione ideale per osservare Gesù, per vedere cioè come Lui si comporta in ordine all’osservanza della legge del sabato. Scribi e farisei sono nemici dichiarati di Gesù. Loro non seguono Gesù per imparare come si ama veramente Dio e i fratelli. Lo seguono per osservarlo, per tendergli trappole sul suo sentiero, per tentarlo. Il loro scopo è uno solo: farlo cadere in modo da poterlo accusare di trasgressione della Legge del Signore. Per una simile accusa vi era la sentenza di morte per lapidazione immediata. Si può applicare agli scribi e ai farisei ciò che dice il profeta Geremia degli uomini malvagi del suo tempo (5,26): </w:t>
      </w:r>
    </w:p>
    <w:p w14:paraId="68F702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671EC1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pensavo: «Sono certamente gente di bassa condizione, quelli che agiscono da stolti, non conoscono la via del Signore, la legge del loro Dio. Mi rivolgerò e parlerò ai grandi, che certo conoscono la via del Signore, e il diritto del loro Dio». </w:t>
      </w:r>
    </w:p>
    <w:p w14:paraId="21F6BF3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12125B4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6544726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0DE5E1C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4713CC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D92E3C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6739D9C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Annunciatelo nella casa di Giacobbe, fatelo udire in Giuda e dite: «Ascolta, popolo stolto e privo di senno, che ha occhi ma non vede, ha orecchi ma non ode. Non mi temerete? Oracolo del Signore. </w:t>
      </w:r>
    </w:p>
    <w:p w14:paraId="3165A5B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2393AE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7387499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 una nazione come questa non dovrei vendicarmi? Cose spaventose e orribili avvengono nella terra: i profeti profetizzano menzogna e i sacerdoti governano al loro cenno, e il mio popolo ne è contento. Che cosa farete quando verrà la fine? (Ger 5,1-31). </w:t>
      </w:r>
    </w:p>
    <w:p w14:paraId="281FB91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C’è amarezza nel cuore quando si sa che persone non vengono per cercare la verità, ma che vengono invece per porre trappole al fine di farvi cadere il giusto, prenderlo e ucciderlo. Sulla via di Gesù ad ogni angolo i farisei e gli scribi avevano teso queste trappole. Solo la sapienza di Spirito Santo che lo animava e lo guidava permetteva a Gesù di far saltare queste trappole senza mai cadere in alcuna di esse. Se tu oggi guarisci quest’uomo noi ti accusiamo di trasgressione grave della legge del sabato. Oggi potrebbe essere, Gesù, la tua fine, il tuo ultimo insegnamento, il tuo ultimo miracolo. Noi per questo siamo qui. Non abbiamo altro scopo, altro fine, altra intenzione. </w:t>
      </w:r>
    </w:p>
    <w:p w14:paraId="640BA17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Gesù conosceva i loro pensieri e disse all’uomo che aveva la mano paralizzata: «Àlzati e mettiti qui in mezzo!». Si alzò e si mise in mezzo. </w:t>
      </w:r>
    </w:p>
    <w:p w14:paraId="2D3DEF0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Abbiamo detto che la metodologia di Gesù non è sempre la stessa. Alcune volte percorre una via, altre volte si serve di vie diverse, ma sempre efficaci. La via usata oggi da Gesù è veramente sorprendente. Gesù conosce cosa stanno pensando scribi e farisei presenti. Non li può sfidare direttamente sul campo della pura argomentazione. Si serve però di uno stratagemma semplice che pone ognuno dinanzi alla sua responsabilità di saper giudicare e discernere ciò che è bene e ciò che è male, ciò che è giusto e ciò che è ingiusto. All’uomo è stato dato questo discernimento. Ogni uomo può partendo dalla sua coscienza sapere ciò che è bene e ciò che invece bene non è. Se l’uomo non avesse questa capacità di discernimento non sarebbe uomo. È giusto che ognuno manifesti la sua vera umanità, riveli la sua capacità nel saper discernere il bene dal male. Per questo chiama l’uomo dalla mano paralizzata perché si metta in mezzo alla sinagoga, in modo che tutti possano vederlo. L’uomo ascolta e si mette in mezzo. </w:t>
      </w:r>
    </w:p>
    <w:p w14:paraId="3C06C99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Gesù disse loro: «Domando a voi: in giorno di sabato, è lecito fare del bene o fare del male, salvare una vita o sopprimerla?». </w:t>
      </w:r>
    </w:p>
    <w:p w14:paraId="6B71541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Gesù domanda a tutti i presenti: in giorno di sabato è lecito fare del bene o fare del male, salvare una vita o sopprimerla? È evidente che nessuno potrà mai rispondere che di sabato si debba fare del male o che di sabato si debba sopprimere una vita. La giusta, sana, santa razionalità, il giusto, sano, santo discernimento risponde che di sabato si può fare il bene, si può salvare una vita. Con questa domanda Gesù fa sì che tutti coloro che sono nella sinagoga siano dalla sua parte, dalla parte del bene, cioè del miracolo. Con questa domanda isola e mette fuori gioco scribi e farisei. Li lascia soli con i loro propositi e intenzioni di male. Li abbandona alla solitudine della loro malvagità e malignità del cuore.</w:t>
      </w:r>
    </w:p>
    <w:p w14:paraId="75B4D2B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guardandoli tutti intorno, disse all’uomo: «Tendi la tua mano!». Egli lo fece e la sua mano fu guarita. </w:t>
      </w:r>
    </w:p>
    <w:p w14:paraId="3503E1B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che sa – per questo li guarda uno ad uno – che quelli della sinagoga hanno operato il giusto discernimento e cioè che una vita si deve e si può salvare, Gesù dice all’uomo dalla mano paralizzata di stendere la mano. La stende e subito fu guarita. Dobbiamo affermare che la saggezza e sapienza di Gesù sono divinamente grandi. Così agendo Gesù insegna ad ogni suo discepolo che trovare per ogni evento la giusta metodologia è cosa indispensabile. I nemici del giusto sono molteplici. La sana e santa metodologia farà sì che ogni trappola da </w:t>
      </w:r>
      <w:r w:rsidRPr="00FE1F1F">
        <w:rPr>
          <w:rFonts w:ascii="Arial" w:eastAsia="Times New Roman" w:hAnsi="Arial" w:cs="Arial"/>
          <w:sz w:val="24"/>
          <w:szCs w:val="20"/>
          <w:lang w:eastAsia="it-IT"/>
        </w:rPr>
        <w:lastRenderedPageBreak/>
        <w:t xml:space="preserve">loro posta sul suo cammino sarà evitata con suo grande beneficio e di quanti sono venuti per ricevere da lui il bene. È proprio dell’uomo di Dio trovare la giusta, opportuna metodologia. Questa però dovrà essere sempre suggerita dallo Spirito Santo che vive in noi. Non è un fatto né di studio e né di esperienza. È purissimo dono dello Spirito del Signore. L’uomo di Dio si mette in preghiera e chiede allo Spirito del Signore che gli faccia evitare tutte le trappole che gli uomini malvagi pongono sul suo sentiero. La preghiera allo Spirito Santo è la salvezza dell’uomo di Dio. </w:t>
      </w:r>
    </w:p>
    <w:p w14:paraId="70F7D8D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essi, fuori di sé dalla collera, si misero a discutere tra loro su quello che avrebbero potuto fare a Gesù.</w:t>
      </w:r>
    </w:p>
    <w:p w14:paraId="6F4781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primo risultato è stato raggiunto: questi uomini malvagi non possono più accusare Gesù di trasgressione della legge del sabato. Gesù li ha sconfitti con la sua metodologia suggeritagli dallo Spirito Santo di Dio. Essi però non si arrendono. Hanno perso una battaglia. La guerra contro Gesù è ancora tutta da giocare. Ora si mettono a discutere su come fare proseguire la guerra, quali nuove trappole escogitare e quali nuovi trucchi inventare per fare cadere Gesù. Loro vogliono una cosa sola: la morte di Gesù. Non si daranno pace finché Gesù non sarà stato posto nel sepolcro. Sulla irreversibilità del loro proposito malvagio ci può venire in aiuto un passo degli Atti degli Apostoli: </w:t>
      </w:r>
    </w:p>
    <w:p w14:paraId="254E8EA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1C33E2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A348C2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comandante allora congedò il ragazzo con questo ordine: «Non dire a nessuno che mi hai dato queste informazioni». (At 23,12-22).</w:t>
      </w:r>
    </w:p>
    <w:p w14:paraId="5CF185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Così grande è la cattiveria del cuore del malvagio. È questa cattiveria del cuore malvagio che ha ucciso Gesù, facendolo appendere alla croce. </w:t>
      </w:r>
    </w:p>
    <w:p w14:paraId="388E83A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In quei giorni egli se ne andò sul monte a pregare e passò tutta la notte pregando Dio. </w:t>
      </w:r>
    </w:p>
    <w:p w14:paraId="4E5DB7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Quanto Gesù sta per fare segna il futuro della sua missione e della sua opera e deve essere fatto nella più chiara, certa, sicura, manifesta volontà del Padre suo. Niente che Gesù fa viene da Lui. Tutto invece viene dal Padre. Per questo Gesù se ne va sul monte a pregare e passa tutta la notte in orazione. Gesù prega Dio. Gli chiede che Gli manifesti tutta la sua volontà. Gli chiede che Gli riveli qual è il suo volere, le cose che sono a Lui gradite. La cosa che Gesù chiede al Padre è importantissima. Lo si deduce dalla durata della sua preghiera: tutta la notte Gesù la passa pregando il Padre. Da ciò che segue sappiamo che è la continuazione sulla terra della sua stessa vita fino alla consumazione dei secoli. Il Padre vuole che la vita di Gesù continui in mezzo agli uomini per tutta la durata dei secoli e della storia. Il Padre vuole e ne indica le modalità. Il Padre vuole e dice a Gesù come questo debba avvenire. Il Padre vuole e gli indica gli uomini che dovranno fare tutto ciò. In questa notte è come se Gesù vedesse tutta la storia futura della sua missione: da questo istante fino all’avvento dei cieli nuovi e della terra nuova. Egli ora sa cosa deve fare, chi scegliere, chi chiamare. Il Padre gli ha mostrato ogni cosa. Nel Padre ha visto e secondo questa visione sceglierà. </w:t>
      </w:r>
    </w:p>
    <w:p w14:paraId="7C4F99B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Quando fu giorno, chiamò a sé i suoi discepoli e ne scelse dodici, ai quali diede anche il nome di apostoli: </w:t>
      </w:r>
    </w:p>
    <w:p w14:paraId="14C8C6C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Appena si fa giorno, ora che conosce ogni cosa, lascia di pregare e si reca presso i suoi discepoli. Li chiama tutti. Fra tutti coloro che andavano dietro di Lui ne sceglie dodici. Ai dodici scelti dona il nome di Apostoli, cioè di inviati, di mandati. Questo significa che loro dovranno essere legati a Lui. Non li manda oggi per sempre, Gesù li manda ogni giorno. Ogni giorno gli Apostoli dovranno lasciarsi mandare da Lui. L’Antico Popolo del Signore era fondato su Dodici Patriarchi, i dodici figli di Giacobbe. Il Nuovo Popolo del Signore si fonda su Dodici Apostoli di Gesù. Viene oggi concepito il Nuovo Popolo del Signore. Saranno gli Apostoli che dovranno continuare la vita e la missione di Gesù fino alla fine del mondo. Sarà questa la loro missione. Questo il loro mandato. Chi sono questi Dodici Apostoli?</w:t>
      </w:r>
    </w:p>
    <w:p w14:paraId="757F0DF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Simone, al quale diede anche il nome di Pietro; Andrea, suo fratello; Giacomo, Giovanni, Filippo, Bartolomeo, </w:t>
      </w:r>
    </w:p>
    <w:p w14:paraId="2647D41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Quattro li conosciamo già: Simone, Andrea, Giacomo e Giovanni. Simone è chiamato con il suo nome di ufficio: Pietro. Sarà lui la pietra sulla quale Gesù edificherà la sua Chiesa. Di Filippo e Bartolomeo, cioè Natanaèle, conosciamo come avvenne la chiamata. Ce lo riferisce il Vangelo secondo Giovanni:</w:t>
      </w:r>
    </w:p>
    <w:p w14:paraId="2CA0268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w:t>
      </w:r>
      <w:r w:rsidRPr="00FE1F1F">
        <w:rPr>
          <w:rFonts w:ascii="Arial" w:eastAsia="Times New Roman" w:hAnsi="Arial" w:cs="Arial"/>
          <w:i/>
          <w:iCs/>
          <w:sz w:val="24"/>
          <w:szCs w:val="20"/>
          <w:lang w:eastAsia="it-IT"/>
        </w:rPr>
        <w:lastRenderedPageBreak/>
        <w:t>dunque e videro dove egli dimorava e quel giorno rimasero con lui; erano circa le quattro del pomeriggio.</w:t>
      </w:r>
    </w:p>
    <w:p w14:paraId="16F327B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094872ED" w14:textId="00ED306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w:t>
      </w:r>
      <w:r w:rsidR="00580B8F" w:rsidRPr="00FE1F1F">
        <w:rPr>
          <w:rFonts w:ascii="Arial" w:eastAsia="Times New Roman" w:hAnsi="Arial" w:cs="Arial"/>
          <w:i/>
          <w:iCs/>
          <w:sz w:val="24"/>
          <w:szCs w:val="20"/>
          <w:lang w:eastAsia="it-IT"/>
        </w:rPr>
        <w:t>Natanaèle</w:t>
      </w:r>
      <w:r w:rsidRPr="00FE1F1F">
        <w:rPr>
          <w:rFonts w:ascii="Arial" w:eastAsia="Times New Roman" w:hAnsi="Arial" w:cs="Arial"/>
          <w:i/>
          <w:iCs/>
          <w:sz w:val="24"/>
          <w:szCs w:val="20"/>
          <w:lang w:eastAsia="it-IT"/>
        </w:rPr>
        <w:t xml:space="preserv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3B6DABD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Matteo, Tommaso; Giacomo, figlio di Alfeo; Simone, detto Zelota; </w:t>
      </w:r>
    </w:p>
    <w:p w14:paraId="7966245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Sappiamo che Matteo è Levi e conosciamo la sua chiamata. Degli altri il Vangelo non dice come divennero discepoli di Gesù. </w:t>
      </w:r>
    </w:p>
    <w:p w14:paraId="5E8D9B5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Giuda, figlio di Giacomo; e Giuda Iscariota, che divenne il traditore.</w:t>
      </w:r>
    </w:p>
    <w:p w14:paraId="798C276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Giuda Iscariota, perché della città o della regione di Keriot, dell’estremo Sud della Palestina, è sempre legato al suo tradimento. Il testo tiene a precisare che oggi, in questo istante, Giuda è vero Apostolo del Signore. In seguito è divenuto il traditore. Questa notizia ha per noi un grande valore di insegnamento: la chiamata di Gesù, di Dio è sempre vera e vero è il nostro cuore quando Gesù, Dio ci chiamano. Poi però il cuore si può corrompere, deteriorare, deturpare. Spetta a noi vigilare perché questo non accada. L’inizio di un cammino è sempre buono. La corruzione è però sempre in agguato. La tentazione ha stabile dimora presso la nostra porta. Il dono è di Dio. La perseveranza sino alla fine è posta anche nelle nostre mani. Da questo istante Gesù camminerà sempre con i suoi Dodici Apostoli. </w:t>
      </w:r>
    </w:p>
    <w:p w14:paraId="10D05E0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Disceso con loro, si fermò in un luogo pianeggiante. C’era gran folla di suoi discepoli e gran moltitudine di gente da tutta la Giudea, da Gerusalemme e dal litorale di Tiro e di Sidone, </w:t>
      </w:r>
    </w:p>
    <w:p w14:paraId="24B3203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con i suoi Dodici Apostoli. Scende dal monte e si ferma in un luogo pianeggiante. C’è attorno a Gesù una grande folla di discepoli e anche una moltitudine di gente che proviene da ogni parte: da tutta la Giudea, da Gerusalemme, dal litorale di Tiro e di Sidone. La moltitudine è fatta di figli di </w:t>
      </w:r>
      <w:r w:rsidRPr="00FE1F1F">
        <w:rPr>
          <w:rFonts w:ascii="Arial" w:eastAsia="Times New Roman" w:hAnsi="Arial" w:cs="Arial"/>
          <w:sz w:val="24"/>
          <w:szCs w:val="20"/>
          <w:lang w:eastAsia="it-IT"/>
        </w:rPr>
        <w:lastRenderedPageBreak/>
        <w:t>Abramo e anche di quanti figli di Abramo non sono. Tutti accorrono, perché tutti sperano in Gesù. Lo vedono come vero loro Salvatore. Gesù ha una parola che infonde speranza. Compie opere che ridonano la vita. I luoghi pianeggianti servivano ai condottieri per disporre in battaglia il loro esercito. È come se Gesù preparasse il suo esercito per il combattimento contro il principe di questo mondo. Lo prepara donando loro le armi della più pura verità.</w:t>
      </w:r>
    </w:p>
    <w:p w14:paraId="06E774E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che erano venuti per ascoltarlo ed essere guariti dalle loro malattie; anche quelli che erano tormentati da spiriti impuri venivano guariti. </w:t>
      </w:r>
    </w:p>
    <w:p w14:paraId="787CD87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detto ora perché tutta questa folla è venuta da Gesù. Sono venuti tutti per ascoltarlo e per essere guariti dalle loro malattie. Tutti venivano guariti e sanati da Gesù: anche quelli che erano tormentati da spiriti impuri. Gesù è potente in parole ed in opere. Nessuna malattia è impossibile per Lui. Nessuno spirito impuro è più forte di Lui. Lui comanda e le malattie svaniscono. Lui ordina e gli spiriti impuri abbandonano quanti erano da loro tormentati. Gesù è potente. È il Potente. Gesù è forte. È il Forte. In Lui agisce ed opera sempre l’Onnipotenza del Padre. </w:t>
      </w:r>
    </w:p>
    <w:p w14:paraId="68888A6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Tutta la folla cercava di toccarlo, perché da lui usciva una forza che guariva tutti.</w:t>
      </w:r>
    </w:p>
    <w:p w14:paraId="59321DA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gente non chiedeva a Gesù il miracolo espressamente. Cercava solo di toccarlo. La gente lo toccava e guariva. Guariva perché da Gesù usciva una forza che sanava da ogni malattia. Il solo contatto fisico con Gesù, contatto però operato nella grande fede, sanava, guariva, liberava. Gesù non è una sorgente esaurita, secca. Gesù è un vero fiume di acqua viva. Per questo la gente accorre. Essa sa che la sua acqua è per tutti. Basta avere fede. È questa l’unica condizione. Dovremmo pensare tutti coloro che siamo stati costituiti continuatori della sua vita e della sua missione. Anche noi la gente dovrebbe vedere come fiumi di acqua viva. Se non ci vede è perché non lo siamo. Se non lo siamo significa che in qualche cosa abbiamo fallito nella nostra missione. Abbiamo fallito perché la sorgente che è Gesù è sempre piena di acqua. Se da Lui l’acqua non passa a noi è perché noi ci siamo ostruiti. È perché siamo missionari “tappati” nella nostra piccola, povera, umanità. È perché abbiamo perso il contatto con Lui. Gesù mai ha perso il contatto con il Padre. Gesù mai si è “tappato” nella sua umanità. Egli è sempre dalla volontà del Padre. Il fiume della grazia, della verità, della onnipotenza del Padre scorre in Lui e con questo fiume illumina, insegna, ammaestra, sana e guarisce.</w:t>
      </w:r>
    </w:p>
    <w:p w14:paraId="72A79AA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22E3F6F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egli, alzàti gli occhi verso i suoi discepoli, diceva: «Beati voi, poveri, perché vostro è il regno di Dio.</w:t>
      </w:r>
    </w:p>
    <w:p w14:paraId="1E8651E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parla si suoi discepoli. Parla a tutti coloro che lo seguono, che vanno dietro a Lui. Cosa dice Gesù ai suoi discepoli? Beati voi, poveri, perché vostro è il regno di Dio. Perché il regno di Dio è dei poveri e può essere solo dei poveri? E prima ancora cosa è la beatitudine? La beatitudine indica pienezza di vita, pienezza di vera vita. Il beato si possiede perché possiede la sua vita. Il beato vive per se stesso, vive in se stesso. Il beato non ha bisogno di alcuna cosa fuori di se stesso, perché la vita del beato è Dio. Il beato vive di Dio, vive in Dio, vive </w:t>
      </w:r>
      <w:r w:rsidRPr="00FE1F1F">
        <w:rPr>
          <w:rFonts w:ascii="Arial" w:eastAsia="Times New Roman" w:hAnsi="Arial" w:cs="Arial"/>
          <w:sz w:val="24"/>
          <w:szCs w:val="20"/>
          <w:lang w:eastAsia="it-IT"/>
        </w:rPr>
        <w:lastRenderedPageBreak/>
        <w:t xml:space="preserve">per il Signore e il Signore nel beato e per il beato. Il beato non ha niente e non manca di niente. Ha tutto perché ha Dio tutto per sé. Oggi Gesù proclama: “Beati voi, poveri, perché vostro è il regno di Dio”. Chi è il povero che Gesù proclama beato? Il povero di cui parla Gesù è colui che non possiede nulla in questo mondo, se non il suo solo corpo. Questo povero è beato quando accoglie Dio e si consegna interamente a Lui. È beato questo povero che si consegna tutto a Dio perché Dio diviene la sua vita e non le cose di questo mondo. Le cose di questo mondo servono solo per sostentare il corpo. La vita è Dio che la sostenta. È Dio la vita del povero. Quando Dio diviene la vita del povero – e Dio può divenire solo vita del povero – questo povero è beato. Dio si dona a questo povero donandogli il suo regno, cioè la sua pace, la sua verità, la sua misericordia, il suo perdono, la sua gioia, il suo amore, la sua carità, la sua misericordia, la sua provvidenza. Tutto dona Dio di sé a questo povero. Nulla trattiene per sé. Il regno di Dio è la stessa vita di Dio. Dio si dona come vita a colui che è povero, a colui cioè che possiede su questa terra solo il suo corpo. Come si può constatare non si tratta di una povertà chiusa in se stessa, imprigionata nel suo niente, tappata nel suo nulla. È invece una povertà che si apre a Dio, Dio accoglie e lo fa divenire il solo bene, l’unico bene della sua vita. Possiamo trarre un’immagine di questa povertà dal libro di Daniele: </w:t>
      </w:r>
    </w:p>
    <w:p w14:paraId="2200BB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11195FE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1581D1E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05D62D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w:t>
      </w:r>
      <w:r w:rsidRPr="00FE1F1F">
        <w:rPr>
          <w:rFonts w:ascii="Arial" w:eastAsia="Times New Roman" w:hAnsi="Arial" w:cs="Arial"/>
          <w:i/>
          <w:iCs/>
          <w:sz w:val="24"/>
          <w:szCs w:val="20"/>
          <w:lang w:eastAsia="it-IT"/>
        </w:rPr>
        <w:lastRenderedPageBreak/>
        <w:t>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9A635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4857278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5294697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229EEB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Azaria si alzò e fece questa preghiera in mezzo al fuoco e aprendo la bocca disse:</w:t>
      </w:r>
    </w:p>
    <w:p w14:paraId="45AA20A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2AB2EB8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Ora, quanto hai fatto ricadere su di noi, tutto ciò che ci hai fatto, l’hai fatto con retto giudizio: ci hai dato in potere dei nostri nemici, ingiusti, i peggiori fra gli empi, e di un re iniquo, il più malvagio su tutta la terra.</w:t>
      </w:r>
    </w:p>
    <w:p w14:paraId="2D034E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2D41E4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invece, Signore, noi siamo diventati più piccoli di qualunque altra nazione, oggi siamo umiliati per tutta la terra a causa dei nostri peccati. </w:t>
      </w:r>
    </w:p>
    <w:p w14:paraId="4E9B7B0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3DCC0D4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5825D35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Solo un corpo in una fornace e solo Dio come Salvatore. Basta. Nient’altro. Da questa esperienza il cuore si apre a Dio e lo invoca come l’unica fonte della propria salvezza. A questi poveri Dio dona il suo regno. Questi poveri Gesù proclama beati. Può un uomo ricco materialmente essere povero e così divenire anche beato? Lo può ad una condizione: che non attacchi il suo cuore alla ricchezza, che non confidi nella sua ricchezza, che faccia della ricchezza un vero strumento di amore, che cioè – lo vedremo inseguito – usi la sua ricchezza per arricchire davanti a Dio. Quando si arricchisce davanti a Dio? Quando si fa della propria ricchezza uno strumento di carità, di amore, di misericordia, di bontà, di elemosina, di compassione. Quando si pone la propria ricchezza per l’elevazione spirituale e materiale dell’uomo. Un altro esempio di povertà lo possiamo trarre dal libro di Ester:</w:t>
      </w:r>
    </w:p>
    <w:p w14:paraId="3E2A01E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w:t>
      </w:r>
      <w:r w:rsidRPr="00FE1F1F">
        <w:rPr>
          <w:rFonts w:ascii="Arial" w:eastAsia="Times New Roman" w:hAnsi="Arial" w:cs="Arial"/>
          <w:i/>
          <w:iCs/>
          <w:sz w:val="24"/>
          <w:szCs w:val="20"/>
          <w:lang w:eastAsia="it-IT"/>
        </w:rPr>
        <w:lastRenderedPageBreak/>
        <w:t>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6C96FAF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7725C0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7E47631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 pregò il Signore, ricordando tutte le gesta del Signore, e disse:</w:t>
      </w:r>
    </w:p>
    <w:p w14:paraId="13B215E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31FEBB3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w:t>
      </w:r>
      <w:r w:rsidRPr="00FE1F1F">
        <w:rPr>
          <w:rFonts w:ascii="Arial" w:eastAsia="Times New Roman" w:hAnsi="Arial" w:cs="Arial"/>
          <w:i/>
          <w:iCs/>
          <w:sz w:val="24"/>
          <w:szCs w:val="20"/>
          <w:lang w:eastAsia="it-IT"/>
        </w:rPr>
        <w:lastRenderedPageBreak/>
        <w:t>davanti a nessuno se non davanti a te, che sei il mio Signore, e non farò così per superbia.</w:t>
      </w:r>
    </w:p>
    <w:p w14:paraId="14623D8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Signore Dio, re, Dio di Abramo, risparmia il tuo popolo! Perché guardano a noi per distruggerci e desiderano ardentemente far perire quella che è la tua eredità </w:t>
      </w:r>
      <w:r w:rsidRPr="00FE1F1F">
        <w:rPr>
          <w:rFonts w:ascii="Arial" w:eastAsia="Times New Roman" w:hAnsi="Arial" w:cs="Arial"/>
          <w:i/>
          <w:iCs/>
          <w:sz w:val="24"/>
          <w:szCs w:val="20"/>
          <w:lang w:eastAsia="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17DFFFA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Tutti gli Israeliti gridavano con tutte le loro forze, perché la morte stava davanti ai loro occhi.</w:t>
      </w:r>
    </w:p>
    <w:p w14:paraId="075F4A5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w:t>
      </w:r>
    </w:p>
    <w:p w14:paraId="6DB3A69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«Mio Signore, nostro re, tu sei l’unico! Vieni in aiuto a me che sono sola e non ho altro soccorso all’infuori di te, perché un grande pericolo mi sovrasta.</w:t>
      </w:r>
    </w:p>
    <w:p w14:paraId="200A2D5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417B52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331BD30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4D7B968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194A6A8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hai conoscenza di tutto e sai che io odio la gloria degli empi e detesto il letto dei non circoncisi e di qualunque straniero. Tu sai che </w:t>
      </w:r>
      <w:r w:rsidRPr="00FE1F1F">
        <w:rPr>
          <w:rFonts w:ascii="Arial" w:eastAsia="Times New Roman" w:hAnsi="Arial" w:cs="Arial"/>
          <w:i/>
          <w:iCs/>
          <w:sz w:val="24"/>
          <w:szCs w:val="20"/>
          <w:lang w:eastAsia="it-IT"/>
        </w:rPr>
        <w:lastRenderedPageBreak/>
        <w:t>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6E45F7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 Dio, che su tutti eserciti la forza, ascolta la voce dei disperati, liberaci dalla mano dei malvagi e libera me dalla mia angoscia!». (Est 4,1-17). </w:t>
      </w:r>
    </w:p>
    <w:p w14:paraId="122FC74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Ester è sola. Anche nel fasto in cui era stata posta, la sua unica gioia era il Signore. Lui la sua vita e nessun altro. Ester è povera. È Regina, ma è sola. È ricca ma non possiede nulla. Essa è da Dio e per Lui. Il Signore le può donare il suo Regno. Ella potrà vivere di vera beatitudine, perché solo Dio è la sua vita.</w:t>
      </w:r>
    </w:p>
    <w:p w14:paraId="4DFBCCB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Beati voi, che ora avete fame, perché sarete saziati. Beati voi, che ora piangete, perché riderete.</w:t>
      </w:r>
    </w:p>
    <w:p w14:paraId="4FE9B3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condizione umana di fame, povertà, miseria, sofferenza viene elevata da Cristo Gesù a condizione ideale per essere del Signore e per Lui. Alla condizione umana, anche la più estrema, Gesù però chiede che le si presti la più alta obbedienza. Quando si presta una così forte obbedienza? Quando si vive in essa e si rimane nell’osservanza del Vangelo senza cadere nella tentazione di allontanarsi dal Signore. Si è poveri, ma giusti. Si è affamati, ma fedeli al Signore. Si è nella sofferenza, ma non ci si rivolta né contro Dio né contro i fratelli. Si è nella miseria materiale ma si vive da pii e timorati di Dio. A quanti si sottomettono alla storia di fame e di dolore con grande santità Gesù promette la sazietà, la consolazione, la gioia. Dov’è il fondamento di questa certezza che nella fame saremo saziati e nel pianto saremo consolati? La certezza è nella nostra fede, nel nostro dimorare nella Parola del Signore. Quando noi rimaniamo nella volontà di Dio, Dio interviene e porta salvezza. Accorre in nostro aiuto e dona sollievo. Gesù non è venuto per portare una rivoluzione sociale dei poveri contro i ricchi, degli affamati contro i sazi, dei gaudenti contro coloro che sono nel pianto e nella sofferenza. Egli è venuto invece per dire ad ogni uomo di prendere la sua croce e si lasciarsi inchiodare su di essa con infinita e somma obbedienza. È venuto per dirci che la fame, il pianto, la sofferenza, il dolore sono il fondamento della vera beatitudine dell’uomo. Vivere la fame per rimanere sempre nella più grande giustizia e il martirio per dimorare nella fede più alta è certezza di vera beatitudine. </w:t>
      </w:r>
    </w:p>
    <w:p w14:paraId="539109A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L’esempio ce lo ha lasciato Cristo Gesù dalla croce. Egli, il Crocifisso, visse tutto nella più grande fede, obbedienza, carità, pazienza. Accolse tutto il dolore nel suo corpo e lo offrì al Padre per la nostra redenzione e salvezza. Il Padre lo ha ricolmato di una gioia eterna. Gli ha dato anche un corpo di spirito, immortale, glorioso, incorruttibile, di luce. Ora Gesù è nella beatitudine eterna. È nel pieno possesso della vita. Egli vive in eterno nella gioia senza fine. Per credere in queste parole di Gesù occorre però una fede incrollabile nell’amore di Dio per noi. Occorre la stessa fede che visse Gesù sulla croce. Tradotte queste due beatitudini così suonano: beati coloro che sanno stare in croce. Il Signore darà loro una liberazione eterna. È questo il grande insegnamento di Gesù: mostrare </w:t>
      </w:r>
      <w:r w:rsidRPr="00FE1F1F">
        <w:rPr>
          <w:rFonts w:ascii="Arial" w:eastAsia="Times New Roman" w:hAnsi="Arial" w:cs="Arial"/>
          <w:sz w:val="24"/>
          <w:szCs w:val="20"/>
          <w:lang w:eastAsia="it-IT"/>
        </w:rPr>
        <w:lastRenderedPageBreak/>
        <w:t>ad ogni uomo come si obbedisce alla storia della sofferenza e del dolore e come si sta in croce da giusti e da santi, senza peccare.</w:t>
      </w:r>
    </w:p>
    <w:p w14:paraId="7E2C6D0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Questo non vuol dire che dobbiamo costruire un mondo di apatici. Non è questa la verità del Vangelo. Vuol dire invece che quando si deve stare in croce, perché si è crocifissi e non ci si può schiodare, bisogna starci da santi, da giusti, da pazienti, da misericordiosi, da persone che sanno pregare il Padre e sanno intercedere per coloro che sono i crocifissori. Il Vangelo è vera via della pace. Questa è la forza della beatitudine: stare nella pace mentre attorno a noi infuria la guerra, la catastrofe, la distruzione della nostra stessa vita. Ma noi conosciamo il Vangelo nel profondo della sua verità?</w:t>
      </w:r>
    </w:p>
    <w:p w14:paraId="0960E26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Beati voi, quando gli uomini vi odieranno e quando vi metteranno al bando e vi insulteranno e disprezzeranno il vostro nome come infame, a causa del Figlio dell’uomo. </w:t>
      </w:r>
    </w:p>
    <w:p w14:paraId="64D9FF9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Possiamo affermare che le prime tre beatitudini vertevano sulla santificazione della nostra storia concreta che è di povertà, fame, sete, dolore, malattia ed ogni altra sofferenza. Le prime tre beatitudini sono della natura umana così come essa è e vive dopo il peccato ed a causa del peccato. Questa quarta beatitudine è invece solo del discepolo di Gesù. Chi è il discepolo di Gesù? È colui che vive di Vangelo e il Vangelo annunzia. Segue il Maestro e al Maestro porta e conduce. Ascolta Gesù e l’insegnamento di Gesù riferisce ad ogni altro suo fratello. Cosa dice Gesù ad ogni suo discepolo che vive di Vangelo, segue il Maestro e ascolta l’insegnamento conducendo ogni altro uomo a Lui, perché viva di Vangelo e segua Gesù come suo unico e solo Maestro? Gesù dice ad ogni suo discepolo che vive secondo la Parola di Dio e che si fa missionario tra gli uomini per il ricordo e l’annunzio del Vangelo di ritenersi beato quando gli uomini a causa del Figlio dell’uomo, cioè di Gesù, lo odiano, lo mettono al bando, lo insultano e lo disprezzano come se fosse un infame. La migliore difesa del Vangelo è continuare a vivere secondo il Vangelo, perseverando nella missione per tutti i giorni della nostra vita. Il Vangelo non si difende con la parola, bensì con la vita, con la testimonianza, con l’annunzio, con il suo ricordo, con il confessare e il riconoscere Gesù davanti ad ogni uomo. Gli altri odiano, insultano, disprezzano, ci mettono al bando, ci considerano degli infami e noi continuiamo più di prima ad essere santi missionari del Vangelo. Gli altri si scagliano contro di noi e noi gioiamo perché Gesù ci ha chiamati beati quando questo avviene. È quanto ha fatto Gesù dalla croce. Loro lo hanno crocifisso e Lui mostrava la sua santità e compiva la sua missione persino dalla croce. Rimanendo da Santo sulla croce ha attestato la sua verità. Tant’è che il Centurione crede in Lui proprio per come Gesù ha saputo stare sulla croce. </w:t>
      </w:r>
    </w:p>
    <w:p w14:paraId="1A2F98A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2F00131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popolo stava a vedere; i capi invece lo deridevano dicendo: «Ha salvato altri! Salvi se stesso, se è lui il Cristo di Dio, l’eletto». Anche i soldati lo deridevano, gli si accostavano per porgergli dell’aceto e </w:t>
      </w:r>
      <w:r w:rsidRPr="00FE1F1F">
        <w:rPr>
          <w:rFonts w:ascii="Arial" w:eastAsia="Times New Roman" w:hAnsi="Arial" w:cs="Arial"/>
          <w:i/>
          <w:iCs/>
          <w:sz w:val="24"/>
          <w:szCs w:val="20"/>
          <w:lang w:eastAsia="it-IT"/>
        </w:rPr>
        <w:lastRenderedPageBreak/>
        <w:t>dicevano: «Se tu sei il re dei Giudei, salva te stesso». Sopra di lui c’era anche una scritta: «Costui è il re dei Giudei».</w:t>
      </w:r>
    </w:p>
    <w:p w14:paraId="30EA0E3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1E2FFCD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3202B78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23,33-49). </w:t>
      </w:r>
    </w:p>
    <w:p w14:paraId="2D480C4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è la verità di questa beatitudine e questa la sua modalità concreta. Veramente il Vangelo è infinitamente altra cosa di ciò che noi pensiamo, diciamo, immaginiamo, congetturiamo ogni giorno. Il Vangelo è la vita di Cristo Gesù fatta parola, racconto, storia, evento. </w:t>
      </w:r>
    </w:p>
    <w:p w14:paraId="400B4C1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Rallegratevi in quel giorno ed esultate perché, ecco, la vostra ricompensa è grande nel cielo. Allo stesso modo infatti agivano i loro padri con i profeti.</w:t>
      </w:r>
    </w:p>
    <w:p w14:paraId="0C7301D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solo quanti vengono odiati e disprezzati, maltrattati e messi al bando, calunniati ed insultati per il nome di Cristo Gesù sono beati, vengono invitati anche a rallegrarsi quando questo accade. Devono rallegrarsi perché grande è la loro ricompensa nel cielo. Il motivo della loro gioia nella persecuzione a causa di Gesù e del Vangelo è questa: il Signore li esalterà grandemente nel cielo. Darà loro una gloria eterna, imperitura, che non tramonta mai. Un esempio di questa grande ricompensa viene dallo stesso Cristo Gesù, secondo quanto San Paolo insegna nella lettera ai Filippesi:</w:t>
      </w:r>
    </w:p>
    <w:p w14:paraId="3319AB9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AD93CB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FE1F1F">
        <w:rPr>
          <w:rFonts w:ascii="Arial" w:eastAsia="Times New Roman" w:hAnsi="Arial" w:cs="Arial"/>
          <w:i/>
          <w:iCs/>
          <w:sz w:val="24"/>
          <w:szCs w:val="20"/>
          <w:lang w:eastAsia="it-IT"/>
        </w:rPr>
        <w:lastRenderedPageBreak/>
        <w:t>Per questo Dio lo esaltò e gli donò il nome che è al di sopra di ogni nome, perché nel nome di Gesù ogni ginocchio si pieghi nei cieli, sulla terra e sotto terra, e ogni lingua proclami: «Gesù Cristo è Signore!», a gloria di Dio Padre.</w:t>
      </w:r>
    </w:p>
    <w:p w14:paraId="7AFBF9E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FAFB5D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Cristo fu esaltato nel cielo perché crocifisso a causa della verità che il Padre ha scritto nel suo essere: Messia del Signore e Redentore dell’uomo. Il discepolo di Gesù sarà esaltato nel cielo perché anche lui “crocifisso” a causa della verità che Gesù ha scritto nel suo essere: testimone della sua messianicità, della sua risurrezione, della sua salvezza. Per il discepolo di Gesù sulla terra ci sarà il martirio, nel cielo l’esaltazione, la gloria, la beatitudine eterna, la gioia senza fine. La persecuzione per il nome di Cristo Gesù inserisce ogni discepolo di Gesù nella vera storia della salvezza. La storia della salvezza ha una costante: la persecuzione dei profeti del Dio Vivente. La storia della salvezza continua dopo Cristo Gesù con questa unica costante: la persecuzione di quanti professano la verità di Gesù Signore con la parola e con la vita. Hanno perseguitato i Profeti. È stato crocifisso Gesù Signore. Sarà perseguitato e crocifisso ogni vero discepolo di Gesù. Ogni suo discepolo che annunzia e ricorda in pienezza di verità il Vangelo, la Buona Novella, la Parola della misericordia e della grazia della salvezza. Questa costante durerà fino alla consumazione dei secoli. </w:t>
      </w:r>
    </w:p>
    <w:p w14:paraId="02E0C51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guai a voi, ricchi, perché avete già ricevuto la vostra consolazione.</w:t>
      </w:r>
    </w:p>
    <w:p w14:paraId="03F6BD9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Quale sarà invece la ricompensa del ricco? La sua ricchezza. Quanto la ricchezza gli offre, tale sarà sulla terra la sua consolazione. Dio, con queste parole, si dichiara assente nel presente e nel futuro dalla vita del ricco. È quella del ricco una vita chiusa nella sua ricchezza, senza alcuna possibile apertura alla trascendenza e alla carità. Non c’è consolazione eterna per il ricco. Dio non lo accoglierà nel suo regno eterno, nel suo Paradiso. Oggi la ricchezza è il suo dio. Domani, quando morirà, questo dio morirà assieme a lui. Il vero Dio dal ricco non è stato servito. Il vero Dio non servirà il ricco invitandolo alla sua mensa celeste. Si sprofonderanno per il ricco le porte della dannazione eterna. Il ricco è colui che ha il cuore nelle sostanze che possiede e di queste sostanze si nutre. </w:t>
      </w:r>
    </w:p>
    <w:p w14:paraId="2BD4B58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Guai a voi, che ora siete sazi, perché avrete fame. Guai a voi, che ora ridete, perché sarete nel dolore e piangerete.</w:t>
      </w:r>
    </w:p>
    <w:p w14:paraId="1A4410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Per i sazi invece ci sarà una fama incolmabile, mentre per i gaudenti ci sarà un dolore eterno. Chi si imprigiona nella sua sazietà e nella sua gioia, senza aprire il suo cuore ai derelitti affamati e tribolati, chi non fa della sua vita una continua misericordia, non speri di trovare misericordia, non attenda compassione, non cerchi elemosina quando finirà il tempo e si entrerà nell’eternità. Ognuno la sua eternità se la deve preparare. Come? Facendo della sua vita una carità, una elemosina, una compassione, una condivisione, una comunione perenne. Chi è caritatevole verso gli uomini suoi fratelli troverà carità eterna presso Dio ed anche sulla terra. Chi invece chiude il suo cuore al prossimo, anche per lui sarà chiuso il cuore di Dio nel momento del bisogno e nell’eternità. Nessuno accusi Dio di crudeltà o di non compassione. Ognuno invece accusi se stesso di crudeltà e di non compassione. Ognuno faccia della sua vita una quotidiana carità e allora il cuore di Dio sarà per lui una quotidiana carità e misericordia, compassione e bontà. Chi vuole comprendere bene questi “guai” che sono per il tempo e per l’eternità legga in pienezza di fede il giudizio finale secondo San Matteo, senza interpretare però il testo secondo la falsità del suo cuore, oppure secondo la mentalità ipocrita e menzognera degli uomini:</w:t>
      </w:r>
    </w:p>
    <w:p w14:paraId="404009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3AD33D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Chi sarà accolto da Gesù? Colui che Gesù ha accolto. Chi sarà amato eternamente da Gesù? Chi ha avuto la forza di amare oggi Gesù. La carità, </w:t>
      </w:r>
      <w:r w:rsidRPr="00FE1F1F">
        <w:rPr>
          <w:rFonts w:ascii="Arial" w:eastAsia="Times New Roman" w:hAnsi="Arial" w:cs="Arial"/>
          <w:sz w:val="24"/>
          <w:szCs w:val="20"/>
          <w:lang w:eastAsia="it-IT"/>
        </w:rPr>
        <w:lastRenderedPageBreak/>
        <w:t xml:space="preserve">l’elemosina – questo lo vedremo in seguito – per il cristiano non sono una pura filantropia. Sono invece “il prezzo santo da pagare” per avere in dono da Cristo Gesù la chiave della vita eterna. La carità per il cristiano prima di ogni cosa è la via da percorrere per giungere lui nel Paradiso. Il povero da soccorrere è la più grande grazia concessa a lui dal Signore. Il Signore gli concede questa grazia perché lo vuole presso di Sé nel suo regno di gloria. </w:t>
      </w:r>
    </w:p>
    <w:p w14:paraId="56AAA68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Guai, quando tutti gli uomini diranno bene di voi. Allo stesso modo infatti agivano i loro padri con i falsi profeti.</w:t>
      </w:r>
    </w:p>
    <w:p w14:paraId="6BC2962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uomini parlano bene di coloro che sanno di appartenere a loro, di coloro che ne condividono malvagità, falsità, crudeltà, idolatria, egoismo e cose del genere. Gli uomini parlano male dei discepoli del Signore solo quando questi appartengono al mondo. Quando questi sono nel mondo e del mondo. I falsi discepoli di Gesù si inseriscono nella costante dell’altra storia: quella della perdizione. In questa storia di perdizione vengono acclamati i falsi profeti, coloro che travisano ed alterano la verità di Dio. Il mondo che vive di falsità acclama i profeti che predicono e annunziano la loro falsità. Quando il mondo acclama il cristiano è segno che questi ha abbandonato la verità di Gesù e si è consegnato alla menzogna e falsità del mondo. Per un discepolo di Gesù è facile sapere se è di Cristo o se è del mondo. Se il mondo lo perseguita lui è di Cristo. Se il mondo lo acclama lui è del mondo. Chi vuole sapere chi è un falso profeta e un falso cristiano è sufficiente che legga questa stupenda pagina del profeta Ezechiele:</w:t>
      </w:r>
    </w:p>
    <w:p w14:paraId="23082B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B69FD2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w:t>
      </w:r>
      <w:r w:rsidRPr="00FE1F1F">
        <w:rPr>
          <w:rFonts w:ascii="Arial" w:eastAsia="Times New Roman" w:hAnsi="Arial" w:cs="Arial"/>
          <w:i/>
          <w:iCs/>
          <w:sz w:val="24"/>
          <w:szCs w:val="20"/>
          <w:lang w:eastAsia="it-IT"/>
        </w:rPr>
        <w:lastRenderedPageBreak/>
        <w:t>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C228FC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4F366E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8BF145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57B38F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falso cristiano è un vero falsario della verità di Cristo Gesù. È uno che si è venduto al mondo, tradendo il suo Signore e Redentore.</w:t>
      </w:r>
    </w:p>
    <w:p w14:paraId="13448DB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a voi che ascoltate, io dico: amate i vostri nemici, fate del bene a quelli che vi odiano, </w:t>
      </w:r>
    </w:p>
    <w:p w14:paraId="47FE157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Dopo aver insegnato chi è “beato” e chi è nei “guai”, Gesù dona le regole pratiche per chi vuole percorrere questa via della “beatitudine”. La beatitudine non è uno stato acquisito una volta per tutte, è una via; non è un modo di essere già in nostro possesso, è un cammino da percorrere per tutti i giorni della nostra vita sulla terra. Siamo in perenne cammino verso l’acquisizione della beatitudine eterna. Le regole che Gesù dona oltre che pratiche sono assai concrete, immediate, lineari, impossibili da fraintendere o non capire. Esse riguardano la nostra vita quotidiana, quella con la quale ogni uomo si scontra ogni giorno. Ora le numeriamo, così non ne dimenticheremo alcuna, le ricorderemo tutte, perché tutte vogliamo metterle nel cuore. Prima regola: Amate i vostri nemici. Nemico è colui che non è amico, che non vuole essere amico, che ha deciso di recidere ogni relazione con noi. Sovente l’inimicizia si trasforma anche in opera di male </w:t>
      </w:r>
      <w:r w:rsidRPr="00FE1F1F">
        <w:rPr>
          <w:rFonts w:ascii="Arial" w:eastAsia="Times New Roman" w:hAnsi="Arial" w:cs="Arial"/>
          <w:sz w:val="24"/>
          <w:szCs w:val="20"/>
          <w:lang w:eastAsia="it-IT"/>
        </w:rPr>
        <w:lastRenderedPageBreak/>
        <w:t>verso di noi. Gesù dice che dobbiamo amare i nostri nemici. Gli altri possono recidere ogni relazione; possono anche volere il nostro male e farcelo.</w:t>
      </w:r>
    </w:p>
    <w:p w14:paraId="798ABB4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discepolo di Gesù non può tagliare nessun ponte con nessun uomo. Egli deve sempre amare tutti amici e nemici, coloro che gli fanno il bene e coloro che gli fanno il male. L’amore del nemico è proprio la caratteristica del discepolo di Gesù. Amare è prima di tutto non fare alcun male. Amare è per il discepolo di Gesù fare sempre il bene, tutto il bene possibile, solo il bene. Il discepolo di Gesù non può conoscere mai il male neanche verso i suoi nemici. Egli può conoscere solo l’amore. Una piccola regola dell’Antico Testamento di sicuro ci aiuta a comprendere questa prima regola che il Signore ha iniziato a dettare fin dalla stipula della Prima Alleanza:</w:t>
      </w:r>
    </w:p>
    <w:p w14:paraId="5A3FFB2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incontrerai il bue del tuo nemico o il suo asino dispersi, glieli dovrai ricondurre. Quando vedrai l’asino del tuo nemico accasciarsi sotto il carico, non abbandonarlo a se stesso: mettiti con lui a scioglierlo dal carico. (Es 23,4-5). </w:t>
      </w:r>
    </w:p>
    <w:p w14:paraId="63929E9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questa una regola di vera umanità. Questa regola dal discepolo di Gesù deve essere praticata in un modo ancora più grande. Il discepolo di Gesù non può avere nemici nel suo cuore. Gli altri possono essere per lui, mai lui per loro. Il discepolo di Gesù è sempre pronto all’amore, alla grande carità, alla sublime misericordia, all’infinita compassione, ad una pietà verso gli altri che non conosce limiti. Seconda regola: fate del bene a quelli che vi odiano. Chi odia vuole il male della persona odiata, vuole la sua distruzione, a volte anche la sua morte. Il discepolo di Gesù deve volere la vita per coloro che vogliono la sua morte, il bene per coloro che vogliono il suo male, la pace per quanti gli muovono guerra, tutto il bene per tutto il male. Il bene deve essere fatto sempre secondo ogni nostra possibilità. Il primo bene è non desiderare alcun male. Il bene successivo è compiere realmente, effettivamente, spiritualmente e materialmente ogni bene possibile verso coloro che ci odiano. Il discepolo di Gesù può essere odiato. Egli mai deve odiare. Al discepolo di Gesù il male può essere fatto. Lui mai deve farlo ai suoi fratelli. Anche per questa seconda regola troviamo già nell’Antico Testamento le prime disposizioni perché il cuore fosse sempre libero e capace di amare.</w:t>
      </w:r>
    </w:p>
    <w:p w14:paraId="0ADC0DF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w:t>
      </w:r>
    </w:p>
    <w:p w14:paraId="371136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un inizio che trova il suo compimento nelle parole di Gesù. Sarebbero già sufficienti queste due prime regole per creare una società diversa, totalmente diversa, una società di pace, perché capace di infrangere il muro del male che sempre viene alimentato e fortificato dalla reazione al peccato degli altri. Gesù insegna come togliere forza al male e al peccato. Facendo che esso si abbatta tutto sopra di noi e che si fermi in noi senza che ritorni sugli altri sotto forma di un male più grande. Prendendo sopra di noi il male degli altri e rispondendo con il più grande bene non solo noi evitiamo che il male si ingrandisca, gli togliamo anche ogni potere di nuocere ancora. La non reazione è la sola forma per vincere </w:t>
      </w:r>
      <w:r w:rsidRPr="00FE1F1F">
        <w:rPr>
          <w:rFonts w:ascii="Arial" w:eastAsia="Times New Roman" w:hAnsi="Arial" w:cs="Arial"/>
          <w:sz w:val="24"/>
          <w:szCs w:val="20"/>
          <w:lang w:eastAsia="it-IT"/>
        </w:rPr>
        <w:lastRenderedPageBreak/>
        <w:t xml:space="preserve">il male. Il rispondere al male con il bene è togliere al male ogni sua radice. È farlo seccare come secca un albero senza radici o con le radici esposte al sole. </w:t>
      </w:r>
    </w:p>
    <w:p w14:paraId="2A5D9CF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benedite coloro che vi maledicono, pregate per coloro che vi trattano male. </w:t>
      </w:r>
    </w:p>
    <w:p w14:paraId="645C6E6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regola: Benedite coloro che vi maledicono. Il discepolo di Gesù non deve mai maledire coloro che lo maledicono. Non deve cioè mai desiderare il male per quanti gli desiderano il male. Non deve mai chiedere a Dio che faccia “male” coloro che gli chiedono che faccia “male” loro. Maledire è infatti volere, desiderare, pregare, imprecare perché l’altro sia fatto “male” sotto ogni aspetto da Dio. “Maledire” infatti significa “dire male” una persona. Il “dire” in Dio è fare. Dio non può fare male una cosa, perché Egli è Colui che ha fatto bene e fa bene ogni cosa. Ognuno si può fare male da se stesso con il peccato. Ma il peccato è dell’uomo, non di Dio. Il cristiano, poiché vive con il cuore di Cristo Gesù, mai potrà fare male un suo fratello, né potrà fargli del male. Cristo è colui che può fare solo il bene, il più grande bene, il sommo bene. Chi maledice non è discepolo di Gesù. Nella verità in fieri dell’Antico Testamento c’è spazio per la maledizione da parte del Signore. Secondo la verità piena del Nuovo Testamento nella maledizione ognuno ci si ritrova a causa del suo peccato. Uno si può dire male e si può fare male solo da se stesso. Di certo un Dio che muore in croce per l’empio, per il peccatore, perché da empio e da peccatore diventi giusto, santo, non potrà mai maledire. L’uomo sì che si può maledire e si maledice ogni qualvolta commette il peccato. Si maledice perché si toglie con la sua colpa dalla benedizione di Dio. Nel Nuovo Testamento in nessuna parte si parla di maledizione da parte di Dio. Si parla invece di maledizione da parte dell’uomo. Si dice che l’uomo è maledetto, o che maledice. </w:t>
      </w:r>
    </w:p>
    <w:p w14:paraId="49042CC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w:t>
      </w:r>
    </w:p>
    <w:p w14:paraId="4035989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632BC6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Ma questa gente, che non conosce la Legge, è maledetta!” (Gv 7, 49). Poi dirà a quelli posti alla sua sinistra: Via, lontano da me, maledetti, nel fuoco eterno, preparato per il diavolo e per i suoi angeli (Mt 25, 41). Benedite coloro che vi perseguitano, benedite e non maledite (Rm 12, 14). Dio ha detto: Onora il padre e la madre e inoltre: Chi maledice il padre e la madre sia messo a morte (Mt 15, 4). Mosè infatti disse: Onora tuo padre e tua madre, e chi maledice il padre e la madre sia messo a morte (Mc 7, 10). </w:t>
      </w:r>
    </w:p>
    <w:p w14:paraId="2172A5C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Sarebbe assai opportuno leggere anche il contesto nel quale queste frasi sono situate. Al di là dei vari significati che la parola “maledizione” contiene in sé, Gesù vuole che il suo discepolo non “maledica” mai. Neanche nel significato più blando e meno pesante. Dalla bocca del cristiano devono uscire solo parole di benedizione. Il cristiano deve avere un solo desiderio nel cuore: il bene anche per coloro che vogliono il suo male. Il discepolo di Gesù è una sorgente di acqua sempre purissima, cristallina, candida, dolce, che disseta sia i buoni che i cattivi, quanti lo benedicono e quanti lo maledicono. Quarta regola: Pregate per coloro che vi trattano male. C’è chi fa il bene al discepolo di Gesù e c’è invece chi gli fa il male, chi lo tratta male. Qual è la sua risposta verso coloro che lo trattano male? La preghiera. Il cristiano deve pregare per coloro che lo trattano male affinché il Signore cambi il loro cuore, li converta, li ricopra di ogni bene, li aiuti ad entrare nel suo Regno, li faccia diventare persone che conoscono solo il bene. La preghiera per la conversione di quanti ci fanno del male è perfetta imitazione di Cristo Gesù. Cristo Gesù pregò per i suoi carnefici, prima di consegnare il suo spirito al Padre: “Padre, perdonali, perché non sanno quello che fanno”. La preghiera è richiesta a Dio di ogni bene per coloro che ci fanno ogni male. In fondo se esaminiamo queste prime quattro regole, esse esprimono tutte una sola verità: il cristiano è l’uomo di una sola risposta: volere e fare il vero bene, il bene secondo Dio a quanti vogliono il suo male, o gli fanno del male. Gesù vuole che il suo discepolo sia l’uomo del solo bene e che mai conosca il male né nei desideri, né nella volontà, né nel cuore, né nella mente, né nell’anima. Questo è un bene che non costa nulla, perché è un bene che si può sempre fare.</w:t>
      </w:r>
    </w:p>
    <w:p w14:paraId="464FB57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 chi ti percuote sulla guancia, offri anche l’altra; a chi ti strappa il mantello, non rifiutare neanche la tunica. </w:t>
      </w:r>
    </w:p>
    <w:p w14:paraId="7AF06F36" w14:textId="646CC6D5"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Cosa aggiungono le altre sei regole che non sia contenuto in queste prime quattro? Quinta regola: a chi ti percuote sulla guancia, offrì anche l’altra. Questa quinta regola vuole un discepolo di Gesù remissivo, mite, operatore di pace, non reattivo sempre. Lo vuole paziente in tutto. Capace di sopportare tutto. Pronto a sorvolare su tutto. Vuole che il discepolo di Gesù diventi un “ingoiatore o divoratore” di male. Quando il male giunge a lui, lui deve ingoiarlo, divorarlo, mangiarlo, nutrirsi di esso, senza respingerlo a colui che ce lo ha fatto con molta più violenza ed accanimento. Non reagendo, egli interrompe il flusso del male e lo ferma. Non dona al malvagio alcun pretesto perché faccia altro male. È duro ingoiare sempre il male senza alcuna reazione di male, ma rispondendo sempre con il bene. Con la grazia di Dio, con la preghiera, con l’Eucaristia, con la recita del Santo Rosario è possibile ingoiare sempre il male, divorarlo, perché non faccia più male. Sesta regola: a chi ti strappa il mantello, non rifiutare neanche la tunica. Anche questa sesta regola la possiamo definire della non reazione o </w:t>
      </w:r>
      <w:r w:rsidRPr="00FE1F1F">
        <w:rPr>
          <w:rFonts w:ascii="Arial" w:eastAsia="Times New Roman" w:hAnsi="Arial" w:cs="Arial"/>
          <w:sz w:val="24"/>
          <w:szCs w:val="20"/>
          <w:lang w:eastAsia="it-IT"/>
        </w:rPr>
        <w:lastRenderedPageBreak/>
        <w:t xml:space="preserve">dell’assorbimento del male in noi stessi. Uno strappa il mantello. Noi non gli rifiutiamo neanche la tunica. Ci spogliamo completamente per arrestare il flusso del male. È questa però una legge di vera mortificazione dei nostri istinti. Ma il cristianesimo è mortificazione degli istinti. Ma se non mortifichiamo </w:t>
      </w:r>
      <w:r w:rsidR="00580B8F" w:rsidRPr="00FE1F1F">
        <w:rPr>
          <w:rFonts w:ascii="Arial" w:eastAsia="Times New Roman" w:hAnsi="Arial" w:cs="Arial"/>
          <w:sz w:val="24"/>
          <w:szCs w:val="20"/>
          <w:lang w:eastAsia="it-IT"/>
        </w:rPr>
        <w:t>i nostri</w:t>
      </w:r>
      <w:r w:rsidRPr="00FE1F1F">
        <w:rPr>
          <w:rFonts w:ascii="Arial" w:eastAsia="Times New Roman" w:hAnsi="Arial" w:cs="Arial"/>
          <w:sz w:val="24"/>
          <w:szCs w:val="20"/>
          <w:lang w:eastAsia="it-IT"/>
        </w:rPr>
        <w:t xml:space="preserve"> istinti che cristiani siamo? Gesù non ha forse mortificato tutto di sé quando si è lasciato inchiodare sulla croce? Non ha dato forse Lui il mantello ed anche la tunica? È questo il rinnegamento cristiano: seguire la mitezza di Gesù e mai la ribellione degli uomini. È una scelta ed ognuno la deve fare per se stesso, per essere un buon discepolo di Gesù, un suo buon seguace, un suo perfetto imitatore.</w:t>
      </w:r>
    </w:p>
    <w:p w14:paraId="74E76F8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Da’ a chiunque ti chiede, e a chi prende le cose tue, non chiederle indietro. </w:t>
      </w:r>
    </w:p>
    <w:p w14:paraId="6DAEE3F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settima e ottava regola mettono il discepolo di Gesù nella più grande libertà dalle cose di questo mondo. Inoltre lo rendono in tutto simile a Dio e a Cristo Gesù. Settima regola: Da’ a chiunque ti chiede. Questa regola vuole il nostro cuore sempre aperto all’amore. L’amore è dono. Se uno ha bisogno e bussa al nostro cuore, il discepolo di Gesù non può rifiutarsi dal venirgli incontro. Deve fare tutto ciò che è nelle sue possibilità. Uno chiede e il discepolo di Gesù dona. Qual è la specificità di questa settima regola? L’abolizione del prestito. Il cristiano non presta, dona. Dona gratuitamente. L’abolizione del prestito tra i cristiani avrebbe una ricaduta sociale non indifferente. È questa la più grande rivoluzione sociale da attuare e da attuare subito. In questo imita Dio che non presta, ma dona. Imita Cristo Gesù che si è dato per noi. Ogni giorno si dona per noi. Anche il cristiano fa della sua vita un dono. Fa un dono della sua vita e di quanto possiede, sempre che sia nelle sue possibilità. </w:t>
      </w:r>
    </w:p>
    <w:p w14:paraId="696C44A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Ottava regola: A chi prende le tue cose, non chiederle indietro. Il cristiano deve essere sempre arrendevole, mite, operatore di pace, libero. Uno gli prende le sue cose. Lui lascia che gliele prendano. Non le richiede indietro. Il cristiano non sfida mai il malvagio, l’insolente, il violento, il sanguinario, il malfattore, il brigante, il malandrino. Gesù ha lasciato che gli prendessero la tunica, il mantello, la sua stessa vita e Lui gliela donò, non si tirò indietro. Non la richiese. Fu il Padre suo a donargliela, ma in un modo tutto nuovo. È uno stile nuovo quello che Gesù è venuto ad instaurare sulla nostra terra. È questo stile che fa la differenza tra chi è discepolo di Gesù e chi invece non ne segue le orme. </w:t>
      </w:r>
    </w:p>
    <w:p w14:paraId="7993D23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come volete che gli uomini facciano a voi, così anche voi fate a loro. </w:t>
      </w:r>
    </w:p>
    <w:p w14:paraId="36F3EC8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questa la formulazione della regola d’oro secondo il Vangelo di Luca. San Matteo vi aggiunge che questa regola è la Legge e sono i Profeti.</w:t>
      </w:r>
    </w:p>
    <w:p w14:paraId="46C6F18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92BCD9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Tutto quanto volete che gli uomini facciano a voi, anche voi fatelo a loro: questa infatti è la Legge e i Profeti. (Mt 7,7-12). </w:t>
      </w:r>
    </w:p>
    <w:p w14:paraId="007BBB2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regola: E come volete che gli uomini facciano a voi, così voi fate a loro. Ogni uomo sa cosa è il bene per la sua persona e lo vuole, lo desidera, lo chiede, </w:t>
      </w:r>
      <w:r w:rsidRPr="00FE1F1F">
        <w:rPr>
          <w:rFonts w:ascii="Arial" w:eastAsia="Times New Roman" w:hAnsi="Arial" w:cs="Arial"/>
          <w:sz w:val="24"/>
          <w:szCs w:val="20"/>
          <w:lang w:eastAsia="it-IT"/>
        </w:rPr>
        <w:lastRenderedPageBreak/>
        <w:t>lo brama, lo cerca. Gesù chiede ad ogni suo discepolo di farsi misura lui stesso per la conoscenza del bene da fare ai suoi fratelli.</w:t>
      </w:r>
    </w:p>
    <w:p w14:paraId="25C7AD1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Si noti bene: anche i Latini conoscevano una simile regola, ma al negativo:</w:t>
      </w:r>
      <w:r w:rsidRPr="00FE1F1F">
        <w:rPr>
          <w:rFonts w:ascii="Arial" w:eastAsia="Times New Roman" w:hAnsi="Arial" w:cs="Arial"/>
          <w:sz w:val="24"/>
          <w:szCs w:val="20"/>
          <w:lang w:val="la-Latn" w:eastAsia="it-IT"/>
        </w:rPr>
        <w:t xml:space="preserve"> “Quod tibi non vis, alteri ne feceris</w:t>
      </w:r>
      <w:r w:rsidRPr="00FE1F1F">
        <w:rPr>
          <w:rFonts w:ascii="Arial" w:eastAsia="Times New Roman" w:hAnsi="Arial" w:cs="Arial"/>
          <w:sz w:val="24"/>
          <w:szCs w:val="20"/>
          <w:lang w:eastAsia="it-IT"/>
        </w:rPr>
        <w:t xml:space="preserve">”. Ciò che non vuoi per te non lo fare agli altri. Gesù invece dona la sua regola del bene al positivo: “Come volete che gli uomini facciano a voi, così voi fate a loro”. Il cristianesimo non è passività, negatività. Esso è opera, dono, fatto, compimento, realizzazione. Il cristianesimo è attività che trasforma la storia e la conduce verso il suo più alto bene. In questa attività ognuno sa qual è il bene per se stesso. Questo bene desidera che gli venga fatto. Questo stesso bene deve fare lui al mondo intero. Nessuno, con questa regola, potrà mai dire: “Io non ho fatto il bene agli altri perché non so cosa sia il bene”. Questa è pura scusa. Ognuno sa qual è il più grande bene per se stesso, lo conosce, glielo chiede il cuore. Lo sa e quindi lo deve fare. Lo sa per sé deve saperlo anche per gli altri. Come si può constatare Gesù vuole i suoi discepoli persone che vogliono il bene, dicono il bene, compiono il bene sempre, verso tutti. Gesù vuole i suoi discepoli incapaci di compiere il male ma anche di resistere al male, perché li vuole liberi da ogni bene di questo mondo. Il discepolo di Gesù deve attestare davanti ad ogni uomo che è possibile essere diversi. È possibile perché lui imita in tutto il suo maestro. Il bene del discepolo di Gesù è universale, non particolare, per ogni uomo, non per alcuni uomini. </w:t>
      </w:r>
    </w:p>
    <w:p w14:paraId="7847669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Se amate quelli che vi amano, quale gratitudine vi è dovuta? Anche i peccatori amano quelli che li amano. </w:t>
      </w:r>
    </w:p>
    <w:p w14:paraId="6637155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regole del vero bene sono quelle già evidenziate. Ne abbiamo già presentate nove. Quanto segue serve a rivelare la differenza tra l’agire del discepolo di Gesù e quello di ogni altra persona che non segue Gesù. Tutti amano coloro che li amano. Anche i peccatori osservano questa regola. Gesù vuole che si amino coloro che non ci amano. Questa è essenza solo del cristiano e solo il cristiano può amare coloro che non lo amano. Non è la reciprocità che fa l’essenza cristiana dell’amore. Fa l’essenza cristiana dell’amore l’universalità e il suo dono a coloro che non ci amano. Questa sì che è specificità cristiana e fa la differenza. Fa la differenza perché è un amore universale e gratuito, anzi più che gratuito, è contro la stessa nostra natura, perché è proprio della natura cristiana questo amore. Non c’è alcuna gratitudine per chi ama chi lo ama. La gratitudine eterna e nel tempo è invece per chi ama chi non lo ama. A costoro Gesù darà il suo Regno eterno e la sua beatitudine sulla terra. </w:t>
      </w:r>
    </w:p>
    <w:p w14:paraId="6A3A9D7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se fate del bene a coloro che fanno del bene a voi, quale gratitudine vi è dovuta? Anche i peccatori fanno lo stesso. </w:t>
      </w:r>
    </w:p>
    <w:p w14:paraId="65B7EFE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Quanto è stato detto circa l’amore, vale per ogni forma di bene. A chi va fatto il bene? A coloro che non possono farci alcun bene. Questo bene si riveste di una gratitudine sia divina che umana, sia nel tempo che nell’eternità. I peccatori fanno del bene a coloro che fanno loro del bene. Il cristiano – ed è questa la differenza con i peccatori – fa del bene a tutti, specie a coloro che in nessun modo potranno mai fargli del bene o rendergli il bene fatto. Universalità e bontà verso tutti è la specificità cristiana. È il proprio, lo specifico del discepolo del Signore.</w:t>
      </w:r>
    </w:p>
    <w:p w14:paraId="5C7ADBD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E se prestate a coloro da cui sperate ricevere, quale gratitudine vi è dovuta? Anche i peccatori concedono prestiti ai peccatori per riceverne altrettanto. </w:t>
      </w:r>
    </w:p>
    <w:p w14:paraId="7051858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questo il terzo esempio di cosa sanno fare anche i peccatori, ma che non dovrà mai dirsi specificità o differenza cristiana. Il discepolo di Gesù è stato chiamato per immergere nel mondo uno stile nuovo in tutte le relazioni con i suoi fratelli. Questo stile nuovo si chiama gratuità, universalità, libertà, carità verso tutti. Nel prestito uno dona e riceve, a volte anche con un interesse da usura. Nel dono uno dona senza ricevere nulla in cambio. Il cambio lo dona il Signore riversando nel nostro cuore il suo immenso ed eterno amore. Questa differenza, specificità, singolarità cristiana ancora è assai distante da noi. Se è distante questa specificità, distante è anche da noi il cristianesimo. Ancora non siamo veri discepoli di Gesù Signore. </w:t>
      </w:r>
    </w:p>
    <w:p w14:paraId="027D4B0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Amate invece i vostri nemici, fate del bene e prestate senza sperarne nulla, e la vostra ricompensa sarà grande e sarete figli dell’Altissimo, perché egli è benevolo verso gli ingrati e i malvagi.</w:t>
      </w:r>
    </w:p>
    <w:p w14:paraId="1BB3955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la specificità, la vera diversità cristiana. Il discepolo di Gesù dovrà amare i nemici. Dovrà fare loro il bene sempre. Dovrà servirli. Dovrà trattarli allo stesso modo che tratta i suoi amici, senza alcuna differenza. Inoltre egli è chiamato a fare il bene a tutti, a tutti prestare senza però mai sperarne nulla. Non si fa il bene per ricevere il bene. Il bene si fa e basta. Il bene si fa a tutti sempre, senza alcun interesse personale. Quale sarà allora la ricompensa del discepolo di Gesù? Essa sarà duplice: avrà la ricompensa grande da parte di Dio per tutto il bene che avrà fatto. L’avrà sulla terra e nel cielo. Avrà la gioia di essere figlio dell’Altissimo. Perché sarà figlio dell’Altissimo? Perché Dio il suo bene lo fa a tutti, anche agli ingrati e ai malvagi. Dio il bene lo fa senza mai poter ricevere un bene da colui al quale il bene è stato fatto. Dio non ha bisogno di nulla. Dio il bene lo fa a coloro che lo amano e a coloro che lo odiano, a coloro che credono in Lui e Gli obbediscono e a tutti coloro che non credono il Lui ed anche lo bestemmiano. Il bene di Dio è universale, libero, gratuito, senza alcuna ricompensa. Gesù è morto sulla croce per tutti. Per tutti ha offerto la sua vita. La ha offerta per purissimo amore, per un dono della sua misericordia e della sua pietà.</w:t>
      </w:r>
    </w:p>
    <w:p w14:paraId="53762AD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Siate misericordiosi, come il Padre vostro è misericordioso.</w:t>
      </w:r>
    </w:p>
    <w:p w14:paraId="775655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allora quale dovrà essere la specificità, la diversità del cristiano. Egli è chiamato ad essere un vero imitatori di Dio. Decima regola: Siate misericordiosi, come il Padre vostro è misericordioso. La misericordia è amore gratuito, elargito per pietà, per compassione, per purissima bontà del cuore. Dio vede la nostra miseria, la nostra pena, il nostro peccato e ci perdona, ci dona la sua grazia, ci colma di ogni suo dono. L’uomo nulla può dare a Dio in cambio. Così deve essere il discepolo di Gesù, il figlio dell’Altissimo. Vede l’uomo suo fratello nella miseria, nel peccato, nel male, lo vede infangato di malvagità e di cattiveria e si mette a suo servizio, si piega su di lui e ne cura le ferite. Così agendo egli diviene figlio dell’Altissimo, perché ne imita l’azione, l’opera, il comportamento.</w:t>
      </w:r>
    </w:p>
    <w:p w14:paraId="462CD918" w14:textId="6B6C4E2C"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 ora vogliamo dare una parola conclusiva che riassume in </w:t>
      </w:r>
      <w:r w:rsidR="00580B8F" w:rsidRPr="00FE1F1F">
        <w:rPr>
          <w:rFonts w:ascii="Arial" w:eastAsia="Times New Roman" w:hAnsi="Arial" w:cs="Arial"/>
          <w:sz w:val="24"/>
          <w:szCs w:val="20"/>
          <w:lang w:eastAsia="it-IT"/>
        </w:rPr>
        <w:t>una sola</w:t>
      </w:r>
      <w:r w:rsidRPr="00FE1F1F">
        <w:rPr>
          <w:rFonts w:ascii="Arial" w:eastAsia="Times New Roman" w:hAnsi="Arial" w:cs="Arial"/>
          <w:sz w:val="24"/>
          <w:szCs w:val="20"/>
          <w:lang w:eastAsia="it-IT"/>
        </w:rPr>
        <w:t xml:space="preserve"> frase queste dieci regole che manifestano la diversità del cristiano dal non cristiano possiamo così sintetizzare: Il discepolo di Gesù è chiamato a manifestare sempre </w:t>
      </w:r>
      <w:r w:rsidRPr="00FE1F1F">
        <w:rPr>
          <w:rFonts w:ascii="Arial" w:eastAsia="Times New Roman" w:hAnsi="Arial" w:cs="Arial"/>
          <w:sz w:val="24"/>
          <w:szCs w:val="20"/>
          <w:lang w:eastAsia="it-IT"/>
        </w:rPr>
        <w:lastRenderedPageBreak/>
        <w:t>l’agire di Dio in mezzo ai suoi fratelli. Egli deve rendere visibile il suo Maestro e Signore nel mondo. Chi è Dio: il misericordioso, il ricco di pietà verso tutti. Chi è Gesù? è Colui che è morto, che ha dato la vita, che si è lasciato crocifiggere, che ha pagato il debito di ogni uomo. Vivendo come Dio e come Gesù, il cristiano ne rivela e ne testimonia la loro presenza in questo mondo. Il mondo deve credere in Gesù, deve credere in Dio perché li vede vivi ed operanti nel cristiano. È questa la vocazione del cristiano: essere teofania di Dio in mezzo agli uomini. Essere la visibilità di Cristo Gesù in mezzo ai suoi fratelli. Non deve essere però non teofania per un solo giorno o per qualche istante. Lo deve essere per tutti i giorni della sua vita. Lo deve essere dinanzi ad ogni uomo: dinanzi a chi crede e a chi non crede; dinanzi a chi gli è amico e a chi si fa suo nemico; dinanzi a chi è ricco e a chi è povero; dinanzi a chi lo benedice e a chi lo maledice. Universalità e gratuità dovranno essere le regole della sua misericordia.</w:t>
      </w:r>
    </w:p>
    <w:p w14:paraId="41914B0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giudicate e non sarete giudicati; non condannate e non sarete condannati; perdonate e sarete perdonati. </w:t>
      </w:r>
    </w:p>
    <w:p w14:paraId="7DF744A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altre tre piccole regole che dovranno attestare la differenza tra chi è discepolo di Gesù e chi non lo è: Undicesima regola: Non giudicate e non sarete giudicati. Lo abbiamo detto già diverse volte nella trattazione di questo capitolo sesto: Gesù è persona concreta, pratica. Il suo insegnamento non è mai fumogeno, mai etereo, mai lasciato alla libera interpretazione dei suoi discepoli. Gesù chiama ogni cosa per nome e dice ciò che si deve fare e ciò che non si deve fare. Chi fa ciò che Lui dice di fare è suo discepolo. Chi non fa ciò che Lui dice di fare non potrà mai dirsi suo discepolo. In queste tre ultime regole ci sono due cose che mai bisogna fare e una cosa che si deve sempre fare. La prima cosa che non bisogna fare è quella di giudicare. Gesù vuole che i suoi discepoli non giudichino, non si giudichino. </w:t>
      </w:r>
    </w:p>
    <w:p w14:paraId="121256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Cosa è il giudizio? È entrare nella coscienza dell’altro e dare una valutazione della sua vita, se è buona, meno buona, perfetta, meno perfetta, malvagia, cattiva, pessima. L’uomo vede sempre l’esterno dell’uomo. L’interno non lo vede. L’interno lo vede solo il Signore. Un brano della Scrittura Antica ci aiuta a comprendere cosa è il giudizio:</w:t>
      </w:r>
    </w:p>
    <w:p w14:paraId="647EC2C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6E03D64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furono entrati, egli vide Eliàb e disse: «Certo, davanti al Signore sta il suo consacrato!». Il Signore replicò a Samuele: «Non </w:t>
      </w:r>
      <w:r w:rsidRPr="00FE1F1F">
        <w:rPr>
          <w:rFonts w:ascii="Arial" w:eastAsia="Times New Roman" w:hAnsi="Arial" w:cs="Arial"/>
          <w:i/>
          <w:iCs/>
          <w:sz w:val="24"/>
          <w:szCs w:val="20"/>
          <w:lang w:eastAsia="it-IT"/>
        </w:rPr>
        <w:lastRenderedPageBreak/>
        <w:t xml:space="preserve">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440A7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F790C9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Giudicare è lasciarsi ingannare dall’aspetto esteriore degli uomini, mentre noi non ne conosciamo l’intimo del loro cuore. Giudicando il loro aspetto esteriore potremmo escluderli o elevarli, santificarli o gettarli all’inferno da vivi. Questo il Signore non lo vuole. Per questo è giusto che ci asteniamo da ogni giudizio, da ogni valutazione, da ogni peso. Pesare gli uomini è opera solo di Dio. Il cuore solo Dio lo conosce e solo Lui lo può pesare, valutare, giudicare.</w:t>
      </w:r>
    </w:p>
    <w:p w14:paraId="41E4F6D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 Accumulare tesori a forza di menzogne è futilità effimera di chi cerca la morte.</w:t>
      </w:r>
    </w:p>
    <w:p w14:paraId="07DE64D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violenza dei malvagi li travolge, perché rifiutano di praticare la giustizia. La via di un uomo colpevole è tortuosa, ma l’innocente è retto nel suo agire. È meglio abitare su un angolo del tetto che avere casa in comune con una moglie litigiosa. L’anima del malvagio desidera fare il male, ai suoi occhi il prossimo non trova pietà. Quando lo spavaldo viene punito, l’inesperto diventa saggio; egli acquista scienza quando il saggio viene istruito. Il giusto osserva la casa del malvagio e precipita i malvagi nella sventura.</w:t>
      </w:r>
    </w:p>
    <w:p w14:paraId="79CFFBB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Chi chiude l’orecchio al grido del povero invocherà a sua volta e non otterrà risposta. Un dono fatto in segreto calma la collera, un regalo di nascosto placa il furore violento. È una gioia per il giusto quando è fatta giustizia, mentre è un terrore per i malfattori. L’uomo che si scosta dalla via della saggezza, riposerà nell’assemblea delle ombre dei morti. Diventerà indigente chi ama i piaceri, chi ama vino e profumi non si arricchirà. Il malvagio serve da riscatto per il giusto e il perfido per gli uomini retti. Meglio abitare in un deserto che con una moglie </w:t>
      </w:r>
      <w:r w:rsidRPr="00FE1F1F">
        <w:rPr>
          <w:rFonts w:ascii="Arial" w:eastAsia="Times New Roman" w:hAnsi="Arial" w:cs="Arial"/>
          <w:i/>
          <w:iCs/>
          <w:sz w:val="24"/>
          <w:szCs w:val="20"/>
          <w:lang w:eastAsia="it-IT"/>
        </w:rPr>
        <w:lastRenderedPageBreak/>
        <w:t>litigiosa e irritabile. Tesori preziosi e profumi sono nella dimora del saggio, ma l’uomo stolto dilapida tutto.</w:t>
      </w:r>
    </w:p>
    <w:p w14:paraId="3AF8E4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ricerca la giustizia e l’amore troverà vita e gloria. Il saggio assale una città di guerrieri e abbatte la fortezza in cui essa confidava. Chi custodisce la bocca e la lingua preserva se stesso dalle afflizioni. Il superbo arrogante si chiama spavaldo, egli agisce nell’eccesso dell’insolenza. Il desiderio del pigro lo porta alla morte, perché le sue mani rifiutano di lavorare. L’empio indulge tutto il giorno alla cupidigia, mentre il giusto dona senza risparmiare.</w:t>
      </w:r>
    </w:p>
    <w:p w14:paraId="79521D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sacrificio dei malvagi è un orrore, tanto più se offerto con cattiva intenzione. Il falso testimone perirà, ma chi ascolta potrà parlare sempre. Il malvagio assume un’aria sfrontata, l’uomo retto controlla la propria condotta. Non c’è sapienza, non c’è prudenza, non c’è consiglio di fronte al Signore. Il cavallo è pronto per il giorno della battaglia, ma al Signore appartiene la vittoria. (Pro 21,1-31). </w:t>
      </w:r>
    </w:p>
    <w:p w14:paraId="5E3E6E8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invidiare le persone malvagie, non desiderare di stare con loro, poiché il loro cuore trama rovine e le loro labbra non esprimono che malanni. Con la sapienza si costruisce una casa e con la prudenza la si rende salda; con la scienza si riempiono le sue stanze di tutti i beni preziosi e deliziosi. Il saggio cresce in potenza e chi è esperto aumenta di forza. Perché con le strategie si fa la guerra e la vittoria dipende dal numero dei consiglieri. È troppo alta la sapienza per lo stolto, alla porta della città egli non potrà aprire bocca.</w:t>
      </w:r>
    </w:p>
    <w:p w14:paraId="1C230BC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trama per fare il male si chiama mestatore. Il proposito dello stolto è il peccato e lo spavaldo è aborrito da tutti. Se te ne stai indolente nel giorno della sventura, ben poca è la tua forza. Libera quelli che sono condotti alla morte e salva quelli che sono trascinati al supplizio. Se tu dicessi: «Io non lo sapevo», credi che non l’intenda colui che pesa i cuori? Colui che veglia sulla tua vita lo sa; egli renderà a ciascuno secondo le sue opere.</w:t>
      </w:r>
    </w:p>
    <w:p w14:paraId="0787D03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Mangia il miele, figlio mio, perché è buono e il favo è dolce al tuo palato. Sappi che tale è la sapienza per te; se la trovi, avrai un avvenire e la tua speranza non sarà stroncata. Non insidiare, come un malvagio, la dimora del giusto, non distruggere la sua abitazione, perché se il giusto cade sette volte, egli si rialza, ma i malvagi soccombono nella sventura.</w:t>
      </w:r>
    </w:p>
    <w:p w14:paraId="004BE9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ti rallegrare per la caduta del tuo nemico e non gioisca il tuo cuore, quando egli soccombe, perché il Signore non veda e se ne dispiaccia e allontani da lui la sua collera. Non irritarti per i malfattori e non invidiare i malvagi, perché non ci sarà avvenire per il cattivo e la lampada dei malvagi si spegnerà.</w:t>
      </w:r>
    </w:p>
    <w:p w14:paraId="7B36C47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Figlio mio, temi il Signore e il re, e con i ribelli non immischiarti, perché improvviso sorgerà il loro castigo e la rovina mandata da entrambi chi la conosce? Anche queste sono parole dei saggi. Avere preferenze personali in giudizio non è bene. Chi dice al malvagio: «Tu sei </w:t>
      </w:r>
      <w:r w:rsidRPr="00FE1F1F">
        <w:rPr>
          <w:rFonts w:ascii="Arial" w:eastAsia="Times New Roman" w:hAnsi="Arial" w:cs="Arial"/>
          <w:i/>
          <w:iCs/>
          <w:sz w:val="24"/>
          <w:szCs w:val="20"/>
          <w:lang w:eastAsia="it-IT"/>
        </w:rPr>
        <w:lastRenderedPageBreak/>
        <w:t>innocente», i popoli lo malediranno, le genti lo detesteranno; a chi invece lo punisce tutto andrà bene, su di lui si riverserà la benedizione.</w:t>
      </w:r>
    </w:p>
    <w:p w14:paraId="7F1B37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Dà un bacio sulle labbra chi risponde con parole giuste. Cura prima il tuo lavoro di fuori e prepàratelo nel tuo campo, e poi costruisciti la casa. Non testimoniare senza motivo contro il tuo prossimo, non ingannare con le labbra. Non dire: «Come ha fatto a me così io farò a lui, renderò a ciascuno come si merita». Sono passato vicino al campo di un pigro, alla vigna di un uomo insensato: ecco, ovunque erano cresciute le erbacce, il terreno era coperto di cardi e il recinto di pietre era in rovina.</w:t>
      </w:r>
    </w:p>
    <w:p w14:paraId="5232319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Ho osservato e ho riflettuto, ho visto e ho tratto questa lezione: un po’ dormi, un po’ sonnecchi, un po’ incroci le braccia per riposare, e intanto arriva a te la povertà, come un vagabondo, e l’indigenza, come se tu fossi un accattone. (Pro 24,1-34). </w:t>
      </w:r>
    </w:p>
    <w:p w14:paraId="6AA4814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è il giudizio: avere la pretesa di scrutare, pesare, valutare il cuore dei fratelli. Il Signore non ha dato a nessuno questo potere. A volte lo dona a dei suoi servi particolari. Come si è potuto notare neanche Samuele aveva ricevuto questo potere. Anche lui vedeva l’aspetto esteriore, ma non l’intimo dei cuori. Vedendo l’aspetto esteriore facilmente cadiamo in inganno e valutiamo ma non con giusta valutazione. Evitando noi di scrutare e di valutare o pesare gli altri, il Signore fa sì che noi non veniamo né valutati e né scrutati. Chi non vuole essere pesato dagli altri che neppure pesi gli altri. È vera regola di saggia prudenza. Dodicesima regola: Non condannate e non sarete condannati. La condanna è una sentenza proferita in seguito ad una colpa commessa, ad un fatto operato. Perché non possiamo condannare? Perché noi non conosciamo il cuore e quindi l’intenzione che ha mosso una persona ad agire. Ci dobbiamo astenere per la nostra grande non conoscenza, che è veramente impossibile, avendo Dio nascosto il cuore di ogni uomo nel suo intimo e lo ha reso non conoscibile dinanzi al mondo intero. Solo il Signore ci conosce così come noi siamo e solo Lui ci può condannare, dopo averci giudicati. </w:t>
      </w:r>
    </w:p>
    <w:p w14:paraId="44009FC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Salmo 138 rivela questa scienza di Dio che è solo sua:</w:t>
      </w:r>
    </w:p>
    <w:p w14:paraId="66FEF32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5DC319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w:t>
      </w:r>
    </w:p>
    <w:p w14:paraId="20A8BBE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043DFC8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w:t>
      </w:r>
    </w:p>
    <w:p w14:paraId="590E0FA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w:t>
      </w:r>
    </w:p>
    <w:p w14:paraId="0B7A50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Scrutami, o Dio, e conosci il mio cuore, provami e conosci i miei pensieri; vedi se percorro una via di dolore e guidami per una via di eternità. (Sal 139 (138),1-24). </w:t>
      </w:r>
    </w:p>
    <w:p w14:paraId="6E7412B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questo il vero motivo per cui non dobbiamo condannare. Non dobbiamo condannare anche per un altro motivo: perché non conosciamo le molteplici responsabilità che precedono l’atto di una persona. Esistono precise responsabilità familiari, sociali, ecclesiali, professionali. Siamo persone dagli altri e per gli altri. Ad esempio: un Parroco trascura il suo ministero, non annunzia il Vangelo, non forma le coscienze, tralascia ed omette l’educazione religiosa. Di tutto il male che si compie a causa della sua omissione e negligenza lui è anche responsabile. Dio glielo accredita nel giorno del giudizio. Ezechiele potrà aiutarci a comprendere questo infinito intreccio nelle responsabilità dovute al proprio ministero.</w:t>
      </w:r>
    </w:p>
    <w:p w14:paraId="75FEFB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w:t>
      </w:r>
      <w:r w:rsidRPr="00FE1F1F">
        <w:rPr>
          <w:rFonts w:ascii="Arial" w:eastAsia="Times New Roman" w:hAnsi="Arial" w:cs="Arial"/>
          <w:i/>
          <w:iCs/>
          <w:sz w:val="24"/>
          <w:szCs w:val="20"/>
          <w:lang w:eastAsia="it-IT"/>
        </w:rPr>
        <w:lastRenderedPageBreak/>
        <w:t>converte dalla sua condotta, egli morirà per la sua iniquità, ma tu ti sarai salvato.</w:t>
      </w:r>
    </w:p>
    <w:p w14:paraId="520B00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B27E5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4A6764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11384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4D25AB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4EDF6D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w:t>
      </w:r>
      <w:r w:rsidRPr="00FE1F1F">
        <w:rPr>
          <w:rFonts w:ascii="Arial" w:eastAsia="Times New Roman" w:hAnsi="Arial" w:cs="Arial"/>
          <w:i/>
          <w:iCs/>
          <w:sz w:val="24"/>
          <w:szCs w:val="20"/>
          <w:lang w:eastAsia="it-IT"/>
        </w:rPr>
        <w:lastRenderedPageBreak/>
        <w:t>non vi passerà più nessuno. Sapranno che io sono il Signore quando farò della loro terra una solitudine e un deserto, a causa di tutti gli abomini che hanno commesso.</w:t>
      </w:r>
    </w:p>
    <w:p w14:paraId="78246FE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8E5AEC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Per questo motivo Dio non vuole che i discepoli di Gesù condannino. Loro non devono condannare per un altro motivo: perché sono chiamati non solo ad espiare il peccato dei loro fratelli, ma anche a intercedere presso il Signore perché perdoni le trasgressioni di quanti trasgrediscono la sua legge. Di certo è un controsenso condannare e chiedere perdono per loro, condannare ed espiare, condannare e pregare, condannare e coprire ogni cosa, secondo la legge che insegna che la “carità tutto copre”. È un fatto di coerenza con la propria missione, il proprio ministero di discepoli di Gesù. Davide ci insegna un altro grande motivo per cui non bisogna condannare: vedere nel male che l’altro ci fa una prova per la nostra fortificazione.</w:t>
      </w:r>
    </w:p>
    <w:p w14:paraId="0E7016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7D1D6FB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w:t>
      </w:r>
      <w:r w:rsidRPr="00FE1F1F">
        <w:rPr>
          <w:rFonts w:ascii="Arial" w:eastAsia="Times New Roman" w:hAnsi="Arial" w:cs="Arial"/>
          <w:i/>
          <w:iCs/>
          <w:sz w:val="24"/>
          <w:szCs w:val="20"/>
          <w:lang w:eastAsia="it-IT"/>
        </w:rPr>
        <w:lastRenderedPageBreak/>
        <w:t>«Che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6D53B98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4001B8E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1D20353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Occorrono grandi occhi di fede per non condannare in occasioni come queste. In questi occhi dobbiamo crescere ogni giorno di più, in modo che possiamo vivere fin sulla croce, come Gesù, questa parola del Vangelo che ci ordina di non condannare nessuno, mai. Tredicesima regola: Perdonate e sarete perdonati. È questa l’ultima regola – la tredicesima – e ci chiede di perdonare sempre. Il perdono è l’essenza del discepolo di Gesù, perché Gesù è colui che è morto per ottenere dal Padre il perdono dei nostri peccati. Il Padre, l’offeso, ci ha dato il suo Figlio Unigenito come strumento di espiazione per il perdono del peccato del mondo. Anche il discepolo di Gesù, in Lui, deve divenire strumento di espiazione per il perdono dei peccati dei suoi fratelli. Ora è una contraddizione non perdonare ed essere strumento di espiazione. Così il perdono diviene la porta che si apre sul nostro ministero di espiazione. Altra verità sulla necessità del perdono è questa: tutti noi siamo peccatori dinanzi a Dio. Tutti noi dobbiamo chiedere al Signore perdono per i nostri peccati. Dio ha legato il suo perdono al nostro. Se noi perdoniamo, Lui ci perdona. Se noi non perdoniamo neanche Lui ci perdona. La parabola di Gesù è chiara a tal proposito.</w:t>
      </w:r>
    </w:p>
    <w:p w14:paraId="77A54B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verità io vi dico ancora: se due di voi sulla terra si metteranno d’accordo per chiedere qualunque cosa, il Padre mio che è nei cieli </w:t>
      </w:r>
      <w:r w:rsidRPr="00FE1F1F">
        <w:rPr>
          <w:rFonts w:ascii="Arial" w:eastAsia="Times New Roman" w:hAnsi="Arial" w:cs="Arial"/>
          <w:i/>
          <w:iCs/>
          <w:sz w:val="24"/>
          <w:szCs w:val="20"/>
          <w:lang w:eastAsia="it-IT"/>
        </w:rPr>
        <w:lastRenderedPageBreak/>
        <w:t>gliela concederà. Perché dove sono due o tre riuniti nel mio nome, lì sono io in mezzo a loro».</w:t>
      </w:r>
    </w:p>
    <w:p w14:paraId="1B40F36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25C6A7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510E5DD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2F31F10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18,19-35). </w:t>
      </w:r>
    </w:p>
    <w:p w14:paraId="29F81B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Ancora: il perdono è legato anche all’esaudimento da parte di Dio di ogni nostra preghiera. Noi perdoniamo e il Signore ci ascolta quando noi lo preghiamo. Grande sotto ogni aspetto è il perdono che noi concediamo a quanti ci hanno offeso. Il perdono è la verità del cristiano più di ogni altra sua opera. Chi perdona attesta di essere discepolo di Gesù. Chi non perdona rivela la sua lontananza dai pensieri e dal cuore del suo Maestro e Signore. Gesù non solo vuole che noi perdoniamo i nostri offensori. Ci chiede anche di essere noi ad andare a riconciliarci con loro, imitando così il Padre nostro celeste che ha mandato suo Figlio a riconciliarci con il Padre.</w:t>
      </w:r>
    </w:p>
    <w:p w14:paraId="2E3DC03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20479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Io vi dico infatti: se la vostra giustizia non supererà quella degli scribi e dei farisei, non entrerete nel regno dei cieli.</w:t>
      </w:r>
    </w:p>
    <w:p w14:paraId="50ADEE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B9A6D2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E59A7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5,17-26). </w:t>
      </w:r>
    </w:p>
    <w:p w14:paraId="4081F75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Cosa è infatti la missione cristiana se non un inviare nel mondo da parte di Dio dei suoi ambasciatori per invitare noi tutti a lasciarci riconciliare con Dio?</w:t>
      </w:r>
    </w:p>
    <w:p w14:paraId="54FA31C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D55489C"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BCF58E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0C931DD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FE1F1F">
        <w:rPr>
          <w:rFonts w:ascii="Arial" w:eastAsia="Times New Roman" w:hAnsi="Arial" w:cs="Arial"/>
          <w:i/>
          <w:iCs/>
          <w:sz w:val="24"/>
          <w:szCs w:val="20"/>
          <w:lang w:eastAsia="it-IT"/>
        </w:rPr>
        <w:lastRenderedPageBreak/>
        <w:t xml:space="preserve">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02EBAA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Così vedeva San Paolo la sua missione. Così dobbiamo vederla noi tutti che ci diciamo di essere discepoli del Signore. Ma come si può essere ambasciatori di perdono per gli altri, se noi stessi non siamo pronti non solo a perdonare, ma anche ad andare a riconciliarci con quanti ci hanno offeso? È grande la nostra missione e il nostro ministero. Senza il perdono e la riconciliazione da parte nostra, missione e ministero che abbiamo ricevuto rimangono senza frutto. </w:t>
      </w:r>
    </w:p>
    <w:p w14:paraId="260725F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Date e vi sarà dato: una misura buona, pigiata, colma e traboccante vi sarà versata nel grembo, perché con la misura con la quale misurate, sarà misurato a voi in cambio».</w:t>
      </w:r>
    </w:p>
    <w:p w14:paraId="7B47953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Gesù rivela cosa accadrà a tutti coloro che vivono queste tredici regole con cuore largo, smisurato nell’amore. Tutto l’amore che noi doniamo al mondo intero seguendo alla perfezione le tredici regole dell’amore ci sarà ridato in ugual misura. Gesù ci assicura che una misura buona, pigiata, colma e traboccante sarà versata a noi nel grembo. Più grande è la misura del nostro amore e più grande sarà per noi la misura di Dio. Questa è purissima fede. Noi doniamo e Dio ci dona. Noi perdoniamo e Dio ci perdona. Noi non condanniamo e Dio non ci condanna. Noi non giudichiamo e Dio non ci giudica. Non amiamo e Dio ci ama. Quello che facciamo riceveremo. San Paolo ha un pensiero su questo argomento che merita di essere preso in considerazione.</w:t>
      </w:r>
    </w:p>
    <w:p w14:paraId="04339F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4B812A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35439B1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Si noti bene: Dio colmerà ogni nostro bisogno a motivo del bene che noi abbiamo fatto. Ora il nostro bene per un nostro fratello copriva, ad esempio, un bisogno di 100 €. Una piccola cosa in verità. È stata questa la misura possibile del nostro </w:t>
      </w:r>
      <w:r w:rsidRPr="00FE1F1F">
        <w:rPr>
          <w:rFonts w:ascii="Arial" w:eastAsia="Times New Roman" w:hAnsi="Arial" w:cs="Arial"/>
          <w:sz w:val="24"/>
          <w:szCs w:val="20"/>
          <w:lang w:eastAsia="it-IT"/>
        </w:rPr>
        <w:lastRenderedPageBreak/>
        <w:t xml:space="preserve">amore. Dio non ci copre un bisogno di 100 €. Se abbiamo un bisogno di 100 € ci copre un bisogno di una così modica somma. Se invece abbiamo un bisogno di un miliardo di Euro ci copre una somma così ingente. Dio copre il bisogno e il bisogno può essere piccolo, ma anche grande, grandissimo, ingente. Per questo dobbiamo sempre donare tutto con somma generosità. Possiamo donare solo se abbiamo fede. Se non abbiamo fede ci imprigioniamo nella grettezza del nostro cuore e chiuderemo sempre la porta della misericordia ai nostri fratelli. </w:t>
      </w:r>
    </w:p>
    <w:p w14:paraId="7DA2732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Disse loro anche una parabola: «Può forse un cieco guidare un altro cieco? Non cadranno tutti e due in un fosso? </w:t>
      </w:r>
    </w:p>
    <w:p w14:paraId="5C27EA1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illumina ogni suo discepolo perché metta in pratica quanto Lui ha insegnato. Cosa esattamente Gesù ci vuole insegnare attraverso questa parabola del cieco che guida un altro cieco? Ci vuole dire semplicemente che chi non pratica il suo Vangelo è un misero cieco. Chi non vive quanto Lui ha insegnato è simile ad un uomo privo di occhi. Potrà mai un discepolo che non vive il Vangelo essere guida per coloro che non conoscono il Vangelo? Mai e poi mai. Il fosso in cui cadono entrambi è il fosso dell’errore, della falsità, della menzogna, dell’ipocrisia, dell’inganno. È un buon vedente chi osserva tutto il Vangelo. Costui può essere guida di chi il Vangelo non osserva. Chi invece il Vangelo non lo osserva è in tutto simile a un uomo che è privo degli occhi. Non può costui essere guida di chi non conosce e non vive il Vangelo. Non può, perché anche lui è fuori del Vangelo. Se volesse insegnare agli altri, potrà insegnare loro solo falsità. Con parole semplici Gesù ci dice di guardarci da chiunque presume di insegnare il Vangelo senza viverlo. È una buona guida chi è un buon osservante della Parola di Gesù. È una pessima guida chi il Vangelo non osserva. Fidarsi di una persona che non osserva il Vangelo ottiene lo stesso risultato di un cieco che si fida di un altro cieco e si lascia guidare da lui. </w:t>
      </w:r>
    </w:p>
    <w:p w14:paraId="024D6A0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Un discepolo non è più del maestro; ma ognuno, che sia ben preparato, sarà come il suo maestro. </w:t>
      </w:r>
    </w:p>
    <w:p w14:paraId="6EE93BF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Maestro è chi conosce il Vangelo e lo vive. Il discepolo è chi ancora non conosce il Vangelo e non lo vive. Non può un discepolo presumere di essere da più del Maestro. Sarebbe presunzione, arroganza, vera superbia spirituale, stupida e stolta vanagloria. Questo significa che il discepolo dovrà sempre rimanere discepolo? Niente affatto. Se lui si prepara bene nella conoscenza e nella vita secondo il Vangelo, potrà eguagliare il suo maestro. Potrà essere come il suo maestro. Questa verità infonde speranza nel cuore di ogni discepolo. Tutti possono divenire come il loro maestro, ad una condizione però: che mettano ogni attenzione a conoscere e a vivere il Vangelo con la stessa intensità con cui lo conosce e lo vive il maestro. Possiamo e dobbiamo crescere nella conoscenza e nella vita secondo il Vangelo in modo che possiamo raggiungere la perfezione del maestro. È questo il vero fine dell’apprendimento e del seguire il maestro: divenire alla fine maestro come lui per insegnare a molti altri discepoli come si conosce e come si vive secondo il Vangelo. </w:t>
      </w:r>
    </w:p>
    <w:p w14:paraId="04ADB5F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Perché guardi la pagliuzza che è nell’occhio del tuo fratello e non ti accorgi della trave che è nel tuo occhio? </w:t>
      </w:r>
    </w:p>
    <w:p w14:paraId="172AA9A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Chi può operare la correzione fraterna? La può operare chi conosce il Vangelo e di Vangelo vive. La può operare chi dimora nel Vangelo. Chi ha fatto del Vangelo la sua casa e della vita secondo il Vangelo il suo stile e forma di vita. Ha la trave nel suo occhio chi è fuori della vita secondo il Vangelo. Chi il Vangelo non conosce. Chi il Vangelo non osserva. Potrà mai costui correggere un fratello che non vive secondo il Vangelo? Mai e poi mai. Non è abilitato a farlo perché Lui è un estraneo per il Vangelo. Chi vive di peccato non può insegnare la correttezza morale. Chi vive nel vizio non può ammaestrare sulle virtù. Chi è nell’errore non può illuminare sulla verità. Chi è cieco non può guidare un altro perché cammini sulla via dritta. Chi ha una trave nel suo occhio mai potrà vedere per togliere la pagliuzza dall’occhio di suo fratello. Non si dovrà allora fare alcuna correzione fraterna?</w:t>
      </w:r>
    </w:p>
    <w:p w14:paraId="5ABB859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7000F5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correzione fraterna si potrà e si dovrà fare ed ecco come Gesù ci suggerisce le esatte modalità. Prima di tutto Gesù ribadisce che nessuno può dire ad un suo fratello: “Lascia che tolga la pagliuzza che è nel tuo occhio”, mentre il suo occhio è otturato da una trave che gli impedisce di vedere. Poiché ognuno di noi può e deve correggere, allora è necessario che prima si tolga la trave dal suo occhio e poi ci vedrà bene per togliere la pagliuzza dall’occhio di suo fratello. Qual è la trave che dobbiamo togliere? Sono la trasgressione dei comandamenti, i vizi che oscurano il nostro pensiero e il nostro cuore, la negligenza nel crescere in vita evangelica, il poco zelo che noi mettiamo nella carità e nell’amore. Peccati, vizi, imperfezione, negligenza, apatia, carenza di zelo, superficialità sono delle pensanti travi che oscurano la nostra vista spirituale. Con queste pesanti travi nessuno mai potrà essere di aiuto spirituale per i suoi fratelli. È necessario che uno prima diventi maestro di vita evangelica e solo in seguito potrà essere un valido aiuto per i suoi fratelli che iniziano il cammino. Dobbiamo elevarci in santità, siamo obbligati a crescere in sapienza e grazia non solo per noi stessi, quanto per gli altri. Gli altri devono essere aiutati a crescere in sapienza e grazia e hanno bisogno della nostra vista spirituale. Ecco come San Paolo affronta una tale questione:</w:t>
      </w:r>
    </w:p>
    <w:p w14:paraId="0858C27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w:t>
      </w:r>
      <w:r w:rsidRPr="00FE1F1F">
        <w:rPr>
          <w:rFonts w:ascii="Arial" w:eastAsia="Times New Roman" w:hAnsi="Arial" w:cs="Arial"/>
          <w:i/>
          <w:iCs/>
          <w:sz w:val="24"/>
          <w:szCs w:val="20"/>
          <w:lang w:eastAsia="it-IT"/>
        </w:rPr>
        <w:lastRenderedPageBreak/>
        <w:t>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029048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09EA85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1AC3B5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76E360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Senza elevazione morale non si è credibili. Anzi si è condannati da Dio perché vediamo il male negli altri, lo vogliamo togliere, mentre non facciamo nulla per abolirlo in noi. </w:t>
      </w:r>
    </w:p>
    <w:p w14:paraId="5A1A885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vi è albero buono che produca un frutto cattivo, né vi è d’altronde albero cattivo che produca un frutto buono. </w:t>
      </w:r>
    </w:p>
    <w:p w14:paraId="46ECA86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Ognuno deve essere un buon maestro per gli altri, per quanti ancora sono sulla via della crescita e dell’apprendimento? Ma chi potrà dirsi un buon maestro per </w:t>
      </w:r>
      <w:r w:rsidRPr="00FE1F1F">
        <w:rPr>
          <w:rFonts w:ascii="Arial" w:eastAsia="Times New Roman" w:hAnsi="Arial" w:cs="Arial"/>
          <w:sz w:val="24"/>
          <w:szCs w:val="20"/>
          <w:lang w:eastAsia="it-IT"/>
        </w:rPr>
        <w:lastRenderedPageBreak/>
        <w:t>gli altri? Come possiamo noi distinguere chi è un buon maestro da chi invece è un cattivo maestro? Come possiamo noi riconoscere se uno è un buon maestro e così fidarsi di lui, mentre non concedere alcuna fiducia a quello che noi riconosciamo essere cattivo? L’esempio di Gesù ci aiuta a saper sempre discernere il buono dal cattivo maestro. Come? È sufficiente guardare ai loro frutti. Il buon maestro produce frutti buoni, il cattivo maestro produce frutti cattivi. Uno potrebbe dire: sono buono anche se produco frutti cattivi. Questa è vera menzogna, vera alterazione della realtà. Chi è buono produrrà sempre frutti buoni. Uno che produce frutti cattivi è cattivo. Come ogni albero produce frutti secondo la sua natura, così anche l’uomo. L’uomo buono produce frutti buoni, l’uomo cattivo produce frutti cattivi. Un buon maestro è tale se produce frutti buoni. Se non produce frutti buoni è cattivo. Non deve essere scelto né seguito come maestro.</w:t>
      </w:r>
    </w:p>
    <w:p w14:paraId="00053F8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Ogni albero infatti si riconosce dal suo frutto: non si raccolgono fichi dagli spini, né si vendemmia uva da un rovo. </w:t>
      </w:r>
    </w:p>
    <w:p w14:paraId="6461E14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Sono due esempi che chiarificano con più luce quanto Gesù ha già affermato come principio generale. È verità: ogni albero si riconosce dal suo frutto. Dagli spini mai si potranno raccogliere fichi, né dai rovi si può raccogliere uva. Dai cattivi maestri non si può raccogliere verità. Dai cattivi profeti non si può ricevere la parola vera del Signore. Se un maestro è cattivo – la sua cattiveria si riconosce dai suoi frutti – nessuno speri mai di poter raccogliere frutti di verità e di bontà. Sperare in frutti buoni da un cattivo maestro è una speranza inutile, fallace, dannosa, pericolosa. Ognuno è messo in guardia. Ognuno può salvare la sua anima se vuole. Applicato a Cristo Gesù questa similitudine si può così tradurre: Gesù è l’albero che produce frutti buoni. Sono frutti di dottrina, verità, misericordia, compassione, perdono, accoglienza, guarigioni, miracoli, pazienza, ogni bontà. Un albero che produce simili frutti mai potrà dirsi un albero cattivo. Dovrà necessariamente essere considerato e visto come albero buono. Chi lo dice albero cattivo, mente a se stesso e rende una falsa testimonianza alla sua storia. Attesta contro ogni evidenza ciò che l’evidenza rivela come bontà, anzi come somma bontà. Al contrario, i farisei e gli scribi che producono frutti cattivi, mai potranno dirsi alberi buoni. Lo attestano i loro frutti che essi sono cattivi nel loro cuore.</w:t>
      </w:r>
    </w:p>
    <w:p w14:paraId="1A0D0B9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1832F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w:t>
      </w:r>
      <w:r w:rsidRPr="00FE1F1F">
        <w:rPr>
          <w:rFonts w:ascii="Arial" w:eastAsia="Times New Roman" w:hAnsi="Arial" w:cs="Arial"/>
          <w:i/>
          <w:iCs/>
          <w:sz w:val="24"/>
          <w:szCs w:val="20"/>
          <w:lang w:eastAsia="it-IT"/>
        </w:rPr>
        <w:lastRenderedPageBreak/>
        <w:t xml:space="preserve">beni, se prima non lo lega? Soltanto allora potrà saccheggiargli la casa. Chi non è con me è contro di me, e chi non raccoglie con me disperde. </w:t>
      </w:r>
    </w:p>
    <w:p w14:paraId="20C999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1073C0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D97B41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li dichiara cattivi a causa della parola sempre cattiva che esce dalla loro bocca. Essendo alberi cattivi non possono dire parole buone. </w:t>
      </w:r>
    </w:p>
    <w:p w14:paraId="7FE4FE9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L’uomo buono dal buon tesoro del suo cuore trae fuori il bene; l’uomo cattivo dal suo cattivo tesoro trae fuori il male: la sua bocca infatti esprime ciò che dal cuore sovrabbonda.</w:t>
      </w:r>
    </w:p>
    <w:p w14:paraId="0F06F89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Ognuno produce secondo la sua natura. La natura buona trae da se stessa cose buone, trae il bene. La natura cattiva trae da se stessa cose cattive, di male. Ciò di cui è pieno il cuore, la propria natura, viene fuori dalla bocca. La bocca è in tutto simile al cratere di un vulcano. Se il ventre del vulcano è pieno di fuoco, dal cratere uscirà fuoco. Se invece il suo ventre è pieno di gas, dal cratere uscirà il gas che ucciderà tutto quanto incontra sul suo cammino. Il bene è il frutto del buon tesoro del cuore di un uomo. Ma anche il male è il frutto del cattivo tesoro che è il cuore della persona. Un cuore cattivo dice cose cattive. Un cuore buono dice cose buone. La sola parola dell’uomo rivela e manifesta il suo cuore. Se ascoltiamo con attenzione la parola dell’uomo sapremo sempre la natura del suo cuore. Sapremo sempre se è un buono o un cattivo maestro. Se ci possiamo fidare di lui o dobbiamo evitarlo perché cattiva e pessima guida della nostra anima. La parola è l’uomo, perché la parola è la sua natura. Dalla parola conosciamo la natura di un uomo. </w:t>
      </w:r>
    </w:p>
    <w:p w14:paraId="197A77C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Perché mi invocate: “Signore, Signore!” e non fate quello che dico? </w:t>
      </w:r>
    </w:p>
    <w:p w14:paraId="0A5170A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Dio è il Signore perché può governare la nostra vita. È Signore perché a Lui abbiamo deciso di dare la nostra vita. È Signore perché può comandare. A Lui è dovuta ogni obbedienza da parte nostra. Se Lui non può comandare nulla perché noi non lo obbediamo di certo non è Signore per noi. Se Lui comanda e noi non facciamo ciò che Lui ci dice, anche in questo caso non è Signore per noi. È Signore, ma non per noi. Questo lamento Dio lo ha sempre fatto nell’Antico Testamento. Due brani ci aiutano a comprendere questo lamento di Dio. </w:t>
      </w:r>
    </w:p>
    <w:p w14:paraId="715C417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w:t>
      </w:r>
    </w:p>
    <w:p w14:paraId="7B492B6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FE1F1F">
        <w:rPr>
          <w:rFonts w:ascii="Arial" w:eastAsia="Times New Roman" w:hAnsi="Arial" w:cs="Arial"/>
          <w:i/>
          <w:iCs/>
          <w:sz w:val="24"/>
          <w:szCs w:val="20"/>
          <w:lang w:eastAsia="it-IT"/>
        </w:rPr>
        <w:tab/>
        <w:t xml:space="preserve">«Chiamalo Non-popolo-mio, perché voi non siete popolo mio e io per voi non sono. (Os 1,1-8). </w:t>
      </w:r>
    </w:p>
    <w:p w14:paraId="4113FEB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Dio si lamenta con il suo popolo che ha deciso di non essere più il popolo del Signore e aveva rifiutato Dio, il Signore, come suo Signore. Dio è Dio, il Signore è il Signore, ma non per il suo popolo. Il Signore non era ascoltato, non veniva obbedito dal suo popolo.</w:t>
      </w:r>
    </w:p>
    <w:p w14:paraId="371E9D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C7F9445" w14:textId="574DB12F"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580B8F" w:rsidRPr="00FE1F1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567F0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6F7901F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04D79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746D7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Dio si sente non rispettato dal suo popolo. Il popolo si avvicina a Lui senza santità, amore, devozione, zelo, obbedienza. Vive con Lui un rapporto solamente esteriore. Cosa succede a chi non fa ciò che il Signore comanda e dice? Due immagini ci aiuteranno a comprendere in pienezza di verità l’insegnamento di Gesù. </w:t>
      </w:r>
    </w:p>
    <w:p w14:paraId="43CB4F1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Chiunque viene a me e ascolta le mie parole e le mette in pratica, vi mostrerò a chi è simile: </w:t>
      </w:r>
    </w:p>
    <w:p w14:paraId="69A6457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Si va dietro Gesù per ascoltare le sue parole e per metterle in pratica. È questo il significato della sequela: ascoltare e mettere in pratica; ascoltare ed obbedire; ascoltare e seguire, realizzare, trasformare ogni cosa ascoltata in opera. Cosa avviene per colui che va dietro Gesù, ascolta le sue parole e le mette in pratica?</w:t>
      </w:r>
    </w:p>
    <w:p w14:paraId="2AC4398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è simile a un uomo che, costruendo una casa, ha scavato molto profondo e ha posto le fondamenta sulla roccia. Venuta la piena, il fiume investì quella casa, ma non riuscì a smuoverla perché era costruita bene. </w:t>
      </w:r>
    </w:p>
    <w:p w14:paraId="44DFD29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Costui è simile ad un uomo che ha costruito la sua casa ponendo le fondamenta sulla roccia dopo aver scavato in profondità. Venne la piena, il fiume si abbatté su quella casa, ma non riuscì a smuoverla, a distruggerla, ad abbatterla perché era costruita bene. Il solido fondamento sulla roccia aveva impedito la catastrofe. La casa rimane stabile per sempre. Cosa accade invece a chi va dietro Gesù, ascolta, ma non mette in pratica le parole ascoltate?</w:t>
      </w:r>
    </w:p>
    <w:p w14:paraId="599E25C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Chi invece ascolta e non mette in pratica, è simile a un uomo che ha costruito una casa sulla terra, senza fondamenta. Il fiume la investì e subito crollò; e la distruzione di quella casa fu grande».</w:t>
      </w:r>
    </w:p>
    <w:p w14:paraId="231BE4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Costui è simile ad un uomo che costruisce la sua casa sulla terra senza porre alcun fondamento. Il fiume la investe e essa subito crolla. Tutto il lavoro va perduto, a causa della grande distruzione. La realtà della similitudine è chiara, eloquente. Chi edifica il suo edificio spirituale sulla roccia di Dio che è la sua volontà, la sua parola, avrà una casa stabile in eterno. Chi invece costruisce la sua casa spirituale sul non ascolto della Parola del Signore, non avrà stabilità. Un piccolo fiume di pensieri umani o di tentazione che si abbatte contro di noi ed ecco che la nostra rovina e grande. È grande nel tempo ed è grande nell’eternità. </w:t>
      </w:r>
      <w:r w:rsidRPr="00FE1F1F">
        <w:rPr>
          <w:rFonts w:ascii="Arial" w:eastAsia="Times New Roman" w:hAnsi="Arial" w:cs="Arial"/>
          <w:sz w:val="24"/>
          <w:szCs w:val="20"/>
          <w:lang w:eastAsia="it-IT"/>
        </w:rPr>
        <w:lastRenderedPageBreak/>
        <w:t xml:space="preserve">È una rovina che dice perdizione eterna, per sempre, lontano dal Signore. È Dio la Roccia, il solo fondamento vero della nostra casa spirituale. </w:t>
      </w:r>
    </w:p>
    <w:p w14:paraId="001F14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è la Roccia; perfetta è l'opera sua; tutte le sue vie sono giustizia; è un Dio verace e senza malizia; Egli è giusto e retto (Dt 32, 4). Giacobbe ha mangiato e si è saziato, - sì, ti sei ingrassato, impinguato, rimpinzato - e ha respinto il Dio che lo aveva fatto, ha disprezzato la Roccia, sua salvezza (Dt 32, 15). La Roccia, che ti ha generato, tu hai trascurato; hai dimenticato il Dio che ti ha procreato! (Dt 32, 18). Come può un uomo solo inseguirne mille o due soli metterne in fuga diecimila? Non è forse perché la loro Roccia li ha venduti, il Signore li ha consegnati? (Dt 32, 30). Perché la loro roccia non è come la nostra e i nostri nemici ne sono testimoni (Dt 32, 31). </w:t>
      </w:r>
    </w:p>
    <w:p w14:paraId="4363A5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dirà: Dove sono i loro dei, la roccia in cui cercavano rifugi (Dt 32, 37). Egli disse: "Il Signore è mia roccia, mia fortezza, mio liberatore (2Sam 22, 2). Signore, mia roccia, mia fortezza, mio liberatore; mio Dio, mia rupe, in cui trovo riparo; mio scudo e baluardo, mia potente salvezza (Sal 17, 3). Tu sei la mia roccia e il mio baluardo, per il tuo nome dirigi i miei passi (Sal 30, 4). Mi ha tratto dalla fossa della morte, dal fango della palude; i miei piedi ha stabilito sulla roccia, ha reso sicuri i miei passi (Sal 39, 3). Lui solo è mia rupe e mia salvezza, mia roccia di difesa: non potrò vacillare (Sal 61, 3). </w:t>
      </w:r>
    </w:p>
    <w:p w14:paraId="60BE24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Lui solo è mia rupe e mia salvezza, mia roccia di difesa: non potrò vacillare (Sal 61, 7). Vengono meno la mia carne e il mio cuore; ma la roccia del mio cuore è Dio, è Dio la mia sorte per sempre (Sal 72, 26). Egli mi invocherà: Tu sei mio padre, mio Dio e roccia della mia salvezza (Sal 88, 27). Per annunziare quanto è retto il Signore: mia roccia, in lui non c'è ingiustizia (Sal 91, 16). Ma il Signore è la mia difesa, roccia del mio rifugio è il mio Dio (Sal 93, 22). Venite, applaudiamo al Signore, acclamiamo alla roccia della nostra salvezza (Sal 94, 1). Di Davide. Benedetto il Signore, mia roccia, che addestra le mie mani alla guerra, le mie dita alla battaglia (Sal 143, 1). </w:t>
      </w:r>
    </w:p>
    <w:p w14:paraId="79867F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Perché hai dimenticato Dio tuo salvatore e non ti sei ricordato della Roccia, tua fortezza. Tu pianti perciò piante amene e innesti tralci stranieri (Is 17, 10). Confidate nel Signore sempre, perché il Signore è una roccia eterna (Is 26, 4). Voi innalzerete il vostro canto come nella notte in cui si celebra una festa; avrete la gioia nel cuore come chi parte al suono del flauto, per recarsi al monte del Signore, alla Roccia d'Israele (Is 30, 29). Non siate ansiosi e non temete: non forse già da molto tempo te l'ho fatto intendere e rivelato? Voi siete miei testimoni: C'è forse un dio fuori di me o una roccia che io non conosca?" (Is 44, 8). Ascoltatemi, voi che siete in cerca di giustizia, voi che cercate il Signore; guardate alla roccia da cui siete stati tagliati, alla cava da cui siete stati estratti (Is 51, 1). Non sei tu fin da principio, Signore, il mio Dio, il mio Santo? Noi non moriremo, Signore. Tu lo hai scelto per far giustizia, l'hai reso forte, o Roccia, per castigare (Ab 1, 12). </w:t>
      </w:r>
    </w:p>
    <w:p w14:paraId="37DABD3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Roccia è il nome stesso di Dio. Fondare la nostra casa sulla roccia è fondarla in Dio, nella sua Parola ascoltata e osservata per tutti i giorni della nostra vita. Fondata così la nostra casa avrà una stabilità eterna. Mai verrà distrutta. </w:t>
      </w:r>
    </w:p>
    <w:p w14:paraId="5D98F71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Conclusione riassuntiva in 10 brevi riflessioni</w:t>
      </w:r>
    </w:p>
    <w:p w14:paraId="504CE61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Prima riflessione: Gesù proclama la carità principio ermeneutico unico per l’interpretazione della legge del Signore. La legge è data per amare di più, per amare meglio, per amare sempre secondo Dio. 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31247A1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riflessione: Oggi Gesù dice agli uomini, e in modo particolare ai farisei, che tutti devono essere capaci di un sano e santo discernimento su ciò che è giusto. 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amare – mai potrà discernere ciò che è giusto. Non lo può perché gli manca il metro del vero discernimento che è solo l’amore. Tutta la Legge di Dio è data per amare di più e meglio, in perfetta giustizia, Dio e i fratelli. Il fine della Legge è l’amore e chi ama è capace di sapere sempre ciò che è giusto, perché giusto è solo l’amore. </w:t>
      </w:r>
    </w:p>
    <w:p w14:paraId="5F6CADD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riflessione: Oggi Gesù costituisce il numero dei Dodici. Sceglie coloro che per tutta l’estensione della storia, fino alla consumazione dei secoli, dovranno essere i testimoni della sua vita, della sua grazia, della sua verità, nel dono dello Spirito Santo e della Parola. 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67567AC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Quarta riflessione: Il cammino iniziale è sempre buono, perfetto.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Noi siamo in tutto simili ai pesci. Come il pesce vive se rimane immerso nell’acqua, così noi persevereremo se rimarremo immersi sempre nella verità e nella grazia di Gesù Signore. Un giorno lontano dalla grazia e della verità fa del cristiano un agonizzante. Due giorni lo fanno un uomo morto. </w:t>
      </w:r>
      <w:r w:rsidRPr="00FE1F1F">
        <w:rPr>
          <w:rFonts w:ascii="Arial" w:eastAsia="Times New Roman" w:hAnsi="Arial" w:cs="Arial"/>
          <w:sz w:val="24"/>
          <w:szCs w:val="20"/>
          <w:lang w:eastAsia="it-IT"/>
        </w:rPr>
        <w:lastRenderedPageBreak/>
        <w:t xml:space="preserve">Al pesce bastano pochi momenti fuori dell’acqua ed è già morto. Noi l’acqua della vita l’abbiamo in abbondanza. Siamo ricolmi di ogni grazia e verità. Lo Spirito Santo è stato riversato sopra di noi. Tutto ciò che è necessario per la nostra perseveranza è quotidianamente a nostra disposizione. Se non perseveriamo è solo per nostra colpa. Abbiamo tutto, ma veramente tutto, di ciò che ci serve per perseverare sino alla fine. </w:t>
      </w:r>
    </w:p>
    <w:p w14:paraId="7BB21F4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Quinta riflessione: Essere missionari “tappati”, o missionari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con la trascendenza, con il divino, con la grazia, con la verità, con lo Spirito Santo, con Dio. </w:t>
      </w:r>
    </w:p>
    <w:p w14:paraId="7B66DCF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riflessione: Gesù oggi dona le regole senza alcun costo per essere suoi discepoli. Sono regole semplici, lineari, facili da osservare, leggere da portare. Sono regole che tutti possono mettere in pratica. Nessuno potrà mai dire che esse sono impossibili da praticare. Basta soltanto leggerle. Si comprendono senza alcuno sforzo. Si possono vivere senza alcuna difficoltà. Basta chiedere a Dio nella preghiera la grazia di essere sempre fedeli ad esse. Rileggiamo queste regole: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343767B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Settima riflessione: Il cristiano è teofania di Dio, manifestazione di Cristo Gesù nel mondo. Come potrà avvenire questo? Vivendo tutta la Parola che Gesù gli ha </w:t>
      </w:r>
      <w:r w:rsidRPr="00FE1F1F">
        <w:rPr>
          <w:rFonts w:ascii="Arial" w:eastAsia="Times New Roman" w:hAnsi="Arial" w:cs="Arial"/>
          <w:sz w:val="24"/>
          <w:szCs w:val="20"/>
          <w:lang w:eastAsia="it-IT"/>
        </w:rPr>
        <w:lastRenderedPageBreak/>
        <w:t>lasciato come sua preziosa eredità. 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 La sua natura trasformata in amore manifesta sempre l’amore di Dio che è la sua natura. Manifesta Dio perché la sua natura è amore, come la natura di Dio è amore.</w:t>
      </w:r>
    </w:p>
    <w:p w14:paraId="4C92A0A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Ottava riflessione: Il perdono è la vera carta di identità del discepolo del Signore. 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Prima di tutto esso consiste nel non tenere conto delle 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quanti sono nemici di Dio e persecutori del suo Cristo. Il perdono in ogni sua dimensione è la verità del cristiano. Infine il discepolo di Gesù, come Gesù sulla croce, chiede al Padre che perdoni tutti coloro che gli hanno fatto del male, scusandoli: “Padre, perdonali, perché non sanno quello che fanno”. </w:t>
      </w:r>
    </w:p>
    <w:p w14:paraId="302B452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riflessione: Per ognuno di noi 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“Beati i misericordiosi perché otterranno misericordia”. 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w:t>
      </w:r>
      <w:r w:rsidRPr="00FE1F1F">
        <w:rPr>
          <w:rFonts w:ascii="Arial" w:eastAsia="Times New Roman" w:hAnsi="Arial" w:cs="Arial"/>
          <w:sz w:val="24"/>
          <w:szCs w:val="20"/>
          <w:lang w:eastAsia="it-IT"/>
        </w:rPr>
        <w:lastRenderedPageBreak/>
        <w:t xml:space="preserve">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07097C8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Decima riflessione: Chi si salverà? Oggi si dice che tutti si salveranno. 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Fare dell’obbedienza a Gesù lo stile, la forma, l’essenza della propria esistenza. Chi fa questo si salverà. Chi questo non lo fa, non può pensare di salvarsi, perché non ha fatto quanto Gesù ha insegnato perché un uomo si possa salvare. “Non chi dice: Signore, Signore, entrerà nel regno dei cieli, ma chi la volontà del Padre mio che è nei cieli”. </w:t>
      </w:r>
    </w:p>
    <w:p w14:paraId="11FB353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Pensiero riassuntivo sul sesto capitolo</w:t>
      </w:r>
    </w:p>
    <w:p w14:paraId="6D344CB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 questo Sesto Capitolo Gesù dona la Legge ai suoi discepoli. È suo discepolo chi vive questa Legge che Lui ha proclamato. Chi non vive secondo questa Legge, mai potrà dirsi discepolo di Gesù. Anche se è battezzato, non è discepolo di Gesù perché non vive secondo la Legge di Gesù. Ma qual è esattamente la Legge di Gesù che ogni suo discepolo è chiamato ad osservare? Questa Legge ha un solo nome: sottomettersi in obbedienza alla storia che è fame, miseria, sofferenza, dolore, persecuzione, vivendo ogni cosa nella preghiera e nel più grande amore verso tutti. Questa Legge ci chiede di fare della nostra vita uno strumento di solo amore, di sola carità, di sola fedeltà, di sola misericordia. Il discepolo di Gesù vive solo per amare e per essere ricco di misericordia, sempre verso tutti. È questa la Legge che conduce al regno dei cieli. Fuori di questa Legge Gesù non ci riconosce né nel tempo e né nell’eternità. </w:t>
      </w:r>
    </w:p>
    <w:p w14:paraId="0A7050B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11D456F8" w14:textId="77777777" w:rsidR="00FE1F1F" w:rsidRPr="00FE1F1F" w:rsidRDefault="00FE1F1F" w:rsidP="00FE1F1F">
      <w:pPr>
        <w:keepNext/>
        <w:spacing w:after="120" w:line="240" w:lineRule="auto"/>
        <w:jc w:val="both"/>
        <w:outlineLvl w:val="2"/>
        <w:rPr>
          <w:rFonts w:ascii="Arial" w:hAnsi="Arial"/>
          <w:b/>
          <w:bCs/>
          <w:sz w:val="24"/>
          <w:szCs w:val="18"/>
        </w:rPr>
      </w:pPr>
      <w:bookmarkStart w:id="50" w:name="_Toc192769048"/>
      <w:r w:rsidRPr="00FE1F1F">
        <w:rPr>
          <w:rFonts w:ascii="Arial" w:hAnsi="Arial"/>
          <w:b/>
          <w:bCs/>
          <w:sz w:val="24"/>
          <w:szCs w:val="18"/>
        </w:rPr>
        <w:t>CAPITOLO VI</w:t>
      </w:r>
      <w:bookmarkEnd w:id="50"/>
    </w:p>
    <w:p w14:paraId="1A1912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4EDC31E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7072482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6B47AC1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7A265D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Ed egli, alzàti gli occhi verso i suoi discepoli, diceva: «Beati voi, poveri, perché vostro è il regno di Dio. Beati voi, che ora avete fame, perché sarete saziati. Beati voi, che ora piangete, perché riderete.</w:t>
      </w:r>
    </w:p>
    <w:p w14:paraId="6C29E7C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EAECFF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36CC93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F70FDD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come volete che gli uomini facciano a voi, così anche voi fate a loro. Se amate quelli che vi amano, quale gratitudine vi è dovuta? Anche i peccatori amano quelli che li amano. E se fate del bene a coloro che </w:t>
      </w:r>
      <w:r w:rsidRPr="00FE1F1F">
        <w:rPr>
          <w:rFonts w:ascii="Arial" w:eastAsia="Times New Roman" w:hAnsi="Arial" w:cs="Arial"/>
          <w:i/>
          <w:iCs/>
          <w:sz w:val="24"/>
          <w:szCs w:val="20"/>
          <w:lang w:eastAsia="it-IT"/>
        </w:rPr>
        <w:lastRenderedPageBreak/>
        <w:t>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CC6919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Siate misericordiosi, come il Padre vostro è misericordioso.</w:t>
      </w:r>
    </w:p>
    <w:p w14:paraId="48CC5D7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32B8C7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18B91F2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0EC03A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9555FF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6B4F139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53B0778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Un sabato Gesù passava fra campi di grano e i suoi discepoli coglievano e mangiavano le spighe, sfregandole con le mani.</w:t>
      </w:r>
    </w:p>
    <w:p w14:paraId="33E65BD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un sabato. Per farisei e scribi è un giorno di assoluto riposo. Secondo la loro dottrina ogni lavoro è proibito. Nulla si può fare. Gesù passa fra campi di grano e i suoi discepoli colgono e mangiano le spighe, sfregandole con le mani. Per Gesù </w:t>
      </w:r>
      <w:r w:rsidRPr="00FE1F1F">
        <w:rPr>
          <w:rFonts w:ascii="Arial" w:eastAsia="Times New Roman" w:hAnsi="Arial" w:cs="Arial"/>
          <w:sz w:val="24"/>
          <w:szCs w:val="20"/>
          <w:lang w:eastAsia="it-IT"/>
        </w:rPr>
        <w:lastRenderedPageBreak/>
        <w:t>quanto i discepoli stanno facendo non è violazione della Legge del Padre suo, altrimenti li avrebbe ammaestrati al rispetto del Comandamento. Se Lui lascia che le spighe vengano raccolte, sfregate, mangiate, è cosa lecita. Per i farisei Gesù non è affatto un buon Maestro. Lui lascia che il sabato venga violato e non dice una sola parola per ammaestrarli. Può una persona essere chiamata Maestro, se non sa discernere il bene dal male secondo la Legge?</w:t>
      </w:r>
    </w:p>
    <w:p w14:paraId="275F4E1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Alcuni farisei dissero: «Perché fate in giorno di sabato quello che non è lecito?».</w:t>
      </w:r>
    </w:p>
    <w:p w14:paraId="0E434DD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farisei osservano. Per loro quanto i discepoli stanno facendo è grave violazione della Legge. Intervengono prontamente. “Perché fate in giorno di sabato quello che non lecito?”. Di sabato non è lecito lavorare. È vietato. Poiché voi state raccogliendo spighe e le state sfregando con le mani, l’una e l’altra azione sono vietate dalla Legge. In verità la Legge del Signore, cioè il Terzo Comandamento, non è di questo tenore. Dice altre cose.</w:t>
      </w:r>
    </w:p>
    <w:p w14:paraId="470D7B7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6B460F3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 sei giorni lavorerai e farai ogni tuo lavoro. Si tratta della relazione dell’uomo con la terra, i campi. Il settimo non va dato alla terra, ai campi, ma all’anima, allo spirito. Il settimo giorno è del Signore, del nostro Dio, non dell’uomo. I farisei avevano ampliato il concetto di lavoro. Per essi era lavoro ogni attività svolta dall’uomo con il suo corpo. Anche il proferire una parola per un miracolo per i farisei era lavoro e per questo accusavano Gesù di lavorare il sabato. </w:t>
      </w:r>
    </w:p>
    <w:p w14:paraId="79C3B24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Gesù rispose loro: «Non avete letto quello che fece Davide, quando lui e i suoi compagni ebbero fame?</w:t>
      </w:r>
    </w:p>
    <w:p w14:paraId="639A8E2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Ormai conosciamo il metodo di Gesù. Lui non scende mai nelle profondità della dottrina, della Legge, della Verità. Con i farisei Lui non discute, così come non discute con Satana, il principe delle tenebre. Si serve di vie immediate. Loro dicono che se si raccoglie per fame una spiga, la si sfrega, si mangiano i chicchi è contro la Legge. Non è lecito. Allora è forse lecito, è secondo la Legge, quello che fece Davide, quando lui e i suoi compagni ebbero fame? Dinanzi alla fame non ci sono leggi da osservare. Se non esiste il Settimo Comandamento – Non rubare – neanche esiste il Terzo Comandamento. Il nutrimento è la prima legge da osservare. Si mangia per conservarsi in vita.</w:t>
      </w:r>
    </w:p>
    <w:p w14:paraId="3B4D4C75"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Come entrò nella casa di Dio, prese i pani dell’offerta, ne mangiò e ne diede ai suoi compagni, sebbene non sia lecito mangiarli se non ai soli sacerdoti?».</w:t>
      </w:r>
    </w:p>
    <w:p w14:paraId="1F7B04D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 verità non è stato Davide a prendere i pani dell’offerta per darli da mangiare ai suoi che erano affamati oltre il limite sopportabile. Ma è stato il sacerdote che custodiva la tenda del Signore. Fu lui a sospendere la Legge della sacralità. Ora </w:t>
      </w:r>
      <w:r w:rsidRPr="00FE1F1F">
        <w:rPr>
          <w:rFonts w:ascii="Arial" w:eastAsia="Times New Roman" w:hAnsi="Arial" w:cs="Arial"/>
          <w:sz w:val="24"/>
          <w:szCs w:val="20"/>
          <w:lang w:eastAsia="it-IT"/>
        </w:rPr>
        <w:lastRenderedPageBreak/>
        <w:t>se il sacerdote ha sospeso una delle leggi più sacre per sfamare Davide e i suoi compagni e non ha commesso alcuna violazione della Legge del Signore, si deve concludere che per fame si può sospendere ogni legge. “Come entrò nella casa di Dio, prese i pani dell’offerta, ne mangiò e ne diede ai suoi compagni, sebbene non sia lecito mangiarli se non ai soli sacerdoti?”. Questo esempio vale più che mille argomentazioni dottrinali. Questo metodo di Gesù va appreso, anzi è lo Spirito Santo che lo deve suggerire di volta in volta. Esso ci permette di difendere la Verità con poche parole efficaci, che sono senza alcuna possibilità di essere controbattute.</w:t>
      </w:r>
    </w:p>
    <w:p w14:paraId="4D765C6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diceva loro: «Il Figlio dell’uomo è signore del sabato».</w:t>
      </w:r>
    </w:p>
    <w:p w14:paraId="50C3347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Dopo aver dato una risposta alla quale non è possibile alcuna obiezione, Gesù dice loro: “Il Figlio dell’uomo è signore del sabato”. Cosa Gesù vuole insegnarci dicendo che il Figlio dell’uomo è signore del sabato? Qual è la luce nuova? Gesù è venuto per liberare la Legge da tutto ciò che l’uomo arbitrariamente aveva aggiunto o tolto contro il Comando del Signore. Infatti Dio aveva ordinato che alla sua Legge nulla si togliesse e nulla si aggiungesse. Mai. Dicendo che il Figlio dell’uomo è signore del sabato, Gesù intende insegnare ai suoi discepoli e ai farisei che Lui è il solo sulla terra e nei cieli che può dire cosa è lecito fare in giorno di sabato e cosa non è lecito fare. Lui è il vero Maestro. Se Lui lascia che i discepoli colgano spighe, li lascia perché è lecito. Se non fosse lecito, li avrebbe già corretti. Se Lui lascia che altre cose vengano operate, è perché non vi è alcuna violazione. Il vero Maestro conosce la Legge. Per questo Lui è vero Maestro, perché è anche Signore della Legge. Ogni suo insegnamento, ogni sua interpretazione, ogni sua spiegazione è purissima Verità. Non è Maestro chi insegna la Legge dalla falsità e dalla menzogna. </w:t>
      </w:r>
    </w:p>
    <w:p w14:paraId="6BC034F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Un altro sabato egli entrò nella sinagoga e si mise a insegnare. C’era là un uomo che aveva la mano destra paralizzata.</w:t>
      </w:r>
    </w:p>
    <w:p w14:paraId="47BC8DA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Un altro sabato Gesù entra nella sinagoga e si mette a insegnare. Tutto ciò che potrebbe distrarre dalla Verità da annunziare viene omesso. Di questo evento viene taciuto il luogo e il tempo. Sappiamo solo che è di sabato. Lo Spirito Santo non vuole che elementi estranei alla Verità possano distrarre il lettore. La Verità è tutto per il Vangelo. Quanto serve alla Verità viene detto. Quanto distrae da essa, viene taciuto. La Verità non può essere distratta. Noi invece diciamo mille notizie inutili, mille parole vane, diecimila concetti non necessari e in questo mare di inutilità e vanità diciamo qualche parola di verità e spesso neanche. È come se mettessimo un grammo di sale in un lago. Il Vangelo invece va sempre al cuore della Verità. Gesù è nella sinagoga. Nella sinagoga Gesù insegna. Nella sinagoga c’è un uomo che ha una mano paralizzata. L'insegnamento di Gesù è fatto di Parole, ma anche di decisioni.</w:t>
      </w:r>
    </w:p>
    <w:p w14:paraId="2792C97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Gli scribi e i farisei lo osservavano per vedere se lo guariva in giorno di sabato, per trovare di che accusarlo.</w:t>
      </w:r>
    </w:p>
    <w:p w14:paraId="45486C0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Nella sinagoga vi sono anche scribi e farisei. Essi non sono presenti per ascoltare Gesù, per imparare da Lui come si parla dalla Scrittura Santa e dalla storia del Padre nostro celeste, nella luce della verità dello Spirito Santo. Sono nella sinagoga per osservare Gesù. Essi vogliono vedere se guarisce l’uomo dalla </w:t>
      </w:r>
      <w:r w:rsidRPr="00FE1F1F">
        <w:rPr>
          <w:rFonts w:ascii="Arial" w:eastAsia="Times New Roman" w:hAnsi="Arial" w:cs="Arial"/>
          <w:sz w:val="24"/>
          <w:szCs w:val="20"/>
          <w:lang w:eastAsia="it-IT"/>
        </w:rPr>
        <w:lastRenderedPageBreak/>
        <w:t xml:space="preserve">mano paralizzata in questo giorno consacrato al Signore. Osservano non per apprendere, ma per poi accusare e condannare. Ogni uomo questo deve sapere: una volta che si è dinanzi a Gesù, una volta che si ascolta e si vede la Verità, si può anche condannare Gesù, la Verità ascoltata ci condannerà nell’ultimo giorno. Siamo stati illuminati dalla luce vera. </w:t>
      </w:r>
    </w:p>
    <w:p w14:paraId="0664CAB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Gesù conosceva i loro pensieri e disse all’uomo che aveva la mano paralizzata: «Àlzati e mettiti qui in mezzo!». Si alzò e si mise in mezzo.</w:t>
      </w:r>
    </w:p>
    <w:p w14:paraId="63C1B2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conosce i pensieri di scribi e farisei presenti nella sinagoga. Deve necessariamente operare con la più alta sapienza nello Spirito Santo. Non può operare il miracolo in modo diretto e immediato. Le spie sono pronte a riferire. Non riferiscono secondo la verità storica, ma secondo le interpretazioni perverse del loro cuore, malvagio e chiuso ad ogni Verità di Dio. L’uomo viene invitato da Gesù: “Àlzati e mettiti in mezzo!”. L’uomo si alza e si mette in mezzo. Ponendo l’uomo dalla mano paralizzata al centro della sinagoga, il fatto diviene di dominio pubblico. Tutti sono costituiti testimoni. Tutti ora possono testimoniare su quanto è avvenuto. Scribi e farisei vengono ridimensionati. Domani in un processo, non sono solo loro i testimoni, ma tutti i presenti nella sinagoga. Tutti possono testimoniare cosa oggi è realmente accaduto. Per la condanna le testimonianze dovevano essere concordi. Il terreno è pronto.</w:t>
      </w:r>
    </w:p>
    <w:p w14:paraId="18ECF1B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Poi Gesù disse loro: «Domando a voi: in giorno di sabato, è lecito fare del bene o fare del male, salvare una vita o sopprimerla?».</w:t>
      </w:r>
    </w:p>
    <w:p w14:paraId="5502EA4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Preparato il terreno – da evento privato è trasformato in evento pubblico, da segreto è fatto divenire evento palese – Gesù chiede ai presenti nella sinagoga che si pronuncino sul bene e sul male sulla questione che Lui pone loro. “Domando a voi: in giorno di sabato, è lecito fare del bene o fare del male, salvare una vita o sopprimerla?”. Diciamo subito che la Legge del Signore non è per proibire il bene, ma per obbligare a compierlo. Il bene è il fine della Legge. In giorno di sabato non è lecito fare il male. Il male in questo caso è di omissione. Si può dare la perfetta salute all’infermo e non la si dona perché di sabato non si può fare il bene, secondo la legge dei farisei e degli scribi. Si può lasciare che una vita muoia in giorno si sabato? La Legge del Signore è per la vita. Si può fare il male in giorno di sabato? La legge del Signore è per il bene. Si può sopprimere una vita in giorno di sabato? È lavoro iniquo.</w:t>
      </w:r>
    </w:p>
    <w:p w14:paraId="6BE280F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guardandoli tutti intorno, disse all’uomo: «Tendi la tua mano!». Egli lo fece e la sua mano fu guarita. </w:t>
      </w:r>
    </w:p>
    <w:p w14:paraId="6B7AF93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guarda gli uomini uno per uno, li vede nello Spirito Santo, sa che nessuno gli potrà arrecare danno. Se avesse visto un danno immediato, avrebbe agito in modo assai diverso. Non li avrebbe sfidati. L’insegnamento di Gesù ora viene trasformato in opera. Dice all’uomo: “Tendi la tua mano!”. Egli lo fece e la sua mano fu guarita. Gesù non solo insegna cosa è bene e cosa è male in giorno di sabato. Il bene anche lo fa in modo pubblico. Lui è venuto per essere la luce anche della Legge del Padre suo. La Legge va liberata dalle tenebre, dalle falsità, dalle cattive interpretazioni, da ogni aggiunta posta in essa dall’uomo e anche da ciò di cui essa è stata privata. In quest’opera di purificazione della Legge del Padre suo Gesù agisce con somma prudenza. Oggi Lui guarisce solo dopo aver </w:t>
      </w:r>
      <w:r w:rsidRPr="00FE1F1F">
        <w:rPr>
          <w:rFonts w:ascii="Arial" w:eastAsia="Times New Roman" w:hAnsi="Arial" w:cs="Arial"/>
          <w:sz w:val="24"/>
          <w:szCs w:val="20"/>
          <w:lang w:eastAsia="it-IT"/>
        </w:rPr>
        <w:lastRenderedPageBreak/>
        <w:t>visto ciò che c’era in ogni cuore. Non vedendo pericoli immediati, ha subito guarito l’uomo. Ma perché Gesù ha prima osservato e poi ha agito? Non poteva agire anche a costo della lapidazione immediata? Non poteva agire, perché la missione di Gesù è molteplice e Lui è obbligato a portarla tutta a compimento.</w:t>
      </w:r>
    </w:p>
    <w:p w14:paraId="67B6CF1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essi, fuori di sé dalla collera, si misero a discutere tra loro su quello che avrebbero potuto fare a Gesù.</w:t>
      </w:r>
    </w:p>
    <w:p w14:paraId="6B33ED7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Farisei e scribi sono fuori di sé per la collera. Si mettono a discutere tra loro su quello che avrebbero potuto fare a Gesù. Essi vogliono fare una cosa sola: toglierlo di mezzo. Ucciderlo. Sulla terra non c’è posto per Lui. Luce e tenebre non possono convivere. O vive la luce o vivono le tenebre. Luce e tenebre possono convivere o perché le tenebre si convertono alla luce o perché la luce si converte alle tenebre. Avviene un mutamento di natura. Finché la luce rimarrà luce e finché le tenebre rimarranno tenebre non c’è comunione. La luce agisce sempre da luce e non potrà mai fare il male. Le tenebre agiscono da tenebre e pensano sempre a come fare il male. Contro Cristo Gesù nulla possono le tenebre. Su di Lui non hanno alcun potere. Sempre Gesù opera nella sapienza, intelligenza, consiglio dello Spirito Santo perché nessun male gli venga. Lo Spirito Santo agisce per preghiera.</w:t>
      </w:r>
    </w:p>
    <w:p w14:paraId="422AB47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In quei giorni egli se ne andò sul monte a pregare e passò tutta la notte pregando Dio.</w:t>
      </w:r>
    </w:p>
    <w:p w14:paraId="7B5A345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monte è il luogo della presenza di Dio, perché è il luogo dove cielo e terra si congiungono. Almeno guardando da lontano. Si vuole dire che Gesù si reca alla presenza del Padre. Si rifugia presso il Padre. Si lascia avvolgere dal Padre. Questa immersione e avvolgimento in Dio e da Lui dura per tutta la notte. Infatti sul monte va per pregare e passa tutta la notte pregando Dio, cioè il Padre suo. Più lunga e intensa è la preghiera e più grande è l’opera da compiere. Gesù così ci insegna che quando si deve agire nel nome del Padre, il Padre va sempre consultato. Si consulta nella preghiera, fatta nel silenzio, in luogo solitario, senza che essa venga disturbata e senza ingerenza di voci umane. Nel silenzio che avvolge ogni cosa, c’è spazio solo per ascoltare la voce di Dio. Quando invece la preghiera è fatta nel frastuono è difficile separare voce di Dio e voce degli uomini. Gesù invece è certo che solo la voce del Padre ascolta. </w:t>
      </w:r>
    </w:p>
    <w:p w14:paraId="4E96B1C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Quando fu giorno, chiamò a sé i suoi discepoli e ne scelse dodici, ai quali diede anche il nome di apostoli:</w:t>
      </w:r>
    </w:p>
    <w:p w14:paraId="062F779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L’opera di Gesù non solo è importante per questo momento storico particolare. Essa è importante per tutto il tempo fino all’avvento di cieli nuovi e terra nuova. Quest’opera dovrà durare fino alla consumazione dei secoli. La missione di Cristo mai dovrà venire meno. Se viene meno è la salvezza dell’umanità che viene meno. Quando fu giorno, chiamò a sé i suoi discepoli e ne scelse dodici, ai quali diede anche il nome di Apostoli, cioè inviati. I dodici Apostoli sono le colonne della Chiesa di Cristo Gesù. Colonne di verità, luce, grazia, vita eterna. Colonne per il dono dello Spirito Santo. Oggi Cristo Gesù è tra il Padre e l’umanità per mezzo della mediazione degli Apostoli. Oggi questa verità è morta e sepolta anche nella Cattolicità. Un tempo si credeva nella mediazione universale di Cristo Gesù, mediazione in Cristo, con Cristo, per Cristo, mediazione della Chiesa, nella </w:t>
      </w:r>
      <w:r w:rsidRPr="00FE1F1F">
        <w:rPr>
          <w:rFonts w:ascii="Arial" w:eastAsia="Times New Roman" w:hAnsi="Arial" w:cs="Arial"/>
          <w:sz w:val="24"/>
          <w:szCs w:val="20"/>
          <w:lang w:eastAsia="it-IT"/>
        </w:rPr>
        <w:lastRenderedPageBreak/>
        <w:t>Chiesa, per e con la Chiesa. Oggi in questa mediazione di Cristo e della Chiesa non si crede più. Si può andare a Dio per vie dirette, senza Cristo Gesù e senza la sua Chiesa. Senza mediazione della Chiesa, muore la stessa Chiesa, perde il suo vero fine.</w:t>
      </w:r>
    </w:p>
    <w:p w14:paraId="660C84B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Simone, al quale diede anche il nome di Pietro; Andrea, suo fratello; Giacomo, Giovanni, Filippo, Bartolomeo,</w:t>
      </w:r>
    </w:p>
    <w:p w14:paraId="094C7A0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vengono dati i nomi dei Dodici Apostoli. Primo è Simone, al quale Gesù dona il nome di Pietro. Seguono Andrea, suo fratello, Giacomo, Giovanni, Filippo, Bartolomeo. Sono i primi sei chiamati da Gesù. </w:t>
      </w:r>
    </w:p>
    <w:p w14:paraId="55F17F8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2CB6785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6F32BB8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Matteo, Tommaso; Giacomo, figlio di Alfeo; Simone, detto Zelota;</w:t>
      </w:r>
    </w:p>
    <w:p w14:paraId="0852014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Matteo è il settimo chiamato direttamente da Gesù. Di questi primi sette Apostoli il Vangelo narra tempi e luoghi della loro vocazione a seguire il Signore. Vengono poi Tommaso, Giacomo, figlio di Alfeo, Simone, detto Zelota. Della vocazione di questi Apostoli nulla conosciamo. I loro nomi sono conosciuti solo oggi. Prima non vi è alcuna notizia storica nella vita del Signore. Quando una notizia storica non è utile al Vangelo, essa viene tralasciata.</w:t>
      </w:r>
    </w:p>
    <w:p w14:paraId="4D08517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Giuda, figlio di Giacomo; e Giuda Iscariota, che divenne il traditore.</w:t>
      </w:r>
    </w:p>
    <w:p w14:paraId="532A3D6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Ecco gli ultimi due Apostoli: “Giuda, figlio di Giacomo; e Giuda Iscariota, che divenne il traditore”. Sempre, quando si parla di Giuda nel Vangelo, il suo nome è legato al tradimento. Ma lui non è stato chiamato per tradire il Signore. Il tradimento è il frutto di una sequela non operata. Giuda seguiva Gesù con il corpo, non con la mente, con lo spirito, con il cuore, con l’anima, con la volontà. Quando il cuore non segue il Maestro, a poco a poco ci si allontana. </w:t>
      </w:r>
    </w:p>
    <w:p w14:paraId="1682D6A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Disceso con loro, si fermò in un luogo pianeggiante. C’era gran folla di suoi discepoli e gran moltitudine di gente da tutta la Giudea, da Gerusalemme e dal litorale di Tiro e di Sidone,</w:t>
      </w:r>
    </w:p>
    <w:p w14:paraId="3471F25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Da questo versetto risulta manifesto che gli Apostoli furono chiamati sul monte. Gesù è presso il Padre. Gli Apostoli sono presso il Padre. Gesù li chiama dal cuore del Padre. Il Padre nello Spirito Santo sceglie. Gesù chiama e forma. Ora Gesù discende dal monte e si ferma in un luogo pianeggiante. C’è grande folla di suoi discepoli e gran moltitudine di gente da tutta la Giudea, da Gerusalemme e dal litorale di Tiro e di Sidone. Il mondo è dinanzi a Gesù. Perché la gente va da Gesù? Perché ognuno coltiva una speranza segreta nel cuore e sa che Gesù è capace di dare compimento ad essa. La speranza non è solo per le cose del corpo, ma anche per le realtà dello spirito, dell’anima. L’uomo non sente solo la sua povertà fisica che è assenza di beni ma anche di salute fisica. Sente anche la povertà dello spirito e dell’anima. Gli manca la luce vera, la vita, la giustizia, la verità, la carità, la speranza. Cristo dona tutto. </w:t>
      </w:r>
    </w:p>
    <w:p w14:paraId="126B423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che erano venuti per ascoltarlo ed essere guariti dalle loro malattie; anche quelli che erano tormentati da spiriti impuri venivano guariti.</w:t>
      </w:r>
    </w:p>
    <w:p w14:paraId="37D6D69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le motivazioni che spiegano perché la folla cerca Gesù. Lo cerca per ascoltare la sua Parola, ma lo cerca anche per essere guarita dalle sue malattie. Anche quelli che sono tormentati da spiriti impuri sono guariti. Gesù è persona che realmente dona. Cosa è la religione di Cristo Gesù? Essa è dono. Dono del Padre di Cristo Gesù agli uomini. Dono di Cristo Gesù ad ogni uomo. Dono di ogni uomo a Cristo Gesù perché Gesù ne faccia dono al Padre. Gesù si dona agli uomini donando la sua verità, la sua grazia, la sua Parola onnipotente, creatrice, risanatrice. L’uomo si dona a Cristo accogliendo la sua Parola e prestando ad essa piena obbedienza. Si ascolta per obbedire. Il miracolo serve a Gesù per mostrare la verità del suo essere e del suo operare. Il miracolo è solo segno che deve condurre alla fede in ogni Parola di Gesù. Il miracolo è vano se da esso non si perviene alla vera fede in Cristo.</w:t>
      </w:r>
    </w:p>
    <w:p w14:paraId="47F3770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Tutta la folla cercava di toccarlo, perché da lui usciva una forza che guariva tutti.</w:t>
      </w:r>
    </w:p>
    <w:p w14:paraId="622A6A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ammalati neanche più chiedono a Gesù la guarigione. Cercano solo di toccarlo. Da Lui esce una forza che guarisce tutti. Gesù è uno, i bisognosi molti. Perché Gesù non guarisce tutti in una sola volta con una sola parola? È cosa santa pensare che dinanzi a Gesù non vi sono masse anonime. Vi sono singole persone. Ogni persona vuole essere trattata da persona, vista come persona, amata come persona, curata come persona, servita come persona. Ma anche riconosciuta nella sua dignità di persona. Dinanzi a Gesù non vi sono persone-</w:t>
      </w:r>
      <w:r w:rsidRPr="00FE1F1F">
        <w:rPr>
          <w:rFonts w:ascii="Arial" w:eastAsia="Times New Roman" w:hAnsi="Arial" w:cs="Arial"/>
          <w:sz w:val="24"/>
          <w:szCs w:val="20"/>
          <w:lang w:eastAsia="it-IT"/>
        </w:rPr>
        <w:lastRenderedPageBreak/>
        <w:t xml:space="preserve">oggetto, persone da comandare, persone da obbligare, persone da rendere schiavi, persone da privare della loro intelligenza, volontà, razionalità. </w:t>
      </w:r>
    </w:p>
    <w:p w14:paraId="104D9FA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religione di Gesù è la religione della dignità della persona umana. È la religione del servizio di luce e amore. È la religione della vocazione. È la religione dell’obbedienza alla Parola, alla Verità, allo Spirito Santo. Tutto è finalizzato perché si giunga alla perfetta obbedienza alla volontà del Padre. È la religione dell’invito a riscoprire la propria dignità di persona fatta ad immagine e somiglianza del suo Creatore, Signore, Dio. È la religione nella quale nessuna persona è schiava dell’altra persona, perché tutti figli del Padre e tutti obbedienti a Lui in ogni cosa. La religione cristiana è religione veramente divina, soprannaturale, realmente trinitaria. È la religione nella quale ogni figlio del Padre manifesta e rivela ad ogni altro figlio del Padre come si obbedisce al Padre, nello Spirito Santo e sempre condotti e guidati da Lui. È la religione della cura della santità della persona. Poiché dinanzi a Gesù non vi è la massa, ma la persona, anche il miracolo è servizio alla persona e non alla massa. Ogni persona ha il diritto di incontrarsi con Cristo, sentire Cristo, ascoltare Cristo, parlare con Cristo, con il suo Cristo.</w:t>
      </w:r>
    </w:p>
    <w:p w14:paraId="0CF30FC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egli, alzàti gli occhi verso i suoi discepoli, diceva: «Beati voi, poveri, perché vostro è il regno di Dio.</w:t>
      </w:r>
    </w:p>
    <w:p w14:paraId="63B12905" w14:textId="5D3940CE"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Riflettiamo un poco. Sul monte Gesù sceglie i futuri “Generali” del suo esercito. Scende dal monte e dinanzi a Lui trova l’esercito che il Padre gli ha dato. Da quali persone è composto questo esercito? Poveri, umili, semplici, affamati. Da chi ancora è composto? Da persone fisicamente cieche, zoppe, sorde, mute, inabili a qualsiasi movimento o azione. Con </w:t>
      </w:r>
      <w:r w:rsidR="00580B8F" w:rsidRPr="00FE1F1F">
        <w:rPr>
          <w:rFonts w:ascii="Arial" w:eastAsia="Times New Roman" w:hAnsi="Arial" w:cs="Arial"/>
          <w:sz w:val="24"/>
          <w:szCs w:val="20"/>
          <w:lang w:eastAsia="it-IT"/>
        </w:rPr>
        <w:t>questo esercito</w:t>
      </w:r>
      <w:r w:rsidRPr="00FE1F1F">
        <w:rPr>
          <w:rFonts w:ascii="Arial" w:eastAsia="Times New Roman" w:hAnsi="Arial" w:cs="Arial"/>
          <w:sz w:val="24"/>
          <w:szCs w:val="20"/>
          <w:lang w:eastAsia="it-IT"/>
        </w:rPr>
        <w:t xml:space="preserve"> Gesù deve combatte la battaglia della luce contro le tenebre e della verità contro la falsità. Come ogni buon generale supremo Gesù detta le regole della battaglia, attribuendo a ciascuno il suo ruolo. È un ruolo particolare, unico per ciascuna persona. In cosa consiste il ruolo di ciascuno? Qual è la novità di Gesù? Ecco il ruolo di ogni singolo soldato del suo esercito. Tu sei povero. Rimani povero. Vivi la tua povertà rimanendo nella verità del Vangelo. Se tu vivi la povertà secondo il Vangelo, tuo sarà il regno dei cieli. Tutto sarà tuo. È questa una regola non umana. Essa può venire solo dal cuore del Padre. È questo il cuore della religione di Gesù. Vivere nella santità la propria condizione. Non uscire da essa mai per peccato, ma solo per grazia di Dio.</w:t>
      </w:r>
    </w:p>
    <w:p w14:paraId="1E7F9BF4"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Beati voi, che ora avete fame, perché sarete saziati. Beati voi, che ora piangete, perché riderete.</w:t>
      </w:r>
    </w:p>
    <w:p w14:paraId="208EB22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tocca ad una seconda e una terza categoria di soldati. Voi soldati avete fame, voi soldati siete nel pianto. Rimanete nella vostra fame e nel vostro pianto. Anche voi però vivete la vostra condizione secondo il Vangelo. Se voi rimarrete nel Vangelo, il Padre mio vi sazierà. Vi colmerà di ogni gioia. Vi darà il suo pane e la sua vita. Se però uscirete dal Vangelo, la vostra fame e il vostro pianto si trasformeranno in fame eterna e in pianto senza fine. Le regole di Gesù sono semplici da osservare: vivere ognuno la croce della propria condizione umana. La croce si porta portando la nostra vita nel Vangelo e facendo di essa un’offerta gradita al Padre nostro per la redenzione.</w:t>
      </w:r>
    </w:p>
    <w:p w14:paraId="1D54C20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Beati voi, quando gli uomini vi odieranno e quando vi metteranno al bando e vi insulteranno e disprezzeranno il vostro nome come infame, a causa del Figlio dell’uomo.</w:t>
      </w:r>
    </w:p>
    <w:p w14:paraId="57A4742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Questa regola è per ogni soldato dell’esercito di Cristo Gesù. Lui dal mondo sarà odiato, messo al bando, insultato, disprezzato come infame a causa del Figlio dell’uomo. Questa croce è per tutti. Se vero discepolo, la dovrà portare. Può liberarsi dalla croce della persecuzione che nasce dalla confessione del nome di Cristo Gesù? Neanche da questa croce potrà mai liberarsi. Se si dovesse liberare, la sua non sarebbe più vita evangelica, vita di sequela. Il discepolo dovrà sempre rimanere nella condizione di discepolo, mai abbandonare il suo Maestro, anche se dovesse passare fisicamente per la croce. Gesù mai ha abbandonato il suo essere discepolo del Padre.</w:t>
      </w:r>
    </w:p>
    <w:p w14:paraId="5B093F2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Rallegratevi in quel giorno ed esultate perché, ecco, la vostra ricompensa è grande nel cielo. Allo stesso modo infatti agivano i loro padri con i profeti.</w:t>
      </w:r>
    </w:p>
    <w:p w14:paraId="0CC7C6F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Qual è il frutto del rimanere sempre discepoli di Gesù? “Rallegratevi in quel giorno ed esultate perché, ecco, la vostra ricompensa è grande nel cielo. Allo stesso modo infatti agivano i loro padri con i profeti”. Il giusto è perseguitato. Qual è la verità che lo Spirito Santo ha racchiuso in queste parole? Il giusto suscita invidia, gelosia, rancore. Mette in luce tutta la cattiveria e la malvagità che è nel cuore degli ingiusti ed è ingiusto chi è senza Dio, il superbo. Perché il giusto risveglia tutta la potenza di male che è nel superbo? Perché esso con la sua vita rimprovera le opere dell’empio. L’empio non ha che un solo modo di giustificare il male. Aggredendo, disprezzando, uccidendo il giusto. Questa lotta che è iniziata già con Caino che per invidia uccide il fratello Abele, è tutta descritta nel Libro della Sapienza. In questo Libro lo Spirito Santo annunzia una Parola eterna, che si è compiuta tutta in Cristo Gesù.</w:t>
      </w:r>
    </w:p>
    <w:p w14:paraId="6728630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w:t>
      </w:r>
    </w:p>
    <w:p w14:paraId="136C862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4562270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1803A9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F54A7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1,12-2,24). </w:t>
      </w:r>
    </w:p>
    <w:p w14:paraId="3D9D0CA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Fino alla consumazione del tempo, la lotta dell’empio contro il giusto mai verrà meno. Chi vuole essere discepolo di Gesù sappia che dovrà sopportare ogni insulto, ogni persecuzione, ogni calunnia. Dio lo coprirà di gioia eterna.</w:t>
      </w:r>
    </w:p>
    <w:p w14:paraId="4CFC720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guai a voi, ricchi, perché avete già ricevuto la vostra consolazione.</w:t>
      </w:r>
    </w:p>
    <w:p w14:paraId="0BAFA2A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giusto mettere in grande evidenza una verità di essenza nel Vangelo. Il povero ha la sua via da percorrere e non ha bisogno del ricco, perché sua Provvidenza è il Signore. La Parola di Gesù è di vera luce divina.</w:t>
      </w:r>
    </w:p>
    <w:p w14:paraId="6BFFC34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w:t>
      </w:r>
      <w:r w:rsidRPr="00FE1F1F">
        <w:rPr>
          <w:rFonts w:ascii="Arial" w:eastAsia="Times New Roman" w:hAnsi="Arial" w:cs="Arial"/>
          <w:i/>
          <w:iCs/>
          <w:sz w:val="24"/>
          <w:szCs w:val="20"/>
          <w:lang w:eastAsia="it-IT"/>
        </w:rPr>
        <w:lastRenderedPageBreak/>
        <w:t xml:space="preserve">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4DF32FC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severo monito di Gesù: “Ma guai a voi, ricchi, perché avete già ricevuto la vostra consolazione”, è riferito alla loro scelta di vivere i doni di Dio in modo egoistico, senza alcun riferimento alla legge da Lui data sui beni della terra. Qual è la legge del Signore sui beni non solo della terra, ma anche sui beni di grazia, verità, intelligenza, scienza, sapienza, consiglio dati ad ogni persona? Quella di metterli a frutto. Prendere quanto ci serve, il resto va dato a Lui. Come lo si dona a Lui? Facendo opere di misericordia. Soccorrendo quanti versano in necessità e nel bisogno. Ma anche, se i beni prodotti lo consento, creando posti di lavoro, perché ognuno possa procurarsi il suo pane. Quest’obbligo riguarda il ricco anche se non ci fosse alcun povero sulla terra. Lui è chiamato a dare a Dio la parte che gli spetta. Tutti i beni sono di Dio. Il capitale è di Dio. L’opera è dell’uomo. A chi mette il capitale spetta la sua parte. Poiché il ricco non ha osservato la Legge del Signore, non ha alcun diritto alla ricompensa eterna. Non potrà entrare nella gioia del Signore. Non ha vissuto la legge dei beni sia materiali che spirituali. Inoltre la terra è data all’uomo. Ogni uomo ha diritto di guadagnarsi il pane traendolo dalla terra. Per legge del Signore deve prendere tanta terra quanto gli basta per vivere. Il resto è del Signore e va dato a chi non ne ha. Legge di Dio eterna che mai viene meno.</w:t>
      </w:r>
    </w:p>
    <w:p w14:paraId="057C5C3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Guai a voi, che ora siete sazi, perché avrete fame. Guai a voi, che ora ridete, perché sarete nel dolore e piangerete.</w:t>
      </w:r>
    </w:p>
    <w:p w14:paraId="0EEAF7B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secondo e il terzo ammonimento è per sazi e per gaudenti. Anche costoro hanno vissuto, vivono pensando solo ai loro bisogni materiali o anche spirituali. Non si sono preoccupati della fame e del dolore dei loro fratelli. Poiché non hanno portato i pesi degli altri, neanche per essi ci sarà spazio nella gioia eterna del cielo. Saranno nella fame eterna. Vivranno per sempre nel tormento eterno. Sono fuori della Legge del loro Creatore e Signore. È importante che si comprenda questa verità, altrimenti si fa del messaggio cristiano una teoria socialista o peggio ancora marxista. Il Vangelo non vede l’uomo davanti all’uomo. Vede l’uomo davanti a Dio e gli parla dal suo Dio. È il Dio dell’uomo che ha dato la Legge all’uomo. Ha dato la Legge della giustizia e la Legge della carità. Ha dato anche la Legge della misericordia, della compassione, del perdono, della riconciliazione, della comunione. </w:t>
      </w:r>
    </w:p>
    <w:p w14:paraId="672EB8E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Guai, quando tutti gli uomini diranno bene di voi. Allo stesso modo infatti agivano i loro padri con i falsi profeti.</w:t>
      </w:r>
    </w:p>
    <w:p w14:paraId="0677FB9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quarto ammonimento è per gli uomini che sono lodati dagli uomini. È segno che si è del mondo, della falsità, della menzogna. Il mondo ama ciò che è suo. Se il mondo ama un discepolo di Gesù è segno che egli è del mondo. Il monito di Gesù è chiaro: “Guai, quando tutti gli uomini diranno bene di voi. Allo stesso modo infatti agivano i loro padri con i falsi profeti”. Questo significa che il cristiano lodato e apprezzato dal mondo ha tradito e rinnegato il Vangelo. Il mondo ama ciò che è suo. Quando il mondo ti loda, ti cerca, ti chiama, ti vuole, è segno che pensi i suoi pensieri, parli il suo linguaggio, condividi le sue scelte, approvi le sue opere. Hai rinnegato Cristo Signore. Sei mondo. Sul mondo l’Evangelista Giovanni rivela un pensiero chiaro e nitido. Il Padre per la salvezza del mondo ha dato il suo Figlio unigenito. Il mondo per non convertirsi alla Luce del Figlio, ha consegnato il Figlio alla Croce.</w:t>
      </w:r>
    </w:p>
    <w:p w14:paraId="43FC88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w:t>
      </w:r>
    </w:p>
    <w:p w14:paraId="4A08E2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51F886AF" w14:textId="31320C7D"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la gente, visto il segno che egli aveva compiuto, cominciò a dire: "Questi è davvero il profeta che deve venire nel mondo!" (Gv 6, 14). Il pane di Dio è colui che discende dal cielo e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4653B6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w:t>
      </w:r>
      <w:r w:rsidRPr="00FE1F1F">
        <w:rPr>
          <w:rFonts w:ascii="Arial" w:eastAsia="Times New Roman" w:hAnsi="Arial" w:cs="Arial"/>
          <w:i/>
          <w:iCs/>
          <w:sz w:val="24"/>
          <w:szCs w:val="20"/>
          <w:lang w:eastAsia="it-IT"/>
        </w:rPr>
        <w:lastRenderedPageBreak/>
        <w:t xml:space="preserve">mondo per giudicare, perché coloro che non vedono vedano e quelli che vedono diventino ciechi" (Gv 9, 39). </w:t>
      </w:r>
    </w:p>
    <w:p w14:paraId="1494C3A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w:t>
      </w:r>
    </w:p>
    <w:p w14:paraId="2A2384B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Soggiunse Gesù: "Chi ha fatto il bagno, non ha bisogno di lavarsi se non i piedi ed è tutto mondo; e voi siete mondi, ma non tutti" (Gv 13, 10). </w:t>
      </w:r>
    </w:p>
    <w:p w14:paraId="2FA805AD" w14:textId="2D47F0C0"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w:t>
      </w:r>
      <w:r w:rsidR="00580B8F"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il mondo, io la do a voi. Non sia turbato il vostro cuore e non abbia timore (Gv 14, 27). Non parlerò più a lungo con voi, perché viene il principe del mondo; egli non ha nessun potere su di me (Gv 14, 30). </w:t>
      </w:r>
    </w:p>
    <w:p w14:paraId="5BEE8E7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w:t>
      </w:r>
    </w:p>
    <w:p w14:paraId="69DC7C8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donna, quando partorisce, è afflitta, perché è giunta la sua ora; ma quando ha dato alla luce il bambino, non si ricorda più dell'afflizione per la gioia che è venuto al mondo un uomo (Gv 16, 21). Sono uscito </w:t>
      </w:r>
      <w:r w:rsidRPr="00FE1F1F">
        <w:rPr>
          <w:rFonts w:ascii="Arial" w:eastAsia="Times New Roman" w:hAnsi="Arial" w:cs="Arial"/>
          <w:i/>
          <w:iCs/>
          <w:sz w:val="24"/>
          <w:szCs w:val="20"/>
          <w:lang w:eastAsia="it-IT"/>
        </w:rPr>
        <w:lastRenderedPageBreak/>
        <w:t xml:space="preserve">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4AA1B58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38BD291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w:t>
      </w:r>
    </w:p>
    <w:p w14:paraId="4BDE7B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31217D7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lo sappiamo. Se il mondo ha crocifisso Cristo Signore, se il mondo oggi toglie il Crocifisso dalla sua vista e poi ama un discepolo del Crocifisso è segno che il discepolo si è consegnato al mondo. Così dice San Paolo:</w:t>
      </w:r>
    </w:p>
    <w:p w14:paraId="6CD685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CC9D94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66A2410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prima di essere discepolo non appartiene più al cristiano. Nel momento in cui si lascia il mondo e si entra nel Vangelo, l’unica legge del cristiano è il Vangelo. Se conosce altre leggi non appartiene più a Cristo. Appartiene al mondo. </w:t>
      </w:r>
    </w:p>
    <w:p w14:paraId="79A6871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a voi che ascoltate, io dico: amate i vostri nemici, fate del bene a quelli che vi odiano,</w:t>
      </w:r>
    </w:p>
    <w:p w14:paraId="0499180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Ma come si vive da poveri, affamati, sofferenti, perseguitati? Come cioè le quattro beatitudini vanno osservate? Ora Gesù dona la sua Legge per una osservanza vera, secondo purissima fede, carità, speranza, giustizia e santità. Prima regola di verità: “Amate i vostri nemici, fate del bene a quelli che vi odiano”. Il cristianesimo non è odio, non è lotta di classe, non è desiderio delle cose che appartengono agli altri. Il cristianesimo è amore verso tutti. Il cristiano è chiamato ad amare i nemici e fare del bene a quelli che lo odiano. Lui è chiamato a vincere l’odio con l’amore, l’egoismo con la carità verso tutti. Nessuno dovrà essere escluso dall’amore del cristiano. Lui è dono di amore. Come Cristo Gesù è dono d’amore, è il dono dell’amore del Padre per la salvezza del mondo, così anche il cristiano deve essere il dono dell’amore di Cristo, perché Cristo svolga la sua missione d’amore sino alla fine. </w:t>
      </w:r>
    </w:p>
    <w:p w14:paraId="003BB7D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benedite coloro che vi maledicono, pregate per coloro che vi trattano male.</w:t>
      </w:r>
    </w:p>
    <w:p w14:paraId="0E093B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Seconda regola di verità: benedizione e preghiera. “Benedite coloro che vi maledicono, pregate per coloro che vi trattano male”. Alla maledizione si deve rispondere con la benedizione. Al desiderio di male con il desiderio di bene. Il discepolo di Gesù mai deve conoscere il male. Neanche con il desiderio o con il pensiero. Il discepolo di Gesù sempre deve volere il bene. Come si vuole il bene? Pregando per chi ci tratta male. La preghiera è richiesta di bene. Questa seconda regola di verità evangelica non conosce alcuna eccezione. Gesù fu appeso al palo come un maledetto, ma non maledisse. Fu inchiodato sulla croce e Lui pregò per i suoi carnefici. Osservanza perfetta della regola. Anche Stefano, il primo martire per Cristo Gesù, osservò alla lettera questa regola divina: “Signore Gesù, non imputare loro questo peccato”. Pregare, pregare sempre, per quanti ci fanno del male, accresce la nostra santità.</w:t>
      </w:r>
    </w:p>
    <w:p w14:paraId="1334E4A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 chi ti percuote sulla guancia, offri anche l’altra; a chi ti strappa il mantello, non rifiutare neanche la tunica.</w:t>
      </w:r>
    </w:p>
    <w:p w14:paraId="6F3476D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Terza regola di verità evangelica: la piena arrendevolezza dinanzi ad ogni forma di male fisico. “A chi ti percuote sulla guancia, offri anche l’altra. A chi ti strappa il mantello, non rifiutare la tunica”. Arrendevolezza piena e perfetta. La reazione al male, la risposta al male con il male, non produce alcun frutto di bene. Neanche opporsi al malvagio produce frutti di bene. A volte si perde anche la vita per una opposizione al malvagio o per una reazione. Il principio che soggiace a questa regola è semplice. Il cristiano ha fatto della sua vita un dono a Cristo Gesù. Se la vita non è più sua, il suo corpo non è suo e neanche i suoi vestiti sono suoi. Se non sono suoi, ognuno li può prendere.</w:t>
      </w:r>
    </w:p>
    <w:p w14:paraId="4ABF435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Da’ a chiunque ti chiede, e a chi prende le cose tue, non chiederle indietro.</w:t>
      </w:r>
    </w:p>
    <w:p w14:paraId="26883A8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Quarta regola di verità evangelica: “Da’ a chiunque ti chiede, e a chi prende le cose tue, non chiederle indietro”. Le cose sono di Gesù, perché la vita è sua. Si hanno cose? Si devono dare. Uno prende una cosa? È sua per sempre. Gesù chiede ai suoi discepoli la piena libertà da ogni cosa in nostro possesso. Le cose servono per essere date. A noi dona il Padre, noi diamo agli uomini. È questa la regola più santa della libertà cristiana. Non esiste regola più grande. Ma tutte queste regole di verità evangelica sono regole di perfetta libertà da tutto ciò che appartiene alla terra, compreso il nostro corpo. La nostra anima, il nostro spirito devono essere solo orientati verso il bene universale più grande. </w:t>
      </w:r>
    </w:p>
    <w:p w14:paraId="533AFF0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come volete che gli uomini facciano a voi, così anche voi fate a loro.</w:t>
      </w:r>
    </w:p>
    <w:p w14:paraId="195768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Quinta regola di verità evangelica: “E come volete che gli uomini facciano a voi, così anche voi fate a loro”. Comunemente questa regola è detta la regola d’oro. L’uomo viene posto come principio e fondamento di carità e di amore. I latini usavano la regola al negativo: “Ciò che tu non vuoi, non lo fare ad altri. </w:t>
      </w:r>
      <w:r w:rsidRPr="00FE1F1F">
        <w:rPr>
          <w:rFonts w:ascii="Arial" w:eastAsia="Times New Roman" w:hAnsi="Arial" w:cs="Arial"/>
          <w:sz w:val="24"/>
          <w:szCs w:val="20"/>
          <w:lang w:val="la-Latn" w:eastAsia="it-IT"/>
        </w:rPr>
        <w:t xml:space="preserve">Quod tibi fieri non vis, alteri ne feceris”. Gesù invece: “omnia ergo quaecumque vultis ut faciant vobis homines et vos facite eis haec est enim lex et prophetae”. </w:t>
      </w:r>
      <w:r w:rsidRPr="00FE1F1F">
        <w:rPr>
          <w:rFonts w:ascii="Arial" w:eastAsia="Times New Roman" w:hAnsi="Arial" w:cs="Arial"/>
          <w:sz w:val="24"/>
          <w:szCs w:val="20"/>
          <w:lang w:eastAsia="it-IT"/>
        </w:rPr>
        <w:t xml:space="preserve">Poiché ogni uomo sa cosa è bene e cosa è male per se stesso, è obbligato a fare quanto è bene per sé agli altri e a non fare quanto è male per sé agli altri. Solo questa regola sarebbe sufficiente per cambiare le regole del mondo. Naturalmente perché questa regola possa essere applicata è necessario che il cristiano si riveste di un’anima nuova, uno spirito nuovo, un cuore nuovo, un corpo nuovo, </w:t>
      </w:r>
      <w:r w:rsidRPr="00FE1F1F">
        <w:rPr>
          <w:rFonts w:ascii="Arial" w:eastAsia="Times New Roman" w:hAnsi="Arial" w:cs="Arial"/>
          <w:sz w:val="24"/>
          <w:szCs w:val="20"/>
          <w:lang w:eastAsia="it-IT"/>
        </w:rPr>
        <w:lastRenderedPageBreak/>
        <w:t>una intelligenza nuova. È necessario che si rivesta di Cristo. Per questo Gesù diceva che chi è nato dalla carne è carne e chi è nato dallo Spirito è Spirito. La carne fa le opere della carne. Lo Spirito produce i frutti dello Spirito. Tra le opere della carne e i frutti dello Spirito la differenza è altissima.</w:t>
      </w:r>
    </w:p>
    <w:p w14:paraId="495744E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Se amate quelli che vi amano, quale gratitudine vi è dovuta? Anche i peccatori amano quelli che li amano.</w:t>
      </w:r>
    </w:p>
    <w:p w14:paraId="33FA66F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Prima differenza tra il discepolo di Gesù è il pagano: “Se amate quelli che vi amano, quale gratitudine vi è dovuta? Anche i pagani amano quelli che li amano”. La differenza va fatta nelle opere. La differenza è necessaria. Anzi non solo è necessaria, è obbligatoria. Il cristiano è differente, come Cristo è differente. Se il cristiano non è differente, il mondo penserà che neanche Cristo Gesù è differente. Il mondo non vede Cristo Signore, vede il cristiano. Sempre il cristiano deve presentarsi dinanzi ad ogni uomo con la differenza di Cristo Gesù. Oggi sembra che questa differenza sia stata abolita. Mondo e cristiano sono la stessa cosa. Anzi spesso il cristiano fa la differenza nel male.</w:t>
      </w:r>
    </w:p>
    <w:p w14:paraId="284E16C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6CBED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85BF1E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A5CDF1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7E79F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BD6D89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C3FD24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771C05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cristiano fa la differenza nell’amore. Lui nell’amore ha un solo Maestro: Gesù Signore. Lui ha offerto la sua vita per tutti. L’ha offerta per gli empi nel tempo stabilito. Noi tutti siamo stati sanati dalle sue piaghe. Questa è la nostra verità. </w:t>
      </w:r>
    </w:p>
    <w:p w14:paraId="41EC69F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se fate del bene a coloro che fanno del bene a voi, quale gratitudine vi è dovuta? Anche i peccatori fanno lo stesso.</w:t>
      </w:r>
    </w:p>
    <w:p w14:paraId="25AA614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differenza tra il cristiano e il mondo: il discepolo di Gesù fa il bene a tutti. “E se fate del bene a coloro che fanno del bene a voi, quale gratitudine vi è dovuta? Anche i peccatori fanno lo stesso”. Nessuna differenza. Quando nel fare il bene non vi è alcuna differenza con il comportamento dei pagani, Cristo non viene riconosciuto nella sua verità. Lui il bene lo ha fatto a tutti, sempre. Il cristiano deve essere visibilità di Cristo Signore. </w:t>
      </w:r>
    </w:p>
    <w:p w14:paraId="1462C93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se prestate a coloro da cui sperate ricevere, quale gratitudine vi è dovuta? Anche i peccatori concedono prestiti ai peccatori per riceverne altrettanto.</w:t>
      </w:r>
    </w:p>
    <w:p w14:paraId="2CCF31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differenza tra il cristiano e il mondo: il cristiano, se ha dona a tutti. “E se prestate a coloro da cui sperate ricevere, quale gratitudine vi è dovuta? Anche i </w:t>
      </w:r>
      <w:r w:rsidRPr="00FE1F1F">
        <w:rPr>
          <w:rFonts w:ascii="Arial" w:eastAsia="Times New Roman" w:hAnsi="Arial" w:cs="Arial"/>
          <w:sz w:val="24"/>
          <w:szCs w:val="20"/>
          <w:lang w:eastAsia="it-IT"/>
        </w:rPr>
        <w:lastRenderedPageBreak/>
        <w:t xml:space="preserve">peccatori concedono prestiti ai peccatori per ricevere altrettanto”. Cristo Gesù i miracoli li ha fatti a tutti. La Parola l’ha data a tutti. La vita l’ha data per tutti. Gli Apostoli li ha mandati in tutto il mondo. Il suo Vangelo obbliga dinanzi ad ogni uomo. Non ci sono due Vangeli: uno per sé e uno per gli altri. La Parola di Gesù va vissuta sempre tutta dinanzi a tutti. Non c’è un Vangelo che si vive nella comunità e uno che si vive fuori della comunità. Un Vangelo per i cristiani e un Vangelo per i pagani. Una è la Legge. Uno il Vangelo. </w:t>
      </w:r>
    </w:p>
    <w:p w14:paraId="23A358C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Amate invece i vostri nemici, fate del bene e prestate senza sperarne nulla, e la vostra ricompensa sarà grande e sarete figli dell’Altissimo, perché egli è benevolo verso gli ingrati e i malvagi.</w:t>
      </w:r>
    </w:p>
    <w:p w14:paraId="4C9088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in cosa consiste la differenza cristiana: “Amate invece i vostri nemici, fate del bene e prestate senza sperarne nulla, e la vostra ricompensa sarà grande e sarete figli dell’altissimo, perché egli è benevolo verso gli ingrati e i malvagi”. È questa la vocazione del discepolo di Gesù. Come Gesù Signore ha manifestato al mondo tutta la benevolenza del Padre, così il cristiano deve, imitando Cristo Signore, manifestare tutta la benevolenza del Padre. La benevolenza universale del cristiano è la sua vocazione. Lui è chiamato a vivere tutta la benevolenza secondo la Legge di Cristo, così come Cristo ha vissuto tutta la benevolenza secondo la Legge del Padre. È la sua vocazione. Se è vocazione, appartiene all’essenza della sua persona e della sua natura. Se il cristiano manca nella benevolenza, non realizza se stesso. Non si compie. Rimane un cristiano incompiuto. Addirittura ritorna ad essere un pagano. Un cristiano non benevolo secondo la Legge di Cristo Gesù è una persona che non giunge alla piena maturità in Cristo Signore. È un discepolo che non ha realizzato se stesso né come discepolo di Gesù né come figlio del Padre. </w:t>
      </w:r>
    </w:p>
    <w:p w14:paraId="5FC9E7E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Siate misericordiosi, come il Padre vostro è misericordioso.</w:t>
      </w:r>
    </w:p>
    <w:p w14:paraId="5FD2AB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Prima regola della benevolenza: quando la benevolenza è vera? Quando essa è perfetta imitazione del Padre celeste. “Siate misericordiosi, come il Padre vostro è misericordioso”. Le regole della misericordia non sono dal nostro cuore. Le regole della misericordia sono tutte scritte dallo Spirito Santo nella Scrittura dell’Antico e del Nuovo Testamento. Si è misericordiosi come il Padre, se obbediamo ad ogni sua regola. La prima regola sono i Comandamenti. Se i Comandamenti non vengono osservati, non potrà esistere alcuna benevolenza. Manca la Legge fondamentale della benevolenza. Uno che ruba, adultera, calunnia, uccide, ruba al Signore il suo giorno, non è benevolo. </w:t>
      </w:r>
    </w:p>
    <w:p w14:paraId="3013403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Non giudicate e non sarete giudicati; non condannate e non sarete condannati; perdonate e sarete perdonati.</w:t>
      </w:r>
    </w:p>
    <w:p w14:paraId="6D9232B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Seconda regola della benevolenza: “Non giudicate e non sarete giudicati. Non condannate e non sarete condannati. Perdonate e sarete perdonati”. Come non si giudica, non si condanna, si perdona? Imitando Cristo Gesù Crocifisso. Il Signore ci chiede di trovare sempre un motivo per non giudicare non condannare, perdonare. Gesù trova il motivo nella non conoscenza della sua persona. Padre, perdona loro, non sanno quello che fanno. Quando nel cuore regna Gesù Crocifisso, sempre si trova un motivo di scusa e lo si presenta al Signore. La </w:t>
      </w:r>
      <w:r w:rsidRPr="00FE1F1F">
        <w:rPr>
          <w:rFonts w:ascii="Arial" w:eastAsia="Times New Roman" w:hAnsi="Arial" w:cs="Arial"/>
          <w:sz w:val="24"/>
          <w:szCs w:val="20"/>
          <w:lang w:eastAsia="it-IT"/>
        </w:rPr>
        <w:lastRenderedPageBreak/>
        <w:t>Madre di Gesù è posta accanto a noi come Avvocata proprio per questo: per trovare per noi una scusa dinanzi al Figlio.</w:t>
      </w:r>
    </w:p>
    <w:p w14:paraId="1CAFDEE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Date e vi sarà dato: una misura buona, pigiata, colma e traboccante vi sarà versata nel grembo, perché con la misura con la quale misurate, sarà misurato a voi in cambio».</w:t>
      </w:r>
    </w:p>
    <w:p w14:paraId="220666A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Terza regola della benevolenza: la libertà dalle cose della terra. “Date e vi sarà dato: una misura buona, pigiata, colma e traboccante vi sarà versata nel grembo”. Chi dona è il Signore. Come dona? Per vie misteriose. Le vie del Signore sono veramente misteriose. La sua è una onnipotenza e provvidenza invisibile. “Perché con la misura con la quale misurate, sarà misurato a voi in cambio”. Ognuno sa quale sarà il suo domani. Se la sua misericordia è grande, la misericordia del Signore è grande. Se invece è piccola, anche la misericordia del Signore sarà piccola. Se uno da dieci, il Signore dona mille e se uno dona mille, il Signore dona centomila. Sapendo questo vale ricordare quanto insegnava Tobi al figlio Tobia: “Se hai molto dona molto. Se hai poco, non esitare a dare secondo il poco che hai”. Dinanzi al poco c’è sempre il niente. Il poco condiviso con Dio arricchisce.</w:t>
      </w:r>
    </w:p>
    <w:p w14:paraId="6A9C293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Disse loro anche una parabola: «Può forse un cieco guidare un altro cieco? Non cadranno tutti e due in un fosso?</w:t>
      </w:r>
    </w:p>
    <w:p w14:paraId="03E6376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Nessuno può essere per gli altri se non è per se stesso. Un cieco non può fare da guida ad un altro cieco. Le parole di Gesù sono chiare: “Può forse un cieco guidare un altro cieco? Non cadranno tutti e due in un fosso?”. Senza saggezza non si può illuminare un cuore. Senza dottrina non si può insegnare agli ignoranti. Senza luce non si può illuminare il cammino. Senza la Parola di Cristo Gesù non si può edificare il regno di Dio nei cuori. Senza virtù non si può essere persone esemplari. Chi vuole essere per gli altri, deve prima essere per se stesso. Non si può insegnare la moralità dall’immoralità né la giustizia dall’ingiustizia né la santità dal peccato.</w:t>
      </w:r>
    </w:p>
    <w:p w14:paraId="31E8B0D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Un discepolo non è più del maestro; ma ognuno, che sia ben preparato, sarà come il suo maestro. </w:t>
      </w:r>
    </w:p>
    <w:p w14:paraId="46D48E4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Sarebbe stoltezza se il discepolo pensasse di poter insegnare al maestro. Ma se il discepolo cresce in dottrina e in sapienza potrà essere come il suo maestro. Un discepolo non è più del maestro. È verità umana. Prima si impara e poi si conosce. Oggi tutti si atteggiano a maestri. Tutti sanno tutto di ogni cosa. Tutti hanno la presunzione di conoscere le cose. Questa è solo presunzione. Tutti si credono come Dio: dalla parola onnipotente. Ma ognuno, che sia ben preparato, sarà come il suo maestro. Per essere come il maestro dovrà consumarsi la mente con lo studio e l’apprendimento. Oggi si confonde un esame superato, con la scienza acquisita. Sono cose differenti.</w:t>
      </w:r>
    </w:p>
    <w:p w14:paraId="63623A4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guardi la pagliuzza che è nell’occhio del tuo fratello e non ti accorgi della trave che è nel tuo occhio?</w:t>
      </w:r>
    </w:p>
    <w:p w14:paraId="4A6216B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L’esempio di Gesù vale più che mille libri. “Perché guardi la pagliuzza che è nell’occhio del tuo fratello e non ti accorgi della trave che è nel tuo occhio?”. Traduciamo: un lussurioso non può insegnare la castità a chi è già quasi casto. Così un ateo non può parlare di Dio a chi già crede anche se ancora non in modo </w:t>
      </w:r>
      <w:r w:rsidRPr="00FE1F1F">
        <w:rPr>
          <w:rFonts w:ascii="Arial" w:eastAsia="Times New Roman" w:hAnsi="Arial" w:cs="Arial"/>
          <w:sz w:val="24"/>
          <w:szCs w:val="20"/>
          <w:lang w:eastAsia="it-IT"/>
        </w:rPr>
        <w:lastRenderedPageBreak/>
        <w:t>perfetto. Chi non conosce il Vangelo non può spacciarsi per maestro di vita cristiana con chi già in qualche modo percorre le vie della Parola di Dio. Un non santo non può parlare di santità a chi già percorre la via della fede e della verità. Una persona immersa nei vizi mai potrà raccomandare le virtù. Non le conosce. Eppure ognuno pensa di essere maestro in tutto, in ogni cosa. La Parola di Gesù rimane in eterno. Chi è nel nulla non può correggere chi è nel poco. Non sa né cosa sia il poco e neanche cosa sia il molto. Chi vuole essere di aiuto deve collocarsi in una santità sempre più alta, perfetta, vera.</w:t>
      </w:r>
    </w:p>
    <w:p w14:paraId="300D9C4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530518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sapienza di Gesù è divinamente semplice: “Come puoi dire al tuo fratello: «Fratello, lascia che tolga la pagliuzza che è nel tuo occhio», mentre tu stesso non vedi la trave che è nel tuo occhio?”. Il cieco è sempre cieco e parla da cieco. Ecco cosa invece è giusto fare: “Ipocrita! Togli prima la trave dal tuo occhio e allora ci vedrai bene per togliere la pagliuzza dall’occhio di tuo fratello”. Prima si purifica il proprio cuore, poi si potrà purificare anche il cuore dei fratelli. La Parola di Gesù è vera luce eterna, vera sapienza eterna, vera intelligenza eterna. Il puro purifica, il santo santifica, il prudente guida, il dotto corregge, il saggio illumina. Stolti ed insipienti non possono operare per il bene. </w:t>
      </w:r>
    </w:p>
    <w:p w14:paraId="79B4F27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Non vi è albero buono che produca un frutto cattivo, né vi è d’altronde albero cattivo che produca un frutto buono.</w:t>
      </w:r>
    </w:p>
    <w:p w14:paraId="2DC7EA6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dice la stessa verità con una seconda immagine. Può un albero buono produrre frutti cattivi? Può un albero cattivo produrre frutti buoni? Ogni albero produce frutti secondo la sua natura. Il frutto è dalla natura. Un uomo cattivo può produrre parole buone? Uno stolto può parlare con sapienza? Un immorale parlerà mai di virtù? Un idolatra potrà raccontare le opere mirabili del Signore? Un peccatore potrà produrre frutti di vera giustizia? La natura produce secondo natura. Il giusto dona frutti di giustizia. Il vero dona frutti di verità. Il sapiente frutti di sapienza. Il dotto frutti di dottrina. Il santo frutti di santità. Il misericordioso frutti di misericordia. Il puro frutti di purezza. </w:t>
      </w:r>
    </w:p>
    <w:p w14:paraId="6978130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Ogni albero infatti si riconosce dal suo frutto: non si raccolgono fichi dagli spini, né si vendemmia uva da un rovo.</w:t>
      </w:r>
    </w:p>
    <w:p w14:paraId="3E8015A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Una persona vuole conoscere un’altra persona? È sufficiente che osservi i suoi frutti. Uno spino non produce fichi e neanche un rovo uva. Osservando i frutti si dirà che l’albero è un fico o una vite o anche che non è né fico né vite. Il santo sempre produrrà frutti di santità. Si vedono i frutti, si confessa la santità. Ma anche chi è un diavolo darà frutti di peccato. Si osservano i frutti, si conosce la natura della persona. È un diavolo. È un santo. È un uomo evangelico. Questa parola di Gesù infallibilmente si compie. L’ipocrisia dura finché non si agisce. Nel momento in cui si agisce, si decide, subito vengono alla luce i frutti e dinanzi ai frutti si ha la certezza della natura della persona. Si può ingannare con la finzione. Ma Gesù dice anche che non c’è nulla di segreto che non venga alla luce e nulla </w:t>
      </w:r>
      <w:r w:rsidRPr="00FE1F1F">
        <w:rPr>
          <w:rFonts w:ascii="Arial" w:eastAsia="Times New Roman" w:hAnsi="Arial" w:cs="Arial"/>
          <w:sz w:val="24"/>
          <w:szCs w:val="20"/>
          <w:lang w:eastAsia="it-IT"/>
        </w:rPr>
        <w:lastRenderedPageBreak/>
        <w:t xml:space="preserve">di nascosto che non appaia in pieno giorno. L’inganno dura poco. Mai il Signore permette che rimanga nascosto. </w:t>
      </w:r>
    </w:p>
    <w:p w14:paraId="52CB23B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L’uomo buono dal buon tesoro del suo cuore trae fuori il bene; l’uomo cattivo dal suo cattivo tesoro trae fuori il male: la sua bocca infatti esprime ciò che dal cuore sovrabbonda.</w:t>
      </w:r>
    </w:p>
    <w:p w14:paraId="56254B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la stessa verità annunziata con un ulteriore esempio. “L’uomo buono dal buon tesoro del suo cuore trae fuori il bene”. Se la cisterna è piena di acqua limpida, darà acqua limpida. Mai potrà dare acqua melmosa, fango. “L’uomo cattivo dal suo cattivo tesoro trae fuori il male”. Se la cisterna contiene solo fango, fango darà, mai potrà fare acqua limpida. In essa vi è solo fango. Acqua da acqua, fango da fango, santità da santità, malizia da malizia. La sua bocca infatti esprime ciò che dal cuore sovrabbonda. Il cuore è come il mosto in ebollizione. Dalla bocca della botte viene fuori ciò che vi è dentro. Se vi è vino rosso dalla bocca verrà fuori vino rosso, se vino bianco, vino bianco. La natura non tradisce mai. La carne dona opere della carne. Lo Spirito dona frutti dello Spirito. Vi è grande differenza tra le opere della carne e le opere dello Spirito. Ognuno produce dalla natura secondo la carne o secondo lo Spirito.</w:t>
      </w:r>
    </w:p>
    <w:p w14:paraId="6FDA56D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Perché mi invocate: “Signore, Signore!” e non fate quello che dico?</w:t>
      </w:r>
    </w:p>
    <w:p w14:paraId="2642154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Ogni verità porta le sue conseguenze. Non esiste verità senza conseguenze. La stessa cosa dicasi della falsità. Ogni falsità porta le sue conseguenze. Se io dico al mio Dio: “Signore, Signore!”, questa verità ha delle conseguenze. La prima conseguenza vuole che al Signore si obbedisca. Sempre va fatta la volontà del Signore. Se non si fa quanto il Signore dice, Lui non è il Signore. Dice il Signore per mezzo del profeta Osea: “Io sono Dio, ma non per voi”. Oggi si può dire la stessa cosa. Il Signore è il Signore, ma non per noi. Noi camminiamo dalla nostra volontà, dai nostri istinti, dalle nostre concupiscenze, dai nostri vizi, dalla nostra disobbedienza, dalla nostra cattiveria, dalla non fede.</w:t>
      </w:r>
    </w:p>
    <w:p w14:paraId="50370DD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Chiunque viene a me e ascolta le mie parole e le mette in pratica, vi mostrerò a chi è simile:</w:t>
      </w:r>
    </w:p>
    <w:p w14:paraId="6B1B1B7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Andare da Cristo Gesù e non ascoltare le sue Parole e non metterle in pratica produce una conseguenza. Chi invece va a Gesù e ascolta le sue Parole e le mette in pratica produce una ben diversa differenza. La fede è differenza. Ma anche la non fede è differenza. Oggi si vuole che la fede e la non fede, la verità e la non verità, l’obbedienza e la non obbedienza, la giustizia e la non giustizia, il bene e il male siano avvolti da una indifferenza eterna. Invece fin dal giardino dell’Eden il Signore ha creato la differenza. L’uomo non è donna, la donna non è uomo. Differenza. L’albero della vita e l’albero della conoscenza del bene e del male sono la differenza, uno di vita l’altro di morte.</w:t>
      </w:r>
    </w:p>
    <w:p w14:paraId="09FA8C9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è simile a un uomo che, costruendo una casa, ha scavato molto profondo e ha posto le fondamenta sulla roccia. Venuta la piena, il fiume investì quella casa, ma non riuscì a smuoverla perché era costruita bene. </w:t>
      </w:r>
    </w:p>
    <w:p w14:paraId="6BEF376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mostra la differenza tra colui che ascolta la sua Parola e la mette in pratica e chi non l’ascolta e non la mette in pratica. Chi ascolta la sua Parola è simile a un uomo che, costruendo una casa, ha scavato molto profondo. Così ha potuto porre le fondamenta sulla roccia: “Venuta la piena, il fiume investì quella </w:t>
      </w:r>
      <w:r w:rsidRPr="00FE1F1F">
        <w:rPr>
          <w:rFonts w:ascii="Arial" w:eastAsia="Times New Roman" w:hAnsi="Arial" w:cs="Arial"/>
          <w:sz w:val="24"/>
          <w:szCs w:val="20"/>
          <w:lang w:eastAsia="it-IT"/>
        </w:rPr>
        <w:lastRenderedPageBreak/>
        <w:t>casa, ma non riuscì a smuoverla perché era costruita bene”. Chi costruisce la sua casa sulla Parola di Gesù la rende stabile in eterno. Più si costruisce sulla Parola di Gesù Signore e più la casa rimane stabile. L’eternità di beatitudine nella luce del Signore è per quanti hanno costruito la loro casa sulla Parola del Vangelo. Oggi questa verità è negata da tutti.</w:t>
      </w:r>
    </w:p>
    <w:p w14:paraId="532DEC2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Chi invece ascolta e non mette in pratica, è simile a un uomo che ha costruito una casa sulla terra, senza fondamenta. Il fiume la investì e subito crollò; e la distruzione di quella casa fu grande».</w:t>
      </w:r>
    </w:p>
    <w:p w14:paraId="23CA27D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invece cosa avverrà su quanti costruiscono la casa sulla parola dell’uomo. “Chi invece ascolta e non mette in pratica, è simile a un uomo che ha costruito una casa sulla terra, senza fondamenta”. Il fondamento della vita è il Vangelo. Il fiume investe questa e subito crolla. “E la distruzione di quella casa fu grande”. La distruzione è nel tempo e anche nell’eternità. Essa è personale, familiare, sociale, civile, economica. Molte sono le distruzioni economiche oggi. Il Vangelo riguarda tutta la nostra vita e ogni momento di essa. Se la vita non è edificata saldamente nel Vangelo, la rovina non è solo per noi, ma per molti altri. A volte un solo peccato, può coinvolgere l’intera umanità. Ma anche una sola virtù può coinvolgere tutta l’umanità. Ecco perché c’è differenza tra ascoltare, non ascoltare, mettere in pratica, non mettere in pratica. La differenza è eterna. Saremo esclusi dal regno dei cieli.</w:t>
      </w:r>
    </w:p>
    <w:p w14:paraId="1D66D3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0CD3374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Nell’Evangelista Matteo il legame con l’eternità è esplicito, non sottinteso. La casa di chi ascolta la Parola e non la mette in pratica crollerà per l’eternità. La casa costruita sulla sabbia, sarà casa edificata sulle fiamme dell’inferno.</w:t>
      </w:r>
    </w:p>
    <w:p w14:paraId="1DFCE88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0A704F72" w14:textId="77777777" w:rsidR="00FE1F1F" w:rsidRPr="00FE1F1F" w:rsidRDefault="00FE1F1F" w:rsidP="00FE1F1F">
      <w:pPr>
        <w:keepNext/>
        <w:spacing w:after="120" w:line="240" w:lineRule="auto"/>
        <w:jc w:val="both"/>
        <w:outlineLvl w:val="2"/>
        <w:rPr>
          <w:rFonts w:ascii="Arial" w:hAnsi="Arial"/>
          <w:b/>
          <w:bCs/>
          <w:sz w:val="24"/>
          <w:szCs w:val="18"/>
        </w:rPr>
      </w:pPr>
      <w:bookmarkStart w:id="51" w:name="_Toc192769049"/>
      <w:r w:rsidRPr="00FE1F1F">
        <w:rPr>
          <w:rFonts w:ascii="Arial" w:hAnsi="Arial"/>
          <w:b/>
          <w:bCs/>
          <w:sz w:val="24"/>
          <w:szCs w:val="18"/>
        </w:rPr>
        <w:t>CAPITOLO XXIV</w:t>
      </w:r>
      <w:bookmarkEnd w:id="51"/>
    </w:p>
    <w:p w14:paraId="11A46CD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Il primo giorno dopo il sabato, di buon mattino, si recarono alla tomba, portando con sé gli aromi che avevano preparato.</w:t>
      </w:r>
    </w:p>
    <w:p w14:paraId="6BEFE57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donne pensano a Gesù nella tomba e appena l’attimo giusto si presenta, esse con gli aromi che avevano preparato si recano al sepolcro. Di buon matti-no significa alle prime luci dell’alba. Vanno per prestare a Gesù quegli onori e tutta </w:t>
      </w:r>
      <w:r w:rsidRPr="00FE1F1F">
        <w:rPr>
          <w:rFonts w:ascii="Arial" w:eastAsia="Times New Roman" w:hAnsi="Arial" w:cs="Arial"/>
          <w:sz w:val="24"/>
          <w:szCs w:val="20"/>
          <w:lang w:eastAsia="it-IT"/>
        </w:rPr>
        <w:lastRenderedPageBreak/>
        <w:t xml:space="preserve">quell’attenzione che non è stata possibile prestargli il giorno della Parasceve a causa dell’imminenza delle festività della Pasqua. È importante precisarlo: loro vano incontro ad un cadavere, ad una salma. Nella loro mente non c’è altro. </w:t>
      </w:r>
    </w:p>
    <w:p w14:paraId="6D4402D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Trovarono la pietra rotolata via dal sepolcro; ma, entrate, non trovarono il corpo del Signore Gesù.</w:t>
      </w:r>
    </w:p>
    <w:p w14:paraId="652ECE4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Quando arrivano al sepolcro trovano la pietra rotolata via; entrano, non trovano il corpo di Gesù. Questi i fatti nudi e crudi; questa la cronaca di quel primo giorno, assai presto, dopo il sabato. Il fatto è per loro sconvolgente. Non c’è più il corpo di Gesù là dove esso era stato collocato. La tomba è vuota.</w:t>
      </w:r>
    </w:p>
    <w:p w14:paraId="4FAD16B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Mentre erano ancora incerte, ecco due uomini apparire vicino a loro in vesti sfolgoranti.</w:t>
      </w:r>
    </w:p>
    <w:p w14:paraId="3E4E6EC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Questo fatto crea in loro una incertezza mentale. Non sanno cosa pensare. Non riescono a pensare una qualche soluzione. Il fatto del sepolcro vuoto è così inaudito per loro che la loro mente si ferma, è come se fosse bloccata. In questo frangente un altro avvenimento si presenta dinanzi ai loro occhi. Due uomini apparvero vicino a loro in vesti sfolgoranti. Ci troviamo dinanzi ad una manifestazione soprannaturale. Il colore sfolgorante è proprio del cielo e quindi la loro perplessità diviene ancora più grande.</w:t>
      </w:r>
    </w:p>
    <w:p w14:paraId="61FBEC5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Essendosi le donne impaurite e avendo chinato il volto a terra, essi dissero loro: «Perché cercate tra i morti colui che è vivo? Non è qui, è risuscitato. Ricordatevi come vi parlò quando era ancora in Galilea, dicendo che bisognava che il Figlio dell'uomo fosse consegnato in mano ai peccatori, che fosse crocifisso e risuscitasse il terzo giorno». </w:t>
      </w:r>
    </w:p>
    <w:p w14:paraId="18A73DC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Che sia una manifestazione soprannaturale lo dimostra il fatto che le donne chinano il volto a terra ed il loro cuore è pieno di paura. C’è un qualche cosa di misterioso in ciò che esse stanno vivendo, prima il sepolcro vuoto, ora due uomini in vesti sfolgoranti. C’è qualcosa, ma non sanno cosa in realtà ci sia.</w:t>
      </w:r>
    </w:p>
    <w:p w14:paraId="62F978D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parola di questi due uomini chiarifica tutto: Perché cercate tra i morti colui che è vivo? È la prima grande parola di rivelazione e di chiarificazione di quegli eventi. Gesù non deve essere cercato nel sepolcro. Lui è vivo e se è vivo certamente non è in una tomba. Ecco perché la tomba era vuota. È vivo non perché non sia morto, ma perché è ritornato dalla morte, è risuscita-to. La risurrezione implica un ricongiungimento del corpo all’anima, dopo che l’anima si era separata dal corpo lasciandolo, abbandonandolo, perché ritornasse alla polvere dalla quale esso era stato tratto. Quando non c’è vera morte, non c’è neanche vera risurrezione. Gesù è veramente risorto. La sua anima di-scese nel seno di Abramo, il suo corpo fu portato nella tomba. Anima e corpo ora si sono ricongiunti, riformano l’unità dell’uomo. Tutto questo era già stato preannunziato da Gesù per ben tre volte. Come si era compiuta la prima parte della parola di Gesù, e cioè la sua consegna in mano ai pagani e poi alla croce, così si sarebbe compiuta anche l’altra parola, che cioè sarebbe risuscitato il terzo giorno. Basta ricordare quelle parole e si comprende il mistero di questo momento, il mistero della risurrezione di Gesù.</w:t>
      </w:r>
    </w:p>
    <w:p w14:paraId="179CEA5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 volte il Signore parla e non si presta orecchio; a volte parla e si ascolta solo una parte delle sue parole, il resto viene dimenticato; a volte parla e l’uomo non </w:t>
      </w:r>
      <w:r w:rsidRPr="00FE1F1F">
        <w:rPr>
          <w:rFonts w:ascii="Arial" w:eastAsia="Times New Roman" w:hAnsi="Arial" w:cs="Arial"/>
          <w:sz w:val="24"/>
          <w:szCs w:val="20"/>
          <w:lang w:eastAsia="it-IT"/>
        </w:rPr>
        <w:lastRenderedPageBreak/>
        <w:t>comprende, le sue parole restano oscure. Tuttavia quando la storia dona compimento ad una frase del Signore, ad una sua affermazione e della stessa frase un versetto resta ancora da compiere, allora il fedele nel Signore deve sapere che come si è compiuta la prima parte così si compirà la seconda. La parola di Dio è una, un solo mistero ed il mistero non può compiersi in parte, il mistero è una unità inscindibile e come si compie la prima parte così si compirà anche la seconda. Gli Apostoli, le donne, avevano visto compiersi sotto i loro occhi la passione, la morte, la deposizione, la messa nella tomba di Gesù, avrebbero anche potuto pensare all’unità inscindibile della sua parola e pensare alla risurrezione dai morti. Ma il cuore è troppo appesantito perché possa comprendere, possa ricordare, analizzare, concludere. Ma senza questa attività della mente, non sarà mai possibile aprirsi ad una retta fede nella parola del Signore.</w:t>
      </w:r>
    </w:p>
    <w:p w14:paraId="79D7654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esse si ricordarono delle sue parole, e, tornate dal sepolcro, annunziarono tutto questo agli Undici e a tutti gli altri.</w:t>
      </w:r>
    </w:p>
    <w:p w14:paraId="5754FB74" w14:textId="5EC179F6"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 seguito alle parole dei due uomini dalle vesti sfolgoranti, le donne ricordano la profezia di Gesù. Lasciano il sepolcro e vanno ad annunziare agli Undici e a tutti gli altri ciò che hanno vissuto. Da notare in questo versetto il non dubbio delle donne; è sufficiente per loro che i due uomini abbiamo loro fatto riferimento esplicito alla vita pubblica di Gesù, alla sua profezia sulla passione, morte e risurrezione, per comprendere l’evento, ma anche per annunziarlo. Lo annunziano agli Undici, cioè agli Apostoli, Giuda non è più con loro e a tutti gli altri, a quanti cioè suoi conoscenti lo avevano seguito in modo più da vicino in questa sua ora di dolore e di morte. C’è già una piccola comunità che vive un’attesa, Gesù non era sparito dal loro cuore. Manca ancora tutta l’organizzazione di comunità, ma loro sono nello spirito la comunità di Gesù. Da notare la preminenza che è data dalle donne agli Undici. Era la stessa preminenza che Gesù aveva conferito loro scegliendoli. Loro la rispettano, la vivono, iniziano da loro a recare il lieto annunzio </w:t>
      </w:r>
      <w:r w:rsidR="00580B8F" w:rsidRPr="00FE1F1F">
        <w:rPr>
          <w:rFonts w:ascii="Arial" w:eastAsia="Times New Roman" w:hAnsi="Arial" w:cs="Arial"/>
          <w:sz w:val="24"/>
          <w:szCs w:val="20"/>
          <w:lang w:eastAsia="it-IT"/>
        </w:rPr>
        <w:t>della sua risurrezione</w:t>
      </w:r>
      <w:r w:rsidRPr="00FE1F1F">
        <w:rPr>
          <w:rFonts w:ascii="Arial" w:eastAsia="Times New Roman" w:hAnsi="Arial" w:cs="Arial"/>
          <w:sz w:val="24"/>
          <w:szCs w:val="20"/>
          <w:lang w:eastAsia="it-IT"/>
        </w:rPr>
        <w:t>. Nella comunità di Gesù niente viene dal basso; nella comunità di Gesù tutto viene dal cielo, viene da Dio. Rispettare l’altro significa rispettare Dio che ha scelto l’altro e lo ha voluto come suo particolare strumento. Quando invece i rapporti si leggono solo alla luce della terra, allora l’invidia, la gelosia, la super-bia ed ogni altro genere di malumore corrompono la giusta relazione e la fanno vivere tanto male.</w:t>
      </w:r>
    </w:p>
    <w:p w14:paraId="723F86D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Erano Maria di Màgdala, Giovanna e Maria di Giacomo. Anche le altre che erano insieme lo raccontarono agli apostoli.</w:t>
      </w:r>
    </w:p>
    <w:p w14:paraId="0A2540C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Erano queste le pie donne, fedelissime a Gesù, dall’amore grande verso il Maestro. Ma non erano solo tre quella mattina al sepolcro, ce ne erano anche altre, ed anche queste insieme a loro raccontarono agli apostoli gli avvenimenti vissuti. Quella della risurrezione di Gesù, fatto singolare ed unico nella storia, non è una cronaca anonima, senza volti, fatta solo di parole. No. Ci sono delle don-ne, le prime, che ricevettero l’annunzio da parte di Angeli e lo raccontano. Da notare tuttavia che il fondamento in sé della fede nella risurrezione non è la visione del risorto, ancora Gesù non si è fatto vedere. Il fondamento della risurrezione è la parola della profezia. Prima bisogna passare attraverso la fede </w:t>
      </w:r>
      <w:r w:rsidRPr="00FE1F1F">
        <w:rPr>
          <w:rFonts w:ascii="Arial" w:eastAsia="Times New Roman" w:hAnsi="Arial" w:cs="Arial"/>
          <w:sz w:val="24"/>
          <w:szCs w:val="20"/>
          <w:lang w:eastAsia="it-IT"/>
        </w:rPr>
        <w:lastRenderedPageBreak/>
        <w:t>nel-la Parola e poi il resto. Ma se non c’è fede nella Parola, come si può costruire una comunità cristiana. Se Gesù avesse subito mostrato il suo volto, senza aiutare i suoi discepoli a passare per la Parola, noi, quelli che vediamo dopo, saremmo senz’altro giustificati nella nostra abituale incredulità.</w:t>
      </w:r>
    </w:p>
    <w:p w14:paraId="5231BA6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Quelle parole parvero loro come un vaneggiamento e non credettero ad esse.</w:t>
      </w:r>
    </w:p>
    <w:p w14:paraId="58C9B5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 differenza delle donne che credono nella parola di Gesù, dopo averla ricordata, gli apostoli non credono alle donne, pensano che stiano vaneggiando. È questo un momento delicato per la fede degli Undici. Gesù dovrà ancora la-vorare prima che loro si aprano alla Parola. Ma lo vedremo anche in seguito. La prova della risurrezione è ancora una volta fondata da Gesù sulla parola della Scrittura. La Scrittura è tutto, o si parte da essa per aprirci al mistero, o allora è la fine della fede. La salvezza è il ritorno dell’uomo nella Parola di Dio e finché l’uomo non rientra con mente e con cuore in essa, non c’è salvezza. Tutto il resto può aiutare ad entrare nella Parola, ma non può mai sostituirsi ad essa. Solo la Parola è la via della fede e solo in essa vi è salvezza.</w:t>
      </w:r>
    </w:p>
    <w:p w14:paraId="4D4B6BA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Pietro tuttavia corse al sepolcro e chinatosi vide solo le bende. E tornò a casa pieno di stupore per l'accaduto. </w:t>
      </w:r>
    </w:p>
    <w:p w14:paraId="616E2CF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cuore di Pietro in qualche modo sussulta; lui non è in pace; c’è qualcosa che lo mette in agitazione e lo fa correre al sepolcro e lì, dopo essersi chinato, vide solo le bende. Non sa leggere ancora gli avvenimenti, tuttavia un senso di soprannaturale è nel suo intimo, infatti il suo cuore è pieno di stupore. Lo stupore è il mistero che penetra nell’uomo ma senza spiegazione, senza luce. Ma in Pietro ora non è più come prima, il suo cuore ha iniziato a sperare, ad attende-re, sicuramente incontrerà il Maestro e di nuovo parlerà con lui.</w:t>
      </w:r>
    </w:p>
    <w:p w14:paraId="5AC052F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ecco in quello stesso giorno due di loro erano in cammino per un villaggio distante circa sette miglia da Gerusalemme, di nome Emmaus, e conversavano di tutto quello che era accaduto.</w:t>
      </w:r>
    </w:p>
    <w:p w14:paraId="1F3B363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Due di loro, sicuramente sul tardi, lasciano Gerusalemme e si dirigono verso Emmaus. La distanza è relativamente breve, circa 12 Km. Durante il viaggio parlano di quanto è accaduto in questa ultima festa di Pasqua.</w:t>
      </w:r>
    </w:p>
    <w:p w14:paraId="3D9B416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Mentre discorrevano e discutevano insieme, Gesù in persona si accostò e camminava con loro. Ma i loro occhi erano incapaci di riconoscerlo.</w:t>
      </w:r>
    </w:p>
    <w:p w14:paraId="082813F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in persona si fa loro compagno di viaggio. Da loro non fu riconosciuto. Il motivo è presto detto: i loro occhi erano incapaci di riconoscerlo. L’incapacità è data dal fatto che nel loro cuore non c’era più attesa; era in loro svanita quella speranza riposta in Cristo Gesù. L’evento era stato classificato come finito e con esso era anche finita la speranza con la quale essi avevano seguito Gesù. Quando il cuore è morto alla speranza, Gesù non può essere conosciuto; è, questa, vera e propria incapacità. Gli occhi non possono vedere se non ciò che c’è nel cuore e se Gesù nel cuore non c’è più, neanche gli oc-chi lo vedono. Questo non significa che ci sia solo la soggettività e non l’oggettività di un evento; significa semplicemente che se il cuore è morto alla storia, al vero, all’attesa, alla speranza, l’uomo vivrà da morto e non da vivo e se vive da morto, tutto quello </w:t>
      </w:r>
      <w:r w:rsidRPr="00FE1F1F">
        <w:rPr>
          <w:rFonts w:ascii="Arial" w:eastAsia="Times New Roman" w:hAnsi="Arial" w:cs="Arial"/>
          <w:sz w:val="24"/>
          <w:szCs w:val="20"/>
          <w:lang w:eastAsia="it-IT"/>
        </w:rPr>
        <w:lastRenderedPageBreak/>
        <w:t>che vede, anche la vita in persona, come nel caso di Gesù, non è capace di riconoscerla come la vera vita.</w:t>
      </w:r>
    </w:p>
    <w:p w14:paraId="04918EA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egli disse loro: «Che sono questi discorsi che state facendo fra voi durante il cammino?». </w:t>
      </w:r>
    </w:p>
    <w:p w14:paraId="5F1AFD9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Da vero compagno di viaggio, Gesù si introduce nel discorso e chiede, vuole sapere il senso delle loro parole, cosa dicono e perché lo dicono. Gesù chiede per poi poter rispondere, non chiede per avere la risposta. Gesù ci insegna così una metodologia certa per entrare in dialogo con gli uomini. Bisogna tuttavia stare molto attenti: la domanda è perché Lui, Gesù, possa rispondere, non perché Lui, Gesù, riceva la risposta. Gli uomini di Dio possono e debbono entrare in dialogo con il mondo, soltanto che spesso si lascia-no dare la risposta dal mondo, anziché dare loro la risposta al mondo. Il dialogo qui è solo strumentale, non è essenziale, perché serve solamente come via per entrare in comunione e aprire il loro cuore nuovamente alla speranza.</w:t>
      </w:r>
    </w:p>
    <w:p w14:paraId="297FE1B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Si fermarono, col volto triste; uno di loro, di nome Clèopa, gli disse: «Tu solo sei così forestiero in Gerusalemme da non sapere ciò che vi è accaduto in questi giorni?». </w:t>
      </w:r>
    </w:p>
    <w:p w14:paraId="2A035B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C’è tristezza nei loro volti e lo si comprende assai bene. C’è una speranza che è svanita e quando svanisce la speranza il cuore è assai triste. Ma loro però non riescono a capire come questo loro compagno di viaggio sia rimasto estraneo ai fatti vissuti da loro. Ciò che è avvenuto a Gerusalemme per loro è tal-mente importante che tutti devono saperlo, tutti hanno dovuto in qualche modo esserne coinvolti. Il fatto di Gesù è così sconvolgente la storia, di ieri e di sempre, che nessuno, a meno che non sia un forestiero dell’umanità, può ignorarla. Per loro è così. Speriamo che lo sia anche per noi. Da notare che in loro era morta la speranza; e tuttavia hanno un così vivo ricordo dei fatti ma anche hanno a quei fatti attribuito una importanza cosmica, universale, da essere conosciuta da tutti. Quando il cuore viene conquistato da Gesù, difficilmente Gesù esce dal cuore. C’è la delusione, ma in fondo in fondo il pensiero è sempre là.</w:t>
      </w:r>
    </w:p>
    <w:p w14:paraId="5DE5F9B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Domandò: «Che cosa?». </w:t>
      </w:r>
    </w:p>
    <w:p w14:paraId="5AAA332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vuole che siano essi a pronunziarsi. Devono dirgli cosa essi pensano della sua vita e della sua morte, devono anche dirgli il perché se ne tornano tristi e sconsolati ad Emmaus.</w:t>
      </w:r>
    </w:p>
    <w:p w14:paraId="4E785BA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Gli risposero: «Tutto ciò che riguarda Gesù Nazareno, che fu profeta potente in opere e in parole, davanti a Dio e a tutto il popolo; come i sommi sacerdoti e i nostri capi lo hanno consegnato per farlo condannare a morte e poi l'hanno crocifisso.</w:t>
      </w:r>
    </w:p>
    <w:p w14:paraId="7A61916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Loro stanno parlando di Gesù Nazareno e degli eventi che gli sono successi in questi ultimi giorni a Gerusalemme. Questo l’argomento dei loro discorsi. Gesù per loro fu profeta potente in parole ed in opere, davanti a Dio e a tutto il popolo. Questa la loro fede in Gesù. In fondo per essi Gesù rimane nella scia degli antichi profeti, i quali venivano, parlavano, compivano opere meravigliose e poi sparivano, se ne andavano con Dio, a volte anche in modo cruento e doloroso come è il caso di Gesù. Gesù pertanto viene qui riconosciuto come vero, autentico, profeta, potente come nessun altro. Non perché Gesù fu tolto di mezzo </w:t>
      </w:r>
      <w:r w:rsidRPr="00FE1F1F">
        <w:rPr>
          <w:rFonts w:ascii="Arial" w:eastAsia="Times New Roman" w:hAnsi="Arial" w:cs="Arial"/>
          <w:sz w:val="24"/>
          <w:szCs w:val="20"/>
          <w:lang w:eastAsia="it-IT"/>
        </w:rPr>
        <w:lastRenderedPageBreak/>
        <w:t>in quel modo essi lo credono un malfattore, per loro Gesù è un vero profeta. Questa la fede dei due viandanti. Ma sulla strada di Gesù si intromisero i sommi sacerdoti e i capi e la strada fu interrotta. Per loro volontà ci fu una deviazione dolorosa verso il Golgota e quindi verso la morte di croce. Per loro la responsabilità di una fine così tragica è da ricercare nella volontà contraria dei sommi sacerdoti e dei capi. La responsabilità non è del popolo, né dei Romani, i Romani sono solo esecutori materiali di un progetto voluto, stabilito, orientato da loro. Questa la lettura della storia dei due viandanti.</w:t>
      </w:r>
    </w:p>
    <w:p w14:paraId="0C14E86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Noi speravamo che fosse lui a liberare Israele; con tutto ciò son passati tre giorni da quando queste cose sono accadute.</w:t>
      </w:r>
    </w:p>
    <w:p w14:paraId="192571B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 nel loro cuore c’è una speranza che non vuole andarsene. La loro speranza è che Gesù non fosse soltanto un profeta potente, fosse anche un Messia Liberatore, il Nuovo Re atteso dal Popolo. Questo purtroppo alla lettura della storia non è stato possibile. I sommi sacerdoti e i capi glielo hanno impedito. Gli eventi sono assai recenti, distano da loro appena tre giorni. Tutto si è verificato tra la sera del Giovedì Santo e la Giornata del Venerdì Santo, diremmo noi. Vigilia e Antivigilia della Pasqua.</w:t>
      </w:r>
    </w:p>
    <w:p w14:paraId="4C895F3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alcune donne delle nostre, ci hanno sconvolti; recatesi al mattino al sepolcro e non avendo trovato il suo corpo, son venute a dirci di aver avuto anche una visione di angeli i quali affermano che egli è vivo.</w:t>
      </w:r>
    </w:p>
    <w:p w14:paraId="4D15941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 la storia di quest’uomo, di Gesù, non finisce, o meglio sembra non voler finire. Alcune donne li hanno sconvolti, forse più della stessa fine dolorosa di Gesù. Queste essendosi recate di buon mattino al sepolcro, non solo non hanno trovato il corpo di Gesù, hanno anche riferito di aver avuto una visione di angeli i quali affermano che egli è vivo. Avrebbero potuto questi uomini aprirsi alla fede nelle parole delle donne. Non lo fanno. Perché? Perché l’apertura alla fede necessita loro un cuore libero da pregiudizi, da pensieri, un cuore che rincorre solo la Parola, la Parola ascolta, la Parola vuole comprendere e vivere. Quando è avvenuto o avviene il distacco con la Parola, allora gli eventi esterni non possono supplire a ciò che manca dentro. Questo deve essere detto, specie in un tempo come il nostro in cui c’è assai distacco dalla Parola di Gesù. Quanto avviene dall’esterno può soltanto aiutare la Parola a riprendere la sua piena vitalità, ma se la Parola non viene inserita nel cuore, inutile sperare, tutto si rivela opera vana. In questi uomini non c’è rapporto con la Parola di Gesù. È strano a dirsi: c’è rapporto con Gesù, c’è rapporto con le attese che Gesù avrebbe potuto realizzare, ma non c’è rap-porto con la Parola di Gesù e quindi gli eventi esterni diventano evanescenti, irrazionali, illogici, per lo meno si dimostrano eventi strani, che non possono in alcun modo cambiare la storia personale.</w:t>
      </w:r>
    </w:p>
    <w:p w14:paraId="4FE0416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Alcuni dei nostri sono andati al sepolcro e hanno trovato come avevano detto le donne, ma lui non l'hanno visto».</w:t>
      </w:r>
    </w:p>
    <w:p w14:paraId="6938F1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 loro c’è stato anche un riscontro con quanto hanno affermato le donne; alcuni uomini si sono recati al sepolcro per vedere; tutto è stato trovato come avevano detto le donne, ma lui, Gesù, non lo hanno visto. Le donne si sono dimostrate fedeli nel riportare gli avvenimenti. Questa è testimonianza oculare, visiva. Anche con le donne il rapporto si interrompe, quando si tratta di ascoltare la Parola di </w:t>
      </w:r>
      <w:r w:rsidRPr="00FE1F1F">
        <w:rPr>
          <w:rFonts w:ascii="Arial" w:eastAsia="Times New Roman" w:hAnsi="Arial" w:cs="Arial"/>
          <w:sz w:val="24"/>
          <w:szCs w:val="20"/>
          <w:lang w:eastAsia="it-IT"/>
        </w:rPr>
        <w:lastRenderedPageBreak/>
        <w:t>Gesù e di accoglierla in tutto il suo significato. La chiave pertanto di tutto il racconto di Luca in questa prima fase è tutta incentrata sul ricordo della Parola di Gesù. O si accoglie la Parola di Gesù, o tutti gli eventi rimangono estranei al nostro cuore ed anche al nostro spirito.</w:t>
      </w:r>
    </w:p>
    <w:p w14:paraId="4885EACD" w14:textId="43A2BC9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egli disse loro: </w:t>
      </w:r>
      <w:r w:rsidR="00580B8F">
        <w:rPr>
          <w:rFonts w:ascii="Arial" w:eastAsia="Times New Roman" w:hAnsi="Arial" w:cs="Arial"/>
          <w:b/>
          <w:bCs/>
          <w:sz w:val="24"/>
          <w:szCs w:val="20"/>
          <w:lang w:eastAsia="it-IT"/>
        </w:rPr>
        <w:t>“</w:t>
      </w:r>
      <w:r w:rsidRPr="00FE1F1F">
        <w:rPr>
          <w:rFonts w:ascii="Arial" w:eastAsia="Times New Roman" w:hAnsi="Arial" w:cs="Arial"/>
          <w:b/>
          <w:bCs/>
          <w:sz w:val="24"/>
          <w:szCs w:val="20"/>
          <w:lang w:eastAsia="it-IT"/>
        </w:rPr>
        <w:t>Sciocchi e tardi di cuore nel credere alla parola dei profeti! Non bisognava che il Cristo sopportasse queste sofferenze per entrare nella sua gloria?».</w:t>
      </w:r>
    </w:p>
    <w:p w14:paraId="548DA67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Ma Gesù va oltre e dice qual è la vera causa della loro incredulità: essi non hanno un legame di fede con Dio e con la storia. Il loro legame è un legame di cuore, affettivo, di speranza, di immaginazione, anche di costruzione di una certa idealità storica e messianica. Ora la fede con Dio, e quindi la giusta relazione con lui, si fonda solo sulla Parola dei profeti. In fondo la loro falsa conoscenza di Gesù non è tanto da fon-dare sulla Parola di Gesù che essi non hanno accolta e quindi non hanno ri-cordato; c’è ben oltre, c’è una radice ben più profonda che bisogna mettere in luce e rivivificare: questa radice è la Parola dei Profeti che essi non hanno mai creduta nel suo vero, autentico, genuino significato, quello voluto da Dio e non gli altri significati che lungo il corso della storia gli uomini le hanno conferito, per loro propria utilità immediata. Se si va alla Parola vera dei Profeti si trova che il Cristo aveva già una via segnata e questa via era proprio quella percorsa da Gesù di Nazaret. Questa l’argomentazione di Gesù. Oggi che si vuole riscoprire Gesù perché diventi nuovamente il liberatore degli uomini, bisogna stare assai attenti a non ripetere l’errore dei contemporanei di Gesù, discepoli e non. A Gesù si va attraverso la Parola dei profeti, si va attra-verso la sua Parola portata a compimento in tutta la sua verità di salvezza e di redenzione. Se non si opera questo confronto con la Parola, se alla Parola non ci si riferisce più, se la Parola viene comodamente ignorata, si avrà sempre con il Signore Gesù un rapporto di cuore, ma non di mente, un rapporto di sentimento ma non di volontà, un rapporto di idealizzazione, ma non un rapporto di vera, autentica, speranza cristiana.</w:t>
      </w:r>
    </w:p>
    <w:p w14:paraId="5937337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cominciando da Mosè e da tutti i profeti spiegò loro in tutte le Scritture ciò che si riferiva a lui.</w:t>
      </w:r>
    </w:p>
    <w:p w14:paraId="35BD293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questa la catechesi vera, significativa, che è luce di verità, attraverso la quale bisogna illuminare il cuore. Cosa fa Gesù? Rilegge autenticamente la Scrittura, tutta la Scrittura che lo riguarda e dona ai due viandanti il vero, retto, divino significato. Che nessuno si illuda, è questa l’opera che dovrà caratterizzare la Chiesa del futuro. Una Chiesa senza Parola, è una Chiesa senza speranza, delusa, op-pressa, affannata, alla ricerca di soluzioni umane, come umana era la soluzione di questi due viandanti. Non è possibile, non sarà mai possibile costruire la comunità cristiana, se non si parte dalla Parola, da ogni singola Parola e non la si accolga interamente nel cuore, dopo averla purificata da tutte le infiltra-zioni umane che la hanno alterata e trasformata nel suo significato di verità eterna di salvezza. Il cuore non si rinnova mettendovi altre parole umane, esso si rinnova se si tolgono da esso le parole divine mischiate a parole umane con interpretazioni umane e si immettono in esso solo parole divine con interpreta-zioni divine. Questa la via di Gesù, questa la via di ogni suo discepolo. </w:t>
      </w:r>
      <w:r w:rsidRPr="00FE1F1F">
        <w:rPr>
          <w:rFonts w:ascii="Arial" w:eastAsia="Times New Roman" w:hAnsi="Arial" w:cs="Arial"/>
          <w:sz w:val="24"/>
          <w:szCs w:val="20"/>
          <w:lang w:eastAsia="it-IT"/>
        </w:rPr>
        <w:lastRenderedPageBreak/>
        <w:t>La Chiesa rinasce per virtù della Parola e senza Parola non c’è rinascita nella Chiesa.</w:t>
      </w:r>
    </w:p>
    <w:p w14:paraId="34E3723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14A22B4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Quando furono vicini al villaggio dove erano diretti, egli fece come se dovesse andare più lontano.</w:t>
      </w:r>
    </w:p>
    <w:p w14:paraId="2C64426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catechesi è finita. Gesù può andare anche via. Ma no. Ancora non può an-dare via, perché la catechesi non è tutto nella Chiesa. La Catechesi è solo luce, ma la luce necessita della vita, se non si dona la vita ad un morto, la luce egli non la vedrà mai. E così luce e vita rifanno l’uomo, l’una lo fa rivivere, l’altra lo fa camminare; l’una gli dona la forza, l’altra gli spiana il cammino.</w:t>
      </w:r>
    </w:p>
    <w:p w14:paraId="1D552970" w14:textId="302B13F2"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essi insistettero: «Resta con noi perché si fa sera e il giorno già volge al </w:t>
      </w:r>
      <w:r w:rsidR="00580B8F" w:rsidRPr="00FE1F1F">
        <w:rPr>
          <w:rFonts w:ascii="Arial" w:eastAsia="Times New Roman" w:hAnsi="Arial" w:cs="Arial"/>
          <w:b/>
          <w:bCs/>
          <w:sz w:val="24"/>
          <w:szCs w:val="20"/>
          <w:lang w:eastAsia="it-IT"/>
        </w:rPr>
        <w:t>declino»</w:t>
      </w:r>
      <w:r w:rsidRPr="00FE1F1F">
        <w:rPr>
          <w:rFonts w:ascii="Arial" w:eastAsia="Times New Roman" w:hAnsi="Arial" w:cs="Arial"/>
          <w:b/>
          <w:bCs/>
          <w:sz w:val="24"/>
          <w:szCs w:val="20"/>
          <w:lang w:eastAsia="it-IT"/>
        </w:rPr>
        <w:t>. Egli entrò per rimanere con loro.</w:t>
      </w:r>
    </w:p>
    <w:p w14:paraId="67237F5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L’invito viene dal cuore. A questo viandante ci si era in qualche modo affezionati. Era un uomo straordinario. Conosceva le Scritture. Sapeva pensare bene del Cristo, del Messia di Dio, aveva in qualche modo riaperto la loro fede in Gesù, poiché tutto quanto quest’uomo aveva detto, si era compiuto alla lettera in Gesù, nel loro Maestro. Da qui l’invito a restare con loro. Con saggezza fan-no leva perché accettasse sul fatto che ormai il giorno si è già inclinato e sta per sopraggiungere la sera. Di sera non si cammina perché le strade si fanno assai pericolose. Gesù accoglie il loro invito. Lo accoglie perché ancora gli resta qualcosa da in-segnare a questi suoi due discepoli. Poi saranno loro ad insegnare quanto vissuto ai fratelli. </w:t>
      </w:r>
    </w:p>
    <w:p w14:paraId="57D9C5C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Quando fu a tavola con loro prese il pane, disse la benedizione, lo spezzò e lo diede loro.</w:t>
      </w:r>
    </w:p>
    <w:p w14:paraId="58868AC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compie lo stesso gesto compiuto nel cenacolo, lo stesso che aveva operato prima della moltiplicazione dei pani. È il gesto caratteristico di Gesù, non può essere di nessun altro, poiché solo lui aveva potuto dare nel cenacolo il suo corpo sotto l’apparenza del pane da mangiare. Prendere, benedire, spezzare e dare è il segno caratteristico di Gesù. È segno manifestativo del suo essere. Così la Chiesa dovrà riconoscerlo nei secoli, per sempre. Ma prima occorre, perché questo gesto non venga vissuto vanamente, che l’uomo sappia chi è veramente Gesù. La catechesi, o illuminazione della mente sul mistero di Gesù, deve precedere ogni gesto dello spezzare il pane, perché l’uomo non viva questo gesto in modo ambiguo, in modo non del tutto vero, in modo errato, in modo peccaminoso. La parola ed il gesto del prendere, benedire, spezzare, dare devono sempre ri-manere essenzialmente uniti, è questa l’unica via, non altre, per conoscere Gesù e per liberarsi da ogni vana attesa di lui. In fondo Cristo molti lo vogliono, ma vogliono di lui una venuta vana, inutile, non reale, non liberante, e tutto questo provoca molta delusione e molta tristezza nel cuore. La causa è una so-la. Il distacco con la parola della salvezza, parola dei profeti e di Gesù, che de-ve portarci al cuore della verità e della gioia, che è poi la liberazione di cui l’uomo ha veramente bisogno.</w:t>
      </w:r>
    </w:p>
    <w:p w14:paraId="3C87332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si aprirono loro gli occhi e lo riconobbero. Ma lui sparì dalla loro vista.</w:t>
      </w:r>
    </w:p>
    <w:p w14:paraId="29C191B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Forti della Parola e del Gesto sacramentale i loro occhi si aprono. Ma Gesù sparisce. Potremmo domandarci perché Gesù è sparito. Avrebbe potuto con-versare, spiegare, illuminare, certamente i discepoli lo avrebbero ascoltato con più attenzione, soprattutto lo avrebbero ascoltato con un cuore nuovo, aperto alla speranza vera, illuminato dalla verità. Gesù sparisce per indicarci dove veramente lui è: nella parola e nel gesto del pane. Se lui appare, se si fa compagno di viaggio, lo fa per condurci là dove lui vuole essere trovato, amato, vissuto, desiderato, ma anche dato ai fratelli. La visione di Gesù ora è solo di aiuto, non è di sostituzione alla parola e all’eucaristia. Ma l’uomo ha bisogno di aiuto, e sovente Gesù gli si accosta, cammina con lui, si fa suo compagno di viaggio, per ricondurlo alla Parola ve-ra, per fargli vivere il gesto dello spezzare il pane in conformità alla Parola, e non secondo altri significati che non sono certamente in sintonia con la Parola annunziata.</w:t>
      </w:r>
    </w:p>
    <w:p w14:paraId="01FF143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essi si dissero l'un l'altro: «Non ci ardeva forse il cuore nel petto mentre conversava con noi lungo il cammino quando ci spiegava le Scritture?».</w:t>
      </w:r>
    </w:p>
    <w:p w14:paraId="31B623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aver riconosciuto Gesù, questi due discepoli, ripensano a quanto era avvenuto lungo la via e l’uno confida all’altro le sensazioni del proprio cuore. Il cuore ardeva nel petto mentre Gesù conversava con loro e spiegava le Scritture. Quando il cuore si ricolma di verità, quando esso è illuminato di luce vera, divina, esso non può che esultare, ardere, bruciare. Anche questa confidenza dell’uno all’altro deve essere per noi severo monito. Quando noi parliamo di Dio i cuori rimangono freddi, gelati, di ghiaccio, asside-rati. Il motivo è da ricercare nella nostra parola vuota, senza senso, priva di significati di salvezza, parola di convenienza, di opportunità, parola soprattutto d’uomo che non attrae perché non è Parola di Dio. Il cuore che arde è il segno della verità della nostra parola e quando i cuori non ardono bisogna subito passare ai rimedi, bisogna immediatamente riparare, altrimenti c’è in essi delusione, perdita di speranza, carenza di significati di salvezza. A volte c’è tanta noia quando noi parliamo di Dio, c’è stanchezza, desiderio di non ascolto. È il segno che nel nostro cuore non c’è Gesù e senza Gesù nel cuore gli altri cuori non ardono, perché solo Gesù può fare ardere i cuori mentre lui parla, e se parliamo noi, deve parlare Gesù attraverso noi, altrimenti il cuore rimane come esso è e non si riaccende in esso la luce della verità e della speranza.</w:t>
      </w:r>
    </w:p>
    <w:p w14:paraId="338053DD" w14:textId="0D99264B"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partirono senz'indugio e fecero ritorno a Gerusalemme, dove trovarono riuniti gli Undici e gli altri che erano con loro, i quali dicevano: «Dav-vero il Signore è risorto ed è apparso a </w:t>
      </w:r>
      <w:r w:rsidR="00580B8F" w:rsidRPr="00FE1F1F">
        <w:rPr>
          <w:rFonts w:ascii="Arial" w:eastAsia="Times New Roman" w:hAnsi="Arial" w:cs="Arial"/>
          <w:b/>
          <w:bCs/>
          <w:sz w:val="24"/>
          <w:szCs w:val="20"/>
          <w:lang w:eastAsia="it-IT"/>
        </w:rPr>
        <w:t>Simone»</w:t>
      </w:r>
      <w:r w:rsidRPr="00FE1F1F">
        <w:rPr>
          <w:rFonts w:ascii="Arial" w:eastAsia="Times New Roman" w:hAnsi="Arial" w:cs="Arial"/>
          <w:b/>
          <w:bCs/>
          <w:sz w:val="24"/>
          <w:szCs w:val="20"/>
          <w:lang w:eastAsia="it-IT"/>
        </w:rPr>
        <w:t>.</w:t>
      </w:r>
    </w:p>
    <w:p w14:paraId="5D1E275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Compreso chi è Gesù, sapendolo vivo, riconosciuto come il Messia di Dio, oltre che il suo Profeta, i due viandanti non possono fermarsi, devono rifare il cammino già fatto. Ma questa volta con un animo ben diverso da quello con cui avevano fatto il viaggio di andata. Ora c’è nel cuore una speranza nuova, ma c’è anche una certezza nuova, quel Gesù che aveva tolto il respiro al loro cuore a causa della sua morte così dolorosa, ha potuto farlo solo a causa della loro non conoscenza delle Scritture. Ora invece è tutto chiaro al loro spirito e possono correre ad annunziarlo ai fratelli. Ma a Gerusalemme il Signore si era già manifestato agli Undici e a quanti era-no con loro. In loro quindi c’è una conferma più grande, quello che loro hanno vissuto si inserisce in un cammino comunitario </w:t>
      </w:r>
      <w:r w:rsidRPr="00FE1F1F">
        <w:rPr>
          <w:rFonts w:ascii="Arial" w:eastAsia="Times New Roman" w:hAnsi="Arial" w:cs="Arial"/>
          <w:sz w:val="24"/>
          <w:szCs w:val="20"/>
          <w:lang w:eastAsia="it-IT"/>
        </w:rPr>
        <w:lastRenderedPageBreak/>
        <w:t>di verità, di rivelazione, di comprensione del mistero di Gesù. Il Signore è davvero risorto. Non è stato né vaneggiamento delle donne, né pensiero o suggestione di qualche altro nella comunità. Il Signore è risorto ed è apparso a Simone. Ha una importanza sapere che il Signore comincia da Simone a farsi vedere. Il motivo è assai semplice. Deve essere lui a confermare i suoi fratelli nella fede e deve iniziare proprio con il proclamare loro la risurrezione del Signore.</w:t>
      </w:r>
    </w:p>
    <w:p w14:paraId="68D9121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Essi poi riferirono ciò che era accaduto lungo la via e come l'avevano ri-conosciuto nello spezzare il pane.</w:t>
      </w:r>
    </w:p>
    <w:p w14:paraId="6A971CF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Loro ascoltano quanto è avvenuto a Gerusalemme. Poi espongono in lungo e in largo quanto è avvenuto sulla via verso Emmaus ed anche in casa. A loro il Signore non è apparso come è apparso a Simone, a loro si è manifestato con la parola e con l’eucaristia e sono stati loro a riconoscerlo nel gesto dello spezzare il pane. Ci sono due modi per avvicinarsi a Gesù e sono modi da lui scelti e non certa-mente da noi. Il primo modo è quello di una rivelazione diretta, il secondo è quello di passare attraverso la Parola e l’Eucaristia. È mistero la via scelta da Gesù per manifestare la sua presenza, ma anche è mistero la via attraverso la quale egli vuole che noi riconosciamo la sua presenza in mezzo a noi. A nessuno spetta scegliere o imporre una via anziché un’altra; è il Signore dall’alto dei cieli che sceglie le modalità per manifestarsi e per rivelarsi ad un’anima. Lui sa di che cosa l’anima ha bisogno e con divina saggezza si manifesta, si rivela, si fa conoscere, si presenta all’anima perché l’anima lo accolga e viva nella legge della più grande fede. Rispettare il mistero e le modalità scelte da Dio per rendersi presente ad un’anima è anche adorazione di Dio, perché lo si adora nella sua santissima volontà.</w:t>
      </w:r>
    </w:p>
    <w:p w14:paraId="423F4D8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Mentre essi parlavano di queste cose, Gesù in persona apparve in mezzo a loro e disse: «Pace a voi!».</w:t>
      </w:r>
    </w:p>
    <w:p w14:paraId="118E226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conferma gli uni e gli altri nei loro discorsi sulla sua risurrezione, poiché egli in persona appare in mezzo a loro. Caratteristico è il saluto. L’augurio della pace che è anche il dono di essa è l’inaugurazione dei tempi messianici. Il mondo cercava la pace, la cerca, ma secondo modalità che sono proprie della mente umana o dei desideri del cuore, non sono certo modalità secondo Dio. Da qui le molte delusioni. La pace che Gesù dona è invece qualcosa di totalmente diverso, perché è la piena reintegrazione dell’uomo nel suo mistero, quindi Cristo Gesù gli dona il suo vero statuto nella sua perfetta novità di una esistenza che è rinnovata in lui dal suo Santo Spirito. Si ricompone per l’azione misteriosa dello Spirito l’unità dell’uomo con se stesso e quella comunione con Dio, che è fonte e sor-gente di comunione con i fratelli. Ecco perché la pace è il dono messianico per eccellenza. Ma non si tratta di quella pace che si attendeva dal Messia, pace di separazione, di allontanamento dagli altri, pace ottenuta attraverso un’azione di guerra. Niente di tutto questo. La pace di Gesù è il dono di Dio che discendendo nell’uomo lo riconcilia con se stesso e quando un uomo è riconciliato con se stesso, perché perdonato da Dio e rifatto nuovo, allora veramente l’uomo possiede la pace, la riceve nel suo cuore e con essa cammina nella città degli uomini da uomo diverso, differente, da uomo nuovo, perché tale è stato fatto dalla pace, il dono di Gesù alla sua Chiesa.</w:t>
      </w:r>
    </w:p>
    <w:p w14:paraId="14CB055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Stupiti e spaventati credevano di vedere un fantasma.</w:t>
      </w:r>
    </w:p>
    <w:p w14:paraId="4B98A35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Ma ancora quanti erano presenti rimangono fuori di sé, non sanno cosa pensare, non sanno se credere, addirittura pensano di vedere un fantasma. Anco-ra il cuore è troppo distante dalla verità e lo spirito troppo assoggettato ai pen-sieri della mente, per potersi aprire a questo grande mistero della risurrezione di Gesù. Sembra di trovarci ancora una volta con i due discepoli di Emmaus, prima che il Signore si facesse conoscere da loro, quanto a mentalità. La risurrezione, secondo il nuovo modo operato da Gesù, non facilmente entra nel loro animo. C’è da dire che se Gesù non fosse realmente risorto, nessuno della sua cerchia sarebbe stato capace di inventare un tale evento, cioè la risurrezione di Gesù così come essa è realmente avvenuta. Già non credono, figuriamoci se fossero stati capaci di costruire tutta una storia sulla risurrezione inesistente di Gesù. La verità della risurrezione è testimoniata da questa negatività da parte dei discepoli. Se fosse stato per loro, per la loro intelligenza, per il loro acume, per la loro inventiva creatrice, mai e poi mai si sarebbe potuto arrivare ad una notizia di tale genere. Già il fatto non è creduto, si immagini poi ad inventarlo di sana pianta, a crearlo dal nulla. </w:t>
      </w:r>
    </w:p>
    <w:p w14:paraId="39BFE89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Ma egli disse: «Perché siete turbati, e perché sorgono dubbi nel vostro cuore? Guardate le mie mani e i miei piedi: sono proprio io! Toccatemi e guardate; un fantasma non ha carne e ossa come vedete che io ho».</w:t>
      </w:r>
    </w:p>
    <w:p w14:paraId="124A155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parole di Gesù manifestano chiaramente che gli apostoli avrebbero potuto e dovuto aprirsi al nuovo evento della sua risurrezione. Invece essi sono chiusi nei pensieri del loro cuore, pensieri di turbamento e di dubbio. Sono turbati perché sono nel dubbio, non sanno cosa pensare, cosa credere, cosa decidere in quel momento, se aprirsi alla fede o respingere quanto si sta vivendo sotto i loro occhi e di cui essi sono testimoni. Il dubbio nasce nel loro cuore perché in essi non c’è sufficiente conoscenza del mistero autentico di Gesù e quando regnano ignoranza e travisamento delle parole, alle quali si dona un senso ed un significato diverso da quello voluto da Dio, in questo ca-so non possono nascere nel cuore se non turbamenti e dubbi. L’ignoranza si toglie con la luce della Parola, e così anche il dubbio può esse-re scacciato dalla mente se si riesce a inondare lo spirito di verità rivelata. Gesù vuole rassicurare i suoi circa l’identità che c’è tra il Gesù che essi aveva-no conosciuto e con il quale avevano vissuto per circa tre anni e quell’uomo che è lì nel Cenacolo, dopo la sua passione, morte, il suo seppellimento nella tomba. Li rassicura mostrando e facendo capire la differenza essenziale che esiste tra un fantasma e lui. Il fantasma è pura visione, lui invece è presenza fisica, in carne ed ossa. Quindi loro possono credere se vogliono.</w:t>
      </w:r>
    </w:p>
    <w:p w14:paraId="3F20639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Dicendo questo, mostrò loro le mani e i piedi. Ma poiché per la grande gioia ancora non credevano ed erano stupefatti, disse: «Avete qui qual-che cosa da mangiare?».</w:t>
      </w:r>
    </w:p>
    <w:p w14:paraId="5899AD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 convincerli ancora mostra loro le mani e i piedi, naturalmente segnati dai fori dei chiodi. Possono ora i discepoli constatare la verità e l’identità di Gesù. Colui che è dinanzi a loro è veramente quel Gesù che essi avevano conosciuto, con il quale avevano mangiato. Riconoscono Gesù, sono presi da una grande gioia, ma questa gioia anziché condurli alla fede nella risurrezione, li porta all’incredulità, o meglio alla non fede. Vedono, il loro cuore si ricolma di gioia e tuttavia non riescono ancora ad aprirsi alla fede. C’è quello stupore che è un </w:t>
      </w:r>
      <w:r w:rsidRPr="00FE1F1F">
        <w:rPr>
          <w:rFonts w:ascii="Arial" w:eastAsia="Times New Roman" w:hAnsi="Arial" w:cs="Arial"/>
          <w:sz w:val="24"/>
          <w:szCs w:val="20"/>
          <w:lang w:eastAsia="it-IT"/>
        </w:rPr>
        <w:lastRenderedPageBreak/>
        <w:t>misto di incredulità e di credenza, più di incredulità che di credenza, ma questa volta per la straordinarietà dell’evento, per la grandezza di un’opera a cui l’intera storia assiste per la prima volta. Ma Gesù non si lascia conquistare dalla loro incredulità, anche se motivata dalla straordinarietà dell’evento, unico e singolare, irripetibile, che mai più si verificherà, un altro simile si compirà solo alla fine del mondo. Dopo Gesù, ma in forma del tutto silenziosa e nascosta, c’è stato l’evento dell’assunzione di Maria Vergine in Cielo. Ma di questo nessuno se ne è accorto; solo la fede del-la Chiesa lo ha percepito e vissuto in tutta la sua straordinaria grandezza e nel suo significato di salvezza. Perché gli Apostoli si convincano, Gesù chiede loro che gli diano da mangiare. Con questo atto egli vuole fugare ogni dubbio sulla verità della sua presenza. Lui non è un fantasma, lui è veramente risorto, è presente in mezzo a loro, è vivo. Lo dimostra il fatto che chiede del cibo.</w:t>
      </w:r>
    </w:p>
    <w:p w14:paraId="1AA723E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Gli offrirono una porzione di pesce arrostito; egli lo prese e lo mangiò davanti a loro.</w:t>
      </w:r>
    </w:p>
    <w:p w14:paraId="191824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Gli apostoli gli danno quello che hanno: una porzione di pesce arrostito, che Gesù prende e mangia davanti a loro. Da precisare che l’azione del mangiare di per sé non implica la presenza di Gesù in un corpo di materia, di carne, quindi bisognoso di nutrimento. Questo cibo non serve a Gesù, serve agli Apostoli perché si convincano dell’identità tra colui che è morto e colui che è davanti a loro. Per capire che lo spirito, e tale era il corpo risuscitato del Signore, non ha bisogno di cibo, è sufficiente legge-re la storia di Tobia e lì si trova che anche l’Angelo Raffaele mangiava, ma era tutta apparenza, perché lo spirito non mangia. Da notare che c’è una grande differenza tra apparenza e finzione. Appare che Gesù mangia ed in realtà Gesù mangia, ma ciò che vedono gli Apostoli è solo apparenza. </w:t>
      </w:r>
    </w:p>
    <w:p w14:paraId="4E30264A" w14:textId="1C3CE90D"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disse: «Sono queste le parole che vi dicevo quando ero ancora con voi: bisogna che si compiano tutte le cose scritte su di me nella Legge di Mosè, nei Profeti e nei </w:t>
      </w:r>
      <w:r w:rsidR="00580B8F" w:rsidRPr="00FE1F1F">
        <w:rPr>
          <w:rFonts w:ascii="Arial" w:eastAsia="Times New Roman" w:hAnsi="Arial" w:cs="Arial"/>
          <w:b/>
          <w:bCs/>
          <w:sz w:val="24"/>
          <w:szCs w:val="20"/>
          <w:lang w:eastAsia="it-IT"/>
        </w:rPr>
        <w:t>Salmi»</w:t>
      </w:r>
      <w:r w:rsidRPr="00FE1F1F">
        <w:rPr>
          <w:rFonts w:ascii="Arial" w:eastAsia="Times New Roman" w:hAnsi="Arial" w:cs="Arial"/>
          <w:b/>
          <w:bCs/>
          <w:sz w:val="24"/>
          <w:szCs w:val="20"/>
          <w:lang w:eastAsia="it-IT"/>
        </w:rPr>
        <w:t>.</w:t>
      </w:r>
    </w:p>
    <w:p w14:paraId="2839C63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Come per i discepoli di Emmaus Gesù insegna ai suoi apostoli che la via della fede in lui è la parola, solo la parola. Si intende la Parola dei profeti che preannunziava la sua venuta, la sua vita, le sue opere, la sua fine. Tuttavia questa parola non bisogna interpretarla alla luce del pensiero corrente di una mentalità formatasi e costruitasi senza parola vera del Signore, annullata dalle comprensioni correnti. Questa parola bisogna leggerla e comprenderla alla luce della Parola di Gesù, che dona il vero senso e l’esatta comprensione di ciò che il Signore ha voluto rivelarci sul Messia che sarebbe dovuto venire nel mondo e sul vero autentico significato di quella liberazione che il Messia di Dio avrebbe dovuto compiere tra noi. Tutto questo è scritto nella Legge di Mosè, nei Profeti e nei Salmi. Tutto l’Antico Testamento parla del Messia e ne parla con precisione di visione, come se certi profeti fossero stati presenti e lo avessero seguito in tutte le vicende della sua vita. Dalla nascita dalla Vergine fino a rivedere la luce dopo il suo intimo tormento. Se alla parola della Scrittura si dona un altro significato, ed è questo l’errore di ieri ma anche di oggi, impossibile conoscere Gesù e quando il vero Gesù si presenta, ieri ed oggi, sulla scena del mondo, viene rinnegato, non accolto, a causa dei pensieri deviati con i quali si è nutrita la nostra </w:t>
      </w:r>
      <w:r w:rsidRPr="00FE1F1F">
        <w:rPr>
          <w:rFonts w:ascii="Arial" w:eastAsia="Times New Roman" w:hAnsi="Arial" w:cs="Arial"/>
          <w:sz w:val="24"/>
          <w:szCs w:val="20"/>
          <w:lang w:eastAsia="it-IT"/>
        </w:rPr>
        <w:lastRenderedPageBreak/>
        <w:t>anima. Questo vale per i semplici e per i puri di cuori. Perché Gesù fu ripudiato anche a causa del peccato che regnava in molti cuori. Anche questo va detto per amore della verità storica. Molti, ieri ed oggi, non vogliono riconoscere il vero Gesù, a causa del peccato che oscura la loro mente e rende tenebroso il loro cuore e con le tenebre del peccato dentro di noi non c’è luce divina capace di fare chiarezza, a meno che non subentra nel cuore un movimento di radicale conversione alla luce.</w:t>
      </w:r>
    </w:p>
    <w:p w14:paraId="4B7603F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Allora aprì loro la mente all'intelligenza delle Scritture e disse: «Così sta scritto: il Cristo dovrà patire e risuscitare dai morti il terzo giorno e nel suo nome saranno predicati a tutte le genti la conversione e il perdono dei peccati, cominciando da Gerusalemme.</w:t>
      </w:r>
    </w:p>
    <w:p w14:paraId="09823E3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una grazia particolare questa: aprire la mente all’intelligenza delle Scritture. L’intelligenza è la penetrazione del senso e del significato di ciascuna parola che si riferisce a Cristo, in modo che esse, ogni parola, vengano comprese ed accolte secondo il loro vero, divino, naturale e soprannaturale significato. Sen-za questa opera di illuminazione sarà sempre impossibile accogliere il mistero di Gesù. Passione e risurrezione sono assai chiari nella Scrittura, come dovranno esse-re altrettanto chiare la finalità e la missione degli apostoli. Essi dovranno anda-re per il mondo a predicare nel nome di Gesù la conversione ed il perdono dei peccati. È questa la liberazione, la vera, l’unica, di cui ha bisogno; è la prigionia del peccato il carcere da cui egli dovrà essere tolto fuori. C’è ancora dell’altro: bisogna partire da Gerusalemme. Gerusalemme, colei che lapida i profeti ed uccide gli inviati di Dio, ha da parte di Gesù un’altra occasione di grazia e di misericordia. Può accoglierla, se vuole, può ritornare a percorrere i sentieri e le vie della pace, ma non la pace dell’uomo, quella di Dio, che è totalmente diversa. Da Gerusalemme il messaggio della conversione e del perdono nel nome di Gesù dovrà raggiungere il mondo intero. Gesù è il Messia di Dio per l’umanità intera. Israele è solamente la radice che ha portato un tale albero di vita, ma all’albero della vita deve attingere ogni uomo. Poiché gli uomini non conoscono dov’è la fonte della vita, saranno gli Apostoli a mostrarla, andando per il mondo ed indicando Gesù, il suo nome, quale albe-ro di vita eterna per chiunque accoglie la sua parola e beve all’acqua della sua vita.</w:t>
      </w:r>
    </w:p>
    <w:p w14:paraId="6498D17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 questo voi siete testimoni. </w:t>
      </w:r>
    </w:p>
    <w:p w14:paraId="55A993A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Apostoli sono testimoni della verità della parola, ma anche della conversio-ne e del perdono. Ma nel loro andare per il mondo dovranno sempre ricordarsi di partire dalla parola, come aveva fatto Gesù con loro; solamente se essi riusciranno a far accogliere nel cuore la parola di vita, Gesù sarà l’albero del per-dono e della pace del cuore credente.</w:t>
      </w:r>
    </w:p>
    <w:p w14:paraId="659184E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io manderò su di voi quello che il Padre mio ha promesso; ma voi re-state in città, finché non siate rivestiti di potenza dall'alto». </w:t>
      </w:r>
    </w:p>
    <w:p w14:paraId="1AA507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Ma Gesù ha iniziato la sua missione di testimonianza al Padre e alla sua misericordia solo dopo essersi posato su di lui lo Spirito Santo sotto forma corporea come di colomba. Con la forza e la potenza dello Spirito è andato per le vie del-la Palestina ed ha concluso il suo viaggio sul Golgota, dove ha reso la suprema delle testimonianze, dove ha affermato la Signoria di Dio a prezzo della </w:t>
      </w:r>
      <w:r w:rsidRPr="00FE1F1F">
        <w:rPr>
          <w:rFonts w:ascii="Arial" w:eastAsia="Times New Roman" w:hAnsi="Arial" w:cs="Arial"/>
          <w:sz w:val="24"/>
          <w:szCs w:val="20"/>
          <w:lang w:eastAsia="it-IT"/>
        </w:rPr>
        <w:lastRenderedPageBreak/>
        <w:t>sua vita, in una confessione di fede che è allo stesso tempo rivelazione perfetta del Padre e del Figlio. Se gli Apostoli andranno nel mondo senza la potenza promessa del Padre, senza cioè lo Spirito di Santificazione, di Rigenerazione, di Verità, di Fortezza, di Santità e di Amore, di Forza e di Coraggio, essi per prima smarriranno la via e si troveranno fuori strada. Ecco perché la missione, la loro missione di testimonianza a Gesù, dovrà iniziare solo dopo che saranno rivestititi di Potenza dall’alto. Fino a questo tempo, dovranno restare in città, non si dovranno muovere da Gerusalemme. Gerusalemme dovrà essere il punto di partenza, di irradiazione del nome di Gesù su tutta la terra. Dalla croce e dalla risurrezione di Gesù nasce la vita nuova per l’intero genere umano.</w:t>
      </w:r>
    </w:p>
    <w:p w14:paraId="482775E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li condusse fuori verso Betània e, alzate le mani, li benedisse. </w:t>
      </w:r>
    </w:p>
    <w:p w14:paraId="2CE2928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sappiamo il tempo in cui questo avvenne. Il poi di Luca non necessariamente deve essere considerato prosecuzione dello stesso atto di prima. Gesù parte verso il Cielo, ma parte benedicendo i suoi discepoli. È di grande significato questa benedizione. È la benedizione della consegna del mandato ricevuto dal Padre. Gesù si congeda dai suoi lasciando loro la sua stessa mis-sione, come Abramo, come Isacco, come Giacobbe. Questa benedizione è un vero e proprio atto di consegna della benedizione di Dio ad Abramo. Nella tua discendenza saranno benedette tutte le Tribù della Terra. La discendenza dovrà portare fino a Gesù questa parola di promessa. Ora Gesù compie lo stesso gesto di Abramo, benedice i suoi discepoli e li costituisce suoi strumenti perché la sua benedizione raggiunga gli estremi confini della terra. Non sarà più una benedizione per discendenza, per generazione dalla carne, bensì per generazione dall’alto, mediante la fede in seguito alla parola annunziata dagli apostoli. La benedizione dell’apostolo pertanto è inserimento, attraverso la parola e l’azione sacramentale, nella benedizione di Dio, nella salvezza promessa a chi è discendenza di Abramo per la fede.</w:t>
      </w:r>
    </w:p>
    <w:p w14:paraId="0B1D2C8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Mentre li benediceva, si staccò da loro e fu portato verso il cielo. </w:t>
      </w:r>
    </w:p>
    <w:p w14:paraId="7942E45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si nasconde agli occhi degli apostoli. Termina il suo ministero terreno, ora inizia quello celeste, ma non per questo finisce quello sulla terra, perché Gesù è rimasto con noi, ma in una maniera invisibile, la sua presenza è da spirito a spirito, da cuore a cuore, da intimo ad intimo, tramite di questa presenza è la sua parola e la sua vita che gli Apostoli porteranno per il mondo intero.</w:t>
      </w:r>
    </w:p>
    <w:p w14:paraId="163E52D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Ed essi, dopo averlo adorato, tornarono a Gerusalemme con grande gioia; e stavano sempre nel tempio lodando Dio.</w:t>
      </w:r>
    </w:p>
    <w:p w14:paraId="6FFBEFC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L’adorazione è la confessione della divinità di Gesù. Gesù è per gli Apostoli Messia, ma anche Dio. Ora che hanno l’intelligenza delle Scritture sanno veramente chi egli è. Non è solo il Servo del Signore, ma anche il Figlio, quindi Dio e Figlio di Dio, il Figlio dell’uomo chiamato a ricevere dall’Antico dei Giorni Regno e Potenza e Gloria Eterna. Lui questa gloria l’aveva fin dall’eternità, perché da sempre Dio e Figlio di Dio, che nel tempo è nato dalla Vergine Ma-ria, quando si è fatto uomo. Dalla retta confessione nasce nel cuore la gioia. La fede rettamente confessata e santamente vissuta nell’atto dell’adorazione porta e genera la gioia nel cuore. Il mondo cerca la gioia, ma essa è nella fede confessata e professata, detta e vissuta, compresa, amata, proclamata, data ai fratelli. In </w:t>
      </w:r>
      <w:r w:rsidRPr="00FE1F1F">
        <w:rPr>
          <w:rFonts w:ascii="Arial" w:eastAsia="Times New Roman" w:hAnsi="Arial" w:cs="Arial"/>
          <w:sz w:val="24"/>
          <w:szCs w:val="20"/>
          <w:lang w:eastAsia="it-IT"/>
        </w:rPr>
        <w:lastRenderedPageBreak/>
        <w:t xml:space="preserve">attesa di essere rivestiti di Potenza dall’Alto, essi trascorrono i loro giorni nel tempio di Gerusalemme, nella lode del Signore. Ancora loro appartengono all’Antico Israele, all’Antico Patto che vivono nella santità e nella giustizia vera. Ancora non siamo nel nuovo Patto, perché lo Spirito non ha operato quella rigenerazione di vita che li fa passare nel Nuovo. Dopo lasceranno il tempio ed entreranno nel mondo. Dopo non sarà più il tempio di Gerusalemme, ma il mondo il luogo della vera adorazione di Dio. Questo è detto perché noi comprendiamo la grande differenza che intercorre tra il Nuovo Patto e l’Antico. Con il Nuovo si esce da Gerusalemme, anche se bisogna cominciare con Gerusalemme; con il Vecchio Patto invece tutto terminava a Gerusalemme, nel suo tempio. Era quello il punto di arrivo. Per il Nuovo Patto invece il tempio è solo il punto di partenza; poi lo si abbandonerà per sempre, perché il Signore vuole essere adorato in Gesù, il nuovo e definitivo tempio, ma Gesù è scomparso dalla vita degli Apostoli, Gesù non è in alcun luogo, Gesù è nella sua parola e nel suo dono di grazia, ma è dove c’è un apostolo che dona la sua benedizione, attraverso la quale è stato costituito luogo della presenza di Gesù nel mondo e continuatore della missione che il Padre gli aveva affidato. </w:t>
      </w:r>
    </w:p>
    <w:p w14:paraId="2F2A3C3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donne. Le donne sono sollecite, non perdono tempo, anzi vivono il tempo aspettando le prime luci dell’alba. Sono il segno di quell’amore vigile, premuroso, attento, che sa cogliere momenti e circostanze favorevoli per il compimento di ciò che deve essere fatto e fatto subito. Questo loro amore è premiato, benedetto da Dio, poiché per causa di esso, loro vengono costituite messaggere, annunciatrici dell’evento che ha sconvolto la storia e la chiama ad una speranza nuova, che dovrà compiersi nella sua definitività nel Regno dei cieli. Il Signore benedice sempre l’amore con cui si fanno le sue cose, anche se esse vengono fatte ad un uomo. La benedizione di Dio a volte dona tutt’altra finalità e direzione alla nostra esistenza. Accoglierla per viverla è il segno che l’amore di Dio è abbondante nel nostro cuore. Dall’amore le donne sono mos-se, frutto di questo amore è la nuova vocazione che esse ricevono da Dio, la-sciano l’amore di prima, iniziano la loro missione con un amore nuovo, diverso; non dovranno più imbalsamare un corpo che è già risorto; devono portare in-vece il balsamo della speranza a quanti l’hanno persa, a causa dei pensieri umani che gravano la loro mente. Loro questo lo possono, perché sanno ama-re, ma soprattutto c’è in loro il desiderio di continuare ad amare. L’amore è la fonte della vita e della missione ed ogni missione è ad amare di più e secondo verità.</w:t>
      </w:r>
    </w:p>
    <w:p w14:paraId="025520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Gli angeli. Gli Angeli sono legati in modo essenziale alla vita di Gesù, sono essi i precursori divini di tutto ciò che avviene o è avvenuto attorno a lui. Il concepimento è preannunziato da loro, come anche la sua nascita ai Pastori; avvisano Giuseppe di quanto avviene in Maria, ma anche dei pericoli che minacciano la Madre ed il Bambino, servono Gesù dopo il superamento delle tenta-zioni nel deserto, lo confortano nell’orto degli Ulivi, ora annunziano il mistero della sua Risurrezione. Sempre accanto a Gesù come fedeli ministri del suo Regno e della sua Persona. Il loro ministero è di aiuto, di chiarezza nella verità, di conforto, di assistenza spirituale, di annunzio e di rivelazione del mistero. A loro è dovuta la fede nella Parola che essi annunziano. La loro è vera Parola di Dio. Perché Dio si serve degli Angeli per comunicare e rivelare ciò che lui vuole compiere o ha compiuto nella nostra storia, è un mistero, che non è dato </w:t>
      </w:r>
      <w:r w:rsidRPr="00FE1F1F">
        <w:rPr>
          <w:rFonts w:ascii="Arial" w:eastAsia="Times New Roman" w:hAnsi="Arial" w:cs="Arial"/>
          <w:sz w:val="24"/>
          <w:szCs w:val="20"/>
          <w:lang w:eastAsia="it-IT"/>
        </w:rPr>
        <w:lastRenderedPageBreak/>
        <w:t>a noi né comprende-re né indagare. A noi è dato invece di sapere che essi sono veri ministri di Dio incaricati di un ministero di salvezza in favore degli uomini. Dove c’è un uomo, lì c’è anche un Angelo mandato da Dio per aiutarlo a vivere per il Signore. Chi ha fede accoglie e vive l’assistenza degli Angeli, chi non ha fede si priva di questo aiuto divino, di questa grazia celeste, messa da Dio a nostra disposi-zione, perché possiamo percorrere sempre la strada giusta della verità e dell’amore.</w:t>
      </w:r>
    </w:p>
    <w:p w14:paraId="16D2D7F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Sulla Parola di Gesù. Il fondamento della Risurrezione non è la tomba vuota, il non aver trovato Gesù in essa. La tomba vuota è solo un segno, ma il segno non appartiene alla creazione della fede, esso aiuta la comprensione della Parola. Il Fondamento della Risurrezione è la Parola di Gesù tutta intera. Gesù aveva per ben tre volte preannunziato quanto sarebbe avvenuto di lui in Gerusalem-me. Sarebbe stato consegnato, schernito, oltraggiato, crocifisso, ma anche sarebbe risuscitato al terzo giorno. Tutta la Parola di Gesù è verità; non una sola parte di essa; come è verità la parte visibile, deve essere verità la parte invisibile. È su questa verità che bisogna fondare la Risurrezione, non su altro, per-ché l’altro; ogni altra cosa, è solo segno che aiuta la fede, ma non la fonda, perché il segno senza la Parola è muto; il segno è sempre ordinato alla Parola e serve per condurre la mente ed il cuore a meditare, a ripensare, a rileggere la Parola e a convincersi che quanto è stato detto si è puntualmente compiuto sotto i loro sguardi, i loro occhi hanno visto e quindi possono ora credere nella verità tutta intera della Parola ascoltata. La Parola è la via della fede e senza Parola non c’è fede, in nessun caso; non si può costruire una fede nell’assenza di una parola e quando si è giunti alla fede, il segno neanche più è necessario, poiché esso è solo propedeutico alla fede, poi è la fede che dona i segni della Parola, poiché la Parola di Dio è essa stessa creatrice, operatrice di segni, ma la Parola non è di uno o dell’altro, la Parola appartiene ad ogni uomo che l’accoglie nel suo cuore e la vive nella santità della vita.</w:t>
      </w:r>
    </w:p>
    <w:p w14:paraId="31B355F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spiega le Scritture. Ciò che fanno gli Angeli, ricordando la Paro-la di Gesù pronunziata nel suo viaggio che dalla Galilea lo stava conducendo verso Gerusalemme, Gesù in persona, ma sotto le vesti di un viandante lo fa con i due discepoli smarriti e confusi a causa degli avvenimenti vissuti da loro durante la festa di Pasqua: la crocifissione e la morte di Gesù. Egli spiega loro la Scrittura, dona il vero significato, quello che Dio ha ispirato agli autori sacri, partendo dal quale è possibile cogliere la sua missione e la sua opera, assieme alle modalità della sua realizzazione nella storia. In effetti tutto l’Antico Testamento parla di Gesù; tutto è detto di lui dalla nascita alla morte e dopo di essa. Perché allora il popolo di Dio si è smarrito percorrendo vie politiche di realizzazioni messianiche, anziché rimanere sulla retta via, quella religiosa, che è essenzialmente annunzio della verità e del diritto alle genti? Lo smarrimento non è solo del popolo di allora, è di ogni popolo che abbandona la Scrittura e la sostituisce con teorie, ma anche con teologie più o meno a misura d’uomo. Lo smarrimento sarà sempre possibile quando si sigilla il libro del Signore ed in sua vece vengono proposte teorie umane di salvezza e di liberazione. Ieri, come oggi, ma anche domani questo succederà. Ciò non avverrà, non potrà avvenire se si parte sempre dalla lettera della Scrittura, la si confronta all’interno dello stesso discorso di fede, la si accoglie però anche se non la si comprende nel suo significato pieno. Se questo </w:t>
      </w:r>
      <w:r w:rsidRPr="00FE1F1F">
        <w:rPr>
          <w:rFonts w:ascii="Arial" w:eastAsia="Times New Roman" w:hAnsi="Arial" w:cs="Arial"/>
          <w:sz w:val="24"/>
          <w:szCs w:val="20"/>
          <w:lang w:eastAsia="it-IT"/>
        </w:rPr>
        <w:lastRenderedPageBreak/>
        <w:t>non acca-de, se il cuore è troppo gonfio di sé per poter accogliere con umiltà il dettato della Scrittura, allora prima o poi si intrometteranno nella rivelazione biblica concetti e idealizzazioni umane che sostituiranno in tutto il volere del Signore ivi contenuto e manifestato. Questo avviene quando nel cuore dell’uomo regna il peccato, quando non si osservano i comandamenti, quando ci si distacca da ciò che è assai chiaro ed evidente nella Scrittura, ed è la norma da osservare e da mettere in pratica.</w:t>
      </w:r>
    </w:p>
    <w:p w14:paraId="47F63A5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Nella Scrittura infatti ci sono cose che riguardano il mistero e altre cose che sono per l’agire morale dei fedeli. Quando le cose assai semplici che riguarda-no l’agire morale dei fedeli vengono omesse e l’uomo vive nella disobbedienza, costui perde la grazia del Signore, che è luce e sapienza soprannaturale, per cui diviene impossibile poter penetrare il mistero di Dio, che è sempre un atto di rivelazione alla persona, anche se già rivelato nella Scrittura. In fondo c’è quella relazione personale dello Spirito Santo con chi osserva i comanda-menti che è luce, sapienza, saggezza, penetrazione e comprensione di quanto può essere compreso del mistero. Ma questo domanda un cuore fedele, pio, osservante della legge, che vive e trascorre i suoi giorni nel timore del Signore, che opera la giustizia e pratica il diritto in ogni sua azione. L’azione morale per-fetta libera il cuore e in esso può essere infusa la scienza dell’Altissimo, quel dono dello Spirito Santo che è intelletto, ma anche scienza e sapienza, per la comprensione e la conoscenza anche intellettiva del mistero di Dio. Gesù dona a questi due viandanti la conoscenza delle Scritture; avrebbero dovuto già possederla, ma l’ambiente nel quale essi vivevano non amava il Signore, non ne osservava la sua Parola e quindi ad essi era diventato assai difficile conoscere il vero pensiero di Dio. Ma quando non si conosce il vero pen-siero di Dio, anche il cuore ne soffre e questi due uomini erano delusi, senza speranza, per loro la vita era finita il giorno della Parasceve. Ma sempre quando la vera Parola di Dio non abita nel cuore, questi è come vuoto, senza senso, privo di spinte di speranza che sono l’alimento della vita.</w:t>
      </w:r>
    </w:p>
    <w:p w14:paraId="4C29631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spezza il pane. Ma Gesù non è solo Parola, Verità; lui è anche grazia, carità di Dio da riversare in ogni cuore. Per conoscere Gesù non è sufficiente la Parola, questa da sola non basta. La Parola è luce, illumina la mente, ma essa non è tutto, se fosse tutto, non avremmo bisogno di altro. Perché Cri-sto venga riconosciuto, occorre anche che gli occhi e non solo la mente vengono riaperti e riapre gli occhi la grazia di Gesù, grazia che è la sua stessa vita, vita che è stata posta nell’Eucaristia. L’Eucaristia è il grande sacramento della forza dell’uomo, per essa l’uomo di-viene forte, robusto spiritualmente, acquista vigore e consistenza, la sua anima aumenta la sua capacità di azione nel bene, la sua volontà si dimostra determinata a perseguire la verità e a compierla in ogni momento dell’esistenza. Quando si vive con santità l’Eucaristia - ed essa così si vive in un solo modo: dopo aver accolto tutta la Parola che si riferisce a Cristo e che lo riguarda, per-ché lo definisce e lo presenta nella sua azione storica in favore dell’uomo -, essa è capace di operare nel cuore dell’uomo una vera risurrezione spirituale. Ciò che in verità avviene in questi due viandanti, i quali dopo aver riconosciuto Gesù, rifanno tutto il cammino per ritornare a Gerusalemme e annunziare agli Undici e a quanti erano con loro che Gesù è veramente risorto e che essi lo avevano riconosciuto nello spezzare il pane.</w:t>
      </w:r>
    </w:p>
    <w:p w14:paraId="6ACA4A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Gesù, con i due viandanti in cammino verso Emmaus, dona lo stile del comportamento futuro della Chiesa. Questa deve accostarsi agli uomini che camminano verso Emmaus, che fanno cioè un viaggio di ritorno verso il luogo da do-ve essi erano partiti, perché sconsolati ed afflitti per le speranze non compiute-si in Gerusalemme, per aiutarli a riconoscere colui che solo può riaccendere la vita nel loro cuore. La metodologia di Gesù è valida per ogni tempo ed ogni luogo. Sempre la Chiesa deve essere colei che spiega le Scrittura ma anche colei che spezza il Pane, dona l’intelligenza della fede, ma anche la forza della carità, per una perfetta guarigione del cuore dell’uomo perché viva nella comunità la legge della fede e della grazia. La Parola da sola non è sufficiente; la grazia da sola neanche è sufficiente. Cristo è parola e dono di grazia e la Chiesa deve donare all’uomo Cristo tutto intero, parola e grazia, se vuole che si riaccenda in esso la speranza e la vita ricominci a scorrere nel suo cuore. Questa la missione della Chiesa; non altre missioni. Parola e Sacramenti sono ordinati l’una agli altri; la parola senza i sacramenti lascia l’uomo nel suo vecchio Adamo; i sacramenti creano nell’uomo il nuovo Adamo, ma se questi non cammina nella luce della Parola è come se fosse rimasto vecchio, perché mai potrà raggiungere il regno dei cieli senza la Luce che promana dalla Parola.</w:t>
      </w:r>
    </w:p>
    <w:p w14:paraId="6DA7936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dona la pace. La pace che Gesù dona ai suoi apostoli e a quanti erano riuniti con loro nel Cenacolo è la perfetta riconciliazione con Dio, che non è, si badi bene, una riconciliazione esteriore, la cancellazione di un debito, l’assoluzione generale da ogni peccato. Se questa fosse la pace, l’uomo sarebbe anche impossibilitato a conservala, a diffonderla, a praticarla. La pace del Signore è anche perdono, riconciliazione, remissione della colpa e della pena, ma prima di tutto questo essa è una vera nuova creazione dell’uomo, creazione ancora più mirabile di quella avvenuta all’origine del tempo e dell’umanità. La pace è creazione perché il Signore, per opera del suo Santo Spirito, ci rigenera, ci ricrea, ci fa nuovi, toglie dal nostro petto il cuore di pietra e vi mette il cuore di carne, capace di amare, di perdonare, di ricercare sempre la volontà di Dio, di compiere i suoi voleri, di essere fedeli fino alla morte e allo spargimento del sangue per amore del nostro Dio e Signore. Se l’uomo non vede la pace che egli riceve nei sacramenti della salvezza co-me una vera, autentica rigenerazione della mente, del cuore, della volontà, dell’anima e dello spirito, per lui sarà sempre difficile vivere la novità del Van-gelo. Il Vangelo lo si può vivere grazie alla creazione della pace nel nostro cuore. L’uomo nuovo creato da Dio in Cristo Gesù per opera dello Spirito Santo vi-ve la novità della Parola di Gesù, che è in verità proprio la legge per l’uomo nuovo. L’uomo vecchio non può vivere le beatitudini, non può osservare il di-scorso della montagna e neanche potrà vivere secondo la legge del taglione, per vivere la quale occorre anche la grazia di Dio e la sua benedizione. Fatto nuovo dallo Spirito Santo, l’uomo inizia un cammino di novità nella buona novella della pace, inizia quel santo viaggio che dovrà condurlo di grazia in grazia e di santità in santità. Ma per questo dovrà giorno per giorno verificare il suo cammino alla luce della Sapienza di Dio contenuta tutta nel Vangelo della salvezza, dovrà anche attingere la forza nei sacramenti della grazia; nella peni-tenza sarà liberato da ogni peso di peccato anche veniale, che arresta terribil-mente il cammino verso la più alta santità, nell’Eucaristia mangerà la forza di Gesù, il suo amore, la sua verità e la sua giustizia, la sua obbedienza </w:t>
      </w:r>
      <w:r w:rsidRPr="00FE1F1F">
        <w:rPr>
          <w:rFonts w:ascii="Arial" w:eastAsia="Times New Roman" w:hAnsi="Arial" w:cs="Arial"/>
          <w:sz w:val="24"/>
          <w:szCs w:val="20"/>
          <w:lang w:eastAsia="it-IT"/>
        </w:rPr>
        <w:lastRenderedPageBreak/>
        <w:t>ed il suo sacrificio per farsi obbedienza a Dio e sacrificio ai fratelli per condurli alla salvezza, nel dono della pace.</w:t>
      </w:r>
    </w:p>
    <w:p w14:paraId="50CF6F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Quando la Parola interpreta la storia. Ma la mente dei discepoli non è ancora aperta, occorre un ulteriore dono, quello dell’intelligenza delle Scritture. Se il Signore non concede questo dono, la nostra mente è sempre chiusa alla verità, leggiamo il libro, ma niente comprendiamo di esso; rimane per noi come un libro ermetico, sigillato, incomprensibile, enigmatico, dalle parole assai strane. E per molti anche oggi la Scrittura rimane un libro dalla non facile comprensione e per questo nessuno più lo legge. Invece la Scrittura apre le porte alla comprensione non solo di Dio, ma anche dell’uomo, ci dona la chiave di lettura di tutta la storia, ci fa vedere in essa l’azione della grazia e del peccato, dell’amore e dell’odio, della saggezza ma anche dalla stoltezza che muove gli uomini. Essa ci aiuta a comportarci retta-mente, saggiamente, con acume e grande intelligenza, sempre a causa di quella luce di verità che è contenuta in ogni sua parola. Il contatto con la Scrittura deve essere personale, ma anche giornaliero, quoti-diano, senza interruzione; quando il popolo del Signore ricomincerà a formarsi sulla Scrittura, a tenere il Libro Sacro tra le mani e avrà sempre posati gli occhi sulle sue sacre pagine per scoprire in esso i tesori dell’intelligenza e della saggezza, allora potrà avvenire un salto di qualità nelle relazioni tra gli uomini, perché il popolo del Signore si lascerà guidare sempre dalla sua verità, dalla sua luce, da quella intelligenza del reale che lo libera da affanni, da incomprensioni, ma anche dalla malvagità e dalla concupiscenza. Conoscerete la verità, la verità vi farà liberi. La vicenda di Gesù è monito ed insegnamento per tutti. Lasciando da parte co-loro che con ostinazione si posero contro di lui per invidia e per gelosia morta-le, quanti invece si erano messi alla sua sequela avevano una sola difficoltà, quella della comprensione della sua missione e delle modalità dello svolgi-mento di essa. Questa incomprensione era dovuta all’assenza di conoscenza; ignoravano le Scritture, quelle parti che conoscevano le conoscevano male, le interpretavano male, male anche le vivevano nei loro movimenti di speranza e di attesa. È possibile che da questa vicenda nulla ancora abbiamo imparato? È possibile che ancora la catechesi soffra di conoscenza vera, profonda della Parola di Dio? È possibile che sempre dobbiamo andare agli altri con i nostri pensieri, le nostre interpretazioni, le nostre idee preconcette, erronee ed anche false su Dio e sul suo mistero? È possibile che bisogna conoscere Dio per sentito dire, e non per esperienza anche diretta che promana dalla lettura della sua divina Parola? Finché il cristiano terrà il libro chiuso della Scrittura, anche il suo cuore sarà chiuso alla verità. Quanto dice, opera, fa è solo frutto dell’uomo, non di Dio, poiché Dio lui non lo conosce perché dal Libro non è passato ancora nel cuore. Tenendo invece e il libro ed il cuore aperti, il Signore dal libro passa nel cuore e dal cuore nel libro per una sempre più grande comprensione di lui e della sua vita. Questa la relazione tra Scrittura e cuore.</w:t>
      </w:r>
    </w:p>
    <w:p w14:paraId="40F45BA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Ministero di conversione e di perdono. Gesù vuole che i suoi vadano per il mondo per annunziare la conversione e il perdono. Il perdono di Dio è atto susseguente alla conversione, che è in se l’accoglienza della volontà del Signore nella propria vita, volontà che è interamente manifestata dalla Parola. Una volta accolta la Parola di Dio, l’uomo può chiedere il perdono, che è in sé il rinnegamento della vita di prima ed il suo ritorno nella legge dell’amore, in seguito all’infusione nel </w:t>
      </w:r>
      <w:r w:rsidRPr="00FE1F1F">
        <w:rPr>
          <w:rFonts w:ascii="Arial" w:eastAsia="Times New Roman" w:hAnsi="Arial" w:cs="Arial"/>
          <w:sz w:val="24"/>
          <w:szCs w:val="20"/>
          <w:lang w:eastAsia="it-IT"/>
        </w:rPr>
        <w:lastRenderedPageBreak/>
        <w:t>proprio cuore della divina carità, che cancella da un lato il peccato e dall’altro ricrea e rigenera l’uomo perché possa compiere quanto ha accolto prima, attraverso la Parola, nel proprio intimo. È da precisare che non può esserci perdono senza conversione, ma anche che non può esistere vera e reale conversione, senza l’annunzio della Parola vera di Gesù. Tutto pertanto dipende dall’annunzio della Parola vera di Gesù; se il missionario si dimentica della Parola, la tralascia, la trascura, non l’annunzia e non la spiega, l’annunzia male e male la fa comprendere ai fratel-li, la tradisce nella sua verità, perché mette in essa suoi pensieri e sue idee che nulla hanno a che fare con la volontà di Dio, in questo caso l’atto della conversione è impossibile e di conseguenza anche l’atto del pentimento e quindi del perdono da parte di Dio. Oggi in verità molte conversioni sono impossibili, perché da più parti si lascia l’annunzio della Parola vera di Gesù. Solo la Parola che penetra nel cuore può aprirlo al pentimento e al cambiamento di vita. Altrimenti l’uomo resterà sempre nel suo stato di prima, che è sempre uno stato di illegalità e di non conoscenza della divina volontà, la sola che crea rapporti giusti e santi tra gli uomini. Il fatto che c’è una dilagante immoralità e che c’è poca conversione tradisce una carenza, se non assenza di Parola vera. Che nessuno si illuda: non saranno le nostre parole, né le nostre idee, né i nostri incontri, né la cultura o altro che potrà modificare il cuore di un uomo. Il cuore dell’uomo lo modifica e lo cambia, perché lo spinge a conversione solo la Parola di Gesù. Su questa certezza la Chiesa deve fondare la sua missione. Né valgono i metodi psicologici, pedagogici, i ritrovati umani. Tutti questi devono essere a servizio dell’annunzio del-la Parola vera, non in sostituzione di essa. Nel caso questo avvenisse, resterebbe ancora e sempre il deserto morale dinanzi ai nostri occhi. È il Vangelo la potenza trasformatrice del nostro mondo.</w:t>
      </w:r>
    </w:p>
    <w:p w14:paraId="796E238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Rivestiti di potenza dall’Alto. Per compiere quest’opera di Evangelizzazione gli Apostoli dovranno essere rivestiti di potenza dall’Alto, da Dio, dal-lo Spirito Santo. Gesù dice che la sua opera non può essere compiuta senza questo rivestimento di forza e di potenza dello Spirito. L’evangelizzazione è luce, è dono di luce, di verità, di saggezza, di sapienza soprannaturale; è dono della volontà di Dio nell’oggi dell’uomo. Ora solo lo Spirito conosce i pensieri di Dio, conosce la sua volontà e solo l’uomo la potrà conoscere, se in lui abita e dimora vitalmente lo Spirito del Signore. Ma l’evangelizzazione è anche conferimento dello Spirito del Signore, perché guidi il cuore che ha accolto la Parola di Gesù a camminare e a fortificarsi in essa. Ora lo Spirito deve essere vivo, forte, e questo avviene attraverso la cre-scita in santità di colui che è chiamato ad offrirlo e a darlo ai cuori. Non c’è quindi un rivestimento che possa essere fatto una volta per tutte. E anche se questo rivestimento, che è poi il Carattere del Sacramento del Battesimo, della Confermazione e dell’Ordine Sacro, avviene una volta per sempre; quando bi-sogna dare lo Spirito per via extra-sacramentale, cosa che puntualmente avviene nell’annunzio, se lo Spirito non è forte in noi attraverso la nostra crescita nella santità, Egli non si riversa nei cuori, non si travasa da noi a loro, perché in noi è quasi inesistente ed allora la conversione non avviene e neanche il perdono dei peccati. Poiché la conversione è atto preliminare indispensabile per la recezione dello Spirito per via sacramentale, ma poiché anche la conversione è opera dello Spirito nel cuore e questo Spirito di conversione è lo Spirito di Santità che abita nell’Evangelizzatore, chi vuole </w:t>
      </w:r>
      <w:r w:rsidRPr="00FE1F1F">
        <w:rPr>
          <w:rFonts w:ascii="Arial" w:eastAsia="Times New Roman" w:hAnsi="Arial" w:cs="Arial"/>
          <w:sz w:val="24"/>
          <w:szCs w:val="20"/>
          <w:lang w:eastAsia="it-IT"/>
        </w:rPr>
        <w:lastRenderedPageBreak/>
        <w:t>operare frutti di conversione deve mettere ogni attenzione ed ogni volontà a crescere nella santità, poiché è sempre dalla sua santità che viene attinto lo Spirito che sarà riversato in chi deve operare quel moto di conversione salutare che lo porta alla rigenerazione e al ricevimento del dono dello Spirito per via sacramentale. La santità dell’evangelizzatore consente inoltre che sulle sue labbra si conservi sempre la Parola vera, poiché è proprio dello Spirito dei Santi portare più luce di verità nel suo cuore.</w:t>
      </w:r>
    </w:p>
    <w:p w14:paraId="11562C3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Con la benedizione di Gesù. Gesù manda i suoi nel mondo con la sua benedizione. Lascia loro la sua eredità, l’eredità che lui stesso aveva ricevuto dal Padre suo. Ma cosa è l’eredità di Gesù se non lo Spirito Santo che si era posato con l’abbondanza dei suoi doni per il compimento della perfetta volontà di Dio nella sua vita? La volontà di Dio circa Gesù è duplice: il raggiungimento della perfezione nell’osservanza della Parola, quindi l’opera primaria dello Spirito è il compi-mento perfetto della santità in Gesù; secondo: la perfetta evangelizzazione che è l’annunzio della Parola ai suoi fratelli. La Chiesa che ha ereditato lo Spirito deve camminare su queste due vie: il raggiungimento della santità, il compimento dell’evangelizzazione a tutte le genti. Ma come in Cristo l’una è la conseguenza dell’altra, così deve avvenire nella Chiesa. L’opera di evangelizzazione potrà e dovrà essere solo il frutto della sua santificazione e della sua obbedienza a Dio fino alla morte e alla morte di croce. Chi volesse scindere le due opere dello Spirito, che ha ricevuto in eredità, e compiere l’una senza l’altra, si troverebbe nel vuoto spirituale, perché l’una esiste se esiste l’altra; e senza l’una l’altra mai potrà esistere. Questa la consegna dello Spirito di Gesù come sua eredità alla Chiesa. In fondo Gesù consegna lo Spirito ma anche il modello ed il modello è la sua vita, il suo esempio, il suo agire, il suo vivere ed il suo morire.</w:t>
      </w:r>
    </w:p>
    <w:p w14:paraId="31EC088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Mosso dallo Spirito. Ora che Gesù ascende al Cielo, gli Apostoli devono prepararsi a ricevere lo Spirito Santo, poi dovranno per sempre abbandonare il tempio di pietra, per immettersi nel tempio del mondo, dove li attende Gesù per-ché facciano ogni uomo suo corpo e sua vita. Con Gesù finisce il luogo come punto di riferimento, di incontro dell’uomo con Dio. Ora diventa l’uomo il punto di incontro; l’uomo in un duplice senso: da in-contrare, per portare a lui la luce della verità e la forza e potenza dello Spirito; ma anche l’uomo che incontra l’altro uomo, deve essere costui il luogo dove l’altro potrà e dovrà incontrare il Signore. Ma il Signore è il santo, il giusto, il misericordioso, colui che ama e compie il bene; colui che perdona ed accoglie; colui che abita in una luce inaccessibile. Il cristiano che vuole essere in Gesù nuovo tempio di Dio, deve possedere le virtù divine, deve acquisirle in modo perfetto, tanto perfetto come lo erano in Gesù. Chi incontrava Gesù, colui che era sempre mosso dallo Spirito e lo Spiri-to è essenzialmente forza di bene e di amore, forza di virtù, incontrava Dio, ve-deva Dio, parlava con Dio, a Dio si rivolgeva. Chi incontra il cristiano deve in-contrare la stessa forza di Dio che abitava in Gesù e per questo egli deve la-sciarsi sempre muovere dallo Spirito, dalla sua luce, dalla sua verità, dalla sua comunione, dal suo perdono e dalla sua misericordia.</w:t>
      </w:r>
    </w:p>
    <w:p w14:paraId="47104A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570A15A9" w14:textId="77777777" w:rsidR="00FE1F1F" w:rsidRPr="00FE1F1F" w:rsidRDefault="00FE1F1F" w:rsidP="00FE1F1F">
      <w:pPr>
        <w:keepNext/>
        <w:spacing w:after="120" w:line="240" w:lineRule="auto"/>
        <w:jc w:val="both"/>
        <w:outlineLvl w:val="2"/>
        <w:rPr>
          <w:rFonts w:ascii="Arial" w:hAnsi="Arial" w:cs="Arial"/>
          <w:b/>
          <w:bCs/>
          <w:sz w:val="24"/>
          <w:szCs w:val="18"/>
        </w:rPr>
      </w:pPr>
      <w:bookmarkStart w:id="52" w:name="_Toc192769050"/>
      <w:r w:rsidRPr="00FE1F1F">
        <w:rPr>
          <w:rFonts w:ascii="Arial" w:hAnsi="Arial"/>
          <w:b/>
          <w:bCs/>
          <w:sz w:val="24"/>
          <w:szCs w:val="18"/>
        </w:rPr>
        <w:lastRenderedPageBreak/>
        <w:t>CAPITOLO XXIV</w:t>
      </w:r>
      <w:bookmarkEnd w:id="52"/>
    </w:p>
    <w:p w14:paraId="38EDE4F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w:t>
      </w:r>
    </w:p>
    <w:p w14:paraId="19749E4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w:t>
      </w:r>
    </w:p>
    <w:p w14:paraId="29E91AD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6EB810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w:t>
      </w:r>
    </w:p>
    <w:p w14:paraId="2652BA7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egli disse loro: «Che cosa sono questi discorsi che state facendo tra voi lungo il cammino?». Si fermarono, col volto triste; uno di loro, di nome Clèopa, gli rispose: «Solo tu sei forestiero a Gerusalemme! Non sai ciò che vi è accaduto in questi giorni?». </w:t>
      </w:r>
    </w:p>
    <w:p w14:paraId="4EC9235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Domandò loro: «Che cosa?». Gli risposero: «Ciò che riguarda Gesù, il Nazareno, che fu profeta potente in opere e in parole, davanti a Dio e a tutto il popolo; come i capi dei sacerdoti e le nostre autorità lo hanno consegnato per farlo condannare a morte e lo hanno crocifisso. </w:t>
      </w:r>
    </w:p>
    <w:p w14:paraId="155E1AA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w:t>
      </w:r>
    </w:p>
    <w:p w14:paraId="56311BC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3504B54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w:t>
      </w:r>
    </w:p>
    <w:p w14:paraId="10AC5AC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si aprirono loro gli occhi e lo riconobbero. Ma egli sparì dalla loro vista. Ed essi dissero l’un l’altro: «Non ardeva forse in noi il nostro cuore mentre egli conversava con noi lungo la via, quando ci spiegava le Scritture?». </w:t>
      </w:r>
    </w:p>
    <w:p w14:paraId="3F22B41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3164D57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w:t>
      </w:r>
    </w:p>
    <w:p w14:paraId="045E05A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Dicendo questo, mostrò loro le mani e i piedi. Ma poiché per la gioia non credevano ancora ed erano pieni di stupore, disse: «Avete qui qualche cosa da mangiare?». Gli offrirono una porzione di pesce arrostito; egli lo prese e lo mangiò davanti a loro.</w:t>
      </w:r>
    </w:p>
    <w:p w14:paraId="260BC63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disse: «Sono queste le parole che io vi dissi quando ero ancora con voi: bisogna che si compiano tutte le cose scritte su di me nella legge di Mosè, nei Profeti e nei Salmi». </w:t>
      </w:r>
    </w:p>
    <w:p w14:paraId="2CBEF6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34F80F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2B81BB1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Il primo giorno della settimana, al mattino presto esse si recarono al sepolcro, portando con sé gli aromi che avevano preparato. </w:t>
      </w:r>
    </w:p>
    <w:p w14:paraId="2AF3B9A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primo giorno della settima è quello dopo il sabato. La settimana ebraica cominciava con il primo giorno della creazione. Finiva con il sabato, o giorno in cui il Signore si riposò da tutte le opere che aveva creato. Ecco lo schema della settimana della creazione secondo il libro della Genesi.</w:t>
      </w:r>
    </w:p>
    <w:p w14:paraId="6326E48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In principio Dio creò il cielo e la terra. La terra era informe e deserta e le tenebre ricoprivano l’abisso e lo spirito di Dio aleggiava sulle acque.</w:t>
      </w:r>
    </w:p>
    <w:p w14:paraId="661A289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149349D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184D7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047A45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779750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98A6C7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E6F3D6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1C92CF1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71E7952" w14:textId="67C54773"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w:t>
      </w:r>
      <w:r w:rsidR="00580B8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1,1-31). </w:t>
      </w:r>
    </w:p>
    <w:p w14:paraId="772116D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B75AD43" w14:textId="1652FBAB"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Queste sono le origini del cielo e della terra, quando vennero creati. (G</w:t>
      </w:r>
      <w:r w:rsidR="00580B8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2,1-4). </w:t>
      </w:r>
    </w:p>
    <w:p w14:paraId="7C84D30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giorno, sempre secondo lo schema della creazione, non iniziava a mezzanotte, come per noi. Iniziava al tramonto del sole. Anziché mattina e sera, il giorno era composto di sera e di mattina. Anche per noi il primo giorno della settimana, o giorno del Signore, è il giorno dopo il sabato. Anche per noi cristiani il sabato è sempre il settimo giorno. Il fine settimana è venerdì e sabato. Il primo giorno della settimana è la domenica. Le donne, il primo giorno della settimana, si recano al sepolcro di buon mattino, cioè prima della stessa alba. Ancora era buio. Vanno per completare la sepoltura di Gesù e di conseguenza portano con sé gli aromi che avevano preparato. Come si può constatare le donne non vanno al sepolcro sperando di vedere Gesù risorto, o di vederlo nell’atto della sua risurrezione. Loro vanno da Gesù che è morto nel sepolcro e per preparare il suo corpo morto per rimanere per sempre nella tomba. Questo il loro fine. Questo il loro scopo. </w:t>
      </w:r>
    </w:p>
    <w:p w14:paraId="0EA1B99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Trovarono che la pietra era stata rimossa dal sepolcro </w:t>
      </w:r>
    </w:p>
    <w:p w14:paraId="6D5AD43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Quando giungono presso il sepolcro trovano che la pietra è stata rimossa dal sepolcro. Il sepolcro è lì, ma la pietra è rimossa. La pietra è ribaltata. Non chiude più l’entrata del sepolcro. Questa è la prima notizia storica. Il sepolcro è come se fosse stato aperto da qualcuno. </w:t>
      </w:r>
    </w:p>
    <w:p w14:paraId="508C187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entrate, non trovarono il corpo del Signore Gesù. </w:t>
      </w:r>
    </w:p>
    <w:p w14:paraId="2992BE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seconda notizia storica è questa: le donne entrano nel sepolcro, ma non trovano il corpo del Signore Gesù. Il corpo del Signore Gesù non è lì. Non è dove era stato deposto. Il corpo è detto del Signore Gesù, perché, quando il Vangelo è stato scritto, Gesù è già il Signore adorato da tutti. Gesù è Dio e il Figlio di Dio. </w:t>
      </w:r>
    </w:p>
    <w:p w14:paraId="7DB3916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Mentre si domandavano che senso avesse tutto questo, ecco due uomini presentarsi a loro in abito sfolgorante. </w:t>
      </w:r>
    </w:p>
    <w:p w14:paraId="6CDE915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Le donne si chiedono, si interrogano: “Che senso ha tutto questo?”. Il sepolcro è stato trovato aperto. Il corpo di Gesù non è nel sepolcro. Che significa tutto questo? Cosa dobbiamo pensare di tutte queste cose? Loro non sanno. Neanche si rispondono. Si chiedono e basta. Neanche hanno il tempo di pensare ulteriormente ed ecco che subito si presentano loro due uomini in abito sfolgorante. L’abito sfolgorante è vera teofania, vera manifestazione soprannaturale, vera apparizione del Cielo. Questi due uomini in abito sfolgorante sono due Angeli di Dio. Gli Angeli di Dio sono spiriti celesti incaricati di un ministero.</w:t>
      </w:r>
    </w:p>
    <w:p w14:paraId="317B480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come la lettera agli Ebrei presenta la missione degli Angeli di Dio.</w:t>
      </w:r>
    </w:p>
    <w:p w14:paraId="6186BA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8A668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2FF187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Infatti, a quale degli angeli Dio ha mai detto: Tu sei mio figlio, oggi ti ho generato? E ancora: Io sarò per lui padre ed egli sarà per me figlio?</w:t>
      </w:r>
    </w:p>
    <w:p w14:paraId="3F5B90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36B08ED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a quale degli angeli poi ha mai detto: Siedi alla mia destra, finché io non abbia messo i tuoi nemici a sgabello dei tuoi piedi?</w:t>
      </w:r>
    </w:p>
    <w:p w14:paraId="2E64C07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sono forse tutti spiriti incaricati di un ministero, inviati a servire coloro che erediteranno la salvezza? (Eb 1,1-14). </w:t>
      </w:r>
    </w:p>
    <w:p w14:paraId="6A37B64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questo contesto il loro ministero consiste nell’annunziare la risurrezione di Gesù.</w:t>
      </w:r>
    </w:p>
    <w:p w14:paraId="7659562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Le donne, impaurite, tenevano il volto chinato a terra, ma quelli dissero loro: «Perché cercate tra i morti colui che è vivo? </w:t>
      </w:r>
    </w:p>
    <w:p w14:paraId="5C4A05A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donne, impaurite, non osano guardare verso gli Angeli. Tengono il viso chinato a terra. Dio e tutto ciò che è della sfera celeste non poteva essere fissato con lo sguardo. Troviamo traccia di questa “fede” nel libro dei Giudici.</w:t>
      </w:r>
    </w:p>
    <w:p w14:paraId="1EC6E3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4EFF7E5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A9DEB4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w:t>
      </w:r>
      <w:r w:rsidRPr="00FE1F1F">
        <w:rPr>
          <w:rFonts w:ascii="Arial" w:eastAsia="Times New Roman" w:hAnsi="Arial" w:cs="Arial"/>
          <w:i/>
          <w:iCs/>
          <w:sz w:val="24"/>
          <w:szCs w:val="20"/>
          <w:lang w:eastAsia="it-IT"/>
        </w:rPr>
        <w:lastRenderedPageBreak/>
        <w:t>faccia!». Il Signore gli disse: «La pace sia con te, non temere, non morirai!». Allora Gedeone costruì in quel luogo un altare al Signore e lo chiamò «Il Signore è pace». Esso esiste ancora oggi a Ofra degli Abiezeriti.</w:t>
      </w:r>
    </w:p>
    <w:p w14:paraId="5757D4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5F78F2E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3E0A7835"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32B2544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Gli Israeliti tornarono a fare quello che è male agli occhi del Signore e il Signore li consegnò nelle mani dei Filistei per quarant’anni. C’era </w:t>
      </w:r>
      <w:r w:rsidRPr="00FE1F1F">
        <w:rPr>
          <w:rFonts w:ascii="Arial" w:eastAsia="Times New Roman" w:hAnsi="Arial" w:cs="Arial"/>
          <w:i/>
          <w:iCs/>
          <w:sz w:val="24"/>
          <w:szCs w:val="20"/>
          <w:lang w:eastAsia="it-IT"/>
        </w:rPr>
        <w:lastRenderedPageBreak/>
        <w:t>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7E573AF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737F2C5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 la donna partorì un figlio che chiamò Sansone. Il bambino crebbe e il Signore lo benedisse. Lo spirito del Signore cominciò ad agire su di lui quando era nell’Accampamento di Dan, fra Sorea ed Estaòl. (Gdc 13,1-25). </w:t>
      </w:r>
    </w:p>
    <w:p w14:paraId="70D5E2F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il messaggio degli uomini in abito sfolgorante alle donne: “Perché cercate tra i morti colui che è vivo?”. In un sepolcro si cerca un morto. Gesù non è nel sepolcro. Gesù è vivo. Questa notizia è vero annunzio, vero Vangelo, vera lieta notizia, vero messaggio di una speranza nuova. Gesù è vivo. Gesù non è morto. Gesù è fuori della tomba. Gesù non è nella tomba. La tomba è per i morti, non per i vivi. Da questo istante Gesù deve essere annunziato a tutti che è vivo. Il Vangelo è questo annunzio: Gesù è vivo. Mentre tutti gli altri sono morti: Abramo, Mosè, Giosuè, Samuele, Davide, Geremia, Isaia, Ezechiele, tutti gli altri profeti e giusti dell’Antico Testamento, Gesù è vivo. Mentre tutti gli altri sono morti: Pietro, Paolo, Giovanni, Barnaba, Luca, Marco, Matteo, tutti i santi e tutte le sante del Nuovo Testamento, Gesù è vivo. Per un singolare privilegio anche la Madre di Gesù è viva. Anche Lei non è nella tomba. Mentre tutti giacciono nella tomba, Gesù è vivo ed il Vivente.</w:t>
      </w:r>
    </w:p>
    <w:p w14:paraId="58722A2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come l’Apocalisse presente Gesù:</w:t>
      </w:r>
    </w:p>
    <w:p w14:paraId="2EC8DC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AC330F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D3A89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 Colui che ci ama e ci ha liberati dai nostri peccati con il suo sangue, che ha fatto di noi un regno, sacerdoti per il suo Dio e Padre, a lui la gloria e la potenza nei secoli dei secoli. Amen.</w:t>
      </w:r>
    </w:p>
    <w:p w14:paraId="29A9050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Ecco, viene con le nubi e ogni occhio lo vedrà, anche quelli che lo trafissero, e per lui tutte le tribù della terra si batteranno il petto. Sì, Amen!</w:t>
      </w:r>
    </w:p>
    <w:p w14:paraId="5432ABB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Dice il Signore Dio: Io sono l’Alfa e l’Omèga, Colui che è, che era e che viene, l’Onnipotente!</w:t>
      </w:r>
    </w:p>
    <w:p w14:paraId="36F1907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C3F5BE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5B480E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8C1362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vivo, è il Vivente, è il Signore della storia. Tutti i sigilli della storia sono nelle sue mani.</w:t>
      </w:r>
    </w:p>
    <w:p w14:paraId="7746ED5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70B78B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Uno degli anziani mi disse: «Non piangere; ha vinto il leone della tribù di Giuda, il Germoglio di Davide, e aprirà il libro e i suoi sette sigilli».</w:t>
      </w:r>
    </w:p>
    <w:p w14:paraId="0E23168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323A0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38D2BF2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Tutte le creature nel cielo e sulla terra, sotto terra e nel mare, e tutti gli esseri che vi si trovavano, udii che dicevano: «A Colui che siede sul trono e all’Agnello lode, onore, gloria e potenza, nei secoli dei secoli». </w:t>
      </w:r>
    </w:p>
    <w:p w14:paraId="07FB052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i quattro esseri viventi dicevano: «Amen». E gli anziani si prostrarono in adorazione. (Ap 5,1-14). </w:t>
      </w:r>
    </w:p>
    <w:p w14:paraId="440214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Quest’annunzio, che è verità storica, deve fare la differenza con tutti i fondatori di religione, anche loro nella tomba, anche loro nel sonno della morte, fino a quando Gesù, il Vivente, non li chiamerà ad uscire fuori. </w:t>
      </w:r>
    </w:p>
    <w:p w14:paraId="1EDCDA1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è il Signore nel Cielo, sulla terra e negli inferi. Tutto è sotto la sua Signoria. Lui è il solo Signore. </w:t>
      </w:r>
    </w:p>
    <w:p w14:paraId="19A8950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è qui, è risorto. Ricordatevi come vi parlò quando era ancora in Galilea </w:t>
      </w:r>
    </w:p>
    <w:p w14:paraId="7369149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il Vivente, è vivo, non perché la sua morte è stata un’apparenza. Perché cioè sembrava morto, mentre in realtà non lo era. La morte di Gesù è verità storica, constatata dai soldati di Roma e sigillata da uno degli stessi soldati, il quale, trovatolo morto, lo trafisse al cuore con un colpo di lancia, come per assicurarsi che Gesù veramente era morto.</w:t>
      </w:r>
    </w:p>
    <w:p w14:paraId="2148AF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C79853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5CF89F4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 </w:t>
      </w:r>
    </w:p>
    <w:p w14:paraId="4903D4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Gesù è vivo, perché è risorto. È risorto perché ha vinto la morte. Perché si è liberato dai suoi legami eterni. È vivo, ma non è tornato alla vita di prima. Non ha ripreso il suo corpo di carne, per rimanere nuovamente nella carne mortale, come tutte quelle persone che Lui aveva risuscitato e di cui il Vangelo ci offre ampia testimonianza. Gesù non è risuscitato alla vita di prima, bensì alla vita di dopo. È risuscitato, ma con un corpo spirituale, incorruttibile, immortale, glorioso, un corpo di luce, allo stesso modo che Dio è luce, che gli Angeli sono luce. Ecco come San Paolo nella lettera prima ai Corinzi parla di Gesù e della risurrezione.</w:t>
      </w:r>
    </w:p>
    <w:p w14:paraId="32EC5A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3045EEE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05EA9D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4B4E72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B141AD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w:t>
      </w:r>
      <w:r w:rsidRPr="00FE1F1F">
        <w:rPr>
          <w:rFonts w:ascii="Arial" w:eastAsia="Times New Roman" w:hAnsi="Arial" w:cs="Arial"/>
          <w:i/>
          <w:iCs/>
          <w:sz w:val="24"/>
          <w:szCs w:val="20"/>
          <w:lang w:eastAsia="it-IT"/>
        </w:rPr>
        <w:lastRenderedPageBreak/>
        <w:t>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D57280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3A7D17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81A8C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D85654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w:t>
      </w:r>
      <w:r w:rsidRPr="00FE1F1F">
        <w:rPr>
          <w:rFonts w:ascii="Arial" w:eastAsia="Times New Roman" w:hAnsi="Arial" w:cs="Arial"/>
          <w:i/>
          <w:iCs/>
          <w:sz w:val="24"/>
          <w:szCs w:val="20"/>
          <w:lang w:eastAsia="it-IT"/>
        </w:rPr>
        <w:lastRenderedPageBreak/>
        <w:t>La morte è stata inghiottita nella vittoria. Dov’è, o morte, la tua vittoria? Dov’è, o morte, il tuo pungiglione?</w:t>
      </w:r>
    </w:p>
    <w:p w14:paraId="718B1FA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149E86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una vita nuova, diversa quella che vive ora Cristo Gesù. Questo suo stesso mistero si compirà per noi nell’ultimo giorno. Ora gli uomini in abito sfolgorante invitano le donne a ricordare quanto Gesù aveva detto loro mentre era nel suo corpo di carne, prima della sua passione e morte.</w:t>
      </w:r>
    </w:p>
    <w:p w14:paraId="0B650A1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diceva: “Bisogna che il Figlio dell’uomo sia consegnato in mano ai peccatori, sia crocifisso e risorga il terzo giorno”». </w:t>
      </w:r>
    </w:p>
    <w:p w14:paraId="3E40CBF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quali sono state le parole di Gesù: </w:t>
      </w:r>
    </w:p>
    <w:p w14:paraId="56DD2C7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Figlio dell’uomo – disse – deve soffrire molto, essere rifiutato dagli anziani, dai capi dei sacerdoti e dagli scribi, venire ucciso e risorgere il terzo giorno». (Lc 9,22). </w:t>
      </w:r>
    </w:p>
    <w:p w14:paraId="7DFEB04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9,43-45). </w:t>
      </w:r>
    </w:p>
    <w:p w14:paraId="2EBDB41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 </w:t>
      </w:r>
    </w:p>
    <w:p w14:paraId="3EB1B8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mistero di Gesù è uno: è insieme di morte e di risurrezione, di croce e di ritorno in vita. Un solo mistero. Si è compiuta la prima parte sotto i loro occhi, cioè la sua passione e morte. Ora gli Angeli annunziano loro il compimento della seconda parte di quell’unico mistero: la sua risurrezione. Siamo al terzo giorno. Siamo oggi nel giorno del compimento di tutta la profezia di Gesù sulla sua vita. Il mistero è uno. Il compimento è uno. Esso avviene tutto nello spazio di tre giorni.</w:t>
      </w:r>
    </w:p>
    <w:p w14:paraId="42EDEC2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esse si ricordarono delle sue parole </w:t>
      </w:r>
    </w:p>
    <w:p w14:paraId="3C89D84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Le donne si ricordano delle parole di Gesù. Le donne credono nel compimento delle parole di Gesù. Per le donne il mistero di Gesù che è di morte e di risurrezione si è compiuto. Il ricordo delle donne diviene vera fede nella risurrezione di Gesù. Per San Luca le parole di Gesù sono il primo fondamento della sua risurrezione. La risurrezione va creduta. In essa si accede per vero atto di fede. La fede però non è senza fondamento. Il fondamento della fede è la testimonianza degli Angeli e le parole di Gesù. La testimonianza è fondamento </w:t>
      </w:r>
      <w:r w:rsidRPr="00FE1F1F">
        <w:rPr>
          <w:rFonts w:ascii="Arial" w:eastAsia="Times New Roman" w:hAnsi="Arial" w:cs="Arial"/>
          <w:sz w:val="24"/>
          <w:szCs w:val="20"/>
          <w:lang w:eastAsia="it-IT"/>
        </w:rPr>
        <w:lastRenderedPageBreak/>
        <w:t xml:space="preserve">storico. Le parole di Gesù sono anch’esse vero fondamento storico, perché la prima parte delle parole di Gesù si è compiuta nella storia, sotto i loro occhi. La parola del mistero è una, non due. La profezia è una, non due. La storia è una, non due. Una sola profezia, una sola parola, un solo mistero, una sola storia. </w:t>
      </w:r>
    </w:p>
    <w:p w14:paraId="0F3A1D0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tornate dal sepolcro, annunciarono tutto questo agli Undici e a tutti gli altri. </w:t>
      </w:r>
    </w:p>
    <w:p w14:paraId="4377EF6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donne si trasformano in annunciatrici del mistero della risurrezione di Gesù. Esse annunciano, riferendo quanto è avvenuto al sepolcro. Lo annunciano agli Undici, cioè agli Apostoli e a tutti gli altri. Gli altri sono tutti coloro che avevano creduto in Gesù vero Messia del Signore.</w:t>
      </w:r>
    </w:p>
    <w:p w14:paraId="6B28312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Erano Maria Maddalena, Giovanna e Maria madre di Giacomo. Anche le altre, che erano con loro, raccontavano queste cose agli apostoli. </w:t>
      </w:r>
    </w:p>
    <w:p w14:paraId="7FF2DD9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Dal Vangelo secondo Luca conosciamo queste donne perché servivano Gesù mentre era in vita.</w:t>
      </w:r>
    </w:p>
    <w:p w14:paraId="232ADE4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E9DA16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Da quanto appare e si evince dal testo, presso il sepolcro si era recato un nutrito gruppo di donne. Erano in tante. Non era una sola. Non erano poche. Tutte queste donne raccontano agli Apostoli quanto è avvenuto presso il sepolcro. Si badi bene: non è una sola donna e non sono due. Sono in tante. Quale fu il risultato di questo loro annunzio?</w:t>
      </w:r>
    </w:p>
    <w:p w14:paraId="4045F04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Quelle parole parvero a loro come un vaneggiamento e non credevano ad esse. </w:t>
      </w:r>
    </w:p>
    <w:p w14:paraId="56203B1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Nessuno però tra quelli ai quali esse raccontarono quanto era avvenuto presso il sepolcro credettero loro. Anzi quelle parole parvero a loro come un vaneggiamento. Furono prese per pazze, per esaltate. Furono stimate persone poco credibili. La risurrezione di Gesù è fuori del loro orizzonte di fede, cultura, pensiero, attesa. Tutto si poteva dire di Gesù, ma non che Lui fosse risuscitato. Per loro Gesù era morto ed era sepolto in un bel sepolcro nuovo. Ancora una volta appare con somma chiarezza che la risurrezione di Gesù neanche sarebbe potuta essere una creazione della Chiesa nascente. Questa Chiesa nascente è completamente fuori, assai lontana da ogni idea di risurrezione, figuriamoci poi a pensare ad una fede inventata. La Chiesa nascente come ogni altra persona si è dovuta convertire alla verità della risurrezione.</w:t>
      </w:r>
    </w:p>
    <w:p w14:paraId="2D87FD5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Pietro tuttavia si alzò, corse al sepolcro e, chinatosi, vide soltanto i teli. E tornò indietro, pieno di stupore per l’accaduto.</w:t>
      </w:r>
    </w:p>
    <w:p w14:paraId="550F6CA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Pietro però non è come gli altri. Lui sa quanto sia vera la parola di Gesù. Lo ha vissuto a sue spese. Si alza, corre al sepolcro, si china, vede soltanto i teli. Il sepolcro è vuoto. Il corpo di Gesù non è lì. Torna indietro, pieno di stupore per l’accaduto. È pieno di stupore perché il suo cuore si sta aprendo alla fede nella </w:t>
      </w:r>
      <w:r w:rsidRPr="00FE1F1F">
        <w:rPr>
          <w:rFonts w:ascii="Arial" w:eastAsia="Times New Roman" w:hAnsi="Arial" w:cs="Arial"/>
          <w:sz w:val="24"/>
          <w:szCs w:val="20"/>
          <w:lang w:eastAsia="it-IT"/>
        </w:rPr>
        <w:lastRenderedPageBreak/>
        <w:t>risurrezione di Gesù. Le parole delle donne non sono un vaneggiamento. Sono verità. Gesù è risorto. Gesù è veramente risorto. Questa verità inizia a fare breccia nel cuore di Pietro. Questo è il suo stupore e questa la sua meraviglia.</w:t>
      </w:r>
    </w:p>
    <w:p w14:paraId="4BC7AE9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ecco, in quello stesso giorno due di loro erano in cammino per un villaggio di nome Èmmaus, distante circa undici chilometri da Gerusalemme, </w:t>
      </w:r>
    </w:p>
    <w:p w14:paraId="4681969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Siamo sempre nel primo giorno dopo il sabato: la nostra domenica, giorno del Signore. Due di loro sono due discepoli del Signore. Questi due discepoli sono in cammino per un villaggio di nome Emmaus. Questo villaggio dista da Gerusalemme circa undici chilometri. È una distanza facilmente percorribile a piedi. A quei tempi si era abituati a fare distanze anche più grandi di queste. Il testo del racconto inizia con un evento semplice. Due dei discepoli del Signore stanno viaggiando verso Emmaus. Questi due discepoli erano di Emmaus e se ne stanno tornando a casa. È questa la notizia storica. Luca vuole introdurci a poco a poco nel cuore di questi due discepoli di Gesù. </w:t>
      </w:r>
    </w:p>
    <w:p w14:paraId="747C1B5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conversavano tra loro di tutto quello che era accaduto. </w:t>
      </w:r>
    </w:p>
    <w:p w14:paraId="5831C0A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viaggio è abbastanza lungo. Non si rimane muti lungo la via. Si passa il tempo discutendo e ragionando, parlando del più e del meno, commentando fatti ed avvenimenti. Di che cosa parlano e conversano questi due discepoli di Gesù? Di tutto ciò che era accaduto. Accaduto dove e quando? In Gerusalemme prima della celebrazione della Pasqua. Loro conversano su quanto era accaduto al loro Maestro, a Gesù. È su Gesù che loro conversavano e discorrevano. Tornano a casa, ma il cuore è ancora in Gerusalemme. Il loro cuore è in quegli avvenimenti vissuti da Cristo Gesù e ai quali loro avevano assistito.</w:t>
      </w:r>
    </w:p>
    <w:p w14:paraId="07B9B89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Mentre conversavano e discutevano insieme, Gesù in persona si avvicinò e camminava con loro. </w:t>
      </w:r>
    </w:p>
    <w:p w14:paraId="7AEB497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succede un evento assai comune in verità per quanto attiene alla forma delle cose. È invece un evento non comune per quanto concerne la sostanza della storia. Che degli uomini camminino lungo una via e che un altro viandante si aggiunga a loro è cosa assai comune, frequente, di tutti i giorni. Niente è più aperto di una strada. La strada è il luogo degli incontri. La strada è via di salvezza e di redenzione, sovente però anche di perdizione, perché di tentazione e di invito al peccato. Quasi tutta la vita di Gesù si svolge sulla strada. Il Vangelo secondo Luca è il Vangelo della strada, perché è il Vangelo del viaggio di Gesù verso Gerusalemme. Anche gli Atti degli Apostoli li possiamo definire gli Atti della strada, del viaggio. Due esempi ci aiutano a comprendere bene questo concetto. Filippo catechizza e battezza il funzionario regio lungo la strada.</w:t>
      </w:r>
    </w:p>
    <w:p w14:paraId="2F6EB83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w:t>
      </w:r>
      <w:r w:rsidRPr="00FE1F1F">
        <w:rPr>
          <w:rFonts w:ascii="Arial" w:eastAsia="Times New Roman" w:hAnsi="Arial" w:cs="Arial"/>
          <w:i/>
          <w:iCs/>
          <w:sz w:val="24"/>
          <w:szCs w:val="20"/>
          <w:lang w:eastAsia="it-IT"/>
        </w:rPr>
        <w:lastRenderedPageBreak/>
        <w:t>che stai leggendo?». Egli rispose: «E come potrei capire, se nessuno mi guida?». E invitò Filippo a salire e a sedere accanto a lui. Il passo della Scrittura che stava leggendo era questo:</w:t>
      </w:r>
    </w:p>
    <w:p w14:paraId="459F042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006F400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46F75F8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Saulo, il grande persecutore dei cristiani, è conquistato da Gesù lungo la strada.</w:t>
      </w:r>
    </w:p>
    <w:p w14:paraId="1B18668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2214B7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w:t>
      </w:r>
      <w:r w:rsidRPr="00FE1F1F">
        <w:rPr>
          <w:rFonts w:ascii="Arial" w:eastAsia="Times New Roman" w:hAnsi="Arial" w:cs="Arial"/>
          <w:i/>
          <w:iCs/>
          <w:sz w:val="24"/>
          <w:szCs w:val="20"/>
          <w:lang w:eastAsia="it-IT"/>
        </w:rPr>
        <w:lastRenderedPageBreak/>
        <w:t>«Saulo,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258DD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w:t>
      </w:r>
    </w:p>
    <w:p w14:paraId="463996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Dal capitolo 13 in poi tutto il libro degli Atti è per via, per strada. Gli Atti sono un lungo interminabile viaggio per le vie di questo mondo. La strada è il luogo comune dell’incontro. Quest’incontro però è particolare. Questo incontro è fatto da due discepoli di Gesù e da Gesù in persona che si avvicina e cammina con loro. La prima cosa che dobbiamo notare in questo incontro lungo la strada è questa: Gesù rispetta le regole della strada. La strada è fatta di persone che si conoscono, ma anche di infinite persone che non si conoscono. Sono più le persone che non si conoscono lungo la strada di quelle che si conoscono. Gesù vive la regola della strada e si presenta loro come uno sconosciuto. È per loro un forestiero, un viandante, uno di cui non si conosce nulla.</w:t>
      </w:r>
    </w:p>
    <w:p w14:paraId="2A55C31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i loro occhi erano impediti a riconoscerlo. </w:t>
      </w:r>
    </w:p>
    <w:p w14:paraId="372905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loro occhi erano impediti a riconoscerlo, perché Gesù non vuole essere conosciuto. Loro non lo devono conoscere. La conoscenza fisica, senza la conoscenza spirituale non serve a nulla. Prima deve avvenire la conoscenza spirituale e poi si passa alla conoscenza fisica. Quando è avvenuta la conoscenza spirituale, la conoscenza fisica non serve più, diviene inutile. La conoscenza nello spirito e secondo lo spirito, che è poi la verità di una persona, è tutto. È questo il motivo per cui Gesù non si lascia riconoscere da loro. Vuole creare in loro la vera conoscenza. Secondo la carne lo avevano visto, ma questa visione non aveva prodotto alcun effetto nella loro vita. È come se Gesù non l’avessero mai visto. Chi sceglie il modo della presenza è sempre Dio. Lui sa come entrare nel cuore di una persona e come entrare in modo efficace.</w:t>
      </w:r>
    </w:p>
    <w:p w14:paraId="3BBED43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si nasconde ai loro occhi, per questo essi sono impediti a riconoscerlo, perché è solo attraverso questo nascondimento che la luce della verità potrà entrare nel loro cuore. Questo ci deve insegnare che la metodologia non può essere per tutti uguale. La metodologia deve cambiare da persona a persona, da cuore a cuore, da spirito a spirito, da mente a mente, da situazione a situazione. Chi detta la giusta metodologia di approccio è solo uno: lo Spirito Santo, la Sapienza e l’Intelligenza eterna, la Verità eterna che conosce ogni cosa. Chi è nello Spirito Santo sa quale giusta metodologia usare. Chi non è nello Spirito del Signore avrà sempre degli approcci umani, ma questi non incidono quasi mai nel cambiamento del cuore e nella conversione di una persona. Gesù si presenta loro come persona straniera, sconosciuta. È però persona intraprendente, attiva. Da questo istante è Lui che conduce la conversazione. </w:t>
      </w:r>
    </w:p>
    <w:p w14:paraId="22E0144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Ed egli disse loro: «Che cosa sono questi discorsi che state facendo tra voi lungo il cammino?». Si fermarono, col volto triste; </w:t>
      </w:r>
    </w:p>
    <w:p w14:paraId="0975C60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Accostandosi a loro, Gesù di sicuro – parliamo sempre come viandante, pellegrino che è sulla medesima strada – avrà ascoltato qualche frase dei loro discorsi. Li ha sentiti parlare e discutere per qualche istante. Ora può intromettersi nel loro discorso e per farlo chiede loro esplicitamente: “Che cosa sono questi discorsi che state facendo tra voi lungo il cammino?”. In altre parole: “Chi è la persona di cui state parlando?”. Il viandante si è intromesso nella conversazione e loro sono obbligati a rispondergli. Ora non possono tirarsi indietro. Non possono dire: “Non ti riguarda”. Il dialogo è iniziato e ogni dialogo è fatto di domande e di risposte. Loro si fermano. Il loro volto è triste. È triste perché tristi sono stati gli eventi sui quali stanno discutendo. È triste perché la conclusione di quegli eventi per loro è stata amara. Con il corpo loro sono sulla via verso Emmaus. Con lo spirito, con il cuore, con la mente, con i pensieri loro sono ancora a Gerusalemme. È come se loro stessero assistendo a quegli eventi. Ancora sono troppi recenti, troppo freschi, da poterli dimenticare. Altri eventi così forti non sono successi, non sono capitati e di conseguenza il cuore è fermo in essi.</w:t>
      </w:r>
    </w:p>
    <w:p w14:paraId="063AA7C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uno di loro, di nome Clèopa, gli rispose: «Solo tu sei forestiero a Gerusalemme! Non sai ciò che vi è accaduto in questi giorni?». </w:t>
      </w:r>
    </w:p>
    <w:p w14:paraId="1344323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Uno di loro, il cui nome è Clèopa, risponde a Gesù: “Solo tu sei forestiero a Gerusalemme! Non sai ciò che vi è accaduto in questi giorni?”. Il nome “Clèopa” ricorre solo in questa circostanza. Non si hanno più notizie di lui. Qui nasce e qui scompare. Clèopa è sorpreso. Può uno che è venuto a Gerusalemme per la celebrazione della Pasqua ignorare cosa è accaduto in questi giorni? Può uno vivere in Gerusalemme da forestiero, da straniero, può nascondersi in una qualche casa, o tana, senza sapere ciò che è successo? Anche le pietre in Gerusalemme sanno cosa è successo. Possibile che solo tu non sappia cosa è avvenuto? Dove vivi? Come vivi, straniero? Dove sei stato tu in Gerusalemme in questi giorni? Dove ti sei nascosto? Cosa hai fatto? Sembri un uomo fuori della storia, fuori del mondo. Vivi come se nulla ti appartenesse, nulla ti importasse, nulla ti toccasse veramente. Lo attesta il fatto che tu non sai proprio niente. Sei stato in Gerusalemme, ma da straniero. Sei stato come uno che mai ha messo piedi nella Città santa. </w:t>
      </w:r>
    </w:p>
    <w:p w14:paraId="3A478AE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Domandò loro: «Che cosa?». Gli risposero: «Ciò che riguarda Gesù, il Nazareno, che fu profeta potente in opere e in parole, davanti a Dio e a tutto il popolo; </w:t>
      </w:r>
    </w:p>
    <w:p w14:paraId="65A788D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forestiero sta al loro gioco. Chiediamoci: perché sta al loro gioco? Risposta: perché vuole ascoltare dalla loro voce i fatti così come si sono compiuti e l’interpretazione che loro danno a quegli avvenimenti. Nel dialogo con gli altri è assai importante conoscere la realtà storica e soprannaturale così come loro la pensano o la dipingono. Conoscere l’altro è assai importante per poter penetrare nel loro cuore. Senza conoscenza vera, mai vi potrà essere dialogo vero, annunzio vero. L’annunzio è vero quando riesce a penetrare nel cuore della persona che ascolta. Il forestiero chiede: “Ma cosa è accaduto di così grave in Gerusalemme?”. Ecco la loro risposta: “Ciò che riguarda Gesù, il Nazareno, che </w:t>
      </w:r>
      <w:r w:rsidRPr="00FE1F1F">
        <w:rPr>
          <w:rFonts w:ascii="Arial" w:eastAsia="Times New Roman" w:hAnsi="Arial" w:cs="Arial"/>
          <w:sz w:val="24"/>
          <w:szCs w:val="20"/>
          <w:lang w:eastAsia="it-IT"/>
        </w:rPr>
        <w:lastRenderedPageBreak/>
        <w:t>fu profeta potente in opere e in parole, davanti a Dio e a tutto il popolo”. Gli avvenimenti riguardano Gesù il Nazareno.</w:t>
      </w:r>
    </w:p>
    <w:p w14:paraId="673A902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il Nazareno è personaggio storico. Non è una idea. Non è una verità. Non è una loro fantasia. Non è una loro immaginazione. Come vedono oggi loro Gesù il Nazareno? Lo vedono come “profeta potente in opere e in parole, davanti a Dio e a tutto il popolo”. Gesù per loro è stato un vero profeta. Non solo un vero profeta. È stato un profeta potente in opere e in parole, davanti a Dio e agli uomini. Loro vedono così Gesù. Lo vedono oggi. In questo istante. La loro fede in Gesù profeta non è venuta meno. Questa è storia e la storia non si può negare. Neanche loro la negano. Gesù è rimasto nei loro cuori un grande profeta. Come tutti i profeti, come anche Giovanni il Battista e gli altri che lo hanno preceduto, la sua missione è finita con la sua morte. Infatti questo è vero. Il ministero profetico di una persona finisce con la sua morte. Anche Giovanni il Battista finì il suo ministero con la sua incarcerazione e con la sua morte. </w:t>
      </w:r>
    </w:p>
    <w:p w14:paraId="4CB90A6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come i capi dei sacerdoti e le nostre autorità lo hanno consegnato per farlo condannare a morte e lo hanno crocifisso. </w:t>
      </w:r>
    </w:p>
    <w:p w14:paraId="71D0C9E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Quello che è accaduto in questi giorni e che il forestiero deve sapere è questo: Gesù il Nazareno non è morto di morte naturale. Gesù il Nazareno è stato consegnato dai capi dei sacerdoti e dal sinedrio perché fosse condannato a morte e fosse crocifisso. Neanche in questo vi sarebbe nulla di strano se Gesù fosse stato solo un grande profeta. Molti dei profeti sono stati uccisi, torturati, scherniti, disprezzati, rigettati e proprio dai capi e da coloro che avevano il potere. La storia dei veri profeti è una storia sofferta, di rigetto, di rifiuto, di ostacoli, di guerra. Leggiamo per un istante cosa dice il Signore a Geremia subito dopo averlo costituito profeta in mezzo al suo popolo.</w:t>
      </w:r>
    </w:p>
    <w:p w14:paraId="71DEEE3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064EC6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0ACED99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Mi fu rivolta questa parola del Signore: «Che cosa vedi, Geremia?». Risposi: «Vedo un ramo di mandorlo». Il Signore soggiunse: «Hai visto </w:t>
      </w:r>
      <w:r w:rsidRPr="00FE1F1F">
        <w:rPr>
          <w:rFonts w:ascii="Arial" w:eastAsia="Times New Roman" w:hAnsi="Arial" w:cs="Arial"/>
          <w:i/>
          <w:iCs/>
          <w:sz w:val="24"/>
          <w:szCs w:val="20"/>
          <w:lang w:eastAsia="it-IT"/>
        </w:rPr>
        <w:lastRenderedPageBreak/>
        <w:t>bene, poiché io vigilo sulla mia parola per realizzarla». Mi fu rivolta di nuovo questa parola del Signore: «Che cosa vedi?». Risposi: «Vedo una pentola bollente, la cui bocca è inclinata da settentrione». Il Signore mi disse:</w:t>
      </w:r>
    </w:p>
    <w:p w14:paraId="3C7ED82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6936A5D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084C48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 la persecuzione e la morte fanno parte della missione profetica, se il rifiuto è sostanza del loro ministero, perché questi due discepoli sono con il volto triste? Perché stanno a discutere su quanto è avvenuto a Cristo Signore? Discutono e sono addolorati per un’altra ragione. Eccola:</w:t>
      </w:r>
    </w:p>
    <w:p w14:paraId="30745B5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Noi speravamo che egli fosse colui che avrebbe liberato Israele; con tutto ciò, sono passati tre giorni da quando queste cose sono accadute. </w:t>
      </w:r>
    </w:p>
    <w:p w14:paraId="7ADFF80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la ragione: per loro Gesù non era solo un grande profeta. Per loro Gesù era più che un profeta. Per loro Gesù era il Messia del Signore, il suo Cristo, il suo Unto. Un profeta può anche morire in croce. Il Messia del Signore non può morire in croce. Sarebbe come se Mosè inviato per liberare il popolo dal Faraone e dalla schiavitù degli Egiziani, fosse stato crocifisso dal popolo dal quale egli avrebbe dovuto trarre fuori i Figli di Israele. Un liberatore non può essere ucciso proprio da coloro dai quali egli deve liberare qualcuno, altrimenti non può essere considerato un liberatore. Loro sono tristi perché hanno creduto Gesù più di quello che Lui stesso era. Gesù era un vero profeta e loro lo hanno confuso per il Messia. Hanno sbagliato. Pazienza. Non succederà più. Non si può scambiare un profeta per un Messia. È un errore imperdonabile. La loro speranza è stata riposta male. Tuttavia c’è qualcosa che turba ancora il loro cuore e lo rende confuso, molto confuso.</w:t>
      </w:r>
    </w:p>
    <w:p w14:paraId="7D3B414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alcune donne, delle nostre, ci hanno sconvolti; si sono recate al mattino alla tomba </w:t>
      </w:r>
    </w:p>
    <w:p w14:paraId="6544B3C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Loro conoscono anche ciò che è accaduto di buon mattino dopo il sabato. Alcune donne, “delle nostre”, li hanno sconvolti. Queste donne infatti si sono recate al sepolcro. Ciò che hanno visto è motivo per loro di grande turbamento. </w:t>
      </w:r>
    </w:p>
    <w:p w14:paraId="17B2024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non avendo trovato il suo corpo, sono venute a dirci di aver avuto anche una visione di angeli, i quali affermano che egli è vivo. </w:t>
      </w:r>
    </w:p>
    <w:p w14:paraId="230D687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San Luca ha detto già cosa è avvenuto presso il sepolcro. La pietra era stata ribaltata. Il corpo non era nel sepolcro. Due uomini in abito splendente hanno detto loro che Gesù è risorto. Non è più lì: “Perché cercate tra i morti Colui che è vivo. È risorto. Non è qui”. I due discepoli informano il forestiero su quanto è avvenuto, secondo il racconto delle donne, quella mattina presso la tomba di Gesù il Nazareno. Essi conoscono alla perfezione quanto le donne hanno detto, testimoniato, annunziato. Nessun particolare è sfuggito loro. Per le donne Gesù è vivo. Non è vivo perché lo hanno visto vivo. È vivo perché non è nel sepolcro e perché i due Angeli hanno attestato loro che Gesù è vivo.</w:t>
      </w:r>
    </w:p>
    <w:p w14:paraId="546D191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Alcuni dei nostri sono andati alla tomba e hanno trovato come avevano detto le donne, ma lui non l’hanno visto». </w:t>
      </w:r>
    </w:p>
    <w:p w14:paraId="7869216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Secondo il Vangelo di Luca è Pietro che si reca al sepolcro. Pietro non vede Gesù. Vede il sepolcro vuoto e i teli che sono nel sepolcro. Secondo il Vangelo di Giovanni invece Pietro e il discepolo che Gesù amava corrono insieme, giungono al sepolcro e quest’ultimo fa la sua professione di fede nella risurrezione di Gesù. Ancora nessuno dei discepoli ha visto il Signore risorto. Sempre secondo il Vangelo di Giovanni la prima a vedere Gesù risorto è Maria di Magdala.</w:t>
      </w:r>
    </w:p>
    <w:p w14:paraId="7432A11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555BC0C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 Vangelo secondo Matteo Gesù appare alle donne, mentre queste si stanno recando dai discepoli per portare loro la notizia della risurrezione del Maestro.</w:t>
      </w:r>
    </w:p>
    <w:p w14:paraId="3BFEA9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28,8-10).</w:t>
      </w:r>
    </w:p>
    <w:p w14:paraId="33BDF5C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Nel Vangelo secondo Marco Gesù appare a Maria di Magdala. </w:t>
      </w:r>
    </w:p>
    <w:p w14:paraId="1989C16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Risorto al mattino, il primo giorno dopo il sabato, Gesù apparve prima a Maria di Màgdala, dalla quale aveva scacciato sette demòni. Questa andò ad annunciarlo a quanti erano stati con lui ed erano in lutto e in </w:t>
      </w:r>
      <w:r w:rsidRPr="00FE1F1F">
        <w:rPr>
          <w:rFonts w:ascii="Arial" w:eastAsia="Times New Roman" w:hAnsi="Arial" w:cs="Arial"/>
          <w:i/>
          <w:iCs/>
          <w:sz w:val="24"/>
          <w:szCs w:val="20"/>
          <w:lang w:eastAsia="it-IT"/>
        </w:rPr>
        <w:lastRenderedPageBreak/>
        <w:t xml:space="preserve">pianto. Ma essi, udito che era vivo e che era stato visto da lei, non credettero. (Mc 16,9-11). </w:t>
      </w:r>
    </w:p>
    <w:p w14:paraId="54CD99E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è risorto. Gesù appare. Gesù si lascia vedere. Tutte queste notizie non sono chiare ai due discepoli di Gesù. Dobbiamo concludere che loro sono stati con gli altri per un certo tempo. Poi, mentre le cose evolvevano, loro hanno deciso di tornare alle loro case. Quanto è avvenuto di buon mattino presso il sepolcro loro lo conoscono molto bene e lo riferiscono al “Forestiero”. Gesù ancora per loro è un Forestiero al quale fanno bene a dire ogni cosa. Qui si arresta la loro scienza, si ferma la loro conoscenza, finiscono le loro speranze e le loro attese. Una breve annotazione è giusto che venga fatta: dal momento che loro hanno lasciato Gerusalemme, si deve concludere che per loro la risurrezione di Gesù è un vero vaneggiamento delle donne. La loro speranza in Cristo Gesù è morta il giorno della sua crocifissione. Se avessero avuto fede nelle parole delle donne, di sicuro sarebbero rimasti a Gerusalemme con gli altri. Gesù è morto. Un morto non ritorna in vita. Questa la loro fede. Chi è mosso da una simile fede altro non deve fare che lasciare il morto nella tomba e lui tornare alle occupazioni di prima. L’errore c’è stato. La confusione li ha presi. Ora però basta. È giusto che si ritorni al proprio lavoro. A tutti può capitare di sbagliare.</w:t>
      </w:r>
    </w:p>
    <w:p w14:paraId="6E954A8A"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Disse loro: «Stolti e lenti di cuore a credere in tutto ciò che hanno detto i profeti! </w:t>
      </w:r>
    </w:p>
    <w:p w14:paraId="70598F5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Loro hanno finito. La storia è tutta qui. Quanto detto da loro è verità testimoniata dai fatti. Ora spetta al Forestiero prendere la parola. Gesù prende la parola e li chiama: “Stolti e lenti di cuore a credere in tutto ciò che hanno detto i profeti!”. Perché sono “stolti”? Sono stolti perché solo uno stolto può confondere un profeta con il Messia del Signore. Il Messia del Signore va ben oltre la parola di Dio da annunziare, riferire, proclamare. Il Messia del Signore ha un compito ben preciso da assolvere: instaurare il regno di Dio tra gli uomini. Il Messia del Signore non sono però gli uomini a farselo. È Dio che lo manda. È lo stesso Messia del Signore a doversi presentare, dichiararsi, rivelarsi, manifestarsi, annunziarsi al mondo intero. È proprio qui la stoltezza di questi uomini: Se Gesù il Nazareno è stato un vero grande profeta, un profeta potente in opere e in parole davanti a Dio e agli uomini ed ha anche detto che è Lui il Messia del Signore – l’entrata messianica in Gerusalemme lo attesta e lo testimonia – un uomo non può essere vero in una parte e falso in un’altra.</w:t>
      </w:r>
    </w:p>
    <w:p w14:paraId="36DDA6BF" w14:textId="39E8E175"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non può essere vero grande profeta e falso Messia di Dio. Gesù o è tutto vero o è tutto falso. Non può essere vero e falso allo stesso tempo. Non può essere di Dio e non di Dio nella sua stessa missione. Se però Gesù è tutto vero, allora dov’è la stoltezza di questi due discepoli? Essa è nella loro lentezza a credere in tutto ciò che hanno detto i profeti del Messia del Signore. Perché loro sono “lenti di cuore a credere in tutto ciò che hanno detto i profeti</w:t>
      </w:r>
      <w:r w:rsidR="00580B8F" w:rsidRPr="00FE1F1F">
        <w:rPr>
          <w:rFonts w:ascii="Arial" w:eastAsia="Times New Roman" w:hAnsi="Arial" w:cs="Arial"/>
          <w:sz w:val="24"/>
          <w:szCs w:val="20"/>
          <w:lang w:eastAsia="it-IT"/>
        </w:rPr>
        <w:t>”?</w:t>
      </w:r>
      <w:r w:rsidRPr="00FE1F1F">
        <w:rPr>
          <w:rFonts w:ascii="Arial" w:eastAsia="Times New Roman" w:hAnsi="Arial" w:cs="Arial"/>
          <w:sz w:val="24"/>
          <w:szCs w:val="20"/>
          <w:lang w:eastAsia="it-IT"/>
        </w:rPr>
        <w:t xml:space="preserve"> Sono lenti di cuore a credere in tutto ciò che hanno detto i profeti, perché Gesù non è Messia del Signore secondo la volontà degli uomini. È il Messia del Signore secondo la volontà di Dio e questa volontà è stata tutta manifestata, rivelata, profetizzata, annunziata dai profeti. Con le parole dei profeti si potrebbe addirittura scrivere un Vangelo. Basta mettere le loro parole le une dietro le altre.</w:t>
      </w:r>
    </w:p>
    <w:p w14:paraId="7052BDA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Tutto del Messia di Dio è stato profetizzato. Tutto è stato detto. Tutto annunziato e manifestato. Tutto rivelato. I profeti sono veri Evangelisti per visione in spirito. Anche i Salmi sono vere pagine del Vangelo di Gesù il Nazareno. La stoltezza e la lentezza nella fede di questi due discepoli consiste proprio in questo: nell’essersi immaginato il Messia di Dio, nell’essersi dipinto il Messia del Signore secondo idee e pensieri della terra, del cuore dell’uomo. La stoltezza e la lentezza nella fede di questi uomini è stata quella di aver pensato ad un Messia di gloria, di vittoria, di trionfo, di esaltazione, di innalzamento fino al Cielo, senza passare attraverso la sofferenza e la morte. Loro hanno immaginato e creduto in un Messia senza la croce, mentre la profezia annunzia un Messia di sofferenza, di dolore, di espiazione vicaria, di morte redentrice. Basta leggere il profeta Isaia e questa verità è narrata come se lui stesso fosse presente durante tutto il processo di Gesù e durante anche la sua crocifissione.</w:t>
      </w:r>
    </w:p>
    <w:p w14:paraId="3141DE4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46F9D98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Poiché dice il Signore: «Per nulla foste venduti e sarete riscattati senza denaro».</w:t>
      </w:r>
    </w:p>
    <w:p w14:paraId="7A1C158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2726F9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B302A2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21CE17C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A71E4B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7E5FEA4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l’abolizione della croce la stoltezza e la lentezza del cuore di questi discepoli di Gesù.</w:t>
      </w:r>
    </w:p>
    <w:p w14:paraId="40AC008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bisognava che il Cristo patisse queste sofferenze per entrare nella sua gloria?». </w:t>
      </w:r>
    </w:p>
    <w:p w14:paraId="219C5D2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Ciò che loro rinnegavano come segno distintivo del Messia del Signore – la sofferenza, la croce, l’umiliazione, l’annientamento, il rifiuto degli uomini, la consegna ai pagani, il supplizio, l’ignominia – è proprio questo che lo fa riconoscere come il vero Messia di Dio. È questo il Cristo secondo Dio: un Crocifisso, il Crocifisso. È questo il Cristo secondo Dio: una persona umiliata e cancellata dalla terra dei viventi. È questo il Cristo secondo Dio: una pietra scartata dai costruttori. Il Cristo secondo Dio entra nella gloria salendo per la scala della croce. La croce è la porta, la via, la scala, il sentiero che conduce il Cristo di Dio alla sua gloria. La croce è la verità del Messia del Signore. Quella croce che voi avete esclusa – dice il Forestiero ai due discepoli di Gesù – è invece la sua verità. Il vostro Maestro è il vero Messia proprio perché è passato attraverso la croce. Questa verità fa vero tutto il Vangelo, ogni Parola di Gesù diviene vera sulla croce. Non solo: la croce è la verità di ogni suo discepolo. Ogni </w:t>
      </w:r>
      <w:r w:rsidRPr="00FE1F1F">
        <w:rPr>
          <w:rFonts w:ascii="Arial" w:eastAsia="Times New Roman" w:hAnsi="Arial" w:cs="Arial"/>
          <w:sz w:val="24"/>
          <w:szCs w:val="20"/>
          <w:lang w:eastAsia="it-IT"/>
        </w:rPr>
        <w:lastRenderedPageBreak/>
        <w:t xml:space="preserve">suo discepolo entrerà nella gloria passando e salendo attraverso la via della croce. Questi pensieri e queste verità sono pensieri del Forestiero o sono anche i pensieri di Dio? Chi pensa secondo verità il Forestiero o i due discepoli? Quale metodo infallibile noi possediamo per discernere la verità dei nostri pensieri e delle nostre idee. </w:t>
      </w:r>
    </w:p>
    <w:p w14:paraId="06AEB0E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cominciando da Mosè e da tutti i profeti, spiegò loro in tutte le Scritture ciò che si riferiva a lui. </w:t>
      </w:r>
    </w:p>
    <w:p w14:paraId="76C4906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Quanto il Forestiero sta dicendo non sono pensieri suoi. Non sono idee sue o immaginazioni sue. Non sono colorazioni personali di un Messia atteso e sperato. Quanto il Forestiero sta dicendo è purissima verità rivelata, purissimo pensiero di Dio, purissima sua profezia e annunzio. Infatti il Forestiero inizia da Mosè e passando attraverso tutti gli altri profeti spiegò ai due discepoli di Gesù tutto ciò che riguardava il loro Maestro. Tutta la Scrittura è con questo Forestiero. Tutta la Scrittura non è con i due discepoli di Gesù. La Scrittura e solo essa è il fondamento infallibile per conoscere la verità di Dio e del suo Messia. Se si prescinde dalla Scrittura e dalla fede nelle sue parole, ci sarà nel mondo sempre la delusione di un’attesa che non trova compimento. Il Forestiero ha finito il suo compito. Ha illuminato i due discepoli sulla verità del Messia di Dio. Ora se ne può anche andare. Ma basta questo per entrare in possesso della fede vera? La Scrittura da sola ci può dare la verità tutta intera della fede, ma soprattutto può condurre noi ad una fede tutta intera in Dio e nel suo Messia?</w:t>
      </w:r>
    </w:p>
    <w:p w14:paraId="6DE502D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Scrittura da sola non basta, non è sufficiente. La Scrittura non parla da sola. Alla Scrittura bisogna darle voce. Il Forestiero è vera voce della Scrittura. Molti altri non sono voce vera della Scrittura, perché sono voci false di essa. Ma neanche la voce vera da sola basta. Occorre ben altro per giungere alla fede nella verità della Scrittura. La voce vera ci rivela la verità della Scrittura. Abbiamo la verità della Scrittura attraverso la voce vera. Cosa occorre ancora perché la verità della Scrittura sia trasformata in nostra fede e quindi in nostra vita? Sono tre i passaggi che devono essere fatti: dalla voce falsa della Scrittura – quella dei due discepoli del Signore Gesù – alla voce vera di essa – quella del Forestiero –; dalla verità della voce vera alla fede in questa foce vera; dalla fede vera in questa voce vera alla vita secondo questa fede vera. Anche per questi ulteriori passaggi il Forestiero dona il suo aiuto. Vedremo alla fine che la fede vera si trasforma in vita vera, cioè in missione. Il viaggio inizia da Gerusalemme e in Gerusalemme finisce. Inizia da Gerusalemme con la delusione e la tristezza finisce in Gerusalemme nella gioia e nell’esultanza. Vediamo ora come tutto si compie.</w:t>
      </w:r>
    </w:p>
    <w:p w14:paraId="05AA746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Quando furono vicini al villaggio dove erano diretti, egli fece come se dovesse andare più lontano. </w:t>
      </w:r>
    </w:p>
    <w:p w14:paraId="77416BB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cammino insieme finisce. I due discepoli di Gesù sono giunti al loro villaggio. Il Forestiero invece fa come se dovesse andare più lontano. Lui non è del loro villaggio, altrimenti lo avrebbero conosciuto. Non è neanche di un villaggio vicino. Anche quelli dei villaggi vicini si conoscono. È sicuramente di un villaggio lontano.</w:t>
      </w:r>
    </w:p>
    <w:p w14:paraId="23CE177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essi insistettero: «Resta con noi, perché si fa sera e il giorno è ormai al tramonto». Egli entrò per rimanere con loro. </w:t>
      </w:r>
    </w:p>
    <w:p w14:paraId="3466C489" w14:textId="46A24881"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Tra loro, a motivo di Gesù, vi è ormai </w:t>
      </w:r>
      <w:r w:rsidR="00580B8F" w:rsidRPr="00FE1F1F">
        <w:rPr>
          <w:rFonts w:ascii="Arial" w:eastAsia="Times New Roman" w:hAnsi="Arial" w:cs="Arial"/>
          <w:sz w:val="24"/>
          <w:szCs w:val="20"/>
          <w:lang w:eastAsia="it-IT"/>
        </w:rPr>
        <w:t>una certa</w:t>
      </w:r>
      <w:r w:rsidRPr="00FE1F1F">
        <w:rPr>
          <w:rFonts w:ascii="Arial" w:eastAsia="Times New Roman" w:hAnsi="Arial" w:cs="Arial"/>
          <w:sz w:val="24"/>
          <w:szCs w:val="20"/>
          <w:lang w:eastAsia="it-IT"/>
        </w:rPr>
        <w:t xml:space="preserve"> familiarità, una conoscenza bella. Perché lasciare che il forestiero si esponga alle insidie della notte e di quanti si servono della notte per fare il male? Perché non invitarlo a fermarsi con loro, a trascorrere la notte sotto il loro tetto? L’indomani avrebbe potuto riprendere il cammino con molta più serenità e tranquillità. Ecco allora la loro insistenza: “Resta con noi, perché si fa sera e il giorno è ormai al tramonto”. È questa una scusa evidente. L’invito non è solo motivato dalla notte che sta giungendo. È soprattutto fatto perché loro con questo Forestiero hanno trovato il gusto e la gioia di riflettere, di pensare, di scrutare e di meditare le Scritture. Questo Forestiero avrebbe potuto aiutarli a risolvere il loro vero grande problema. Il Forestiero accoglie il loro invito. Entra per rimanere con loro durante questa notte.</w:t>
      </w:r>
    </w:p>
    <w:p w14:paraId="658E9E3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Quando fu a tavola con loro, prese il pane, recitò la benedizione, lo spezzò e lo diede loro. </w:t>
      </w:r>
    </w:p>
    <w:p w14:paraId="2B58E4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Viene il momento di mettersi a tavola. Si siedono. Il Forestiero prende il pane, recita la benedizione, lo spezza e lo diede loro. È questo un gesto familiare per loro. È il gesto di Gesù, del loro Maestro. Gesù così mangiava il pane. Lo prendeva. Recitava sopra di esso la benedizione. Lo spezzava in segno di grande comunione. Lo donava ai discepoli perché lo mangiassero. Quello di Gesù era sempre un gesto di altissima comunione: comunione con Dio, nella preghiera; comunione con i suoi discepoli, nello spezzarlo e nel darlo loro. È questo il gesto di Gesù di prendere il pane insieme ai suoi discepoli. È questo il gesto della moltiplicazione dei pani.</w:t>
      </w:r>
    </w:p>
    <w:p w14:paraId="0C41C1C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w:t>
      </w:r>
    </w:p>
    <w:p w14:paraId="51B40EF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9,10-17).</w:t>
      </w:r>
    </w:p>
    <w:p w14:paraId="03AEF6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Celebre è la benedizione di Gesù rivolta al Padre:</w:t>
      </w:r>
    </w:p>
    <w:p w14:paraId="6A3314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w:t>
      </w:r>
      <w:r w:rsidRPr="00FE1F1F">
        <w:rPr>
          <w:rFonts w:ascii="Arial" w:eastAsia="Times New Roman" w:hAnsi="Arial" w:cs="Arial"/>
          <w:i/>
          <w:iCs/>
          <w:sz w:val="24"/>
          <w:szCs w:val="20"/>
          <w:lang w:eastAsia="it-IT"/>
        </w:rPr>
        <w:lastRenderedPageBreak/>
        <w:t>Padre, né chi è il Padre se non il Figlio e colui al quale il Figlio vorrà rivelarlo». (Lc 10,21-22).</w:t>
      </w:r>
    </w:p>
    <w:p w14:paraId="44ACB63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Solo Gesù prendeva il pane così. Era la sua modalità e di nessun altro. Gesù in questa casa non celebra l’Eucaristia, perché da risorto Gesù mai ha celebrato l’Eucaristia insieme ai suoi discepoli. Questo si può constatare dal Vangelo secondo Giovanni. Non la celebrò nel Cenacolo, quando apparve per ben due volte.</w:t>
      </w:r>
    </w:p>
    <w:p w14:paraId="30D8455C" w14:textId="3828359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w:t>
      </w:r>
      <w:r w:rsidR="00580B8F" w:rsidRPr="00FE1F1F">
        <w:rPr>
          <w:rFonts w:ascii="Arial" w:eastAsia="Times New Roman" w:hAnsi="Arial" w:cs="Arial"/>
          <w:i/>
          <w:iCs/>
          <w:sz w:val="24"/>
          <w:szCs w:val="20"/>
          <w:lang w:eastAsia="it-IT"/>
        </w:rPr>
        <w:t>A</w:t>
      </w:r>
      <w:r w:rsidRPr="00FE1F1F">
        <w:rPr>
          <w:rFonts w:ascii="Arial" w:eastAsia="Times New Roman" w:hAnsi="Arial" w:cs="Arial"/>
          <w:i/>
          <w:iCs/>
          <w:sz w:val="24"/>
          <w:szCs w:val="20"/>
          <w:lang w:eastAsia="it-IT"/>
        </w:rPr>
        <w:t xml:space="preserve"> coloro a cui perdonerete i peccati, saranno perdonati; a coloro a cui non perdonerete, non saranno perdonati».</w:t>
      </w:r>
    </w:p>
    <w:p w14:paraId="73E9B64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6802DC85" w14:textId="26312973"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w:t>
      </w:r>
      <w:r w:rsidR="00580B8F" w:rsidRPr="00FE1F1F">
        <w:rPr>
          <w:rFonts w:ascii="Arial" w:eastAsia="Times New Roman" w:hAnsi="Arial" w:cs="Arial"/>
          <w:i/>
          <w:iCs/>
          <w:sz w:val="24"/>
          <w:szCs w:val="20"/>
          <w:lang w:eastAsia="it-IT"/>
        </w:rPr>
        <w:t>Gli</w:t>
      </w:r>
      <w:r w:rsidRPr="00FE1F1F">
        <w:rPr>
          <w:rFonts w:ascii="Arial" w:eastAsia="Times New Roman" w:hAnsi="Arial" w:cs="Arial"/>
          <w:i/>
          <w:iCs/>
          <w:sz w:val="24"/>
          <w:szCs w:val="20"/>
          <w:lang w:eastAsia="it-IT"/>
        </w:rPr>
        <w:t xml:space="preserve"> rispose Tommaso: «Mio Signore e mio Dio!». Gesù gli disse: «Perché mi hai veduto, tu hai creduto; beati quelli che non hanno visto e hanno creduto!». (Gv 20,19-28). </w:t>
      </w:r>
    </w:p>
    <w:p w14:paraId="50D2B79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la celebrò sulla spiaggia del mare di Galilea.</w:t>
      </w:r>
    </w:p>
    <w:p w14:paraId="3EDA6E4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CC48F4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7BB869B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6CBC2E5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Questo significa che la verità di un uomo sono i suoi gesti, il suo modo di comportarsi, di relazionarsi. I gesti di una persona la rivelano e la manifestano. Gesù si rivela attraverso questa duplice comunione: con Dio e con i fratelli. Questa duplice comunione è il suo segno di riconoscimento. Questo Forestiero è Gesù perché solo Gesù vive la duplice comunione con Dio e con gli uomini. Solo Lui ha questa comunione perfetta in tutto. Nasce ora il vero problema della “conoscenza” dei discepoli di Gesù. Da che cosa il mondo riconoscerà sempre, in qualsiasi luogo, presso qualsiasi persona, il discepolo di Gesù? Non lo riconoscerà dall’Eucaristia che celebra perché questa avverrà sempre nelle case e tra coloro che già credono in Cristo. È Gesù stesso che nel Vangelo secondo Giovanni dona il segno del riconoscimento.</w:t>
      </w:r>
    </w:p>
    <w:p w14:paraId="0A4A23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94C873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w:t>
      </w:r>
      <w:r w:rsidRPr="00FE1F1F">
        <w:rPr>
          <w:rFonts w:ascii="Arial" w:eastAsia="Times New Roman" w:hAnsi="Arial" w:cs="Arial"/>
          <w:i/>
          <w:iCs/>
          <w:sz w:val="24"/>
          <w:szCs w:val="20"/>
          <w:lang w:eastAsia="it-IT"/>
        </w:rPr>
        <w:lastRenderedPageBreak/>
        <w:t>di me il suo calcagno. Ve lo dico fin d’ora, prima che accada, perché, quando sarà avvenuto, crediate che Io Sono. In verità, in verità io vi dico: chi accoglie colui che io manderò, accoglie me; chi accoglie me, accoglie colui che mi ha mandato».</w:t>
      </w:r>
    </w:p>
    <w:p w14:paraId="67EBA8E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6BBD65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F1BF1A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E123FC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Luca invece pone come segno di riconoscimento la carità che si manifesta nello spezzare il pane. La condivisione ci fa riconoscere come discepoli di Gesù all’interno e all’esterno della comunità cristiana. Siamo riconosciuti nella Chiesa e nel mondo come discepoli di Gesù dalla reale comunione che si manifesta nella condivisione dei beni che si possiedono.</w:t>
      </w:r>
    </w:p>
    <w:p w14:paraId="4D2674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w:t>
      </w:r>
      <w:r w:rsidRPr="00FE1F1F">
        <w:rPr>
          <w:rFonts w:ascii="Arial" w:eastAsia="Times New Roman" w:hAnsi="Arial" w:cs="Arial"/>
          <w:i/>
          <w:iCs/>
          <w:sz w:val="24"/>
          <w:szCs w:val="20"/>
          <w:lang w:eastAsia="it-IT"/>
        </w:rPr>
        <w:lastRenderedPageBreak/>
        <w:t xml:space="preserve">tutto il popolo. Intanto il Signore ogni giorno aggiungeva alla comunità quelli che erano salvati. (At 2,42-47). </w:t>
      </w:r>
    </w:p>
    <w:p w14:paraId="575E109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questo il segno di riconoscimento. Chi condivide è conosciuto come discepolo di Gesù. Chi non condivide, mai sarà conosciuto come discepolo del Signore. Anche per San Paolo è la carità il carisma dei carismi che ci fa essere di Cristo Gesù.</w:t>
      </w:r>
    </w:p>
    <w:p w14:paraId="4EAF1D3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F008ED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7489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8B895F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C5F3F0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D022F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parlassi le lingue degli uomini e degli angeli, ma non avessi la carità, sarei come bronzo che rimbomba o come cimbalo che strepita.</w:t>
      </w:r>
    </w:p>
    <w:p w14:paraId="17E855E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E se avessi il dono della profezia, se conoscessi tutti i misteri e avessi tutta la conoscenza, se possedessi tanta fede da trasportare le montagne, ma non avessi la carità, non sarei nulla.</w:t>
      </w:r>
    </w:p>
    <w:p w14:paraId="473337A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se anche dessi in cibo tutti i miei beni e consegnassi il mio corpo per averne vanto, ma non avessi la carità, a nulla mi servirebbe.</w:t>
      </w:r>
    </w:p>
    <w:p w14:paraId="12EC0F1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50BA90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B5FD91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719258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Da puntualizzare che per Paolo la carità non è la distribuzione delle proprie sostanze. È invece la condivisione e la distribuzione della propria vita ai fratelli. Nella carità è la vita che viene spezzata e condivisa. È la vita che viene fatta eucaristia per i fratelli. Sbagliano quanti vogliono vedere in queste parole e gesto di Gesù la celebrazione dell’Eucaristia. L’Eucaristia non è il segno che fa riconoscere i cristiani come veri discepoli di Gesù. Anzi per San Paolo l’Eucaristia che veniva celebrata presso quelli di Corinto nascondeva Cristo anziché rivelarlo. </w:t>
      </w:r>
    </w:p>
    <w:p w14:paraId="3AC04B8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E1F7F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w:t>
      </w:r>
      <w:r w:rsidRPr="00FE1F1F">
        <w:rPr>
          <w:rFonts w:ascii="Arial" w:eastAsia="Times New Roman" w:hAnsi="Arial" w:cs="Arial"/>
          <w:i/>
          <w:iCs/>
          <w:sz w:val="24"/>
          <w:szCs w:val="20"/>
          <w:lang w:eastAsia="it-IT"/>
        </w:rPr>
        <w:lastRenderedPageBreak/>
        <w:t>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96351F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124D269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 questi argomenti non fossero sufficienti per convincere che Gesù non ha celebrato alcuna Eucaristia, basta soffermarsi un po’ e pensare che questi due discepoli non erano con Gesù nel Cenacolo. Loro non sapevano niente di ciò che Gesù aveva fatto durante l’Ultima Cena. All’Ultima cena hanno partecipato solo Gesù con i Dodici, Giuda compreso. L’altro non sa nulla di ciò che è particolare per noi. L’altro conosce un solo linguaggio: quello della duplice comunione: con Dio e con i fratelli e questa comunione deve essere sempre evidente, manifesta. È questo il gesto della Chiesa, dal quale sempre sarà riconosciuta come appartenente al Signore. </w:t>
      </w:r>
    </w:p>
    <w:p w14:paraId="34CD190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Allora si aprirono loro gli occhi e lo riconobbero. Ma egli sparì dalla loro vista. </w:t>
      </w:r>
    </w:p>
    <w:p w14:paraId="3B4552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si aprono gli occhi dei due discepoli e riconoscono il Signore. Ora però loro non hanno più bisogno del Signore. Il Signore sparisce dalla loro vista. Il Signore ora va posseduto nella fede non nella visione. Qual è la vera fede nel Signore Gesù? La vera fede è una sola: la croce è parte essenziale del suo mistero. La croce è parte essenziale del mistero di ogni suo discepolo. Non c’è Gesù senza la croce. Non c’è discepolo di Gesù senza la croce. I discepoli di Emmaus proprio questo avevano pensato: che Gesù fosse senza la croce. Che il Messia di Dio fosse senza la croce e di conseguenza che il discepolo di Gesù fosse senza la croce. Gesù appare loro per caricare la croce sulle loro spalle. È vero discepolo di Gesù colui che sa portare la croce come Gesù l’ha portata. Gesù non è venuto per togliere la croce. È venuto per porla sulle spalle degli uomini. Perché allora Gesù parte dalle Scritture per condurre i due discepoli a questa verità? Perché la Scrittura non è volontà di Cristo. La Scrittura è volontà di Dio. La croce come via di salvezza e di redenzione del mondo è volontà di Dio, non volontà di Gesù. Gesù si fa obbediente a questa volontà fino in fondo. Anche questo ci testimonia san Paolo. Lo testimonia per Cristo ed anche per tutti i suoi discepoli.</w:t>
      </w:r>
    </w:p>
    <w:p w14:paraId="6D7A93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Paolo e Timòteo, servi di Cristo Gesù, a tutti i santi in Cristo Gesù che sono a Filippi, con i vescovi e i diaconi: grazia a voi e pace da Dio, Padre nostro, e dal Signore Gesù Cristo.</w:t>
      </w:r>
    </w:p>
    <w:p w14:paraId="1283F144" w14:textId="4867EF9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Rendo grazie al mio Dio ogni volta che mi ricordo di voi. Sempre, quando prego per tutti voi, lo faccio con gioia </w:t>
      </w:r>
      <w:r w:rsidR="00580B8F" w:rsidRPr="00FE1F1F">
        <w:rPr>
          <w:rFonts w:ascii="Arial" w:eastAsia="Times New Roman" w:hAnsi="Arial" w:cs="Arial"/>
          <w:i/>
          <w:iCs/>
          <w:sz w:val="24"/>
          <w:szCs w:val="20"/>
          <w:lang w:eastAsia="it-IT"/>
        </w:rPr>
        <w:t>a</w:t>
      </w:r>
      <w:r w:rsidRPr="00FE1F1F">
        <w:rPr>
          <w:rFonts w:ascii="Arial" w:eastAsia="Times New Roman" w:hAnsi="Arial" w:cs="Arial"/>
          <w:i/>
          <w:iCs/>
          <w:sz w:val="24"/>
          <w:szCs w:val="20"/>
          <w:lang w:eastAsia="it-IT"/>
        </w:rPr>
        <w:t xml:space="preserve">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6ACB8B8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DB595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A42F9A7"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w:t>
      </w:r>
      <w:r w:rsidRPr="00FE1F1F">
        <w:rPr>
          <w:rFonts w:ascii="Arial" w:eastAsia="Times New Roman" w:hAnsi="Arial" w:cs="Arial"/>
          <w:i/>
          <w:iCs/>
          <w:sz w:val="24"/>
          <w:szCs w:val="20"/>
          <w:lang w:eastAsia="it-IT"/>
        </w:rPr>
        <w:lastRenderedPageBreak/>
        <w:t xml:space="preserve">lotta che mi avete visto sostenere e sapete che sostengo anche ora. (Fil 1,1-30). </w:t>
      </w:r>
    </w:p>
    <w:p w14:paraId="5670689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16A2CE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14A24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4565AD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questa la vera, unica, tentazione di sempre del cristiano: costruire un cristianesimo senza croce. La croce è essenza della sua sequela e solo chi sa portare la sua croce porta salvezza in questo mondo, perché la salvezza nasce dalla croce. Da questo istante Gesù issa la sua Croce come il solo strumento di salvezza per il mondo intero. Chi vuole cooperare alla salvezza del mondo, deve lasciarsi issare sulla croce dell’obbedienza a Dio, sulla croce della carità, del duplice amore, come Cristo Gesù si è lasciato innalzare. È dalla croce che si attira tutto il mondo a Dio. </w:t>
      </w:r>
    </w:p>
    <w:p w14:paraId="1FE7F2E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w:t>
      </w:r>
      <w:r w:rsidRPr="00FE1F1F">
        <w:rPr>
          <w:rFonts w:ascii="Arial" w:eastAsia="Times New Roman" w:hAnsi="Arial" w:cs="Arial"/>
          <w:i/>
          <w:iCs/>
          <w:sz w:val="24"/>
          <w:szCs w:val="20"/>
          <w:lang w:eastAsia="it-IT"/>
        </w:rPr>
        <w:lastRenderedPageBreak/>
        <w:t>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05F3B8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007A695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È la croce il mistero che oggi manca al cristiano. Tutti gli infiniti problemi che oggi sorgono in seno alla cristianità hanno tutti la stessa matrice: il rifiuto della croce. </w:t>
      </w:r>
    </w:p>
    <w:p w14:paraId="73278E7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essi dissero l’un l’altro: «Non ardeva forse in noi il nostro cuore mentre egli conversava con noi lungo la via, quando ci spiegava le Scritture?». </w:t>
      </w:r>
    </w:p>
    <w:p w14:paraId="4F9121A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Cosa riconoscono ora questi due discepoli? Riconoscono che la spiegazione fatta da Cristo Gesù sulle Scritture faceva ardere il loro cuore. Il loro cuore ardeva perché Gesù metteva in esso il fuoco della verità di Dio. Questo fuoco messo da Cristo nel loro cuore, bruciava, ma non consumava. Bruciava e ardeva. Bruciava e convinceva. Non sono gli infiniti pensieri degli uomini che fanno ardere di verità il cuore. Solo la verità di Dio nutre il cuore e solo la verità di Dio lo fa ardere di verità e per la verità. Anche questo è insegnamento che viene da questo incontro di Gesù con due dei suoi discepoli. Quando nella Chiesa la verità si smarrisce, allora colui che è nella verità, può aiutare gli altri a ritornare nella verità.</w:t>
      </w:r>
    </w:p>
    <w:p w14:paraId="0DC3FDE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Come potrà farlo? Essendo egli stesso uomo che vive nella verità. Alla croce si attira dalla croce. Alla verità si attira dalla verità. All’amore si attira dall’amore. Alla Chiesa si attira dalla Chiesa. Gesù attira alla croce dalla croce vissuta e sofferta. Attira alla croce da Crocifisso. È questa la sola via per la riconduzione degli smarriti sulla via della verità. Assieme alla verità, alla croce sulla quale si vive, è necessario il grande gesto della duplice carità, del duplice amore. L’altro deve vedere in noi che tutto è mosso dal più grande amore. Più grande amore per il Signore. Più grande amore per i fratelli. Con il dono della verità di Dio il cuore arde. Con il dono dell’amore personale il cuore vede e aderisce alla verità.</w:t>
      </w:r>
    </w:p>
    <w:p w14:paraId="32F117C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Dai nostri discorsi che facciamo, il cuore dell’altro non solo rimane nella grande tristezza. Precipita in una tristezza più grande. Sovente noi siamo come i tre amici di Giobbe i quali non solo non recarono alcun conforto al loro amico provato, quanto anche lo angosciarono di più.</w:t>
      </w:r>
    </w:p>
    <w:p w14:paraId="662B283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w:t>
      </w:r>
      <w:r w:rsidRPr="00FE1F1F">
        <w:rPr>
          <w:rFonts w:ascii="Arial" w:eastAsia="Times New Roman" w:hAnsi="Arial" w:cs="Arial"/>
          <w:i/>
          <w:iCs/>
          <w:sz w:val="24"/>
          <w:szCs w:val="20"/>
          <w:lang w:eastAsia="it-IT"/>
        </w:rPr>
        <w:lastRenderedPageBreak/>
        <w:t>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20B2421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19E0EB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è oggi per molti versi quella certa teologia sgangherata: un discorso angosciante su Dio e sugli uomini. Manca in essa la verità attuale della croce. Mancano soprattutto in essa Crocifissi che dalla croce attirano alla verità della croce. Dei gaudenti non possono parlare a dei crocifissi. Non sanno cosa è la croce. </w:t>
      </w:r>
    </w:p>
    <w:p w14:paraId="57A89D8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Partirono senza indugio e fecero ritorno a Gerusalemme, dove trovarono riuniti gli Undici e gli altri che erano con loro, </w:t>
      </w:r>
    </w:p>
    <w:p w14:paraId="7AB07D3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verità posta nel cuore si fa missione, annunzio, dono, testimonianza. Senza verità si è senza speranza. Senza speranza si è abbattuti, tristi, sconvolti, senza forza. Con la tristezza nel cuore ciò che si fa, si fa a stento, con riluttanza, senza alcuna voglia. Si fa, ma è come se si fosse nella morte. La verità ricrea la speranza. La speranza si fa vita nuova. Questi due discepoli del Signore, nonostante l’ora tarda, si mettono in cammino e ritornano a Gerusalemme. Devono annunziare agli Undici e agli altri che stanno con loro quanto è accaduto. Devono dire loro come hanno incontrato il Signore e come lo hanno riconosciuto. La gioia e il fuoco che è nel loro cuore ha bisogno di essere comunicato, ha bisogno di esplodere, di uscire fuori. Non si può tenere per sé una così grande gioia e un fuoco così ardente. Soprattutto non si può lasciare nella tristezza, nel dolore, nella non speranza quanti sono come loro, cioè gli altri discepoli del Signore, a causa della non verità che è anche nel loro cuore. Quando penso alla missione evangelizzatrice, mi viene sempre in mente la storia dei due lebbrosi di Samaria.</w:t>
      </w:r>
    </w:p>
    <w:p w14:paraId="5FBF944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53A802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6F70A2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4F1D935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3CAAA8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il popolo uscì e saccheggiò l’accampamento degli Aramei. Un sea di farina si vendette per un siclo, e due sea di orzo ugualmente </w:t>
      </w:r>
      <w:r w:rsidRPr="00FE1F1F">
        <w:rPr>
          <w:rFonts w:ascii="Arial" w:eastAsia="Times New Roman" w:hAnsi="Arial" w:cs="Arial"/>
          <w:i/>
          <w:iCs/>
          <w:sz w:val="24"/>
          <w:szCs w:val="20"/>
          <w:lang w:eastAsia="it-IT"/>
        </w:rPr>
        <w:lastRenderedPageBreak/>
        <w:t xml:space="preserve">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 Re 7,1-20). </w:t>
      </w:r>
    </w:p>
    <w:p w14:paraId="7A16E664" w14:textId="68AEF09B"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L’altra storia che sempre passa nella mia mente è quella di </w:t>
      </w:r>
      <w:r w:rsidR="00580B8F" w:rsidRPr="00FE1F1F">
        <w:rPr>
          <w:rFonts w:ascii="Arial" w:eastAsia="Times New Roman" w:hAnsi="Arial" w:cs="Arial"/>
          <w:sz w:val="24"/>
          <w:szCs w:val="20"/>
          <w:lang w:eastAsia="it-IT"/>
        </w:rPr>
        <w:t>Naamàn</w:t>
      </w:r>
      <w:r w:rsidRPr="00FE1F1F">
        <w:rPr>
          <w:rFonts w:ascii="Arial" w:eastAsia="Times New Roman" w:hAnsi="Arial" w:cs="Arial"/>
          <w:sz w:val="24"/>
          <w:szCs w:val="20"/>
          <w:lang w:eastAsia="it-IT"/>
        </w:rPr>
        <w:t xml:space="preserve"> il Siro.</w:t>
      </w:r>
    </w:p>
    <w:p w14:paraId="5B9184D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8A1DE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11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74F429D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55F5CAE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 Re 5,1-27). </w:t>
      </w:r>
    </w:p>
    <w:p w14:paraId="51753FB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mondo è nella fame di Dio, nella lebbra del peccato, attualmente gli altri discepoli del Signore sono nell’angoscia, nella tristezza, nella delusione. Si può tenere per sé una così grande notizia? Si può rimandare a domani l’annunzio di un evento così grande e stravolgente? Nient’affatto. Bisogna partire subito. Si deve tornare a Gerusalemme. Dobbiamo portare speranza, consolazione, gioia, pace. Dobbiamo ridare luce, verità e certezza ai cuori dei nostri fratelli così come Gesù l’ha data a noi. È questa la forza della missione e questo il suo slancio. È questo lo spirito che deve animare la missione. La missione è vera se è fondata su una forte esperienza di salvezza, di liberazione, di luce, di verità, di gioia, di consolazione, di pace. I lebbrosi sanno cosa è la fame. Dicono a tutta la città il modo come potersi sfamare. La giovinetta sa chi può liberare dalla lebbra il suo padrone e glielo comunica. I discepoli di Emmaus sanno come si può uscire dalla </w:t>
      </w:r>
      <w:r w:rsidRPr="00FE1F1F">
        <w:rPr>
          <w:rFonts w:ascii="Arial" w:eastAsia="Times New Roman" w:hAnsi="Arial" w:cs="Arial"/>
          <w:sz w:val="24"/>
          <w:szCs w:val="20"/>
          <w:lang w:eastAsia="it-IT"/>
        </w:rPr>
        <w:lastRenderedPageBreak/>
        <w:t xml:space="preserve">tristezza e corrono a Gerusalemme per liberare dall’angoscia gli altri discepoli del Signore. La missione ha bisogno di un cuore che è stato portato alla luce da Cristo Gesù e che ha fatto della luce di Cristo Signore la sua stessa vita. La missione in fondo è comunicare un evento, anzi l’evento che ha dato vera risurrezione alla nostra esistenza. La vita da risorti attesta per noi e dona alla nostra missione credibilità dinanzi al mondo intero. </w:t>
      </w:r>
    </w:p>
    <w:p w14:paraId="1A19C30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 quali dicevano: «Davvero il Signore è risorto ed è apparso a Simone!». </w:t>
      </w:r>
    </w:p>
    <w:p w14:paraId="695C50F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Giunti a Gerusalemme ricevono la consolante notizia che Gesù è davvero risorto ed è apparso a Simone. I Vangeli non raccontano questa apparizione di Gesù a Simone. Ne parla Luca senza riferirne i particolari. Ne parla anche San Paolo nella sua prima lettera ai Corinzi.</w:t>
      </w:r>
    </w:p>
    <w:p w14:paraId="159BEB8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9A6756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21F3ADF7" w14:textId="77777777" w:rsidR="00FE1F1F" w:rsidRPr="00FE1F1F" w:rsidRDefault="00FE1F1F" w:rsidP="00FE1F1F">
      <w:pPr>
        <w:spacing w:after="120" w:line="240" w:lineRule="auto"/>
        <w:ind w:right="567"/>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discepoli di Emmaus sono andati per portare consolazione ai loro fratelli ed essi stessi vengono consolati. Quello che loro hanno vissuto non è stato un sogno, una bella immaginazione, una loro fantasia, una stupenda visione, una consolazione che essi si sono dati per uscire dalla tristezza. Nulla di tutto questo. Quello che loro hanno vissuto è realtà, possente e stupenda realtà. Gesù è veramente risorto. Ho detto: “Non è stato un sogno, né una stupenda visione”, perché sovente le cose di Dio potrebbero apparire come tali. È quanto è accaduto a Pietro quando è stato liberato dal carcere. In un primo tempo gli sembrava di vedere una visione.</w:t>
      </w:r>
    </w:p>
    <w:p w14:paraId="1C65AEA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w:t>
      </w:r>
      <w:r w:rsidRPr="00FE1F1F">
        <w:rPr>
          <w:rFonts w:ascii="Arial" w:eastAsia="Times New Roman" w:hAnsi="Arial" w:cs="Arial"/>
          <w:i/>
          <w:iCs/>
          <w:sz w:val="24"/>
          <w:szCs w:val="20"/>
          <w:lang w:eastAsia="it-IT"/>
        </w:rPr>
        <w:lastRenderedPageBreak/>
        <w:t>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03E91E6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2140D71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4F88A6F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4879ECC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Intanto la parola di Dio cresceva e si diffondeva. Bàrnaba e Saulo poi, compiuto il loro servizio a Gerusalemme, tornarono prendendo con sé Giovanni, detto Marco. (At 12,1-24). </w:t>
      </w:r>
    </w:p>
    <w:p w14:paraId="087D7E1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realtà di quanto hanno vissuto loro con il Forestiero, o con il Viandante, è la stessa realtà vissuta dagli altri discepoli del Signore. La fede si confronta sempre con la fede, la realtà con la realtà, la storia con la storia.</w:t>
      </w:r>
    </w:p>
    <w:p w14:paraId="515AEC2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Ed essi narravano ciò che era accaduto lungo la via e come l’avevano riconosciuto nello spezzare il pane.</w:t>
      </w:r>
    </w:p>
    <w:p w14:paraId="28219B8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essi possono raccontare ogni cosa. Il loro racconto è credibile. Gesù è veramente il Risorto, è il Vivente. Gesù è di nuovo con loro. Loro raccontano ogni cosa. Riferiscono le parole ascoltate lungo la via, ma soprattutto danno il segno della verità di Gesù: la sua intensa comunione di amore con Dio (benedizione) e con i fratelli (frazione del pane). Tutti possono parlare bene della Scrittura. Tutti la possono interpretare in modo ineccepibile. Tutti possono trarre da essa i segreti di Dio. Chi fa questo o chi sa fare questo non necessariamente deve essere Cristo Gesù. Loro non hanno creduto che il Forestiero fosse Cristo Gesù per le parole ascoltate. Hanno creduto nel mistero di Gesù, cioè nella sua risurrezione, quando hanno visto il gesto di Cristo Signore e cioè la sua comunione con Dio e con i fratelli. Questo deve significare una cosa sola: la Scrittura non è tutto. Rimette la verità al suo posto. Ma la verità non è ancora fede nel Signore Gesù. Per credere nel Signore Gesù occorre la Scrittura come verità e la comunione come segno di riconoscimento. Dove il segno non è dato, la verità rimane verità e basta, mai si potrà trasformare in fede. Per la pastorale questa duplice via è più che necessaria, diviene indispensabile. Verità e comunione, Scrittura e testimonianza, interpretazione e gesto devono divenire una cosa sola. Oggi purtroppo molta pastorale è carente sia dell’una che dell’altra via. È carente della via della verità ed è carente della via della comunione, del gesto, della carità, dell’amore. Ricomporre questa duplice via è il compito che attende tutti gli operatori della pastorale. Dove questa duplice via non viene ricomposta, si lavora invano e per nulla. Si lavora, ma inseguendo il vento delle infinite ipotesi che sempre sono inadatte alla costruzione del regno di Dio nei cuori. </w:t>
      </w:r>
    </w:p>
    <w:p w14:paraId="2C589FA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 xml:space="preserve">Mentre essi parlavano di queste cose, Gesù in persona stette in mezzo a loro e </w:t>
      </w:r>
      <w:r w:rsidRPr="00FE1F1F">
        <w:rPr>
          <w:rFonts w:ascii="Arial" w:eastAsia="Times New Roman" w:hAnsi="Arial" w:cs="Arial"/>
          <w:sz w:val="24"/>
          <w:szCs w:val="20"/>
          <w:lang w:eastAsia="it-IT"/>
        </w:rPr>
        <w:t xml:space="preserve">disse: «Pace a voi!». </w:t>
      </w:r>
    </w:p>
    <w:p w14:paraId="5EF27F9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discepoli di Emmaus stanno ancora parlando quando ecco che viene Gesù in persona, sta in mezzo a loro e dice: “Pace a voi!”. È questo il saluto del Risorto. Sulla pace Gesù aveva parlato ai discepoli nel Cenacolo, dopo l’Ultima Cena, prima di recarsi nell’Orto del Getsemani.</w:t>
      </w:r>
    </w:p>
    <w:p w14:paraId="1814E81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7517C0D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Pr="00FE1F1F">
        <w:rPr>
          <w:rFonts w:ascii="Arial" w:eastAsia="Times New Roman" w:hAnsi="Arial" w:cs="Arial"/>
          <w:i/>
          <w:iCs/>
          <w:sz w:val="24"/>
          <w:szCs w:val="20"/>
          <w:lang w:eastAsia="it-IT"/>
        </w:rPr>
        <w:lastRenderedPageBreak/>
        <w:t>Padre possiede è mio; per questo ho detto che prenderà da quel che è mio e ve lo annuncerà.</w:t>
      </w:r>
    </w:p>
    <w:p w14:paraId="2B4D20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8EAF4A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8B8447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50268F7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verità, in verità io vi dico: se chiederete qualche cosa al Padre nel mio nome, egli ve la darà. Finora non avete chiesto nulla nel mio nome. Chiedete e otterrete, perché la vostra gioia sia piena.</w:t>
      </w:r>
    </w:p>
    <w:p w14:paraId="725AE88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49664A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Gli dicono i suoi discepoli: «Ecco, ora parli apertamente e non più in modo velato. Oro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389FE8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ho detto questo perché abbiate pace in me. Nel mondo avete tribolazioni, ma abbiate coraggio: io ho vinto il mondo!». (Gv 16,12-33). </w:t>
      </w:r>
    </w:p>
    <w:p w14:paraId="69A2B44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pace che Gesù dona – il suo non è un semplice saluto, è un vero dono di pace – è il totale rinnovamento dell’uomo. Il totale rinnovamento dell’uomo avviene in un solo modo: nel ritrovamento della sua verità e carità. La verità ritrovata riguarda Dio, se stesso, i fratelli, l’intero creato e così dicasi della carità. Un uomo è in pace quando è nella verità, quando vive di verità. Un uomo è in pace quando da persona che è tutta nella verità fa della sua vita uno strumento di amore e di infinita carità. Allora e solo allora l’uomo è nella pace. Sulla verità ecco cosa insegna Gesù nel Vangelo secondo Giovanni:</w:t>
      </w:r>
    </w:p>
    <w:p w14:paraId="21EB800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29B842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verità è il fondamento della vera libertà. Un uomo è veramente libero quando dona alla sua vita una sola dimensione: quella della carità, dell’amore, della compassione, della misericordia. Un uomo che ama così è sempre nella pace, perché è sempre nella sua verità. La verità del discepolo di Gesù è il suo amore infinito verso tutti, sempre. </w:t>
      </w:r>
    </w:p>
    <w:p w14:paraId="0328BBE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Sconvolti e pieni di paura, credevano di vedere un fantasma. </w:t>
      </w:r>
    </w:p>
    <w:p w14:paraId="4CBE806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Loro non sono ancora abituati a vedere Gesù risorto. Gesù ora è nella dimensione dello spirito, non più della carne. Lo spirito non è più soggetto al luogo e allo spazio. È in ogni luogo e in ogni spazio. Non entra e non esce. È e basta. Poiché è, appare e scompare. Lo spirito non viene in un luogo. È già nel luogo. Solo che è invisibile. Gesù non è un fantasma. Il fantasma è una figura evanescente. Quella di Gesù invece è presenza reale. È presenza della sua Persona divina nella sua duplice natura, umana e divina. Gesù è presente da vero Dio e da vero uomo, da perfetto Dio e perfetto uomo. Loro però non conoscendo la natura ora tutta spirituale di Gesù Signore, vedendolo apparire credono di vedere un fantasma. È però questa un’abitudine dei discepoli. Nella Scrittura questa parola “Fantasma” ricorre in verità poche volte, sei appena, di cui quattro sono applicate a Gesù. </w:t>
      </w:r>
    </w:p>
    <w:p w14:paraId="43512C0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Stava là ritto uno, di cui non riconobbi l'aspetto, un fantasma stava davanti ai miei occhi... Un sussurro..., e una voce mi si fece sentire (Gb 4, 16). 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w:t>
      </w:r>
    </w:p>
    <w:p w14:paraId="1C12673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090DEFE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Ancora non si sono abituati alla verità di Gesù e d’altronde neanche prima si erano abituati. Il cammino dell’uomo nella verità, anche quando è posto dinanzi all’evidenza, è sempre lungo, assai lungo, terribilmente lungo. Gli operatori di pastorale, gli evangelizzatori, si devono rivestire di una grande pazienza. Tra l’annunzio della verità e l’accoglienza o la comprensione di essa se passano solo quattro anni è da considerarsi una vera grazia del Signore. Il tempo che intercorre tra l’annunzio di una verità e la sua accoglienza a volte è di gran lunga superiore. Solo per grazia di Dio questo tempo si può accorciare. Questo significa che senza il lungo tempo non c’è alcuna pastorale, perché non c’è alcuna verità e neanche alcuna accoglienza di essa. </w:t>
      </w:r>
    </w:p>
    <w:p w14:paraId="76B8A19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egli disse loro: «Perché siete turbati, e perché sorgono dubbi nel vostro cuore? </w:t>
      </w:r>
    </w:p>
    <w:p w14:paraId="241B2A2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chiede loro il motivo del loro turbamento e dei dubbi che sorgono nel cuore dei suoi discepoli. Sanno che è risorto. Sanno che è apparso a Simone. Hanno appena ascoltato il racconto dei due discepoli di Emmaus e tuttavia vedendo il Signore si turbano e dubitano. Addirittura credono di vedere un fantasma. Il turbamento e i dubbi dei discepoli ci attestano ancora una volta che la risurrezione di Gesù non è una loro invenzione, un loro pensiero. Se fosse dipeso da loro, Gesù risorto sarebbe stato per sempre rinchiuso nella tomba della loro incredulità e della loro non fede. Il Vangelo secondo Marco lo attesta con ogni evidenza.</w:t>
      </w:r>
    </w:p>
    <w:p w14:paraId="412D7C1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w:t>
      </w:r>
      <w:r w:rsidRPr="00FE1F1F">
        <w:rPr>
          <w:rFonts w:ascii="Arial" w:eastAsia="Times New Roman" w:hAnsi="Arial" w:cs="Arial"/>
          <w:i/>
          <w:iCs/>
          <w:sz w:val="24"/>
          <w:szCs w:val="20"/>
          <w:lang w:eastAsia="it-IT"/>
        </w:rPr>
        <w:lastRenderedPageBreak/>
        <w:t>spavento e di stupore. E non dissero niente a nessuno, perché erano impaurite.</w:t>
      </w:r>
    </w:p>
    <w:p w14:paraId="08FDD78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0D42C5E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Dopo questo, apparve sotto altro aspetto a due di loro, mentre erano in cammino verso la campagna. Anch’essi ritornarono ad annunciarlo agli altri; ma non credettero neppure a loro.</w:t>
      </w:r>
    </w:p>
    <w:p w14:paraId="55AE7F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26C186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Signore Gesù, dopo aver parlato con loro, fu elevato in cielo e sedette alla destra di Dio. </w:t>
      </w:r>
    </w:p>
    <w:p w14:paraId="27F1F0F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essi partirono e predicarono dappertutto, mentre il Signore agiva insieme con loro e confermava la Parola con i segni che la accompagnavano. (Mc 16,1-20). </w:t>
      </w:r>
    </w:p>
    <w:p w14:paraId="07B594F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Dal Vangelo secondo Marco si evince che neanche i discepoli di Emmaus furono creduti dopo aver raccontato il loro incontro con il Signore Risorto. Per Gesù questa loro non fede e questi dubbi e questo turbamento sono veramente incomprensibili. Anche il dubbio deve avere una sua ragionevolezza. La ragione deve avere sempre l’ultima parola su ogni evento. Ora la ragione è come oscurata dal nulla, dal niente, dalla più assoluta inconsistenza. Gesù è risorto, ci sono i testimoni, non uno, non due, non tre, non quattro, ma molti di più, c’è la stessa presenza di Gesù risorto in mezzo a loro e loro continuano a dubitare. Questa è proprio rinunzia ad essere persone dotate di sana razionalità ed intelligenza. Anche il dubbio deve avere il suo limite. Anche il dubbio deve cedere dinanzi all’evidenza dei fatti e degli eventi. </w:t>
      </w:r>
    </w:p>
    <w:p w14:paraId="5C1F7BE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Guardate le mie mani e i miei piedi: sono proprio io! Toccatemi e guardate; un fantasma non ha carne e ossa, come vedete che io ho». </w:t>
      </w:r>
    </w:p>
    <w:p w14:paraId="3EE20A8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 convincerli della sua verità Gesù li invita a guardare le sue mani e i suoi piedi. Questi portano i segni della sua passione, cioè dei chiodi. È proprio Lui, Gesù. Se ancora hanno dubbi possono anche toccarlo, guardarlo da vicino. Osservarlo servendosi non solo degli occhi, ma anche delle mani. Un fantasma non ha carne e ossa. Gesù invece ha carne ed ossa. Gesù li mette dinanzi alla realtà della sua natura umana. È natura risorta, quindi trasformata. Per convincerli Gesù assume per un istante la durezza e consistenza della carne e delle ossa, ma senza trasformare nuovamente il suo corpo. Appare loro nella consistenza della sua </w:t>
      </w:r>
      <w:r w:rsidRPr="00FE1F1F">
        <w:rPr>
          <w:rFonts w:ascii="Arial" w:eastAsia="Times New Roman" w:hAnsi="Arial" w:cs="Arial"/>
          <w:sz w:val="24"/>
          <w:szCs w:val="20"/>
          <w:lang w:eastAsia="it-IT"/>
        </w:rPr>
        <w:lastRenderedPageBreak/>
        <w:t xml:space="preserve">carne, ma senza assumerla nuovamente nella sua forma fisica, essendo questa ora tutta di spirito, di luce. Fa questo al fine di convincere i discepoli della verità della sua identità. Egli è Colui che prima era morto, era crocifisso, era sottoposto agli flagelli e agli sputi, era stato catturato e consegnato ai Romani. Il Gesù Crocifisso è il Gesù risorto che è dinanzi ai loro occhi. </w:t>
      </w:r>
    </w:p>
    <w:p w14:paraId="00BB290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Dicendo questo, mostrò loro le mani e i piedi. </w:t>
      </w:r>
    </w:p>
    <w:p w14:paraId="2720A8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a Gesù non resta che mostrare loro le mani e i piedi. Solo così forse si convinceranno della sua identità e verità.</w:t>
      </w:r>
    </w:p>
    <w:p w14:paraId="2AF8F5C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Ma poiché per la gioia non credevano ancora ed erano pieni di stupore, disse: «Avete qui qualche cosa da mangiare?». </w:t>
      </w:r>
    </w:p>
    <w:p w14:paraId="2BFA8E5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gioia di vedere di nuovo il Maestro è tanta, è immensa. Lo stupore stravolge cuore, menti, sentimenti, volontà. Tutto è stupendamente bello. Ma è poi tutto vero? Se fosse così, sarebbe divinamente straordinario, oltre ogni nostra attesa. Ma è così? È questo il loro dubbio. Vedono. Sono nella gioia per quel che vedono. Sono nello stupore per quello che toccano e guardano. Ma il dubbio ancora rimane. Sarà veramente così? È se fosse tutta un’illusione? Gesù toglie ogni dubbio chiedendo da mangiare. Mangia solo chi è vivo. Chi è morto o è un fantasma non mangia. Il fantasma non mangia perché non ha corpo. Un corpo vivente questo sì che mangia.</w:t>
      </w:r>
    </w:p>
    <w:p w14:paraId="46330E5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Gli offrirono una porzione di pesce arrostito; </w:t>
      </w:r>
    </w:p>
    <w:p w14:paraId="2FB9C4F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discepoli gli offrono una porzione di pesce arrostito. Gesù aveva chiesto che gli dessero da mangiare e loro obbediscono al suo comando. </w:t>
      </w:r>
    </w:p>
    <w:p w14:paraId="04C5C6B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egli lo prese e lo mangiò davanti a loro.</w:t>
      </w:r>
    </w:p>
    <w:p w14:paraId="326540E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lo prende e lo mangia davanti a loro. Può il corpo di spirito mangiare? La risposta la troviamo nel libro di Tobia. </w:t>
      </w:r>
    </w:p>
    <w:p w14:paraId="7177E9B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04EA8E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w:t>
      </w:r>
      <w:r w:rsidRPr="00FE1F1F">
        <w:rPr>
          <w:rFonts w:ascii="Arial" w:eastAsia="Times New Roman" w:hAnsi="Arial" w:cs="Arial"/>
          <w:i/>
          <w:iCs/>
          <w:sz w:val="24"/>
          <w:szCs w:val="20"/>
          <w:lang w:eastAsia="it-IT"/>
        </w:rPr>
        <w:lastRenderedPageBreak/>
        <w:t>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4B1F35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39D1398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L’apparenza non è inganno. È vera visione. Vera azione che si compie. Ma solo come visione. Manca ad essa la realtà del mangiare e del bere. Manca la realtà perché il corpo non è di carne, bensì di spirito e lo spirito né mangia e né beve. Questa apparenza la troviamo anche nel libro della Genesi quando i tre uomini si presentano ad Abramo, presso la sua tenda. </w:t>
      </w:r>
    </w:p>
    <w:p w14:paraId="2A97EF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1BC2E6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4B4D189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67B4ECE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2F280B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C41AC6C" w14:textId="1A51535C"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Come ebbe finito di parlare con Abramo, il Signore se ne andò e Abramo ritornò alla sua abitazione. (G</w:t>
      </w:r>
      <w:r w:rsidR="00580B8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18,1-33). </w:t>
      </w:r>
    </w:p>
    <w:p w14:paraId="0E809C4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Questo è un vero miracolo. Si mangia senza mangiare e si consuma il cibo senza consumarlo. Per questo è apparenza e non inganno, non finzione. Appare ogni cosa come se uno realmente stesse mangiando. Appare solamente però. In verità non si mangia e non si beve.</w:t>
      </w:r>
    </w:p>
    <w:p w14:paraId="76F9137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disse: «Sono queste le parole che io vi dissi quando ero ancora con voi: bisogna che si compiano tutte le cose scritte su di me nella legge di Mosè, nei Profeti e nei Salmi». </w:t>
      </w:r>
    </w:p>
    <w:p w14:paraId="4C6D49E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Gesù compie con i discepoli di Gerusalemme quanto aveva già compiuto con i due discepoli di Emmaus. Spiega e illustra loro la verità del Messia del Signore in tutto come questa è contenuta nella legge di Mosè, nei profeti e nei Salmi. Qual è la verità del Messia del Signore? La sua verità è una sola: la sua croce, la sua passione, la sua morte violenta e crudele. La sua verità è l’onta della croce. Un Messia senza croce è invenzione solo degli uomini. Il Messia di Dio è crocifisso, rigettato, rinnegato, è pietra scartata dai costruttori. Come ai discepoli di Emmaus, anche ai discepoli di Gerusalemme mancava la croce tra tutte le verità che possedevano sul Messia del Signore. Tutti confondevano il Messia figlio di Davide con il Messia alla maniera di Davide. </w:t>
      </w:r>
    </w:p>
    <w:p w14:paraId="17B8CBE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773447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C168A7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w:t>
      </w:r>
      <w:r w:rsidRPr="00FE1F1F">
        <w:rPr>
          <w:rFonts w:ascii="Arial" w:eastAsia="Times New Roman" w:hAnsi="Arial" w:cs="Arial"/>
          <w:i/>
          <w:iCs/>
          <w:sz w:val="24"/>
          <w:szCs w:val="20"/>
          <w:lang w:eastAsia="it-IT"/>
        </w:rPr>
        <w:lastRenderedPageBreak/>
        <w:t>ritirato da Saul, che ho rimosso di fronte a te. La tua casa e il tuo regno saranno saldi per sempre davanti a te, il tuo trono sarà reso stabile per sempre”». Natan parlò a Davide secondo tutte queste parole e secondo tutta questa visione.</w:t>
      </w:r>
    </w:p>
    <w:p w14:paraId="57CB77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 Re 7,1-29). </w:t>
      </w:r>
    </w:p>
    <w:p w14:paraId="33A832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Messia del Signore è figlio di Davide, ma non è Messia alla maniera di Davide. Egli è Messia alla maniera del Servo sofferente del Signore.</w:t>
      </w:r>
    </w:p>
    <w:p w14:paraId="56A6059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Allora aprì loro la mente per comprendere le Scritture </w:t>
      </w:r>
    </w:p>
    <w:p w14:paraId="3A31F27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Per comprendere questa verità occorre una vera grazia soprannaturale. Occorre loro un dono speciale dello Spirito Santo. Gesù fa loro questo dono. Conferisce loro l’intelligenza nello Spirito Santo di comprendere le Scritture. È questo un vero dono soprannaturale, una vera grazia speciale, anzi specialissima. In un istante si apre la loro mente e l’incomprensibile diviene comprensibile e ciò che finora era sconosciuto diviene notissimo. San Paolo parla di un velo che è sugli occhi e nel cuore di quanti leggono le Scritture, ma non si aprono alla fede nella verità messianica di Cristo Gesù.</w:t>
      </w:r>
    </w:p>
    <w:p w14:paraId="29305D7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w:t>
      </w:r>
      <w:r w:rsidRPr="00FE1F1F">
        <w:rPr>
          <w:rFonts w:ascii="Arial" w:eastAsia="Times New Roman" w:hAnsi="Arial" w:cs="Arial"/>
          <w:i/>
          <w:iCs/>
          <w:sz w:val="24"/>
          <w:szCs w:val="20"/>
          <w:lang w:eastAsia="it-IT"/>
        </w:rPr>
        <w:lastRenderedPageBreak/>
        <w:t>lettera di Cristo composta da noi, scritta non con inchiostro, ma con lo Spirito del Dio vivente, non su tavole di pietra, ma su tavole di cuori umani.</w:t>
      </w:r>
    </w:p>
    <w:p w14:paraId="3F7E264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658E29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9D86C6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EC3868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Sempre secondo San Paolo – ed è divina verità rivelata – in Cristo ogni profezia si è compiuta. Dio non ha da compiere nessuna sua promessa fatta ai Padri per tutto l’arco dell’Antico Testamento.</w:t>
      </w:r>
    </w:p>
    <w:p w14:paraId="4E0CE47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5FA4EFD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w:t>
      </w:r>
      <w:r w:rsidRPr="00FE1F1F">
        <w:rPr>
          <w:rFonts w:ascii="Arial" w:eastAsia="Times New Roman" w:hAnsi="Arial" w:cs="Arial"/>
          <w:i/>
          <w:iCs/>
          <w:sz w:val="24"/>
          <w:szCs w:val="20"/>
          <w:lang w:eastAsia="it-IT"/>
        </w:rPr>
        <w:lastRenderedPageBreak/>
        <w:t>sappiamo che, come siete partecipi delle sofferenze, così lo siete anche della consolazione.</w:t>
      </w:r>
    </w:p>
    <w:p w14:paraId="5591B9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527FF4D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1E13C8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 Cor 1,1-24).</w:t>
      </w:r>
    </w:p>
    <w:p w14:paraId="08DB6E5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Scritture non si comprendono per studio. Certo questo è anche necessario perché mai il Signore abolisce la causa seconda. Ma lo studio da solo non basta. Per la comprensione della Scrittura occorre sempre questa luce soprannaturale dello Spirito Santo e questa è vera grazia di Dio, vero suo dono, vera elargizione della sua misericordia.</w:t>
      </w:r>
    </w:p>
    <w:p w14:paraId="6523F58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disse loro: «Così sta scritto: il Cristo patirà e risorgerà dai morti il terzo giorno, </w:t>
      </w:r>
    </w:p>
    <w:p w14:paraId="2F8E857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Qual ‘è secondo la Scrittura la verità del Messia del Signore? Essa è molteplice: Il mistero del Messia del Signore è mistero di consegna ai pagani da parte del suo popolo, di condanna, di passione, di crocifissione, di morte. Il mistero del </w:t>
      </w:r>
      <w:r w:rsidRPr="00FE1F1F">
        <w:rPr>
          <w:rFonts w:ascii="Arial" w:eastAsia="Times New Roman" w:hAnsi="Arial" w:cs="Arial"/>
          <w:sz w:val="24"/>
          <w:szCs w:val="20"/>
          <w:lang w:eastAsia="it-IT"/>
        </w:rPr>
        <w:lastRenderedPageBreak/>
        <w:t xml:space="preserve">Messia del Signore è però anche mistero di gloriosa risurrezione dai morti il terzo giorno. Il Salmo così parla del Servo fedele del Signore. </w:t>
      </w:r>
    </w:p>
    <w:p w14:paraId="09A429F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w:t>
      </w:r>
    </w:p>
    <w:p w14:paraId="79EB82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(15),1-11). </w:t>
      </w:r>
    </w:p>
    <w:p w14:paraId="5AE7824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“terzo giorno”,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7E7DF23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Appunto al terzo giorno - era il giorno natalizio del faraone - egli fece un banchetto a tutti i suoi ministri e allora sollevò la testa del capo dei coppieri e la testa del capo dei panettieri in mezzo ai suoi ministri (Gen 40, 20). Al terzo giorno Giuseppe disse loro: "Fate questo e avrete salva la vita; io temo Dio! (Gen 42, 18). E si tengano pronti per il terzo giorno, perché nel terzo giorno il Signore scenderà sul monte Sinai alla vista di tutto il popolo (Es 19, 11). </w:t>
      </w:r>
    </w:p>
    <w:p w14:paraId="40C26E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Se uno mangia la carne del sacrificio di comunione il terzo giorno, l'offerente non sarà gradito; dell'offerta non gli sarà tenuto conto; sarà un abominio; chi ne avrà mangiato subirà la pena della sua iniquità (Lv 7, 18). La si mangerà il giorno stesso che l'avrete immolata o il giorno dopo; ciò che avanzerà fino al terzo giorno, lo brucerete nel fuoco (Lv 19, 6). Se invece si mangiasse il terzo giorno, sarebbe cosa abominevole; il sacrificio non sarebbe gradito (Lv 19, 7). Allora gli Israeliti partirono e il terzo giorno entrarono nelle loro città: le loro città erano Gàbaon, Chefira, Beerot e Kiriat-Iarim (Gs 9, </w:t>
      </w:r>
      <w:r w:rsidRPr="00FE1F1F">
        <w:rPr>
          <w:rFonts w:ascii="Arial" w:eastAsia="Times New Roman" w:hAnsi="Arial" w:cs="Arial"/>
          <w:i/>
          <w:iCs/>
          <w:sz w:val="24"/>
          <w:szCs w:val="20"/>
          <w:lang w:eastAsia="it-IT"/>
        </w:rPr>
        <w:lastRenderedPageBreak/>
        <w:t xml:space="preserve">17). Gli Israeliti andarono il terzo giorno contro i figli di Beniamino e si disposero a battaglia presso Gàbaa come le altre volte (Gdc 20, 30). Allora Giònata disse a Davide: "Per il Signore, Dio d'Israele, domani o il terzo giorno a quest'ora indagherò le intenzioni di mio padre. Se saranno favorevoli a Davide e io non manderò subito a riferirlo al tuo orecchio (1Sam 20, 12). </w:t>
      </w:r>
    </w:p>
    <w:p w14:paraId="7E11CB9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Aspetterai il terzo giorno, poi scenderai in fretta e ti recherai al luogo dove ti sei nascosto il giorno di quel fatto e resterai presso quella collinetta (1Sam 20, 19). Quando Davide e i suoi uomini arrivarono a Ziklag il terzo giorno, gli Amaleciti avevano fatto una razzia nel Negheb e a Ziklag. Avevano distrutto Ziklag appiccandole il fuoco (1Sam 30, 1). Al terzo giorno ecco arrivare un uomo dal campo di Saul con la veste stracciata e col capo cosparso di polvere. Appena giunto presso Davide, cadde a terra e si prostrò (2Sam 1, 2). Quando Geroboamo e tutto il popolo si presentarono a Roboamo il terzo giorno, come il re aveva ordinato affermando: "Ritornate da me il terzo giorno" (1Re 12, 12). "Torna indietro e riferisci a Ezechia, principe del mio popolo: Dice il Signore, Dio di Davide tuo padre: Ho udito la tua preghiera e visto le tue lacrime; ecco io ti guarirò; il terzo giorno salirai al tempio (2Re 20, 5). Ezechia disse a Isaia: "Qual è il segno che il Signore mi guarirà e che, il terzo giorno, salirò al tempio?" (2Re 20, 8). </w:t>
      </w:r>
    </w:p>
    <w:p w14:paraId="0BBB605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2E6B4AA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ordine alla risurrezione di Gesù il terzo giorno è il tempo necessario per proclamare la vera morte di Gesù. Gesù è veramente risorto perché veramente morto. Il terzo giorno è il giorno della corruzione della carne nel sepolcro. Passione, morte, risurrezione sono un unico mistero, anche se si compie in due momenti differenti nel tempo.</w:t>
      </w:r>
    </w:p>
    <w:p w14:paraId="651C0E8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nel suo nome saranno predicati a tutti i popoli la conversione e il perdono dei peccati, cominciando da Gerusalemme. </w:t>
      </w:r>
    </w:p>
    <w:p w14:paraId="006763A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mistero non si esaurisce in Cristo Gesù, cioè nel Messia del Signore. Non si esaurisce nel Messia, perché nel nome del Messia saranno predicati a tutti i popoli la conversione e il perdono dei peccati. Questa predicazione deve iniziare da Gerusalemme. In quale parte della Scrittura è contenuta questa seconda parte del mistero di Gesù e cioè la predicazione a tutte le genti nel suo nome della conversione e del perdono dei peccati? Il profeta della missione universale del Messia è senz’altro Isaia. Ecco come Isaia parla del Messia del Signore nei suoi canti. </w:t>
      </w:r>
    </w:p>
    <w:p w14:paraId="196615F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FE1F1F">
        <w:rPr>
          <w:rFonts w:ascii="Arial" w:eastAsia="Times New Roman" w:hAnsi="Arial" w:cs="Arial"/>
          <w:i/>
          <w:iCs/>
          <w:sz w:val="24"/>
          <w:szCs w:val="20"/>
          <w:lang w:eastAsia="it-IT"/>
        </w:rPr>
        <w:lastRenderedPageBreak/>
        <w:t xml:space="preserve">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C6595F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60365EB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w:t>
      </w:r>
    </w:p>
    <w:p w14:paraId="20DCF4B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w:t>
      </w:r>
    </w:p>
    <w:p w14:paraId="57A3EC1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6A4F4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413B9A3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w:t>
      </w:r>
      <w:r w:rsidRPr="00FE1F1F">
        <w:rPr>
          <w:rFonts w:ascii="Arial" w:eastAsia="Times New Roman" w:hAnsi="Arial" w:cs="Arial"/>
          <w:i/>
          <w:iCs/>
          <w:sz w:val="24"/>
          <w:szCs w:val="20"/>
          <w:lang w:eastAsia="it-IT"/>
        </w:rPr>
        <w:lastRenderedPageBreak/>
        <w:t>ciechi e faccia uscire dal carcere i prigionieri, dalla reclusione coloro che abitano nelle tenebre.</w:t>
      </w:r>
    </w:p>
    <w:p w14:paraId="2698DF3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sono il Signore: questo è il mio nome; non cederò la mia gloria ad altri, né il mio onore agli idoli. I primi fatti, ecco, sono avvenuti e i nuovi io preannuncio; prima che spuntino, ve li faccio sentire».</w:t>
      </w:r>
    </w:p>
    <w:p w14:paraId="51B81EA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p>
    <w:p w14:paraId="1F7C555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w:t>
      </w:r>
    </w:p>
    <w:p w14:paraId="7FE3BE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5F03CC0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2FB79A0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319D358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w:t>
      </w:r>
      <w:r w:rsidRPr="00FE1F1F">
        <w:rPr>
          <w:rFonts w:ascii="Arial" w:eastAsia="Times New Roman" w:hAnsi="Arial" w:cs="Arial"/>
          <w:i/>
          <w:iCs/>
          <w:sz w:val="24"/>
          <w:szCs w:val="20"/>
          <w:lang w:eastAsia="it-IT"/>
        </w:rPr>
        <w:lastRenderedPageBreak/>
        <w:t>faticato, per nulla e invano ho consumato le mie forze. Ma, certo, il mio diritto è presso il Signore, la mia ricompensa presso il mio Dio».</w:t>
      </w:r>
    </w:p>
    <w:p w14:paraId="771AF88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0BCF1E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4B99718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58A61C5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779B1C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w:t>
      </w:r>
    </w:p>
    <w:p w14:paraId="149EC9C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2AB0CAD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w:t>
      </w:r>
      <w:r w:rsidRPr="00FE1F1F">
        <w:rPr>
          <w:rFonts w:ascii="Arial" w:eastAsia="Times New Roman" w:hAnsi="Arial" w:cs="Arial"/>
          <w:i/>
          <w:iCs/>
          <w:sz w:val="24"/>
          <w:szCs w:val="20"/>
          <w:lang w:eastAsia="it-IT"/>
        </w:rPr>
        <w:lastRenderedPageBreak/>
        <w:t>la faccia a terra essi si prostreranno davanti a te, baceranno la polvere dei tuoi piedi; allora tu saprai che io sono il Signore e che non saranno delusi quanti sperano in me».</w:t>
      </w:r>
    </w:p>
    <w:p w14:paraId="5B6350C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w:t>
      </w:r>
    </w:p>
    <w:p w14:paraId="0C1DFF7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Farò mangiare le loro stesse carni ai tuoi oppressori, si ubriacheranno del proprio sangue come di mosto. Allora ogni uomo saprà che io sono il Signore, il tuo salvatore e il tuo redentore, il Potente di Giacobbe». (Is 49,1-26).</w:t>
      </w:r>
    </w:p>
    <w:p w14:paraId="75DE3B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9A3D4E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Poiché dice il Signore: «Per nulla foste venduti e sarete riscattati senza denaro».</w:t>
      </w:r>
    </w:p>
    <w:p w14:paraId="4D2A99C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65A193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w:t>
      </w:r>
    </w:p>
    <w:p w14:paraId="79856B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E8B52E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11F8F52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6E10B8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5284A67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45F219D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3D5157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0A4FBA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Tutte le genti dovranno essere salvate nel nome di Gesù Cristo, il Nazareno. Tutte le genti dovranno conoscere Gesù Cristo, il Nazareno. Come si conosce Gesù Cristo, il Nazareno? Attraverso la predicazione. Ecco come San Paolo annunzia questo mistero nella Lettera ai Romani.</w:t>
      </w:r>
    </w:p>
    <w:p w14:paraId="645605F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32F8A3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1D6C7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7ADCA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13FC21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E dico ancora: forse Israele non ha compreso? Per primo Mosè dice: Io vi renderò gelosi di una nazione che nazione non è; susciterò il vostro sdegno contro una nazione senza intelligenza.</w:t>
      </w:r>
    </w:p>
    <w:p w14:paraId="76068BE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433088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Perché proprio da Gerusalemme? La Città Santa non aveva forse rinnegato il Santo ed il Giusto, consegnandolo al potere dei Romani? Gesù sempre ha fatto una distinzione tra il peccato contro il Figlio dell’uomo e il peccato contro lo Spirito Santo. Ecco le sue parole: </w:t>
      </w:r>
    </w:p>
    <w:p w14:paraId="64DBA9A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5A08D19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1F5EAC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vi dico: chiunque mi riconoscerà davanti agli uomini, anche il Figlio dell’uomo lo riconoscerà davanti agli angeli di Dio; ma chi mi rinnegherà davanti agli uomini, sarà rinnegato davanti agli angeli di Dio.</w:t>
      </w:r>
    </w:p>
    <w:p w14:paraId="0DFB997D"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Chiunque parlerà contro il Figlio dell’uomo, gli sarà perdonato; ma a chi bestemmierà lo Spirito Santo, non sarà perdonato. (Lc 12,1-10).</w:t>
      </w:r>
    </w:p>
    <w:p w14:paraId="083C025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1318FD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w:t>
      </w:r>
      <w:r w:rsidRPr="00FE1F1F">
        <w:rPr>
          <w:rFonts w:ascii="Arial" w:eastAsia="Times New Roman" w:hAnsi="Arial" w:cs="Arial"/>
          <w:i/>
          <w:iCs/>
          <w:sz w:val="24"/>
          <w:szCs w:val="20"/>
          <w:lang w:eastAsia="it-IT"/>
        </w:rPr>
        <w:lastRenderedPageBreak/>
        <w:t xml:space="preserve">casa. Chi non è con me è contro di me, e chi non raccoglie con me disperde. </w:t>
      </w:r>
    </w:p>
    <w:p w14:paraId="6568816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53912C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99230B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12,22-42).</w:t>
      </w:r>
    </w:p>
    <w:p w14:paraId="6864916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vede il peccato contro la sua vita un peccato contro il Figlio dell’uomo, cioè un peccato perdonabile. Peccato perdonabile lo annunzia anche San Pietro nella sua prima predicazione in Gerusalemme.</w:t>
      </w:r>
    </w:p>
    <w:p w14:paraId="752B3F4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1728B58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FC9EC2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075F07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796933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69B8A1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580D62A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Sappia dunque con certezza tutta la casa d’Israele che Dio ha costituito Signore e Cristo quel Gesù che voi avete crocifisso».</w:t>
      </w:r>
    </w:p>
    <w:p w14:paraId="148E99C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3DAD48F8" w14:textId="07231485"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FE1F1F">
        <w:rPr>
          <w:rFonts w:ascii="Arial" w:eastAsia="Times New Roman" w:hAnsi="Arial" w:cs="Arial"/>
          <w:i/>
          <w:iCs/>
          <w:sz w:val="24"/>
          <w:szCs w:val="20"/>
          <w:lang w:eastAsia="it-IT"/>
        </w:rPr>
        <w:lastRenderedPageBreak/>
        <w:t xml:space="preserve">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w:t>
      </w:r>
      <w:r w:rsidR="00580B8F" w:rsidRPr="00FE1F1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BD5335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7D1FD4B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492F71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C29D3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Tutto ciò che è stato fatto a Cristo Gesù durante la sua vita terrena può essere considerato un peccato contro il Figlio dell’uomo. Si tratta di un peccato “scusabile” e perdonabile. La predicazione dei discepoli di Gesù in Gerusalemme attesta la volontà di Cristo Gesù di perdonare il peccato del suo popolo. Dopo la </w:t>
      </w:r>
      <w:r w:rsidRPr="00FE1F1F">
        <w:rPr>
          <w:rFonts w:ascii="Arial" w:eastAsia="Times New Roman" w:hAnsi="Arial" w:cs="Arial"/>
          <w:sz w:val="24"/>
          <w:szCs w:val="20"/>
          <w:lang w:eastAsia="it-IT"/>
        </w:rPr>
        <w:lastRenderedPageBreak/>
        <w:t>risurrezione di Gesù, chi combatte la verità conosciuta del Cristo Risorto, allora non pecca più contro il Figlio dell’uomo, pecca contro lo Spirito Santo, perché impegna la verità dello Spirito del Signore. Qual è questa verità dello Spirito del Signore? La vera risurrezione di Gesù e il suo essere il vero Messia del Signore. Gesù sempre aveva dato come vero segno della sua verità messianica il segno di Giona.</w:t>
      </w:r>
    </w:p>
    <w:p w14:paraId="2B9D9F5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14:paraId="58F7050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Di Giona la storia la conosciamo.</w:t>
      </w:r>
    </w:p>
    <w:p w14:paraId="1787D1E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w:t>
      </w:r>
    </w:p>
    <w:p w14:paraId="508B686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Le acque mi hanno sommerso fino alla gola, l’abisso mi ha avvolto, l’alga si è avvinta al mio capo. Sono sceso alle radici dei monti, la terra ha chiuso le sue spranghe dietro a me per sempre. Ma tu hai fatto risalire dalla fossa la mia vita, Signore, mio Dio.</w:t>
      </w:r>
    </w:p>
    <w:p w14:paraId="0F30EBB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62CFC37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terra ha inghiottito Gesù solo per tre giorni. Il terzo giorno lo ha rigettato fuori. Gesù è veramente risorto. Compiuto questo segno, chi non crede nella risurrezione di Gesù, è responsabile della sua incredulità e della sua morte. Chi non crede non è più scusabile e quindi non è più perdonabile. Per questo bisogna iniziare da Gerusalemme, per dare ad ogni figlio di Abramo la possibilità di pentirsi, ricredersi, accoglier Cristo Gesù, il Nazareno, come il suo Messia, il suo Salvatore, il suo Redentore, il suo Dio. </w:t>
      </w:r>
    </w:p>
    <w:p w14:paraId="5789987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Di questo voi siete testimoni. Ed ecco, io mando su di voi colui che il Padre mio ha promesso; ma voi restate in città, finché non siate rivestiti di potenza dall’alto».</w:t>
      </w:r>
    </w:p>
    <w:p w14:paraId="54AB2C4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Apostoli sono i testimoni del Cristo Risorto, del Cristo Vincitore della morte. Quando il Padre ha promesso di dare il suo Santo Spirito? Il profeta dello Spirito dono di Dio all’uomo è Ezechiele:</w:t>
      </w:r>
    </w:p>
    <w:p w14:paraId="45CF77B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33076F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5514A4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A9C8B5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w:t>
      </w:r>
      <w:r w:rsidRPr="00FE1F1F">
        <w:rPr>
          <w:rFonts w:ascii="Arial" w:eastAsia="Times New Roman" w:hAnsi="Arial" w:cs="Arial"/>
          <w:i/>
          <w:iCs/>
          <w:sz w:val="24"/>
          <w:szCs w:val="20"/>
          <w:lang w:eastAsia="it-IT"/>
        </w:rPr>
        <w:lastRenderedPageBreak/>
        <w:t>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29A963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F81C7B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0D7D4D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30CB3F0"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295FDFB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w:t>
      </w:r>
      <w:r w:rsidRPr="00FE1F1F">
        <w:rPr>
          <w:rFonts w:ascii="Arial" w:eastAsia="Times New Roman" w:hAnsi="Arial" w:cs="Arial"/>
          <w:i/>
          <w:iCs/>
          <w:color w:val="000000"/>
          <w:sz w:val="24"/>
          <w:szCs w:val="20"/>
          <w:lang w:eastAsia="it-IT"/>
        </w:rPr>
        <w:lastRenderedPageBreak/>
        <w:t>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E1768E5"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31FF01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B4B309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w:t>
      </w:r>
      <w:r w:rsidRPr="00FE1F1F">
        <w:rPr>
          <w:rFonts w:ascii="Arial" w:eastAsia="Times New Roman" w:hAnsi="Arial" w:cs="Arial"/>
          <w:i/>
          <w:iCs/>
          <w:color w:val="000000"/>
          <w:sz w:val="24"/>
          <w:szCs w:val="20"/>
          <w:lang w:eastAsia="it-IT"/>
        </w:rPr>
        <w:lastRenderedPageBreak/>
        <w:t xml:space="preserve">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E95246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AA302D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AB120D6" w14:textId="386303A1"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w:t>
      </w:r>
      <w:r w:rsidRPr="00FE1F1F">
        <w:rPr>
          <w:rFonts w:ascii="Arial" w:eastAsia="Times New Roman" w:hAnsi="Arial" w:cs="Arial"/>
          <w:i/>
          <w:iCs/>
          <w:sz w:val="24"/>
          <w:szCs w:val="20"/>
          <w:lang w:eastAsia="it-IT"/>
        </w:rPr>
        <w:lastRenderedPageBreak/>
        <w:t xml:space="preserve">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845A2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266FE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142B3D1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59D25A5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Profeta della promessa dello Spirito è anche Gioele:</w:t>
      </w:r>
    </w:p>
    <w:p w14:paraId="75E0990A"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445C01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Finché lo Spirito Santo non sarà disceso sopra gli Apostoli, questi dovranno rimanere in Città. Non dovranno svolgere alcuna missione. Senza lo Spirito del Signore è impossibile svolgere una qualsiasi missione di salvezza nel mondo. Anche Gesù ha iniziato la sua missione dopo che lo Spirito si è posato sopra di Lui dopo il Battesimo al fiume Giordano.</w:t>
      </w:r>
    </w:p>
    <w:p w14:paraId="18C0E849" w14:textId="77777777" w:rsidR="00FE1F1F" w:rsidRPr="00FE1F1F" w:rsidRDefault="00FE1F1F" w:rsidP="00FE1F1F">
      <w:pPr>
        <w:spacing w:after="120" w:line="240" w:lineRule="auto"/>
        <w:ind w:left="567" w:right="567"/>
        <w:jc w:val="both"/>
        <w:rPr>
          <w:rFonts w:ascii="Arial" w:eastAsia="Times New Roman" w:hAnsi="Arial" w:cs="Arial"/>
          <w:sz w:val="24"/>
          <w:szCs w:val="20"/>
          <w:lang w:eastAsia="it-IT"/>
        </w:rPr>
      </w:pPr>
      <w:r w:rsidRPr="00FE1F1F">
        <w:rPr>
          <w:rFonts w:ascii="Arial" w:eastAsia="Times New Roman" w:hAnsi="Arial" w:cs="Arial"/>
          <w:i/>
          <w:iCs/>
          <w:sz w:val="24"/>
          <w:szCs w:val="20"/>
          <w:lang w:eastAsia="it-IT"/>
        </w:rPr>
        <w:t xml:space="preserve">Ed ecco, mentre tutto il popolo veniva battezzato e Gesù, ricevuto anche lui il battesimo, stava in preghiera, il cielo si aprì e discese sopra di lui lo Spirito Santo in forma corporea, come una colomba, e venne </w:t>
      </w:r>
      <w:r w:rsidRPr="00FE1F1F">
        <w:rPr>
          <w:rFonts w:ascii="Arial" w:eastAsia="Times New Roman" w:hAnsi="Arial" w:cs="Arial"/>
          <w:i/>
          <w:iCs/>
          <w:sz w:val="24"/>
          <w:szCs w:val="20"/>
          <w:lang w:eastAsia="it-IT"/>
        </w:rPr>
        <w:lastRenderedPageBreak/>
        <w:t>una voce dal cielo: «Tu sei il Figlio mio, l’amato: in te ho posto il mio compiacimento». (Lc 3,21-22).</w:t>
      </w:r>
    </w:p>
    <w:p w14:paraId="3B9C00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6AC4644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B47337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458DF68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Gesù gli rispose: «È stato detto: Non metterai alla prova il Signore Dio tuo». Dopo aver esaurito ogni tentazione, il diavolo si allontanò da lui fino al momento fissato.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p>
    <w:p w14:paraId="72378FE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589787B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Riavvolse il rotolo, lo riconsegnò all’inserviente e sedette. Nella sinagoga, gli occhi di tutti erano fissi su di lui. Allora cominciò a dire loro: «Oggi si è compiuta questa Scrittura che voi avete ascoltato». </w:t>
      </w:r>
    </w:p>
    <w:p w14:paraId="483EAE1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27A9285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4,1-28). </w:t>
      </w:r>
    </w:p>
    <w:p w14:paraId="1F7E04E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Apostoli dovranno essere pieni di Spirito Santo come il loro Maestro è pieno di Spirito Santo. Lo Spirito Santo è la vita della missione. Senza di Lui, ogni missione è inutile, vana, menzognera. Senza di Lui la missione è senza vera testimonianza.</w:t>
      </w:r>
    </w:p>
    <w:p w14:paraId="408EBD3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3EFE3376" w14:textId="0E53EF51"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w:t>
      </w:r>
      <w:r w:rsidR="00580B8F" w:rsidRPr="00FE1F1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90904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9EED8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Senza lo Spirito Santo nei discepoli, tutta questa opera sarà impossibile. </w:t>
      </w:r>
    </w:p>
    <w:p w14:paraId="4AF365E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li condusse fuori verso Betània e, alzate le mani, li benedisse. </w:t>
      </w:r>
    </w:p>
    <w:p w14:paraId="769A62B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Gesù conduce i suoi verso Betània. Viene indicata la via sulla quale Gesù si distacca dai suoi. Ora Gesù alza le mani e benedice i suoi discepoli. La benedizione è “dire bene” una persona. La benedizione in Dio è “fare bene” una persona. Gesù “fa bene” i suoi discepoli per la missione. Li rende idonei, capaci, pronti, solleciti. La benedizione è necessaria per qualsiasi cosa, in modo del tutto speciale essa è indispensabile per la missione. Anche i figli di Israele venivano benedetti dal Signore.</w:t>
      </w:r>
    </w:p>
    <w:p w14:paraId="1BC98E4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w:t>
      </w:r>
    </w:p>
    <w:p w14:paraId="1E63E91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Così porranno il mio nome sugli Israeliti e io li benedirò». (Num 6,22-27).</w:t>
      </w:r>
    </w:p>
    <w:p w14:paraId="79F148F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Tutto è nella benedizione. Anche l’inizio della vita dell’uomo sulla terra è cominciato con la benedizione di Dio.</w:t>
      </w:r>
    </w:p>
    <w:p w14:paraId="38899F2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12AC3A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4538A3C" w14:textId="45109DE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w:t>
      </w:r>
      <w:r w:rsidR="00580B8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n 1,26-31). </w:t>
      </w:r>
    </w:p>
    <w:p w14:paraId="43EB110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Tutto è dalla benedizione di Dio. Dove Dio non benedice, il deserto regna sovrano. Gli Apostoli, i discepoli, quanti seguono il Signore, dovranno avere somma cura di rimanere e di abitare sempre nella benedizione del loro Dio. Nella benedizione tutto sarà possibile loro. Senza e fuori della benedizione tutto diverrà loro impossibile. </w:t>
      </w:r>
    </w:p>
    <w:p w14:paraId="2BF88B9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Mentre li benediceva, si staccò da loro e veniva portato su, in cielo. </w:t>
      </w:r>
    </w:p>
    <w:p w14:paraId="7910D29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ora si sottrae alla loro vista. Si stacca da loro e viene portato verso il cielo. Finisce in questo istante la presenza visibile del Signore con i suoi. Da questo istante inizia la presenza invisibile. Da oggi Gesù è presente in ogni suo discepolo. È con ogni suo discepolo. Abita e dimora presso di lui. È questo il vero miracolo della risurrezione. La dimensione spirituale del corpo di Gesù fa sì che Gesù possa essere in ogni luogo della terra, contemporaneamente tutto con ogni suo discepolo. Ogni discepolo può camminare con Cristo, lui e Cristo Gesù, da soli. Il cielo è l’invisibilità di Dio. La presenza invisibile non è meno reale di quella visibile. La presenza invisibile si riveste di universalità e di contemporaneità. Gesù è ora presente in ogni luogo, allo stesso tempo, con ogni suo discepolo. Ogni suo discepolo lo può avere tutto per sé. Questo è il miracolo della risurrezione gloriosa, spirituale, incorruttibile, immortale. </w:t>
      </w:r>
    </w:p>
    <w:p w14:paraId="156C9CF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essi si prostrarono davanti a lui; poi tornarono a Gerusalemme con grande gioia </w:t>
      </w:r>
    </w:p>
    <w:p w14:paraId="02CD7D2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prostrazione è segno di adorazione. I discepoli confessano che Gesù è Dio. La divinità è consustanziale a Gesù allo stesso modo che è consustanziale l’umanità. Il luogo dell’Ascensione è assai vicino a Gerusalemme. Ora i discepoli tornano nella Città Santa con grande gioia. La gioia nasce dalla verità di Gesù: </w:t>
      </w:r>
      <w:r w:rsidRPr="00FE1F1F">
        <w:rPr>
          <w:rFonts w:ascii="Arial" w:eastAsia="Times New Roman" w:hAnsi="Arial" w:cs="Arial"/>
          <w:sz w:val="24"/>
          <w:szCs w:val="20"/>
          <w:lang w:eastAsia="it-IT"/>
        </w:rPr>
        <w:lastRenderedPageBreak/>
        <w:t xml:space="preserve">Egli è il risorto ed il vivente. Egli è il loro Dio. Il loro Dio è stato il loro Maestro. È il loro Signore. Il loro Dio è il vero Messia. Dove non c’è verità, la gioia mai potrà essere vera, cioè generatrice di vera vita. Dove non c’è la verità, la gioia è effimera ed è di morte. </w:t>
      </w:r>
    </w:p>
    <w:p w14:paraId="204806F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e stavano sempre nel tempio lodando Dio.</w:t>
      </w:r>
    </w:p>
    <w:p w14:paraId="063FB62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Ancora i discepoli di Gesù si pensano un solo corpo con i figli di Abramo. Il tempio è la casa del Dio di Abramo. Dio abita nel tempio di Gerusalemme e loro vanno ad adorarlo. Quando Gesù era a Gerusalemme il tempio era il luogo della sua missione. Per i discepoli, ora il tempio è il luogo della preghiera. Attendono di essere rivestiti di Potenza dall’Alto nella preghiera. Il Vangelo secondo Luca inizia nel tempio di Gerusalemme, finisce nel tempio di Gerusalemme, perché fra qualche giorno finirà anche il tempio di Gerusalemme, perché inizierà il mondo ad essere il nuovo tempio di Dio. Nella profezia di Gesù anche Gerusalemme finirà. Finisce il tempio e Gerusalemme perché inizia la Nuova Alleanza e questa è per il mondo intero. Ma la Nuova Alleanza dovrà cominciare da Gerusalemme, perché a Gerusalemme essa è stata promessa e le promesse di Dio sono irrevocabili. Ora però è il tempo dell’attesa e della preghiera. Si attende nella preghiera la discesa dello Spirito Santo. Una volta che lo Spirito Santo sarà disceso, sarà Lui a prendere in mano le redini della storia per condurla verso la salvezza. Lo Spirito che si è posato su Giovanni il Battista nel grembo di sua madre, è lo stesso spirito che si dovrà posare sui discepoli di Gesù mentre ancora sono nel grembo di Gerusalemme. Una volta che lo Spirito si sarà posato sopra di loro, si uscirà dal grembo della Madre e si riverserà per le vie di questo mondo. Ma ancora i discepoli sono nel grembo di Gerusalemme e nel grembo del suo tempio. </w:t>
      </w:r>
    </w:p>
    <w:p w14:paraId="553BDC2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Prima riflessione: Nessun uomo, nessuna donna ha assistito alla risurrezione di Gesù. Nessuno ha visto il momento preciso del risveglio del Signore. Gesù si fa vedere solo in un secondo momento. Il primo momento della fede nella risurrezione è affidato alla parola. La parola però non è degli uomini, è degli Angeli. Sono gli Angeli che dicono alle donne che Gesù è risorto. La fede nella risurrezione di Gesù non nasce quindi dalla visione, bensì dalla parola. Non dalla parola della terra, bensì dalla parola del Cielo. Il Cielo dice che Gesù è risorto. Al Cielo si deve prestare ogni fede. La risurrezione entra così a pieno titolo nella legge della vera fede. Questa nasce dalla parola, non dalla storia. La storia diviene segno della verità della parola. Infatti il sepolcro è vuoto e Gesù non è stato trafugato, non è stato rapito, non è stato portato via, non è stato traslocato in un altro sepolcro. Quale importanza riveste per noi questa verità? L’importanza è altissima. Nessun privilegio nella fede. Siamo tutti obbligati a credere per mezzo della parola. La differenza potrebbe essere questa: i discepoli ebbero il segno del sepolcro vuoto. La storia veniva subito a conferma della parola annunziata. Anche noi però abbiamo il segno del sepolcro vuoto. Questo segno è il corpo dell’uomo nuovo che vive nel sepolcro dell’uomo vecchio. L’uomo vecchio è sparito, è morto ed ha lasciato tutto lo spazio all’uomo nuovo che è nato, che nasce dalla risurrezione di Gesù. Tutto però è racchiuso nella parola. La parola ha però bisogno del segno della storia. Questo segno è il cristiano che vive da risorto assieme a Cristo. Questo segno è l’altissima moralità del discepolo del Signore. </w:t>
      </w:r>
    </w:p>
    <w:p w14:paraId="7479597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Seconda riflessione: Il primo fondamento della risurrezione sono le parole di Gesù. Il Vangelo ha una testimonianza inequivocabile: </w:t>
      </w:r>
    </w:p>
    <w:p w14:paraId="6E695AB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0"/>
          <w:lang w:eastAsia="it-IT"/>
        </w:rPr>
      </w:pPr>
      <w:r w:rsidRPr="00FE1F1F">
        <w:rPr>
          <w:rFonts w:ascii="Arial" w:eastAsia="Times New Roman" w:hAnsi="Arial" w:cs="Arial"/>
          <w:i/>
          <w:iCs/>
          <w:color w:val="000000"/>
          <w:sz w:val="24"/>
          <w:szCs w:val="20"/>
          <w:lang w:eastAsia="it-IT"/>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p>
    <w:p w14:paraId="5ACA9C9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Come vedremo in seguito, il fondamento delle parole di Gesù sulla sua risurrezione è l’intera Scrittura, è la Parola del Padre suo, è la Profezia. La Parola di Dio non è di Gesù. Essa è prima di Gesù. La Parola di Dio è per tutto il suo popolo. È per il mondo intero. Chi non crede nella risurrezione del Messia di Dio, chi non crede nella sua morte redentrice, non crede semplicemente nella Parola di Dio. Costui possiede una fede senza la vera Parola di Dio. </w:t>
      </w:r>
    </w:p>
    <w:p w14:paraId="29E5180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Terza riflessione: La strada è la via dell’evangelizzazione e della salvezza. È la via dei grandi avvenimenti di Gesù. Gesù non ha una scuola, non possiede una cattedra, non ha un luogo preciso dove insegnare, ricevere, impartire la sua lezione. Gesù ha la strada. Possiamo dire che la vita di Gesù si compie per strada. La vita di Gesù è un grande viaggio. Lungo la strada si incontra ogni uomo, ogni donna, ogni persona, piccola o grande. Tutto avviene sulla strada. La strada per Gesù è la sua cattedra, la sua scuola, il suo atelier, la sua officina spirituale, la sua fabbrica, la sua sinagoga, il suo tempio. Sulla strada predica, guarisce, insegna, ammaestra, risuscita, compie ogni miracolo. Sulla strada vive quasi per intero la sua missione. Tutto avviene all’aperto, perché all’aperto vive l’uomo. Questa verità ne implica un’altra che deve farci riflettere, meditare, ponderare ogni cosa, esaminare la nostra coscienza davanti a Dio e agli uomini. Può operare sulla strada chi è pienamente vero, coerente, sempre nella volontà di Dio. Sulla strada l’uomo è senza veli, senza ipocrisia, senza inganni. La strada manifesta l’uomo così come esso è. La strada non ha sipari, non ha veli, non ha camerini per il trucco, non ha neanche la più piccola tenda dove poter asciugare il sudore. La strada mostra la verità di un uomo. La strada è una scelta di vita. È la scelta che manifesta chi realmente noi siamo. Gesù è il vero, il sommamente vero. Gesù è il solo che può stare sulla strada, perché Lui è la verità immutabile, la verità che fa vere tutte le cose. </w:t>
      </w:r>
    </w:p>
    <w:p w14:paraId="54D89F7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Quarta riflessione: La fede dei discepoli di Emmaus che è rimasta nel loro cuore è questa: Gesù è stato un vero profeta. È stato un profeta potente in parole e in opere. Loro però non avevano bisogno di un profeta, anche se eccelso, grande, mirabile, più grande di tutti gli altri e anche di Giovanni il Battista. Ma chi è il profeta in verità? Il profeta è colui che il Signore manda per comunicarti la sua volontà, per ricordarti l’Alleanza, per richiamare la tua attenzione sui suoi veri pensieri. Il profeta è legato esclusivamente alla Parola. Egli non ha altre incombenze, altre mansioni, altri ministeri da svolgere. Ti annunzia la Parola di Dio e poi tutto finisce. Finito il profeta tutto è posto nella tua volontà, nella tua conversione, nella tua decisione, nel tuo rapporto personale con la Parola annunziata. Il profeta non ti può dare altro. Tutto questo loro lo sapevano. I Profeti sempre venivano letti nella sinagoga. Loro ne conoscevano la storia. Tutto sapevano di loro. Erano al corrente di tutto. Del profeta rimane solo la Parola e per di più affidata all’uomo, al singolo uomo. Se crede entra e vive nella benedizione dell’Alleanza. Se non crede entra e vive nella maledizione minacciata dalla stessa alleanza. Loro però non sono andati da Gesù per la Parola soltanto. Loro sono andati per ben altro motivo. Qual è allora il motivo che li spinse a seguire Gesù?</w:t>
      </w:r>
    </w:p>
    <w:p w14:paraId="156A4B8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Quinta riflessione: Loro sono andati dietro Gesù perché hanno creduto che fosse il Messia del Signore. Per loro Gesù era più che un profeta. Per loro egli era l’Unto del Signore, il suo Cristo, l’Atteso, Colui nel quale era riposta la speranza di salvezza da parte di tutto il popolo. Ma qual era la loro verità sul Messia del Signore che ha fatto sì che si allontanassero da Lui dopo la sua morte? La loro speranza la possiamo dedurre dal Secondo Libro di Samuele: </w:t>
      </w:r>
    </w:p>
    <w:p w14:paraId="29E170B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 8-17).</w:t>
      </w:r>
    </w:p>
    <w:p w14:paraId="48ACCB3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loro verità è semplice: Messia figlio di Davide per loro significa una cosa sola: Messia alla maniera di Davide: Re vittorioso, glorioso, trionfatore su tutti i nemici del popolo. Questa figura morale del Messia alla maniera di Davide non corrisponde a quella storia di un Messia Crocifisso. Gesù non è un Messia per </w:t>
      </w:r>
      <w:r w:rsidRPr="00FE1F1F">
        <w:rPr>
          <w:rFonts w:ascii="Arial" w:eastAsia="Times New Roman" w:hAnsi="Arial" w:cs="Arial"/>
          <w:sz w:val="24"/>
          <w:szCs w:val="20"/>
          <w:lang w:eastAsia="it-IT"/>
        </w:rPr>
        <w:lastRenderedPageBreak/>
        <w:t xml:space="preserve">loro. Resta solo un grande profeta. Un profeta morto non si segue più. È questa la loro tristezza ed anche la loro delusione. </w:t>
      </w:r>
    </w:p>
    <w:p w14:paraId="27FC7DB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riflessione: La verità mai va presa in una sola frase, in una sola parola, in un solo capitolo, in un solo libro. La Scrittura insegna la verità di Dio, rivela i suoi pensieri se presa in tutte le frasi, tutti i capitoli, tutti i libri, tutto l’Antico Testamento. Anche noi oggi viviamo con la Scrittura un rapporto assai ereticale, perché quasi sempre fondiamo la sua verità su questo o su quell’altro versetto, su questa o su quell’altra parola, escludendo la globalità e la totalità della sua rivelazione. I danni che questo modo di leggere la Scrittura produce sono incalcolabili. I disastri spirituali che essa genera sono infiniti. Tutte le divisioni nella Chiesa sono nate da questa lettura distorta della Parola di Dio e così anche tutti gli scismi e le false dottrine. Possiamo dire che il modo errato di leggere la Scrittura giustifica quasi tutti i misfatti che oggi si commettono. La Scrittura invece manifesta in un modo infallibile i pensieri di Dio. Essa ci rivela la verità del Messia del Signore ad una condizione però che la si legga tutta, per intero, però senza alcun preconcetto, senza alcuna immagine costruita da mente umana. Chi vuole trovare la volontà di Dio nella Scrittura deve accostarsi ad essa con semplicità e purezza di intenzioni. Deve possedere una mente libera e un cuore aperto ad accogliere qualsiasi verità essa ci dovesse rivelare. Chi ha il cuore pieno di pensieri della terra che non si accosti alla Scrittura. Rischia di rovinarla nella sua purezza e santità. </w:t>
      </w:r>
    </w:p>
    <w:p w14:paraId="1C7041B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Settima riflessione: Possiamo affermare che il Forestiero è per il due discepoli di Emmaus la vera voce della Scrittura. Non pensiamo per un istante a Gesù Risorto, Glorioso, nel suo corpo di spirito. Pensiamo a Gesù e basta. Perché Gesù è la vera voce della Scrittura? Perché il suo cuore è limpido, puro. Il suo spirito è umile. La sua mente è libera da qualsiasi preconcetto. I suoi pensieri sono perfettamente in sintonia con quelli del Padre suo. A causa della sua santità, lo Spirito Santo può guidare i suoi pensieri, può riscaldare il suo cuore, può rendere capace la sua mente di leggere e di comprendere. Gesù non si ferma ad un solo passo dell’Antico Testamento. Spiega loro tutta la rivelazione. Li illumina su Mosè, sui Profeti, sui Salmi. Di ogni pagina spiega ciò che si riferisce a Lui. Non è per Gesù un solo passo la fonte della sua verità. È invece ogni passo e ogni parola. È tutto l’Antico Testamento. È questo il metodo giusto, appropriato per scoprire la verità contenuta nella Parola di Dio. Lo ripetiamo: Cristo Gesù può leggere la Scrittura a motivo della sua santità. La santità è perfetta comunione con lo Spirito del Signore, cioè con l’Autore Divino della Scrittura. Lo Spirito ha scritto la Scrittura. Lo Spirito conosce la Scrittura. Lo Spirito interpreta e rende intelligibile la Scrittura. Chi è privo della luce dello Spirito Santo, anche se legge la Scrittura, non la comprende. La Scrittura viene “lecta se non intellecta”. Si legge solo la lettera. La verità ci sfuggirà sempre. </w:t>
      </w:r>
    </w:p>
    <w:p w14:paraId="199671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Ottava riflessione: La storia dei discepoli di Emmaus rivela un’altra grandissima verità a chi vuole conoscere in pienezza il mistero di Cristo Gesù. Cristo Gesù mai potrà essere conosciuto in pienezza di verità partendo dalla sola Scrittura. La Scrittura ci orienta verso Cristo Gesù, mai però ci potrà dire la completezza della sua storia, della sua vita. La comunione di conoscenza con la Scrittura ci dice la verità, ma non la pienezza della verità così come questa verità è stata compiuta e vissuta nella storia. Per conoscere Gesù nella profondità del suo </w:t>
      </w:r>
      <w:r w:rsidRPr="00FE1F1F">
        <w:rPr>
          <w:rFonts w:ascii="Arial" w:eastAsia="Times New Roman" w:hAnsi="Arial" w:cs="Arial"/>
          <w:sz w:val="24"/>
          <w:szCs w:val="20"/>
          <w:lang w:eastAsia="it-IT"/>
        </w:rPr>
        <w:lastRenderedPageBreak/>
        <w:t xml:space="preserve">mistero occorre l’altra comunione: quella con la vita di Gesù. Quando questa comunione si compie, allora e solo allora la conoscenza è piena, vera, perfetta. Ma come fa oggi un credente ad entrare in comunione con la vita di Gesù? Semplice. Entrando in comunione con la santità del cristiano. La vita del cristiano deve essere in tutto simile alla vita di Cristo Gesù. Quando questo avviene, la duplice comunione si compie ed ogni uomo potrà entrare in possesso della più pura e più vera conoscenza del mistero del suo Signore. </w:t>
      </w:r>
    </w:p>
    <w:p w14:paraId="3B96FC9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Nona riflessione: I discepoli di Emmaus ci rivelano qual è la tentazione di sempre dell’uomo: quella di avere un messianismo senza croce. È la croce il vero scandalo nella fede. Tutti oggi vogliono Cristo Signore. Ciò che non vogliono di Lui è la sua verità, la sua croce. Oggi si vuole un cristianesimo senza verità, senza Parola e quindi si vuole un cristianesimo senza croce. Ma cose è esattamente la croce? Essa è obbedienza all’amore sino alla fine. Quest’amore sino alla fine si deve vivere nel peccato del mondo che ci circonda. Questo è il cristianesimo e questa è la croce: perseverare nella più grande carità senza mai venir meno. Nessuna condizione storica potrà mai impedirci di vivere questa carità e quest’amore. </w:t>
      </w:r>
    </w:p>
    <w:p w14:paraId="2A65E46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Decima riflessione: I discepoli di Emmaus sono ora nella gioia vera. Prima erano tristi. Perché? Perché il loro cuore era avvolto di tanta falsità. Ora invece è pieno della verità di Cristo Signore ed è la gioia grande e indicibile. Dove regna la falsità regnerà sempre una falsa gioia. Dove invece regna la verità di Gesù lì sempre regnerà la vera gioia. La vera gioia è il frutto della vera conoscenza di Dio e dell’uomo. In qual modo la conoscenza vera dell’uomo genera la vera gioia? Genera la vera gioia perché tutto quanto noi facciamo ha un solo scopo amare, mostrare la carità perché l’uomo ci riconosca discepoli di Gesù e se vuole si apra anche lui alla sequela. </w:t>
      </w:r>
    </w:p>
    <w:p w14:paraId="21F84D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Pensiero riassuntivo </w:t>
      </w:r>
    </w:p>
    <w:p w14:paraId="4DC82B1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Angeli invitano le donne a non cercare tra i morti colui che è vivo. La risurrezione sarà creduta per annunzio, per fede, non per visione. I discepoli di Emmaus credevano in un messianismo senza la croce. Gesù invece mostra loro come la croce è la vera essenza del suo messianismo. I discepoli di Gesù giungono alla fede in Lui attraverso la comprensione della Scrittura e la visione di Gesù risorto, riconosciuto nel segno dello spezzare il pane. Notiamo la giusta metodologia di Gesù: prima viene la verità, poi il segno. Un segno senza verità mai può portare sulle sue spalle l’albero della fede. La missione è sempre un frutto della retta fede. Chi non passa alla missione attesta che la sua fede manca di verità. L’intelligenza delle Scritture è dono dello Spirito Santo. Ma anche lo Spirito è dono di Dio. Gesù dona lo Spirito Santo che fa comprendere la Scrittura. I discepoli sono i testimoni di Gesù, della sua verità, nello Spirito Santo. Senza lo Spirito mai potranno essere suoi testimoni. Non lo possono, perché senza lo Spirito mancheranno della verità piena sul mistero del loro Maestro. Con l’ascensione al Cielo finisce la presenza visibile di Gesù. Inizia la presenza invisibile, capace di abbracciare tutti i tempi e tutti i luoghi e ogni singola persona.</w:t>
      </w:r>
    </w:p>
    <w:p w14:paraId="132A751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5ED9C0E0" w14:textId="77777777" w:rsidR="00FE1F1F" w:rsidRPr="00FE1F1F" w:rsidRDefault="00FE1F1F" w:rsidP="00FE1F1F">
      <w:pPr>
        <w:keepNext/>
        <w:spacing w:after="120" w:line="240" w:lineRule="auto"/>
        <w:jc w:val="both"/>
        <w:outlineLvl w:val="2"/>
        <w:rPr>
          <w:rFonts w:ascii="Arial" w:hAnsi="Arial"/>
          <w:b/>
          <w:bCs/>
          <w:sz w:val="24"/>
          <w:szCs w:val="18"/>
        </w:rPr>
      </w:pPr>
      <w:bookmarkStart w:id="53" w:name="_Toc192769051"/>
      <w:r w:rsidRPr="00FE1F1F">
        <w:rPr>
          <w:rFonts w:ascii="Arial" w:hAnsi="Arial"/>
          <w:b/>
          <w:bCs/>
          <w:sz w:val="24"/>
          <w:szCs w:val="18"/>
        </w:rPr>
        <w:lastRenderedPageBreak/>
        <w:t>CAPITOLO XXIV</w:t>
      </w:r>
      <w:bookmarkEnd w:id="53"/>
    </w:p>
    <w:p w14:paraId="62C937F3"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5C7458AA"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67A6778"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w:t>
      </w:r>
      <w:r w:rsidRPr="00FE1F1F">
        <w:rPr>
          <w:rFonts w:ascii="Arial" w:eastAsia="Times New Roman" w:hAnsi="Arial" w:cs="Arial"/>
          <w:i/>
          <w:iCs/>
          <w:color w:val="000000"/>
          <w:sz w:val="24"/>
          <w:szCs w:val="24"/>
          <w:lang w:eastAsia="it-IT"/>
        </w:rPr>
        <w:lastRenderedPageBreak/>
        <w:t>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50E04E25"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4822BC7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77A588C1"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247C5EA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w:t>
      </w:r>
      <w:r w:rsidRPr="00FE1F1F">
        <w:rPr>
          <w:rFonts w:ascii="Arial" w:eastAsia="Times New Roman" w:hAnsi="Arial"/>
          <w:b/>
          <w:color w:val="000000"/>
          <w:sz w:val="24"/>
          <w:szCs w:val="20"/>
          <w:lang w:eastAsia="it-IT"/>
        </w:rPr>
        <w:t>Il primo giorno della settimana, al mattino presto esse si recarono al sepolcro, portando con sé gli aromi che avevano preparato.</w:t>
      </w:r>
    </w:p>
    <w:p w14:paraId="5248275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Il sabato era il settimo giorno. Il primo giorno della settimana è la nostra domenica, o giorno del Signore. Sempre per noi la domenica è il primo giorno della settimana. Il lunedì è il secondo giorno della settimana, non il primo. Il primo giorno della settimana, cioè la nostra domenica o giorno del Signore, al mattino presto (siamo verso l’alba o pressappoco), esse, cioè le donne, si recano al sepolcro, portando con sé gli aromi che avevano preparato. Se le donne avessero sospettato che Gesù sarebbe risorto, non avrebbero di certo preparato gli oli aromatici per preparare il suo corpo perché rimanesse per sempre nel sepolcro. La risurrezione non è nella loro mente o pensieri. </w:t>
      </w:r>
    </w:p>
    <w:p w14:paraId="3519824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w:t>
      </w:r>
      <w:r w:rsidRPr="00FE1F1F">
        <w:rPr>
          <w:rFonts w:ascii="Arial" w:eastAsia="Times New Roman" w:hAnsi="Arial"/>
          <w:b/>
          <w:color w:val="000000"/>
          <w:sz w:val="24"/>
          <w:szCs w:val="20"/>
          <w:lang w:eastAsia="it-IT"/>
        </w:rPr>
        <w:t>Trovarono che la pietra era stata rimossa dal sepolcro</w:t>
      </w:r>
    </w:p>
    <w:p w14:paraId="2EA6CF0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Sappiamo che la tomba di Gesù era protetta da una grossa pietra. Le donne vengono e trovano che la pietra era stata rimossa dal sepolcro. Cosa sta succedendo? Forse altri sono giunti prima del loro arrivo? Chi mai sarà?</w:t>
      </w:r>
    </w:p>
    <w:p w14:paraId="506224F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Prima notizia storica: le donne si recano al sepolcro per preparare il corpo di Cristo a rimanere per sempre nella tomba. Seconda notizia storica: qualcuno prima di loro è giunto al sepolcro. Lo attesta la pietra che è stata rimossa.</w:t>
      </w:r>
    </w:p>
    <w:p w14:paraId="6030687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Le donne ignorano chi abbia potuto ribaltare la pietra. Costatano però che qualcosa non torna. Non vi erano altre donne interessate a questa opera di carità. Gli uomini non facevano di queste cose. Era un lavoro di donne. </w:t>
      </w:r>
    </w:p>
    <w:p w14:paraId="3C23EC6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w:t>
      </w:r>
      <w:r w:rsidRPr="00FE1F1F">
        <w:rPr>
          <w:rFonts w:ascii="Arial" w:eastAsia="Times New Roman" w:hAnsi="Arial"/>
          <w:b/>
          <w:color w:val="000000"/>
          <w:sz w:val="24"/>
          <w:szCs w:val="20"/>
          <w:lang w:eastAsia="it-IT"/>
        </w:rPr>
        <w:t>e, entrate, non trovarono il corpo del Signore Gesù.</w:t>
      </w:r>
    </w:p>
    <w:p w14:paraId="49300E9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Terza verità storica: le donne subito entrano nel sepolcro, ma non trovano il corpo di Gesù. Nulla viene rivelato dei loro pensieri. Non viene detto che il loro pensiero si orienta verso un trafugamento del corpo né altre cose. L’Evangelista Luca conserva gelosamente tutto nel loro cuore. Si limita a descrivere i fatti storici, quelli che sono visibili, non quelli invisibili. Elimina il pensiero dalla sua narrazione. Dice ciò che è ben visibile. Che cosa è visibile? Che le donne si rechino al sepolcro di buon mattino; che giunti presso la tomba il sepolcro viene trovato aperto; che una volta entrate, il corpo di Gesù non si trova. Questa è solo storia, purissima storia.</w:t>
      </w:r>
    </w:p>
    <w:p w14:paraId="53ACB06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w:t>
      </w:r>
      <w:r w:rsidRPr="00FE1F1F">
        <w:rPr>
          <w:rFonts w:ascii="Arial" w:eastAsia="Times New Roman" w:hAnsi="Arial"/>
          <w:b/>
          <w:color w:val="000000"/>
          <w:sz w:val="24"/>
          <w:szCs w:val="20"/>
          <w:lang w:eastAsia="it-IT"/>
        </w:rPr>
        <w:t>Mentre si domandavano che senso avesse tutto questo, ecco due uomini presentarsi a loro in abito sfolgorante.</w:t>
      </w:r>
    </w:p>
    <w:p w14:paraId="22F7B7A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Quarta verità storica: “Mentre si domandavano e si interrogavano sul senso di tutto questo, ecco due uomini presentarsi a loro in abito sfolgorante”. L’abito sfolgorante è segno di vera teofania, vera manifestazione soprannaturale. Il Signore sempre manda i suoi Angeli quando deve rivelare un mistero, sia di cose visibili sia di cose invisibili, sia nel presente che nel futuro. La teofania è intimamente legata alla rivelazione. Teofania e rivelazione sono una cosa sola. Gli Angeli sono due e non uno è perché il Signore nostro Dio vuole che la loro parola sia vera testimonianza, vera attestazione, vera prova come se si fosse in tribunale. La loro parola viene per dire cosa è successo, cosa è avvenuto. Alla loro parola va prestata ogni fede. Ad essa non si può dubitare. È vera testimonianza. Nella parola di un solo testimone è facile cadere nel dubbio. Nella parola di due testimoni mai si deve cadere nel dubbio. È testimonianza.</w:t>
      </w:r>
    </w:p>
    <w:p w14:paraId="144C8A6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w:t>
      </w:r>
      <w:r w:rsidRPr="00FE1F1F">
        <w:rPr>
          <w:rFonts w:ascii="Arial" w:eastAsia="Times New Roman" w:hAnsi="Arial"/>
          <w:b/>
          <w:color w:val="000000"/>
          <w:sz w:val="24"/>
          <w:szCs w:val="20"/>
          <w:lang w:eastAsia="it-IT"/>
        </w:rPr>
        <w:t>Le donne, impaurite, tenevano il volto chinato a terra, ma quelli dissero loro: «Perché cercate tra i morti colui che è vivo?</w:t>
      </w:r>
    </w:p>
    <w:p w14:paraId="5765A4D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Quinta verità storica: le donne sanno di trovarsi dinanzi a degli inviati celesti. Sono impaurite da questa visione e tengono il volto chinato a terra. Il volto chinato a terra attesta che in esse non vi è alcuna incertezza. Le persone vestite con vesti sfolgoranti sono Angeli del Signore. Settima verità storica: “Ma quelli dissero loro: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perché cercate tra i morti colui che è vivo?</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Esse sono fuori luogo, fuori posto, fuori della storia. Sono a ieri, non a oggi. Ieri Gesù era nel sepolcro. Oggi ha rotto i legami che lo tenevano prigioniero della morte ed è ritornato in vita. La risurrezione è vero annunzio, vera lieta notizia, vero Vangelo. In essa si crede prima di aver visto il Maestro vivo.</w:t>
      </w:r>
    </w:p>
    <w:p w14:paraId="7171EB1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6</w:t>
      </w:r>
      <w:r w:rsidRPr="00FE1F1F">
        <w:rPr>
          <w:rFonts w:ascii="Arial" w:eastAsia="Times New Roman" w:hAnsi="Arial"/>
          <w:b/>
          <w:color w:val="000000"/>
          <w:sz w:val="24"/>
          <w:szCs w:val="20"/>
          <w:lang w:eastAsia="it-IT"/>
        </w:rPr>
        <w:t>Non è qui, è risorto. Ricordatevi come vi parlò quando era ancora in Galilea</w:t>
      </w:r>
    </w:p>
    <w:p w14:paraId="3A552F3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Le donne cercano Gesù in un luogo sbagliato. “Non è qui, è risorto”. Non è nella morte, ma nella vita. Era morto. Ma ora è di nuovo il Vivente. Questo è il lieto annunzio, il Vangelo che viene fatto conoscere alle donne. Ottava verità storica: quali prove danno gli Angeli alle donne a fondamento della loro testimonianza? La profezia di Gesù: “Ricordatevi come vi parlò quando era ancora in Galilea”. Per ben tre volte ha profetizzato e morte e risurrezione. Quanto esse stanno conoscendo non è una cosa che è avvenuta senza alcun preavviso, preannunzio, profezia. Tutto ciò che Dio opera nel presente e nel futuro sempre lo manifesta, lo rivela, lo annunzia, lo profetizza, la sigilla anche.</w:t>
      </w:r>
    </w:p>
    <w:p w14:paraId="71014B0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7</w:t>
      </w:r>
      <w:r w:rsidRPr="00FE1F1F">
        <w:rPr>
          <w:rFonts w:ascii="Arial" w:eastAsia="Times New Roman" w:hAnsi="Arial"/>
          <w:b/>
          <w:color w:val="000000"/>
          <w:sz w:val="24"/>
          <w:szCs w:val="20"/>
          <w:lang w:eastAsia="it-IT"/>
        </w:rPr>
        <w:t>e diceva: “Bisogna che il Figlio dell’uomo sia consegnato in mano ai peccatori, sia crocifisso e risorga il terzo giorno”».</w:t>
      </w:r>
    </w:p>
    <w:p w14:paraId="59A8945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Gli Angeli ricordano le parole di Gesù. “E diceva: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Bisogna che il Figlio dell’uomo sia consegnato in mano ai peccatori, sia crocifisso e risorga il terzo giorno</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Sono tre le profezie di Gesù: consegna, crocifissione, risurrezione. La legge della profezia ormai la conosciamo: la Parola è una, il mistero è uno, la profezia è una. Non sono più parole, più misteri, più profezie. Compiendosi la consegna si compie la crocifissione. Sono un solo mistero. Compiendo la crocifissione, anche la risurrezione si compie. Sono un solo mistero. Se si compie la consegna, si compirà la crocifissione, si compirà la risurrezione. Questa regola vale per ogni Parola di Dio e di Cristo Gesù. Oggi questa legge sulla Parola del Signore è dichiarata inesiste. Nessuna Parola più si compie. Ma questa legge va letta anche al negativo. Se una Parola è dichiarata inutile tutte le altre Parole sono dichiarate inutili. Se io dico che l’inferno non esiste e che il paradiso è dato a tutti, indipendentemente dalle loro opere – il giudizio spetta solo a Dio – allora tutta la Parola della rivelazione diviene vana, senza alcun significato o verità. A che serve credere in Cristo Gesù se la salvezza è data ad ogni uomo, indipendentemente dalle sue opere? Una verità negata, tutte le verità vengono negate. Una Parola che si compie, tutte le altre Parole si compiranno.</w:t>
      </w:r>
    </w:p>
    <w:p w14:paraId="335012B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8</w:t>
      </w:r>
      <w:r w:rsidRPr="00FE1F1F">
        <w:rPr>
          <w:rFonts w:ascii="Arial" w:eastAsia="Times New Roman" w:hAnsi="Arial"/>
          <w:b/>
          <w:color w:val="000000"/>
          <w:sz w:val="24"/>
          <w:szCs w:val="20"/>
          <w:lang w:eastAsia="it-IT"/>
        </w:rPr>
        <w:t>Ed esse si ricordarono delle sue parole</w:t>
      </w:r>
    </w:p>
    <w:p w14:paraId="21EBD8E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Dopo che gli Angeli ricordano loro le parole di Gesù, esse si ricordano che realmente erano state loro dette. Che significa questo ricordo per la risurrezione di Gesù? Significa che essa non si fonda su un sepolcro vuoto. Il sepolcro vuoto è solo segno che Gesù non è in esso. Ma perché non è in esso? Potrebbe essere stato anche trafugato, portato via, così come pensa Maria di Màgdala nel Vangelo secondo Giovanni. Il sepolcro è vuoto. Tutto il mistero si conosce per rivelazione e poi per storia. La risurrezione di Gesù è annunziata da Cristo, confermata dagli Angeli, da Dio. Vera rivelazione. Vera testimonianza. Non si ha più bisogno di altro per credere. Poiché ogni evento soprannaturale che si compie nella storia necessariamente produce sempre un frutto anch’esso storico, se Gesù è risorto, la sua risurrezione, evento storico, produrrà di certo frutti visibili. Quali saranno questi frutti visibili? Il compimento di tutte le Parole scritte nei Salmi, nella Legge, nei Profeti. Sono queste Parole che si compiono che attesteranno per i secoli dei secoli che Gesù è veramente risorto.</w:t>
      </w:r>
    </w:p>
    <w:p w14:paraId="6FEC82C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9</w:t>
      </w:r>
      <w:r w:rsidRPr="00FE1F1F">
        <w:rPr>
          <w:rFonts w:ascii="Arial" w:eastAsia="Times New Roman" w:hAnsi="Arial"/>
          <w:b/>
          <w:color w:val="000000"/>
          <w:sz w:val="24"/>
          <w:szCs w:val="20"/>
          <w:lang w:eastAsia="it-IT"/>
        </w:rPr>
        <w:t>e, tornate dal sepolcro, annunciarono tutto questo agli Undici e a tutti gli altri.</w:t>
      </w:r>
    </w:p>
    <w:p w14:paraId="5F63333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Gli Angeli annunziano che Gesù è risorto alle donne. Le donne, tornate dal sepolcro, annunziano tutto questo agli Undici e a tutti gli altri. Come si può constatare la risurrezione è evento di purissima fede. Non altro. Si annunzia, si crede, si accoglie nel cuore la verità di Cristo Gesù. Poi verranno tutte le altre cose. Perché la risurrezione deve necessariamente essere annunzio, evento di fede, anche per gli Apostoli del Signore? Perché essi domani dovranno andare per il mondo ad annunciare che Cristo Gesù è il Risorto, il Vivente. Dalla loro fede nasce la fede. Dalla loro verità nasce la verità. Essi credono e il mondo crederà nella loro parola. Se essi non credono nella parola delle donne, potranno sperare che domani qualcuno crederà nella loro parola? È sempre dalla parola annunciata che nasce la fede. La fede è per testimonianza, annuncio, per parola. Mai questa verità dovrà essere dimenticata. Urge però anche un segno esterno. Il sepolcro vuoto. Quale sarà il sepolcro vuoto per ogni uomo che deve giungere alla fede? Il corpo del cristiano privo della sua carne e colmo di Spirito Santo.</w:t>
      </w:r>
    </w:p>
    <w:p w14:paraId="7BAF992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10</w:t>
      </w:r>
      <w:r w:rsidRPr="00FE1F1F">
        <w:rPr>
          <w:rFonts w:ascii="Arial" w:eastAsia="Times New Roman" w:hAnsi="Arial"/>
          <w:b/>
          <w:color w:val="000000"/>
          <w:sz w:val="24"/>
          <w:szCs w:val="20"/>
          <w:lang w:eastAsia="it-IT"/>
        </w:rPr>
        <w:t>Erano Maria Maddalena, Giovanna e Maria madre di Giacomo. Anche le altre, che erano con loro, raccontavano queste cose agli apostoli.</w:t>
      </w:r>
    </w:p>
    <w:p w14:paraId="1A93F39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Chi sono le donne andate di buon mattino al sepolcro e che ricevono l’annuncio dagli Angeli? Sono Maria Maddalena, Giovanna e Maria madre di Giacomo. Anche le altre, che erano con loro, raccontano queste cose agli Apostoli. Sono le stesse donne di cui si fa menzione nel Vangelo secondo Luca. Sono donne che camminano con Gesù e con gli Apostoli per assistere sia Gesù che gli Apostoli mettendo a disposizione i loro beni. Altissima opera di carità.</w:t>
      </w:r>
    </w:p>
    <w:p w14:paraId="38F3DFB6"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7EDA216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Il Padre aveva costituito attorno a Cristo e agli Apostoli una rete di provvidenza perché il Figlio suo potesse dedicarsi interamente all’annunzio della Parola. Niente deve distrarre Gesù da questa missione. Il Vangelo è tutto per Lui. Anche gli Apostoli domani costruiranno una rete di provvidenza per i beni materiali della comunità, così che loro si possano dedicare interamente alla Parola e alla preghiera. Senza il dono del Vangelo, ogni altra cosa è inutile.</w:t>
      </w:r>
    </w:p>
    <w:p w14:paraId="113F856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w:t>
      </w:r>
      <w:r w:rsidRPr="00FE1F1F">
        <w:rPr>
          <w:rFonts w:ascii="Arial" w:eastAsia="Times New Roman" w:hAnsi="Arial"/>
          <w:i/>
          <w:iCs/>
          <w:color w:val="000000"/>
          <w:sz w:val="24"/>
          <w:szCs w:val="24"/>
          <w:lang w:eastAsia="it-IT"/>
        </w:rPr>
        <w:lastRenderedPageBreak/>
        <w:t xml:space="preserve">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4CED309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11</w:t>
      </w:r>
      <w:r w:rsidRPr="00FE1F1F">
        <w:rPr>
          <w:rFonts w:ascii="Arial" w:eastAsia="Times New Roman" w:hAnsi="Arial"/>
          <w:b/>
          <w:color w:val="000000"/>
          <w:sz w:val="24"/>
          <w:szCs w:val="20"/>
          <w:lang w:eastAsia="it-IT"/>
        </w:rPr>
        <w:t xml:space="preserve">Quelle parole parvero a loro come un vaneggiamento e non credevano ad esse. </w:t>
      </w:r>
    </w:p>
    <w:p w14:paraId="426E9E0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Qual è la risposta degli Apostoli all’annuncio delle donne, fondato sulla testimonianza degli Angeli? “Quelle parole parvero a loro come un vaneggiamento e non credevano ad esse”. Urge riflettere un poco. Prima di ogni cosa le fonti della verità dell’annuncio delle donne sono tre: Gli Angeli, le Parole di Gesù ricordate dagli Angeli, le donne che hanno visto il sepolcro vuoto e hanno ascoltato l’annuncio della risurrezione. Di conseguenza gli Apostoli non credono al Cielo, non credono alle Parole di Gesù, non credono a ciò che le donne hanno visto e ascoltato. Questa non fede è irrazionale, contro ogni logica, contro la stessa verità della storia. Quando vi sono più testimonianze conformi provenienti da diverse origini – Cielo, Gesù, donne, sepolcro vuoto – allora si può anche non prestare fede al significato dell’evento. Mai però si potrà negare la realtà di esso.</w:t>
      </w:r>
    </w:p>
    <w:p w14:paraId="28B02AD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12</w:t>
      </w:r>
      <w:r w:rsidRPr="00FE1F1F">
        <w:rPr>
          <w:rFonts w:ascii="Arial" w:eastAsia="Times New Roman" w:hAnsi="Arial"/>
          <w:b/>
          <w:color w:val="000000"/>
          <w:sz w:val="24"/>
          <w:szCs w:val="20"/>
          <w:lang w:eastAsia="it-IT"/>
        </w:rPr>
        <w:t>Pietro tuttavia si alzò, corse al sepolcro e, chinatosi, vide soltanto i teli. E tornò indietro, pieno di stupore per l’accaduto.</w:t>
      </w:r>
    </w:p>
    <w:p w14:paraId="096910F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Dobbiamo tuttavia confessare che Pietro non rimane insensibile. Lui si alza, corre al sepolcro, si china, vede soltanto i teli. Torna indietro, pieno di stupore per l’accaduto. La storia è per Cristo e per le donne, non è per gli Apostoli. È verità che va ben evidenziata. Le verità della fede non sono verità astratte, sopra la storia, senza di essa. Ogni verità della fede genera la storia. La genera nel bene se la verità è creduta e ad essa si obbedisce. Vale anche il contrario. La verità della fede genera una storia di male, se ad essa non si obbedisce. Quale sarebbe stata la via degli Apostoli, la loro vita storica, se non avessero creduto nella risurrezione di Cristo Gesù? È una domanda che non riguarda solo gli Apostoli, ma ogni altro uomo. Quale sarebbe stata la mia storia e la storia di molti altri se io non avessi creduto alla verità della fede che mi è stata annunziata, manifestata, detta?</w:t>
      </w:r>
    </w:p>
    <w:p w14:paraId="1EBD964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13</w:t>
      </w:r>
      <w:r w:rsidRPr="00FE1F1F">
        <w:rPr>
          <w:rFonts w:ascii="Arial" w:eastAsia="Times New Roman" w:hAnsi="Arial"/>
          <w:b/>
          <w:color w:val="000000"/>
          <w:sz w:val="24"/>
          <w:szCs w:val="20"/>
          <w:lang w:eastAsia="it-IT"/>
        </w:rPr>
        <w:t>Ed ecco, in quello stesso giorno due di loro erano in cammino per un villaggio di nome Èmmaus, distante circa undici chilometri da Gerusalemme,</w:t>
      </w:r>
    </w:p>
    <w:p w14:paraId="6A3BBA0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è morto sulla croce il sesto giorno, il giorno prima del sabato. Di sabato il riposo è assoluto. Neanche si può camminare per fare il viaggio di ritorno a casa. Finito il giorno del sabato, si ritorna alle quotidiane attività. Ed ecco, in quello stesso giorno, cioè il primo giorno della settimana, per noi la domenica, due di loro, cioè due discepoli di Gesù, erano in cammino per un villaggio di nome Èmmaus, distante circa undici chilometri da Gerusalemme. Di questi due discepoli nulla conosciamo. Nel Vangelo non c’è alcuna traccia che ci consente di conoscere qualcosa della loro vita. Sappiamo però che non sono nel numero degli Apostoli. Sono verosimilmente nel numero dei discepoli. Nel Vangelo di </w:t>
      </w:r>
      <w:r w:rsidRPr="00FE1F1F">
        <w:rPr>
          <w:rFonts w:ascii="Arial" w:eastAsia="Times New Roman" w:hAnsi="Arial"/>
          <w:color w:val="000000"/>
          <w:sz w:val="24"/>
          <w:szCs w:val="20"/>
          <w:lang w:eastAsia="it-IT"/>
        </w:rPr>
        <w:lastRenderedPageBreak/>
        <w:t>Luca, assieme ai Dodici Apostoli, vi sono anche i settantadue discepoli. Sono anche loro chiamati da Gesù e mandati ad annunziare la buona novella del regno. Dopo la missione, nulla più viene riferito su di essi.</w:t>
      </w:r>
    </w:p>
    <w:p w14:paraId="105C5EE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42B1C53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14</w:t>
      </w:r>
      <w:r w:rsidRPr="00FE1F1F">
        <w:rPr>
          <w:rFonts w:ascii="Arial" w:eastAsia="Times New Roman" w:hAnsi="Arial"/>
          <w:b/>
          <w:color w:val="000000"/>
          <w:sz w:val="24"/>
          <w:szCs w:val="20"/>
          <w:lang w:eastAsia="it-IT"/>
        </w:rPr>
        <w:t>e conversavano tra loro di tutto quello che era accaduto.</w:t>
      </w:r>
    </w:p>
    <w:p w14:paraId="38E8C8F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Questi due discepoli sono stati a Gerusalemme e hanno visto quanto era stato fatto a Cristo Gesù. Lungo la via proprio di queste cose stanno conversando tra loro. Vorrebbero comprendere, capire, avere una qualche luce. Non è una conversazione sterile. Essa è il frutto di una speranza riposta in Cristo e della stessa speranza che muore con la morte di Cristo Signore. </w:t>
      </w:r>
      <w:r w:rsidRPr="00FE1F1F">
        <w:rPr>
          <w:rFonts w:ascii="Arial" w:eastAsia="Times New Roman" w:hAnsi="Arial" w:cs="Arial"/>
          <w:color w:val="000000"/>
          <w:sz w:val="24"/>
          <w:szCs w:val="20"/>
          <w:lang w:eastAsia="it-IT"/>
        </w:rPr>
        <w:t>È</w:t>
      </w:r>
      <w:r w:rsidRPr="00FE1F1F">
        <w:rPr>
          <w:rFonts w:ascii="Arial" w:eastAsia="Times New Roman" w:hAnsi="Arial"/>
          <w:color w:val="000000"/>
          <w:sz w:val="24"/>
          <w:szCs w:val="20"/>
          <w:lang w:eastAsia="it-IT"/>
        </w:rPr>
        <w:t xml:space="preserve"> giusto che noi ci chiediamo: perché la loro speranza è morta? Sempre la speranza muore quando non ha a suo fondamento la verità rivelata. La speranza è un frutto. È il frutto della Parola di Dio che entra nel nostro cuore, Parola che sempre crea il futuro contenuto in essa. Il futuro è il suo frutto. Tutte le Beatitudini, tutto il Discorso della Montagna, tutto il Vangelo, tutta la Parola, ogni Parola nella Parola, ha un suo particolare frutto da produrre. Si fonda la speranza su attese umane, questa speranza sempre morirà.</w:t>
      </w:r>
    </w:p>
    <w:p w14:paraId="5573A093"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p>
    <w:p w14:paraId="4FE3FB3F"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782A838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Come la pianta e tutti i suoi futuri frutti sono la speranza posta nel seme, così è per il discepolo di Gesù. Semina nel suo cuore la Parola del Signore. Esso porta con sé la futura speranza sia per il tempo che per l’eternità. Se la Parola non viene seminata nel cuore, ad essa non si dona vita, se essa non muore in noi per divenire grande albero di vita, mai si potrà parlare di speranza vera. È vana ogni speranza posta nelle cose o nelle parole dell’uomo.</w:t>
      </w:r>
    </w:p>
    <w:p w14:paraId="1205354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15</w:t>
      </w:r>
      <w:r w:rsidRPr="00FE1F1F">
        <w:rPr>
          <w:rFonts w:ascii="Arial" w:eastAsia="Times New Roman" w:hAnsi="Arial"/>
          <w:b/>
          <w:color w:val="000000"/>
          <w:sz w:val="24"/>
          <w:szCs w:val="20"/>
          <w:lang w:eastAsia="it-IT"/>
        </w:rPr>
        <w:t>Mentre conversavano e discutevano insieme, Gesù in persona si avvicinò e camminava con loro.</w:t>
      </w:r>
    </w:p>
    <w:p w14:paraId="6CDAA1A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Lungo la via si fanno tanti incontri. Le persone vengono e le persone vanno. Alcune che camminano nella stessa direzione ci superano, perché il loro passo è veloce. Altri si accodano e fanno assieme a noi il percorso. Si è in compagnia. Mentre conversano e discutono insieme, Gesù in persona si avvicina e cammina con loro. Essendo una persona sola, fare il percorso in compagnia lo rende meno faticoso. Insieme la via si percorre meglio. Ci si incoraggia. La conversazione è un narrare semplice. Ognuno dice ciò che ha nel cuore e ascolta ciò che viene dal cuore dell’altro. La discussione invece è finalizzata alla ricerca e all’affermazione di una verità. Di certo si tratta della verità di Gesù. Nella discussione è però sufficiente che si ponga a fondamento una verità creduta verità, ma non reale, sostanziale verità e il risultato viene falsificato. Oggi sappiamo che nella discussione spesso si parte da verità credute tali. Non solo si parte da verità volute, sono volute e stabilite come verità, senza alcun fondamento né di ragione né di fede. Qual è il risultato di una tale discussione? La legalizzazione di ogni crimine. Ogni misfatto, ogni ingiustizia. </w:t>
      </w:r>
    </w:p>
    <w:p w14:paraId="1A78D6A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16</w:t>
      </w:r>
      <w:r w:rsidRPr="00FE1F1F">
        <w:rPr>
          <w:rFonts w:ascii="Arial" w:eastAsia="Times New Roman" w:hAnsi="Arial"/>
          <w:b/>
          <w:color w:val="000000"/>
          <w:sz w:val="24"/>
          <w:szCs w:val="20"/>
          <w:lang w:eastAsia="it-IT"/>
        </w:rPr>
        <w:t>Ma i loro occhi erano impediti a riconoscerlo.</w:t>
      </w:r>
    </w:p>
    <w:p w14:paraId="28D024C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si presenta come un viandante. Non sappiamo quale forma abbia assunto. Sappiamo che è un viandante come altri viandanti. Lo Spirito Santo ci dice però che i loro occhi erano impediti a riconoscerlo. Perché impediti? Si tratta di un impedimento naturale o spirituale? Se Gesù ha cambiato aspetto perché si presenta o si rende visibile sotto altro aspetto, l’impedimento è di natura. Verso questa interpretazione spinge il Vangelo secondo Marco.</w:t>
      </w:r>
    </w:p>
    <w:p w14:paraId="541FCB2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Dopo questo, apparve sotto altro aspetto a due di loro, mentre erano in cammino verso la campagna. Anch’essi ritornarono ad annunciarlo agli altri; ma non credettero neppure a loro (Mc 16,12-13). </w:t>
      </w:r>
    </w:p>
    <w:p w14:paraId="62C1370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Di questo impedimento non si è colpevoli. Sarebbero colpevoli se l’impedimento fosse di origine spirituale. Questi impedimenti sono generati dal peccato che oscura gli occhi dello spirito e dai vizi che rendono di pietra l’anima. Aiutati dall’Evangelista Marco dobbiamo pensare che i due discepoli si sono lasciati prendere dall’aspetto esteriore. Questo aspetto assunto da Gesù ha impedito loro di riconoscere il loro Maestro. Pedagogia altamente divina. Con essa il Signore ci vuole insegnare che le vie per entrare in un cuore sono molteplici, varie, infinite. Non vi è un solo modo per parlare ad un cuore delle realtà soprannaturali. Noi però oggi stiamo commettendo gravi errori. Abbiamo scelto modalità attuali di entrare in comunione con il cuore, ma non conduciamo all’accoglienza di Cristo. Questo perché essendoci noi distaccati dalla sua verità, dalla sua Parola, dal suo Vangelo, diamo le nostre parole.</w:t>
      </w:r>
    </w:p>
    <w:p w14:paraId="29684F8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17</w:t>
      </w:r>
      <w:r w:rsidRPr="00FE1F1F">
        <w:rPr>
          <w:rFonts w:ascii="Arial" w:eastAsia="Times New Roman" w:hAnsi="Arial"/>
          <w:b/>
          <w:color w:val="000000"/>
          <w:sz w:val="24"/>
          <w:szCs w:val="20"/>
          <w:lang w:eastAsia="it-IT"/>
        </w:rPr>
        <w:t>Ed egli disse loro: «Che cosa sono questi discorsi che state facendo tra voi lungo il cammino?». Si fermarono, col volto triste;</w:t>
      </w:r>
    </w:p>
    <w:p w14:paraId="21BE9A1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entra in dialogo. “Ed egli disse loro: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Che cosa sono questi discorsi che state facendo voi lungo il cammino?</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Gesù vuole entrare in dialogo con essi. Vi entra in modo diretto. Chiede qual è l’oggetto del loro discutere. Non si deve partire dal racconto della creazione giungendo fino alla nuova Gerusalemme per parlare ad una persona di Dio. Basta entrare nella sua storia. Fare una domanda. Attendere una risposta. Dare una Parola di luce eterna. Il dialogo è iniziato. Ora si può iniziare a parlare, per condurre questi due discepoli nella verità. Si fermarono, col volto triste. La morte di Gesù non è stata indolore. È come se essi stessi avessero ricevuto una pugnalata al cuore. La loro tristezza è motivata dal grande, immane vuoto lasciato da Gesù nel loro cuore. Su Gesù essi avevano fondato ogni loro speranza, ogni attesa. Cristo Gesù era il loro futuro. Lui è morto e ora sono come naufraghi nel grande mare.</w:t>
      </w:r>
    </w:p>
    <w:p w14:paraId="282983B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18</w:t>
      </w:r>
      <w:r w:rsidRPr="00FE1F1F">
        <w:rPr>
          <w:rFonts w:ascii="Arial" w:eastAsia="Times New Roman" w:hAnsi="Arial"/>
          <w:b/>
          <w:color w:val="000000"/>
          <w:sz w:val="24"/>
          <w:szCs w:val="20"/>
          <w:lang w:eastAsia="it-IT"/>
        </w:rPr>
        <w:t xml:space="preserve">uno di loro, di nome Clèopa, gli rispose: «Solo tu sei forestiero a Gerusalemme! Non sai ciò che vi è accaduto in questi giorni?». </w:t>
      </w:r>
    </w:p>
    <w:p w14:paraId="5BAE37BA" w14:textId="37B04FBD"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Risponde uno di loro, di nome Clèopa. Dell’altro non viene detto il nome, perché l’Evangelista non vuole né fare pubblicità o neanche mettere in rilievo chi sono i due discepoli. Il cuore del racconto è l’uomo deluso e Cristo che è il Vivente. Di uomini delusi dalla religione nell</w:t>
      </w:r>
      <w:r w:rsidR="00580B8F">
        <w:rPr>
          <w:rFonts w:ascii="Arial" w:eastAsia="Times New Roman" w:hAnsi="Arial"/>
          <w:color w:val="000000"/>
          <w:sz w:val="24"/>
          <w:szCs w:val="20"/>
          <w:lang w:eastAsia="it-IT"/>
        </w:rPr>
        <w:t>a</w:t>
      </w:r>
      <w:r w:rsidRPr="00FE1F1F">
        <w:rPr>
          <w:rFonts w:ascii="Arial" w:eastAsia="Times New Roman" w:hAnsi="Arial"/>
          <w:color w:val="000000"/>
          <w:sz w:val="24"/>
          <w:szCs w:val="20"/>
          <w:lang w:eastAsia="it-IT"/>
        </w:rPr>
        <w:t xml:space="preserve"> loro speranza è pieno il mondo. Di persone private della speranza la terra è colma. Spetta a coloro che sono discepoli di Gesù e in modo particolare ai suoi ministri saper parlare con queste persone. Ecco la risposta alla domanda di Gesù: “Solo tu sei forestiero a Gerusalemme! Non sai ciò che vi è accaduto in questi giorni?”. Come Gesù era conosciuto in tutta la Palestina e anche oltre, così anche la notizia della morte è conosciuta. Di un fatto così grande, di un evento così grave, hanno ucciso un profeta del Dio vivente e tu non sai nulla? Da dove vieni? Certe cose non possono non essere conosciute. Fanno parte della storia. Sono la nostra storia. Quando dalla vita di un uomo è stata la vita di molti, moltissimi altri uomini, la sua morte non può essere solo sua, appartiene anche a coloro che hanno ricevuta la vita da lui. Tu straniero, mai hai sentito parlare di Gesù di Nazaret? Se mai hai sentito parlare di Lui, veramente sei straniero. Non sei di questa terra. O almeno non vieni da una regione vicina. Immediata considerazione: ma se non sei dalla nostra terra, vieni da lontano, come conosci la nostra lingua?</w:t>
      </w:r>
    </w:p>
    <w:p w14:paraId="459CC24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19</w:t>
      </w:r>
      <w:r w:rsidRPr="00FE1F1F">
        <w:rPr>
          <w:rFonts w:ascii="Arial" w:eastAsia="Times New Roman" w:hAnsi="Arial"/>
          <w:b/>
          <w:color w:val="000000"/>
          <w:sz w:val="24"/>
          <w:szCs w:val="20"/>
          <w:lang w:eastAsia="it-IT"/>
        </w:rPr>
        <w:t>Domandò loro: «Che cosa?». Gli risposero: «Ciò che riguarda Gesù, il Nazareno, che fu profeta potente in opere e in parole, davanti a Dio e a tutto il popolo;</w:t>
      </w:r>
    </w:p>
    <w:p w14:paraId="29D5B9E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Prima domanda: «Che cosa sono questi discorsi che state facendo tra voi lungo il cammino?». Il forestiero vuole entrare in dialogo con i due viandanti e chiede che lo introducano nel discorso. La risposta è di grande meraviglia. Alla prima risposta, segue la seconda domanda: “Che cosa?”. Ora i due viandanti sono obbligati a informare il viandante sui fatti accaduti. Lui non dice di non conoscerli. Vuole invece che siano essi ad esprimere il loro pensiero. Ecco la risposta: “Ciò che riguarda Gesù il Nazareno, che fu profeta potente in opere e in parole, davanti a Dio e a tutto il popolo”. Viene subito rivelato il loro pensiero di Gesù: </w:t>
      </w:r>
      <w:r w:rsidRPr="00FE1F1F">
        <w:rPr>
          <w:rFonts w:ascii="Arial" w:eastAsia="Times New Roman" w:hAnsi="Arial"/>
          <w:color w:val="000000"/>
          <w:sz w:val="24"/>
          <w:szCs w:val="20"/>
          <w:lang w:eastAsia="it-IT"/>
        </w:rPr>
        <w:lastRenderedPageBreak/>
        <w:t>“Profeta potente in opere e in parole”. Prima verità. Gesù è potente non solo in Parola, ma anche in opere. Non solo davanti a Dio, ma anche davanti a tutto il popolo. Tutto il popolo lo ha riconosciuto come vero profeta. Attestano la sua potenza le sue Parole e le sue opere.</w:t>
      </w:r>
    </w:p>
    <w:p w14:paraId="07493E1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20</w:t>
      </w:r>
      <w:r w:rsidRPr="00FE1F1F">
        <w:rPr>
          <w:rFonts w:ascii="Arial" w:eastAsia="Times New Roman" w:hAnsi="Arial"/>
          <w:b/>
          <w:color w:val="000000"/>
          <w:sz w:val="24"/>
          <w:szCs w:val="20"/>
          <w:lang w:eastAsia="it-IT"/>
        </w:rPr>
        <w:t>come i capi dei sacerdoti e le nostre autorità lo hanno consegnato per farlo condannare a morte e lo hanno crocifisso.</w:t>
      </w:r>
    </w:p>
    <w:p w14:paraId="1FDFBF2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Qual è stata la fine di questo profeta potente in Parole ed opere dinanzi a Dio e a tutto il popolo? “I capi dei sacerdoti e le nostre autorità lo hanno consegnato per farlo condannare a morte e lo hanno crocifisso”. Da questa prima parte della risposta emergono due verità: Gesù è confessato vero profeta. La responsabilità della sua morte per crocifissione è solo dei capi, dei sacerdoti e delle autorità. Le autorità sono quelle religiose. Gesù muore non per volontà del popolo. Muore perché quanti hanno il potere nel popolo del Signore hanno deciso per la sua morte. Queste due verità sono inequivocabili, innegabili. Gesù è vero profeta ucciso per volontà dei capi.</w:t>
      </w:r>
    </w:p>
    <w:p w14:paraId="65B57AA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21</w:t>
      </w:r>
      <w:r w:rsidRPr="00FE1F1F">
        <w:rPr>
          <w:rFonts w:ascii="Arial" w:eastAsia="Times New Roman" w:hAnsi="Arial"/>
          <w:b/>
          <w:color w:val="000000"/>
          <w:sz w:val="24"/>
          <w:szCs w:val="20"/>
          <w:lang w:eastAsia="it-IT"/>
        </w:rPr>
        <w:t>Noi speravamo che egli fosse colui che avrebbe liberato Israele; con tutto ciò, sono passati tre giorni da quando queste cose sono accadute.</w:t>
      </w:r>
    </w:p>
    <w:p w14:paraId="7E306FE6" w14:textId="6B245A3F"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si entra nel cuore dei due discepoli. “Noi speravamo che egli fosse colui che avrebbe liberato Israele”. Qui si tratta di liberazione messianica. Ora però si entra nella confusione della storia. La liberazione non è secondo Dio. Il re che essi attendevano non è secondo le promesse del Signore. Secondo quanto è scritto nella Legge, nei Profeti, nei Salmi. È un re secondo il pensiero degli uomini ed anche la liberazione è secondo volontà umana. Urge operare una grande, infinita separazione, distinzione, differenza tra il pensiero di Dio sul suo Cristo e le attese degli uomini sul Cristo di Dio. Per questa ragione storica Gesù mai si è proclamato pubblicamente Messia. Morto Gesù, la loro speranza è svanita. Un morto è un morto e non può più aiutare. Essi però si dimenticano che le promesse fatte da Dio al suo Cristo sono uniche nella storia della rivelazione. Il Cristo di Dio avrebbe visto la luce. Quando sono accadute queste cose? “Con tutto ciò, sono passati tre giorni da quando queste cose sono accadute”. I fatti avvenuti non sono lontano da noi. Essi sono appena accaduti. Tutto è stato consumato tre giorni addietro. È giusto concludere a questa prima parte della seconda risposta che non sono state deluse </w:t>
      </w:r>
      <w:r w:rsidR="00580B8F" w:rsidRPr="00FE1F1F">
        <w:rPr>
          <w:rFonts w:ascii="Arial" w:eastAsia="Times New Roman" w:hAnsi="Arial"/>
          <w:color w:val="000000"/>
          <w:sz w:val="24"/>
          <w:szCs w:val="20"/>
          <w:lang w:eastAsia="it-IT"/>
        </w:rPr>
        <w:t>le speranze</w:t>
      </w:r>
      <w:r w:rsidRPr="00FE1F1F">
        <w:rPr>
          <w:rFonts w:ascii="Arial" w:eastAsia="Times New Roman" w:hAnsi="Arial"/>
          <w:color w:val="000000"/>
          <w:sz w:val="24"/>
          <w:szCs w:val="20"/>
          <w:lang w:eastAsia="it-IT"/>
        </w:rPr>
        <w:t xml:space="preserve"> secondo Dio, ma solo le speranze secondo gli uomini. La morte per crocifissione è verità essenziale del Messia, del Cristo di Dio.</w:t>
      </w:r>
    </w:p>
    <w:p w14:paraId="2341D31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22</w:t>
      </w:r>
      <w:r w:rsidRPr="00FE1F1F">
        <w:rPr>
          <w:rFonts w:ascii="Arial" w:eastAsia="Times New Roman" w:hAnsi="Arial"/>
          <w:b/>
          <w:color w:val="000000"/>
          <w:sz w:val="24"/>
          <w:szCs w:val="20"/>
          <w:lang w:eastAsia="it-IT"/>
        </w:rPr>
        <w:t>Ma alcune donne, delle nostre, ci hanno sconvolti; si sono recate al mattino alla tomba</w:t>
      </w:r>
    </w:p>
    <w:p w14:paraId="2F4B57F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Quanto finora detto riguarda il giorno sesto. Il giorno settimo è stato riposo. Ora si passa al primo giorno della settimana. “Ma alcune donne, delle nostre, ci hanno sconvolti. Si sono recate al mattino alla tomba”. È quanto l’Evangelista Luca ha raccontato all’inizio di questo ultimo capitolo del Suo Vangelo. Le donne vanno al sepolcro di buon mattino con gli oli preparati per dare a Gesù una degna sepoltura. Vanno per la morte non per la vita. Ma giunti al sepolcro tutto è stato diverso. La pietra dal sepolcro è stata rimossa. Il corpo di Cristo non è nella </w:t>
      </w:r>
      <w:r w:rsidRPr="00FE1F1F">
        <w:rPr>
          <w:rFonts w:ascii="Arial" w:eastAsia="Times New Roman" w:hAnsi="Arial"/>
          <w:color w:val="000000"/>
          <w:sz w:val="24"/>
          <w:szCs w:val="20"/>
          <w:lang w:eastAsia="it-IT"/>
        </w:rPr>
        <w:lastRenderedPageBreak/>
        <w:t>tomba. Gli Angeli annunziano loro che Gesù è risorto, secondo le Parole dette precedentemente loro.</w:t>
      </w:r>
    </w:p>
    <w:p w14:paraId="7879A2C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23</w:t>
      </w:r>
      <w:r w:rsidRPr="00FE1F1F">
        <w:rPr>
          <w:rFonts w:ascii="Arial" w:eastAsia="Times New Roman" w:hAnsi="Arial"/>
          <w:b/>
          <w:color w:val="000000"/>
          <w:sz w:val="24"/>
          <w:szCs w:val="20"/>
          <w:lang w:eastAsia="it-IT"/>
        </w:rPr>
        <w:t>e, non avendo trovato il suo corpo, sono venute a dirci di aver avuto anche una visione di angeli, i quali affermano che egli è vivo.</w:t>
      </w:r>
    </w:p>
    <w:p w14:paraId="6D675BA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Dalla storia ora si passa all’annunzio, alla proclamazione della risurrezione. La risurrezione non è fondata sul sepolcro vuoto, ma sulla testimonianza degli Angeli. Sono loro i primi annunciatori del ritorno in vita di Cristo Gesù. Chi afferma che Gesù è vivo, non sono le donne. Sono gli Angeli. Gli Angeli hanno un ruolo essenziale nella vita di Cristo Signore. Dalla nascita alla sua gloriosa ascensione al cielo sono loro che annunciano il mistero di Gesù.</w:t>
      </w:r>
    </w:p>
    <w:p w14:paraId="3134E78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24</w:t>
      </w:r>
      <w:r w:rsidRPr="00FE1F1F">
        <w:rPr>
          <w:rFonts w:ascii="Arial" w:eastAsia="Times New Roman" w:hAnsi="Arial"/>
          <w:b/>
          <w:color w:val="000000"/>
          <w:sz w:val="24"/>
          <w:szCs w:val="20"/>
          <w:lang w:eastAsia="it-IT"/>
        </w:rPr>
        <w:t>Alcuni dei nostri sono andati alla tomba e hanno trovato come avevano detto le donne, ma lui non l’hanno visto».</w:t>
      </w:r>
    </w:p>
    <w:p w14:paraId="55A2B3E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Ecco ora la conclusione della risposta: “Alcuni dei nostri sono andati alla tomba e hanno trovato come avevano detto le donne, ma lui non l’hanno visto”. Se Gesù è risorto, non è certo nella tomba. Se non è nella tomba, è risorto. Perché alcuni dei discepoli si recano alla tomba se pensano o ritengono che le parole delle donne sono un vaneggiamento? Vanno perché vogliono una prova storica che Gesù è veramente risorto. La prova storica è vedere Lui. Nelle cose della fede non funziona così. La fede nasce dalla Parola. Si ascolta la Parola. Si presta ad essa ogni ascolto. Si vive quanto messo nel cuore. Gesù è risorto perché gli Angeli lo hanno detto. È il Salvatore per la stessa ragione. È il Figlio di Dio per rivelazione dell’Angelo Gabriele. Il Padre rivela chi è Cristo Gesù per mezzo dei suoi santi Angeli. Questo si evince dal Vangelo. Gli Apostoli e i discepoli avrebbero dovuto credere alla parola degli Angeli.</w:t>
      </w:r>
    </w:p>
    <w:p w14:paraId="5DDC95E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25</w:t>
      </w:r>
      <w:r w:rsidRPr="00FE1F1F">
        <w:rPr>
          <w:rFonts w:ascii="Arial" w:eastAsia="Times New Roman" w:hAnsi="Arial"/>
          <w:b/>
          <w:color w:val="000000"/>
          <w:sz w:val="24"/>
          <w:szCs w:val="20"/>
          <w:lang w:eastAsia="it-IT"/>
        </w:rPr>
        <w:t>Disse loro: «Stolti e lenti di cuore a credere in tutto ciò che hanno detto i profeti!</w:t>
      </w:r>
    </w:p>
    <w:p w14:paraId="726FE22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è Gesù che prende la parola. “Stolti e lenti di cuore a credere in tutto ciò che hanno detto i profeti!”. Qui si entra nel campo delle responsabilità personali. Una responsabilità personale vissuta male condiziona ogni altra responsabilità. Se i maestri della Parola e i suoi ministri la insegnano male, in modo errato, o parziale, o addirittura privandola di ogni sua verità, quanti ascoltano il loro insegnamento vengono formati alla falsità e non più alla verità. Questo versetto va riferito ai due discepoli, se essi erano nelle capacità spirituali di accedere alla Scrittura e di penetrare, entrare nella sua verità. Se potevano e non lo hanno fatto, essi sono stolti e lenti di cuore. Penso invece che queste parole, pur essendo rivolte ai due discepoli, vadano riferite a tutto il popolo di Dio, stolto e lento di cuore a credere in tutto ciò che hanno detto i profeti! Il popolo è una unità inseparabile. Tutti sono da tutti. Se gli scribi alterano, travisano, modificano, cambiano, eludono la Parola, tutto il popolo da essi ammaestrato subisce un gravissimo danno. Perde la verità contenuta nella Parola. Di questo si lamenta il Signore per mezzo del profeta.</w:t>
      </w:r>
    </w:p>
    <w:p w14:paraId="49451D6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w:t>
      </w:r>
      <w:r w:rsidRPr="00FE1F1F">
        <w:rPr>
          <w:rFonts w:ascii="Arial" w:eastAsia="Times New Roman" w:hAnsi="Arial"/>
          <w:i/>
          <w:iCs/>
          <w:color w:val="000000"/>
          <w:sz w:val="24"/>
          <w:szCs w:val="24"/>
          <w:lang w:eastAsia="it-IT"/>
        </w:rPr>
        <w:lastRenderedPageBreak/>
        <w:t xml:space="preserve">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2,3-9). </w:t>
      </w:r>
    </w:p>
    <w:p w14:paraId="7B86143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Ritengo che in questo lamento del Signore vi sia la chiave per interpretare le Parole di Gesù. La Scrittura contiene una Parola chiara, luminosa, inconfondibile. Basta leggerla ed essa parla. Perché non comprendete? Perché non credete? Perché siete così stolti e lenti? Prendete in mano il testo sacro. Leggetelo. Basta leggerlo ed esso parla al vostro cuore. Invece voi ne avete fatto un libro di menzogne e di favole – diceva Geremia ai suoi tempi.</w:t>
      </w:r>
    </w:p>
    <w:p w14:paraId="61C18DD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26</w:t>
      </w:r>
      <w:r w:rsidRPr="00FE1F1F">
        <w:rPr>
          <w:rFonts w:ascii="Arial" w:eastAsia="Times New Roman" w:hAnsi="Arial"/>
          <w:b/>
          <w:color w:val="000000"/>
          <w:sz w:val="24"/>
          <w:szCs w:val="20"/>
          <w:lang w:eastAsia="it-IT"/>
        </w:rPr>
        <w:t>Non bisognava che il Cristo patisse queste sofferenze per entrare nella sua gloria?».</w:t>
      </w:r>
    </w:p>
    <w:p w14:paraId="596B5CA0" w14:textId="608A4E2B"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La Legge, i Profeti, i Salmi sono una sola voce, una sola verità, un solo annunzio. Essi annunziano la grande sofferenza del Redentore e del Salvatore dell’uomo. Il Cristo di Dio avrebbe conosciuto un indicibile tormento. Non bisognava che il Cristo patisse </w:t>
      </w:r>
      <w:r w:rsidR="00580B8F" w:rsidRPr="00FE1F1F">
        <w:rPr>
          <w:rFonts w:ascii="Arial" w:eastAsia="Times New Roman" w:hAnsi="Arial"/>
          <w:color w:val="000000"/>
          <w:sz w:val="24"/>
          <w:szCs w:val="20"/>
          <w:lang w:eastAsia="it-IT"/>
        </w:rPr>
        <w:t>questa sofferenza</w:t>
      </w:r>
      <w:r w:rsidRPr="00FE1F1F">
        <w:rPr>
          <w:rFonts w:ascii="Arial" w:eastAsia="Times New Roman" w:hAnsi="Arial"/>
          <w:color w:val="000000"/>
          <w:sz w:val="24"/>
          <w:szCs w:val="20"/>
          <w:lang w:eastAsia="it-IT"/>
        </w:rPr>
        <w:t xml:space="preserve"> per entrare nella sua gloria? Il “bisognava” dice relazione alla Scrittura. Se la Scrittura parla di questa via dolorosa e questa via dolorosa si è compiuta, Gesù è il Cristo. Se dopo la via del dolore, la Scrittura annunzia la via della gloria, e anche questa via si è compiuta, allora non c’è più alcun dubbio. Veramente Gesù è il Messia. Letta la vita di Gesù dalla Scrittura, tutto è chiaro. Nessuna ombra. A questo punto nel cuore dei due discepoli almeno un dubbio dovrebbe sorgere. Come può uno straniero conoscere così bene le Scritture? Come può uno che nulla sa di quanto è avvenuto, possedere una così grande scienza? Chi sta parlando non sta parlando dall’esterno della Scrittura, della Verità, della Scienza, della Conoscenza, della Luce. Sta parlando dall’interno di queste divine realtà. Parla così bene perché è Lui tutte queste divine realtà. È questa la grande differenza tra noi e Cristo Gesù. Noi spesso parliamo dalla falsità, dalla parzialità, dall’approssimazione, dalla menzogna, dal travisamento della Scrittura. Gesù parla della Verità che è la sua stessa vita.</w:t>
      </w:r>
    </w:p>
    <w:p w14:paraId="06CD591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27</w:t>
      </w:r>
      <w:r w:rsidRPr="00FE1F1F">
        <w:rPr>
          <w:rFonts w:ascii="Arial" w:eastAsia="Times New Roman" w:hAnsi="Arial"/>
          <w:b/>
          <w:color w:val="000000"/>
          <w:sz w:val="24"/>
          <w:szCs w:val="20"/>
          <w:lang w:eastAsia="it-IT"/>
        </w:rPr>
        <w:t>E, cominciando da Mosè e da tutti i profeti, spiegò loro in tutte le Scritture ciò che si riferiva a lui.</w:t>
      </w:r>
    </w:p>
    <w:p w14:paraId="0EDEAD15" w14:textId="34E5AAE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prende una ad una</w:t>
      </w:r>
      <w:r w:rsidR="00580B8F">
        <w:rPr>
          <w:rFonts w:ascii="Arial" w:eastAsia="Times New Roman" w:hAnsi="Arial"/>
          <w:color w:val="000000"/>
          <w:sz w:val="24"/>
          <w:szCs w:val="20"/>
          <w:lang w:eastAsia="it-IT"/>
        </w:rPr>
        <w:t>,</w:t>
      </w:r>
      <w:r w:rsidRPr="00FE1F1F">
        <w:rPr>
          <w:rFonts w:ascii="Arial" w:eastAsia="Times New Roman" w:hAnsi="Arial"/>
          <w:color w:val="000000"/>
          <w:sz w:val="24"/>
          <w:szCs w:val="20"/>
          <w:lang w:eastAsia="it-IT"/>
        </w:rPr>
        <w:t xml:space="preserve"> tutte le Parole della Scrittura che si riferiscono a Lui e le spiega una ad una, senza nulla tralasciare. “E, cominciando da Mosè e da tutti i profeti, spiegò loro in tutte le Scritture ciò che si riferiva a Lui”. Osserviamolo bene e mettiamolo nel cuore. Gesù non usa il metodo della parzialità, della sola profezia, del solo salmo, del solo racconto, del solo oracolo, </w:t>
      </w:r>
      <w:r w:rsidRPr="00FE1F1F">
        <w:rPr>
          <w:rFonts w:ascii="Arial" w:eastAsia="Times New Roman" w:hAnsi="Arial"/>
          <w:color w:val="000000"/>
          <w:sz w:val="24"/>
          <w:szCs w:val="20"/>
          <w:lang w:eastAsia="it-IT"/>
        </w:rPr>
        <w:lastRenderedPageBreak/>
        <w:t>del solo giuramento. Ogni Parola viene aggiunta alle altre Parole. È questa la differenza o l’abisso che ci separa da Lui. Noi neanche procediamo per pericope, per racconto, per parabola, per episodio completo. A noi oggi basta una sola parola, dico una sola parola numericamente. Oggi tutti i nostri discorsi di alta e profonda teologia sono fondati solo su tre o quattro parole: misericordia, tenerezza, accoglienza, perdono. Ma liberate da ogni contesto scritturistico e da ogni relazione con la globalità della Parola. La metodologia di approccio o di avvicinamento alla Scrittura è essenza per trovare in essa la verità al suo stato purissimo. Se si sbaglia approccio metodologico, di certo metteremo nel cuore falsità reputandole verità eterne. Gesù ha parlato. Ora sanno dove si trova la verità: nella Scrittura. Se essi confrontano quanto la Scrittura dice con la storia di Cristo, che è perfettamente secondo il suo dettato, dovranno confessare che è Gesù il Cristo di Dio.</w:t>
      </w:r>
    </w:p>
    <w:p w14:paraId="0FA2B22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28</w:t>
      </w:r>
      <w:r w:rsidRPr="00FE1F1F">
        <w:rPr>
          <w:rFonts w:ascii="Arial" w:eastAsia="Times New Roman" w:hAnsi="Arial"/>
          <w:b/>
          <w:color w:val="000000"/>
          <w:sz w:val="24"/>
          <w:szCs w:val="20"/>
          <w:lang w:eastAsia="it-IT"/>
        </w:rPr>
        <w:t>Quando furono vicini al villaggio dove erano diretti, egli fece come se dovesse andare più lontano.</w:t>
      </w:r>
    </w:p>
    <w:p w14:paraId="6F9A675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è forestiero e si comporta da forestiero. Quando furono vicini al villaggio dove erano diretti, egli fece come se dovesse andare più lontano. Gesù non può chiedere ospitalità. Il forestiero va invitato. È gesto di amore, carità. Il Comandamento del Signore lo dice con grande verità: “Amerai il prossimo tuo come te stesso”. Gesù ci chiede di fare agli altri quanto noi vogliamo che venga fatto a noi. È questa la Legge e i Profeti. Chi ama sa cosa fare. È verità. L’amore non va chiesto. Va offerto, va donato. Quest’amore donato, offerto ci rende veri figli del Padre, ci fa a sua immagine e somiglianza. Lui il Figlio lo ha donato per la nostra salvezza. Il dono viene dal suo cuore.</w:t>
      </w:r>
    </w:p>
    <w:p w14:paraId="117BBCF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29</w:t>
      </w:r>
      <w:r w:rsidRPr="00FE1F1F">
        <w:rPr>
          <w:rFonts w:ascii="Arial" w:eastAsia="Times New Roman" w:hAnsi="Arial"/>
          <w:b/>
          <w:color w:val="000000"/>
          <w:sz w:val="24"/>
          <w:szCs w:val="20"/>
          <w:lang w:eastAsia="it-IT"/>
        </w:rPr>
        <w:t>Ma essi insistettero: «Resta con noi, perché si fa sera e il giorno è ormai al tramonto». Egli entrò per rimanere con loro.</w:t>
      </w:r>
    </w:p>
    <w:p w14:paraId="530D1E7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4"/>
          <w:lang w:eastAsia="it-IT"/>
        </w:rPr>
        <w:t xml:space="preserve">Il forestiero fu subito invitato e anche con insistenza perché si fermasse: “Resta con noi, perché si fa sera e il giorno è ormai al tramonto”. In latino: Mane </w:t>
      </w:r>
      <w:r w:rsidRPr="00FE1F1F">
        <w:rPr>
          <w:rFonts w:ascii="Arial" w:eastAsia="Times New Roman" w:hAnsi="Arial"/>
          <w:color w:val="000000"/>
          <w:sz w:val="24"/>
          <w:szCs w:val="24"/>
          <w:lang w:val="la-Latn" w:eastAsia="it-IT"/>
        </w:rPr>
        <w:t xml:space="preserve">nobiscum quoniam advesperascit et inclinata est iam dies. In greco: </w:t>
      </w:r>
      <w:r w:rsidRPr="00FE1F1F">
        <w:rPr>
          <w:rFonts w:ascii="Greek" w:eastAsia="Times New Roman" w:hAnsi="Greek" w:cs="Greek"/>
          <w:color w:val="000000"/>
          <w:sz w:val="24"/>
          <w:szCs w:val="24"/>
          <w:lang w:val="la-Latn" w:eastAsia="it-IT"/>
        </w:rPr>
        <w:t xml:space="preserve">Me‹non meq' ¹mîn, Óti prÕj ˜spšran ™stˆn kaˆ kškliken ½dh ¹ ¹mšra. </w:t>
      </w:r>
      <w:r w:rsidRPr="00FE1F1F">
        <w:rPr>
          <w:rFonts w:ascii="Arial" w:eastAsia="Times New Roman" w:hAnsi="Arial"/>
          <w:color w:val="000000"/>
          <w:sz w:val="24"/>
          <w:szCs w:val="20"/>
          <w:lang w:eastAsia="it-IT"/>
        </w:rPr>
        <w:t>Di notte non è conveniente per nessuno mettersi in viaggio. I pericoli sono innumerevoli. La carità sempre deve aiutare. I pericoli possono essere evitati. Forse ancora noi non abbiamo sufficientemente coscienza di quale grande forza di salvezza si riveste la carità. Basterebbe un po’ di amore in più e l’uomo potrebbe essere per l’altro uomo vera oasi di salvezza, vero giardino di vita. L’insistenza significa volontà ferma e risoluta nell’offerta. Non è una offerta fatta con le labbra, ma con il cuore. Gesù entra per rimanere con loro. Lui entra perché ancora l’opera della creazione della verità nel cuore non è finita. Questo ogni discepolo di Gesù deve imparare da Gesù: la creazione della verità nel cuore deve terminare quanto tutta la verità è piantata in esso. A nulla serve creare nel cuore mezza verità o darne solo uno spicchio o una parte. La Scrittura Santa inizia a dare all’uomo la verità con la prima pagina della genesi e termina con l’ultima pagina dell’Apocalisse. Nel Vangelo secondo Luca Gesù inizia a Nazaret il cammino del dono della verità. L’inizio è inizio. Quando finisce Cristo Gesù di dare tutta la sua verità agli Apostoli? Nel giorno della sua gloriosa ascensione al cielo. Ma è forse finito il dono? Nient’affatto! Ora è missione dello Spirito Santo condurci a tutta la verità.</w:t>
      </w:r>
    </w:p>
    <w:p w14:paraId="39572AD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30</w:t>
      </w:r>
      <w:r w:rsidRPr="00FE1F1F">
        <w:rPr>
          <w:rFonts w:ascii="Arial" w:eastAsia="Times New Roman" w:hAnsi="Arial"/>
          <w:b/>
          <w:color w:val="000000"/>
          <w:sz w:val="24"/>
          <w:szCs w:val="20"/>
          <w:lang w:eastAsia="it-IT"/>
        </w:rPr>
        <w:t>Quando fu a tavola con loro, prese il pane, recitò la benedizione, lo spezzò e lo diede loro.</w:t>
      </w:r>
    </w:p>
    <w:p w14:paraId="6013C2B0" w14:textId="72068EBE"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Si mettono a tavola. Anche Gesù è a tavola con loro. “Prese il pane, recitò la benedizione, lo spezzò e lo diede loro”. </w:t>
      </w:r>
      <w:r w:rsidR="00580B8F" w:rsidRPr="00FE1F1F">
        <w:rPr>
          <w:rFonts w:ascii="Arial" w:eastAsia="Times New Roman" w:hAnsi="Arial"/>
          <w:color w:val="000000"/>
          <w:sz w:val="24"/>
          <w:szCs w:val="20"/>
          <w:lang w:eastAsia="it-IT"/>
        </w:rPr>
        <w:t>Questa modalità</w:t>
      </w:r>
      <w:r w:rsidRPr="00FE1F1F">
        <w:rPr>
          <w:rFonts w:ascii="Arial" w:eastAsia="Times New Roman" w:hAnsi="Arial"/>
          <w:color w:val="000000"/>
          <w:sz w:val="24"/>
          <w:szCs w:val="20"/>
          <w:lang w:eastAsia="it-IT"/>
        </w:rPr>
        <w:t xml:space="preserve"> era consuetudine di Cristo Gesù. Sempre Lui mangiava il pane benedicendolo e spezzandolo. È un suo gesto caratteristico. Lui prende, benedice, spezza. Qui non siamo in un contesto eucaristico. Manca il vino. Noi sappiamo che l’Eucaristia è insieme pane e vino, carne e sangue. Qui siamo invece solo nel segno identificativo. Quando è il valore di prendere, benedire, spezzare, dare? Il pane lo si prende come dono di Dio. Si chiede a Dio di benedirlo, perché si trasformi in nutrimento. Lo si spezza per moltiplicarlo. Lo si dona, perché il pane è dono. In questi quattro verbi – prendere benedire spezzare donare – vi è una altissima teologia del dono. Non solo anche una profonda teologia della comunione. Infine troviamo due legami essenziali: l’uomo legato a Dio e agli uomini. Sempre a tavola Gesù viveva questi quattro verbi. Anche in questa notte vive questi quattro verbi. È il suo modo di essere, di vivere, di operare, di condividere, ma anche di benedire e di ringraziare il Padre e gli uomini. È questa una modalità che mai deve scomparire dalle modalità di essere del cristiano. Sempre il cristiano deve spezzare il pane. Sempre si deve ricordare che lui riceve dal Padre per dare ai suoi fratelli. Il pane non va mangiato da soli.</w:t>
      </w:r>
    </w:p>
    <w:p w14:paraId="7120BD7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31</w:t>
      </w:r>
      <w:r w:rsidRPr="00FE1F1F">
        <w:rPr>
          <w:rFonts w:ascii="Arial" w:eastAsia="Times New Roman" w:hAnsi="Arial"/>
          <w:b/>
          <w:color w:val="000000"/>
          <w:sz w:val="24"/>
          <w:szCs w:val="20"/>
          <w:lang w:eastAsia="it-IT"/>
        </w:rPr>
        <w:t>Allora si aprirono loro gli occhi e lo riconobbero. Ma egli sparì dalla loro vista.</w:t>
      </w:r>
    </w:p>
    <w:p w14:paraId="10107A49" w14:textId="70AD9AAD"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Questo gesto di Gesù, questi quattro verbi da Lui vissuti, rivelano chi è quel forestiero. Il Signore, il Maestro, Gesù di Nazaret. “Allora si aprirono loro gli occhi e lo riconobbero”. Ora la speranza è posta per intero nel loro cuore. La missione di Gesù è finita. Può andarsene. “Ma egli sparì dalla loro vista”. Il Vangelo secondo Luca nel campo della carità è ricco di </w:t>
      </w:r>
      <w:r w:rsidR="00580B8F" w:rsidRPr="00FE1F1F">
        <w:rPr>
          <w:rFonts w:ascii="Arial" w:eastAsia="Times New Roman" w:hAnsi="Arial"/>
          <w:color w:val="000000"/>
          <w:sz w:val="24"/>
          <w:szCs w:val="20"/>
          <w:lang w:eastAsia="it-IT"/>
        </w:rPr>
        <w:t>grandi insegnamenti</w:t>
      </w:r>
      <w:r w:rsidRPr="00FE1F1F">
        <w:rPr>
          <w:rFonts w:ascii="Arial" w:eastAsia="Times New Roman" w:hAnsi="Arial"/>
          <w:color w:val="000000"/>
          <w:sz w:val="24"/>
          <w:szCs w:val="20"/>
          <w:lang w:eastAsia="it-IT"/>
        </w:rPr>
        <w:t>. Lo Spirito Santo attraverso di Lui ci rivela che va fatta solo la carità necessaria. Dopo si deve lasciare, perché altre carità necessarie richiedono la nostra presenza. Ma quando termina la carità necessaria e inizia la carità superflua? Sa vivere la carità secondo la legge della carità solo chi è nello Spirito Santo. Se non si è nello Spirito Santo si rende la carità necessaria carità superflua e la carità superflua carità necessaria. Fino a questo momento Gesù ha vissuto la carità necessaria. L’opera è compiuta. La sua presenza visibile non serve più. Sarebbe sufficiente applicare questa regola e il bene si moltiplicherebbe sulla nostra terra. Invece sovente anziché fare il bene necessario facciamo il bene inutile. Il bene inutile toglie forza, ogni forza, al bene necessario.</w:t>
      </w:r>
    </w:p>
    <w:p w14:paraId="632FFB1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32</w:t>
      </w:r>
      <w:r w:rsidRPr="00FE1F1F">
        <w:rPr>
          <w:rFonts w:ascii="Arial" w:eastAsia="Times New Roman" w:hAnsi="Arial"/>
          <w:b/>
          <w:color w:val="000000"/>
          <w:sz w:val="24"/>
          <w:szCs w:val="20"/>
          <w:lang w:eastAsia="it-IT"/>
        </w:rPr>
        <w:t>Ed essi dissero l’un l’altro: «Non ardeva forse in noi il nostro cuore mentre egli conversava con noi lungo la via, quando ci spiegava le Scritture?».</w:t>
      </w:r>
    </w:p>
    <w:p w14:paraId="42C0808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Riconosciuto il Signore, si confessano anche i frutti della sua presenza. Ed essi dissero l’un l’altro: “Non ardeva forse in noi il nostro cuore mentre egli conversava con noi lunga la via, quando ci spiegava le Scritture?”. Il cuore non arde per la presenza del forestiero, arde per la spiegazione delle Scrittura. Arde perché dalla Scrittura nasce la verità di Cristo. Dalla verità di Cristo nasce la vera speranza. Dalla vera speranza risorge la vita. Questa verità oggi va messa nel cuore. Non </w:t>
      </w:r>
      <w:r w:rsidRPr="00FE1F1F">
        <w:rPr>
          <w:rFonts w:ascii="Arial" w:eastAsia="Times New Roman" w:hAnsi="Arial"/>
          <w:color w:val="000000"/>
          <w:sz w:val="24"/>
          <w:szCs w:val="20"/>
          <w:lang w:eastAsia="it-IT"/>
        </w:rPr>
        <w:lastRenderedPageBreak/>
        <w:t>è la presenza dell’uomo accanto ad un altro uomo che fa ardere il cuore. Il cuore arde quando viene messo nella fornace della verità di Gesù. La verità di Gesù è nelle Scritture. Se oggi molti cuori sono tristi, sconsolati, stanchi, oppressi, sfiduciati, delusi, abbattuti, senza speranza è perché manca chi spieghi le Scritture. Se la Chiesa vuole riportare la luce nei cuori deve iniziare dalla spiegazione delle Scritture. Spiegare le Scritture, non è spiegare il proprio cuore, i propri pensieri, i propri desideri, le proprie fantasie o immaginazioni. Spiegare le Scritture è operare sul modello di Gesù Signore. Si apre il Rotolo, lo si Legge, lo si spiega. Gesù ha iniziato il suo ministero messianico nella sinagoga di Nazaret. Ha preso il rotolo, lo ha aperto, lo ha letto, lo ha spiegato. Ha terminato il suo ministero messianico spiegando ai discepoli di Èmmaus le Scritture. Pietro inizia il suo ministero di continuare la missione di Gesù, spiegando a quanti erano davanti al Cenacolo le Scritture, confrontandole con la storia di Cristo Gesù. Gli Atti degli Apostoli finiscono con la citazione delle Scritture. Filippo è mandato a recare la buona novella al funzionario della regina Candace e comincia spiegando le Scritture. Paolo va per il mondo. Entra nella sinagoga dei Giudei e spiega loro le Scritture. Una Chiesa senza Scrittura è senza verità.</w:t>
      </w:r>
    </w:p>
    <w:p w14:paraId="6E0F15A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33</w:t>
      </w:r>
      <w:r w:rsidRPr="00FE1F1F">
        <w:rPr>
          <w:rFonts w:ascii="Arial" w:eastAsia="Times New Roman" w:hAnsi="Arial"/>
          <w:b/>
          <w:color w:val="000000"/>
          <w:sz w:val="24"/>
          <w:szCs w:val="20"/>
          <w:lang w:eastAsia="it-IT"/>
        </w:rPr>
        <w:t>Partirono senza indugio e fecero ritorno a Gerusalemme, dove trovarono riuniti gli Undici e gli altri che erano con loro,</w:t>
      </w:r>
    </w:p>
    <w:p w14:paraId="53BE8F5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Trovati da Cristo Gesù e portati da Lui nella sua verità, i due discepoli vogliono annunziare questo evento a quanti ancora non lo conoscono. Sono i loro fratelli Apostoli e discepoli che sono in Gerusalemme. È per essi obbligo di giustizia. “Partirono senza indugio e fecero ritorno a Gerusalemme, dove trovarono riuniti gli Undici e gli altri che eran con loro”. Essi tornano per riferire quanto è loro accaduto. Si riferisce una storia, non una parola. Anche la parola va riferita. Ma quale parola va riferita? Quella che è il frutto di una storia. Storia e parola devono essere una cosa sola. La storia dona come suo frutto la parola. La parola dona come suo frutto la storia. Storia e parola sono una cosa sola.</w:t>
      </w:r>
    </w:p>
    <w:p w14:paraId="508EF1F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34</w:t>
      </w:r>
      <w:r w:rsidRPr="00FE1F1F">
        <w:rPr>
          <w:rFonts w:ascii="Arial" w:eastAsia="Times New Roman" w:hAnsi="Arial"/>
          <w:b/>
          <w:color w:val="000000"/>
          <w:sz w:val="24"/>
          <w:szCs w:val="20"/>
          <w:lang w:eastAsia="it-IT"/>
        </w:rPr>
        <w:t>i quali dicevano: «Davvero il Signore è risorto ed è apparso a Simone!».</w:t>
      </w:r>
    </w:p>
    <w:p w14:paraId="16E5BBB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Giunti a Gerusalemme non viene dato loro il tempo neanche di parlare. Subito viene annunziato loro l’evento della risurrezione. “Davvero il Signore è risorto ed è apparso a Simone”. La fede dona conforto alla fede. La verità alla verità. Ma anche la storia dona conforto alla storia. Ogni discepolo del Signore sempre deve camminare con questa certezza nel cuore: lui dona conforto alla fede dei suoi fratelli, ma anche i suoi fratelli donano conforto alla sua fede. È vera quella fede che sa confortarsi. Se la fede non sa confortarsi, di certo non è vera fede. È questa la prima grande carità che si deve vivere nella Chiesa: ogni discepolo deve essere conforto della fede degli altri discepoli. Ogni discepolo deve lasciarsi confortare nella fede dalla fede degli altri discepoli. Nessuno sta per se stesso e nessuno vive per se stesso. Il conforto nella fede dona slancio per vivere la fede. Gesù conforta e chiede conforto.</w:t>
      </w:r>
    </w:p>
    <w:p w14:paraId="065F48A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35</w:t>
      </w:r>
      <w:r w:rsidRPr="00FE1F1F">
        <w:rPr>
          <w:rFonts w:ascii="Arial" w:eastAsia="Times New Roman" w:hAnsi="Arial"/>
          <w:b/>
          <w:color w:val="000000"/>
          <w:sz w:val="24"/>
          <w:szCs w:val="20"/>
          <w:lang w:eastAsia="it-IT"/>
        </w:rPr>
        <w:t>Ed essi narravano ciò che era accaduto lungo la via e come l’avevano riconosciuto nello spezzare il pane.</w:t>
      </w:r>
    </w:p>
    <w:p w14:paraId="1072FB1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sono i discepoli tornati da Èmmaus che confortano la fede di quanti erano rimasti in Gerusalemme. Ed essi narrano ciò che è accaduto lungo la via e come </w:t>
      </w:r>
      <w:r w:rsidRPr="00FE1F1F">
        <w:rPr>
          <w:rFonts w:ascii="Arial" w:eastAsia="Times New Roman" w:hAnsi="Arial"/>
          <w:color w:val="000000"/>
          <w:sz w:val="24"/>
          <w:szCs w:val="20"/>
          <w:lang w:eastAsia="it-IT"/>
        </w:rPr>
        <w:lastRenderedPageBreak/>
        <w:t>lo hanno riconosciuto nello spezzare il pane. I momenti del riconoscimento di Gesù sono due: il conforto della Scrittura, la luce che Gesù ha fatto sgorgare dalla Legge, dai Profeti, dai Salmi. Ma questo primo lavoro è solo l’inizio, non il completamento del riconoscimento. Quando il riconoscimento è stato completo? Quando Gesù mostra loro la sua vita. La Parola dice che quel Cristo è vero. La vita mostrata dice che questo Cristo, il Cristo che è dinanzi ai loro occhi è il vero Cristo. Possiamo applicare a noi questa stesso principio. Quando spieghiamo la Scrittura diciamo la verità di Cristo e del cristiano. Quando mostriamo la verità del cristiano è allora che il cristiano della scrittura diviene cristiano nella storia. Il Cristo della Scrittura diviene Cristo nella storia. Il riconoscimento è completo, perfetto, nulla più vi manca. Questa stessa regola Gesù dona ai suoi discepoli nel cenacolo. Il loro amore renderà visibile nella storia il cristiano della Parola. Se il cristiano rimane solo il cristiano della Parola, del Vangelo, della Scrittura e non diviene anche il cristiano della storia, non c’è riconoscimento di lui e per lui mai avverrà il riconoscimento di Cristo Gesù. Storia e Parola una cosa sola.</w:t>
      </w:r>
    </w:p>
    <w:p w14:paraId="2617AC0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36</w:t>
      </w:r>
      <w:r w:rsidRPr="00FE1F1F">
        <w:rPr>
          <w:rFonts w:ascii="Arial" w:eastAsia="Times New Roman" w:hAnsi="Arial"/>
          <w:b/>
          <w:color w:val="000000"/>
          <w:sz w:val="24"/>
          <w:szCs w:val="20"/>
          <w:lang w:eastAsia="it-IT"/>
        </w:rPr>
        <w:t>Mentre essi parlavano di queste cose, Gesù in persona stette in mezzo a loro e disse: «Pace a voi!».</w:t>
      </w:r>
    </w:p>
    <w:p w14:paraId="75302A8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 discepoli si stanno confortando nella fede. Gesù è già in mezzo a loro. Essi sono riuniti nel suo nome. La sua presenza è però invisibile. Lo si può vedere solo con gli occhi della fede. La presenza invisibile è vera presenza di Gesù. </w:t>
      </w:r>
    </w:p>
    <w:p w14:paraId="53DBE1D8"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3573F7D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la presenza di Gesù da invisibile si fa visibile. “Mentre essi parlavano di queste cose, Gesù in persona stette in mezzo a loro e disse: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Pace a voi!</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La pace è il primo dono fatto da Gesù ai suoi discepoli riuniti insieme. Cosa è la pace di Gesù? È il dono di se stesso, pace di Dio, sua benedizione, per l’umanità tutta. La pace è riconciliazione, perdono, creazione di una vita nuova, rigenerazione, santificazione, verità, luce, vita eterna. La pace di Dio con l’uomo è Cristo ed è in Cristo ed è per Cristo e con Cristo. Nessuna relazione tra Dio e l’uomo è possibile se non in Cristo, con Cristo, per Cristo. Cristo è tutto per il Padre e tutto deve essere per l’uomo. Non esiste la pace fuori da Cristo, perché è in Cristo che essa nasce, vive, porta frutti di vita eterna. Con questo dono nasce l’umanità nuova. La pace che dona Gesù è differente, infinitamente differente dalla pace che dona il mondo. Questa pace i discepoli dovranno dare al mondo. Altre paci sono effimere, anzi inutili. Lasciano l’uomo nel suo peccato, nella sua morte, nel suo odio, nella sua superbia, nei suoi molti vizi. Ogni vizio è un focolaio inestinguibile di guerra.</w:t>
      </w:r>
    </w:p>
    <w:p w14:paraId="3CF864F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37</w:t>
      </w:r>
      <w:r w:rsidRPr="00FE1F1F">
        <w:rPr>
          <w:rFonts w:ascii="Arial" w:eastAsia="Times New Roman" w:hAnsi="Arial"/>
          <w:b/>
          <w:color w:val="000000"/>
          <w:sz w:val="24"/>
          <w:szCs w:val="20"/>
          <w:lang w:eastAsia="it-IT"/>
        </w:rPr>
        <w:t>Sconvolti e pieni di paura, credevano di vedere un fantasma.</w:t>
      </w:r>
    </w:p>
    <w:p w14:paraId="20468B3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Quanti sono presenti nel luogo, rimangono sconvolti e pieni di paura. Credono di vedere un fantasma. Altre volte i discepoli, vedendo Gesù, hanno pensato di essere alla presenza di un fantasma. Questo avviene dinanzi al nuovo assoluto.</w:t>
      </w:r>
    </w:p>
    <w:p w14:paraId="4D56650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Nei fantasmi, tra visioni notturne, quando grava sugli uomini il sonno (Gb 4, 13). Stava là ritto uno, di cui non riconobbi l'aspetto, un </w:t>
      </w:r>
      <w:r w:rsidRPr="00FE1F1F">
        <w:rPr>
          <w:rFonts w:ascii="Arial" w:eastAsia="Times New Roman" w:hAnsi="Arial"/>
          <w:i/>
          <w:iCs/>
          <w:color w:val="000000"/>
          <w:sz w:val="24"/>
          <w:szCs w:val="24"/>
          <w:lang w:eastAsia="it-IT"/>
        </w:rPr>
        <w:lastRenderedPageBreak/>
        <w:t>fantasma stava davanti ai miei occhi... Un sussurro..., e una voce mi si fece sentire (Gb 4, 16). Tu allora mi spaventi con sogni e con fantasmi tu mi atterrisci (Gb 7, 14. Credendo di restar nascosti con i loro peccati segreti, sotto il velo opaco dell'oblio, furono dispersi, colpiti da spavento terribile e tutti agitati da fantasmi. (Sap 17, 3).</w:t>
      </w:r>
    </w:p>
    <w:p w14:paraId="066EF7B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Neppure il nascondiglio in cui si trovavano li preservò dal timore, ma suoni spaventosi rimbombavano intorno a loro, fantasmi lugubri dai volti tristi apparivano (Sap 17, 4). Ora erano agitati da fantasmi mostruosi, ora paralizzati per l'abbattimento dell'anima; poiché un terrore improvviso e inaspettato si era riversato su di loro (Sap 17, 14). Allora improvvisi fantasmi di sogni terribili li atterrivano; timori impensabili piombarono su di loro (Sap 18, 17). Per un poco, un istante, riposa; quindi nel sonno, come in un giorno di guardia, è sconvolto dai fantasmi del suo cuore, come chi è scampato da una battaglia (Sir 40, 6).</w:t>
      </w:r>
    </w:p>
    <w:p w14:paraId="6A22F5F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5A42B23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Fantasma è solo visione. A ciò che si vede manca la realtà, la concretezza, la fisicità. Quanti sono nel luogo pensano che sia un fantasma quanto stanno vedendo, perché Gesù è entrato nel luogo a porte chiuse. Ora un corpo reale, fisico, non può entrare a porte chiuse. Le porte vanno aperte. Inoltre essi nulla conoscono della gloriosa risurrezione di Gesù. Ancora essi pensano che la risurrezione sia come quella di Lazzaro e degli altri. In verità Gesù nello svolgimento della sua missione ha risuscitato tre persone: il figlio della vedova di Nain, la figlia di Giàiro, Lazzaro nel sepolcro ormai da quattro giorni. Ma tutti sono ritornati alla vita di prima, che è nel corpo fisico. Gesù torna alla vita del dopo, che si vive nel corpo spirituale, incorruttibile, immortale, glorioso, corpo di luce e non più di materia fisica, cioè fatto di carne e di ossa. Per assenza di totale fisicità essi pensano che sia un fantasma.</w:t>
      </w:r>
    </w:p>
    <w:p w14:paraId="4BBBA54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38</w:t>
      </w:r>
      <w:r w:rsidRPr="00FE1F1F">
        <w:rPr>
          <w:rFonts w:ascii="Arial" w:eastAsia="Times New Roman" w:hAnsi="Arial"/>
          <w:b/>
          <w:color w:val="000000"/>
          <w:sz w:val="24"/>
          <w:szCs w:val="20"/>
          <w:lang w:eastAsia="it-IT"/>
        </w:rPr>
        <w:t>Ma egli disse loro: «Perché siete turbati, e perché sorgono dubbi nel vostro cuore?</w:t>
      </w:r>
    </w:p>
    <w:p w14:paraId="78C0383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vede turbati i suoi discepoli e lo manifesta, lo rivela loro. “Ma egli disse loro: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perché siete turbati, e perché sorgono dubbi nel vostro cuore?</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xml:space="preserve">”. Qual è il motivo del vostro turbamento e dei vostri dubbi? Da dove nascono? Dubbi e turbamenti nascono dalla non conoscenza del mistero. Si conosce il mistero, scompaiono dubbi e turbamenti. Finché il mistero rimane velato, anche i dubbi e turbamenti sempre nasceranno. La verità è luce che fuga i dubbi. Chi vuole liberare gli uomini da dubbi e turbamenti è obbligato a illuminare cuori e menti </w:t>
      </w:r>
      <w:r w:rsidRPr="00FE1F1F">
        <w:rPr>
          <w:rFonts w:ascii="Arial" w:eastAsia="Times New Roman" w:hAnsi="Arial"/>
          <w:color w:val="000000"/>
          <w:sz w:val="24"/>
          <w:szCs w:val="20"/>
          <w:lang w:eastAsia="it-IT"/>
        </w:rPr>
        <w:lastRenderedPageBreak/>
        <w:t>con la divina verità. La verità di Dio è quella contenuta nella Parola. Oggi, in questo momento, la verità è la nuova realtà del corpo di Cristo.</w:t>
      </w:r>
    </w:p>
    <w:p w14:paraId="013A2C6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39</w:t>
      </w:r>
      <w:r w:rsidRPr="00FE1F1F">
        <w:rPr>
          <w:rFonts w:ascii="Arial" w:eastAsia="Times New Roman" w:hAnsi="Arial"/>
          <w:b/>
          <w:color w:val="000000"/>
          <w:sz w:val="24"/>
          <w:szCs w:val="20"/>
          <w:lang w:eastAsia="it-IT"/>
        </w:rPr>
        <w:t xml:space="preserve">Guardate le mie mani e i miei piedi: sono proprio io! Toccatemi e guardate; un fantasma non ha carne e ossa, come vedete che io ho». </w:t>
      </w:r>
    </w:p>
    <w:p w14:paraId="2FC6B77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aiuta i discepoli a fugare ogni dubbio manifestando la realtà del suo corpo. “Guardate le mie mani e i miei piedi: sono proprio io! Toccatemi e guardate; un fantasma non ha carne e ossa, come vedete che io ho”. Qualcuno potrebbe chiedersi: ma Gesù è nel suo nuovo corpo – immortale, spirituale, glorioso, incorruttibile – oppure è rimasto nel suo vecchio corpo? La risposta è semplice. Gesù è nel suo nuovo corpo. La risurrezione è irreversibile. Semplicemente appare con il suo vecchio corpo, perché i discepoli possano riconoscerlo. Ma si tratta di vera teofania, vera manifestazione divina. Ciò che gli occhi vedono e la realtà sono due cose differenti. Non sono la stessa cosa.</w:t>
      </w:r>
    </w:p>
    <w:p w14:paraId="757881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40</w:t>
      </w:r>
      <w:r w:rsidRPr="00FE1F1F">
        <w:rPr>
          <w:rFonts w:ascii="Arial" w:eastAsia="Times New Roman" w:hAnsi="Arial"/>
          <w:b/>
          <w:color w:val="000000"/>
          <w:sz w:val="24"/>
          <w:szCs w:val="20"/>
          <w:lang w:eastAsia="it-IT"/>
        </w:rPr>
        <w:t>Dicendo questo, mostrò loro le mani e i piedi.</w:t>
      </w:r>
    </w:p>
    <w:p w14:paraId="2B0F149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mostra loro le sue mani e i suoi piedi. Sono mani e piedi con i segni dei chiodi. Il Risorto è il Crocifisso e il Crocifisso è il Risorto. Non vi è alcuna differenza tra il Crocifisso e il Risorto. Gesù è uno, uno solo in eterno. I segni dei chiodi nelle mani e nei piedi e anche il segno della lancia nel suo costato hanno un solo significato: mostrare l’identità tra il Gesù crocifisso e il Gesù risorto. Chi è oggi il Risorto è lo stesso che ieri era il Crocifisso. Non è un’altra persona. Non è l’anima di Gesù che viene a trovare i discepoli. È Gesù nella sua verità di vero Dio e di vero uomo e l’uomo è vero quando è nella sua unità di anima e di corpo. Gesù oggi si mostra nella sua unità.</w:t>
      </w:r>
    </w:p>
    <w:p w14:paraId="7C94D72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41</w:t>
      </w:r>
      <w:r w:rsidRPr="00FE1F1F">
        <w:rPr>
          <w:rFonts w:ascii="Arial" w:eastAsia="Times New Roman" w:hAnsi="Arial"/>
          <w:b/>
          <w:color w:val="000000"/>
          <w:sz w:val="24"/>
          <w:szCs w:val="20"/>
          <w:lang w:eastAsia="it-IT"/>
        </w:rPr>
        <w:t>Ma poiché per la gioia non credevano ancora ed erano pieni di stupore, disse: «Avete qui qualche cosa da mangiare?».</w:t>
      </w:r>
    </w:p>
    <w:p w14:paraId="750F53F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non vede i suoi discepoli convinti dell’identità tra il Risorto e il Crocifisso. “Ma poiché per la gioia non credevano ancora ed erano pieni di stupore, disse: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Avete qui qualcosa da mangiare?</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Perché chiede da mangiare? Il corpo di luce non mangia, non si nutre. Il corpo di spirito non mangia e non beve. Perché allora Gesù chiede se hanno qualcosa da mangiare? Perché mangiando avrebbero maggiormente attestato la sua verità. La figlia di Giàiro appena risuscitata da Gesù ricevette cibo per potersi nutrire. Prendere cibo è attestazione di essere in vita. Non appena il corpo è nella morte, l’uomo non mangia e non beve più. Se Gesù mangia, è vivo.</w:t>
      </w:r>
    </w:p>
    <w:p w14:paraId="68148E7B"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w:t>
      </w:r>
      <w:r w:rsidRPr="00FE1F1F">
        <w:rPr>
          <w:rFonts w:ascii="Arial" w:eastAsia="Times New Roman" w:hAnsi="Arial"/>
          <w:i/>
          <w:iCs/>
          <w:color w:val="000000"/>
          <w:sz w:val="24"/>
          <w:szCs w:val="24"/>
          <w:lang w:eastAsia="it-IT"/>
        </w:rPr>
        <w:lastRenderedPageBreak/>
        <w:t xml:space="preserve">di darle da mangiare. I genitori ne furono sbalorditi, ma egli ordinò loro di non raccontare a nessuno ciò che era accaduto (Lc 8,49-56). </w:t>
      </w:r>
    </w:p>
    <w:p w14:paraId="77AAF29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42</w:t>
      </w:r>
      <w:r w:rsidRPr="00FE1F1F">
        <w:rPr>
          <w:rFonts w:ascii="Arial" w:eastAsia="Times New Roman" w:hAnsi="Arial"/>
          <w:b/>
          <w:color w:val="000000"/>
          <w:sz w:val="24"/>
          <w:szCs w:val="20"/>
          <w:lang w:eastAsia="it-IT"/>
        </w:rPr>
        <w:t>Gli offrirono una porzione di pesce arrostito;</w:t>
      </w:r>
    </w:p>
    <w:p w14:paraId="7429E9B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Viene offerto a Gesù una porzione di pesce arrostito. Gesù non chiede cose speciali. Avrebbe messo in grande difficoltà i suoi discepoli. Chiede e prende quello che hanno. Lui osserva la regola data nella prima missione. Quando gli Apostoli vanno per il mondo, entrando in una casa, devono condividere lo stile della casa. Se la casa è povera, mangeranno il cibo dei poveri. I discepoli sono poveri e Gesù prende il cibo dei poveri. Tutto nel Vangelo è insegnamento. Anche i più piccoli gesti sono insegnamento, predicazione. Si ha del pesce arrostito, si prende del pesce arrostito. Si hanno altre cose, si prendono altre cose.</w:t>
      </w:r>
    </w:p>
    <w:p w14:paraId="06F70CF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43</w:t>
      </w:r>
      <w:r w:rsidRPr="00FE1F1F">
        <w:rPr>
          <w:rFonts w:ascii="Arial" w:eastAsia="Times New Roman" w:hAnsi="Arial"/>
          <w:b/>
          <w:color w:val="000000"/>
          <w:sz w:val="24"/>
          <w:szCs w:val="20"/>
          <w:lang w:eastAsia="it-IT"/>
        </w:rPr>
        <w:t>egli lo prese e lo mangiò davanti a loro.</w:t>
      </w:r>
    </w:p>
    <w:p w14:paraId="4EB7FA6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prende il pesce arrostito e lo mangia davanti a loro. È il segno che Lui è realmente risorto. Che Lui mangi, non significa però che abbia ripreso il suo corpo di carne. La risurrezione è irreversibile. Gesù si mostra con il suo corpo. Ma questa è purissima teofania, vera manifestazione. Il Libro di Tobia ci dona la chiave di lettura di quanto avviene con Gesù. L’Angelo Raffaele non ha corpo. Eppure quando era a tavola con Tobia e gli altri, anche lui mangiava. Quando Tobia camminava anche Lui camminava. Quando Tobia si fermava anche Lui si fermava. Faceva ogni cosa come se fosse vero uomo. Ecco cosa Lui dice a Tobi e a Tobia alla fine della sua missione in mezzo a loro.</w:t>
      </w:r>
    </w:p>
    <w:p w14:paraId="030D0EA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6F7744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w:t>
      </w:r>
      <w:r w:rsidRPr="00FE1F1F">
        <w:rPr>
          <w:rFonts w:ascii="Arial" w:eastAsia="Times New Roman" w:hAnsi="Arial"/>
          <w:i/>
          <w:iCs/>
          <w:color w:val="000000"/>
          <w:sz w:val="24"/>
          <w:szCs w:val="24"/>
          <w:lang w:eastAsia="it-IT"/>
        </w:rPr>
        <w:lastRenderedPageBreak/>
        <w:t>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7E34CBAA"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4A7643F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Ciò che si vede è ciò che appare. L’apparenza non è finzione. È ciò che realmente si vede. Si vede mangiare realmente. Ma Gesù non mangia. Si vede bere realmente. Ma Gesù non beve. Il suo corpo è spirituale, di luce. Questa è vera teofania. Come vera teofania sono i tre “Uomini”, che vanno a visitare Abramo. Il Patriarca per essi uccide un vitello grasso. Offre loro pane e formaggio. Ma Dio non mangia e non beve. Vera apparenza. Pura realtà. Naturalmente si parla del dopo della crocifissione, del dopo della morte. Si parla del Cristo Risorto. Sarebbe docetismo se si parlasse del Cristo Incarnato prima della morte. Prima viveva da vero uomo, vero corpo. Ora è corpo di luce. </w:t>
      </w:r>
    </w:p>
    <w:p w14:paraId="361A942E" w14:textId="77777777" w:rsidR="00FE1F1F" w:rsidRPr="00FE1F1F" w:rsidRDefault="00FE1F1F" w:rsidP="00FE1F1F">
      <w:pPr>
        <w:spacing w:after="120" w:line="240" w:lineRule="auto"/>
        <w:jc w:val="both"/>
        <w:rPr>
          <w:rFonts w:ascii="Arial" w:eastAsia="Times New Roman" w:hAnsi="Arial"/>
          <w:color w:val="000000"/>
          <w:sz w:val="12"/>
          <w:szCs w:val="20"/>
          <w:lang w:eastAsia="it-IT"/>
        </w:rPr>
      </w:pPr>
    </w:p>
    <w:p w14:paraId="34B371B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44</w:t>
      </w:r>
      <w:r w:rsidRPr="00FE1F1F">
        <w:rPr>
          <w:rFonts w:ascii="Arial" w:eastAsia="Times New Roman" w:hAnsi="Arial"/>
          <w:b/>
          <w:color w:val="000000"/>
          <w:sz w:val="24"/>
          <w:szCs w:val="20"/>
          <w:lang w:eastAsia="it-IT"/>
        </w:rPr>
        <w:t>Poi disse: «Sono queste le parole che io vi dissi quando ero ancora con voi: bisogna che si compiano tutte le cose scritte su di me nella legge di Mosè, nei Profeti e nei Salmi».</w:t>
      </w:r>
    </w:p>
    <w:p w14:paraId="631D69F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ricorda quanto aveva detto loro mentre con loro camminava. “Sono queste le parole che io vi dissi quando ero ancora con voi”. Gesù per ben tre volte aveva preannunciato la sua consegna, la sua morte, la sua risurrezione. “Bisogna che si compiano tutte le cose scritte su di me nella Legge di Mosè, nei Profeti e nei Salmi”. Legge, Profeti e Salmi comprendono tutto l’Antico Testamento. Non una sola profezia e neanche un solo giuramento.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dice la Verità di Dio e dell’uomo. Cristo Gesù è la Verità di Dio e dell’uomo. Si toglie Cristo dalla Scrittura. La Scrittura diviene una favola. Si Toglie Cristo dalla Verità, la verità è favola. Cristo Gesù è stato posto dal Padre al centro del suo cuore e della sua creazione. Si toglie Cristo Gesù, il Padre è senza il suo cuore, </w:t>
      </w:r>
      <w:r w:rsidRPr="00FE1F1F">
        <w:rPr>
          <w:rFonts w:ascii="Arial" w:eastAsia="Times New Roman" w:hAnsi="Arial"/>
          <w:color w:val="000000"/>
          <w:sz w:val="24"/>
          <w:szCs w:val="20"/>
          <w:lang w:eastAsia="it-IT"/>
        </w:rPr>
        <w:lastRenderedPageBreak/>
        <w:t>senza la sua vita. Si toglie Cristo dalla creazione, la creazione è senza il suo cuore, senza vita. Che tutte le nostre teologie senza Cristo come loro essenziale verità sono teologie di morte e non di vita, lo attestano i frutti da esse prodotti. Cristo è il cuore della Chiesa. Si toglie Cristo dalla Chiesa, essa diviene senza cuore.</w:t>
      </w:r>
    </w:p>
    <w:p w14:paraId="7A78152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45</w:t>
      </w:r>
      <w:r w:rsidRPr="00FE1F1F">
        <w:rPr>
          <w:rFonts w:ascii="Arial" w:eastAsia="Times New Roman" w:hAnsi="Arial"/>
          <w:b/>
          <w:color w:val="000000"/>
          <w:sz w:val="24"/>
          <w:szCs w:val="20"/>
          <w:lang w:eastAsia="it-IT"/>
        </w:rPr>
        <w:t>Allora aprì loro la mente per comprendere le Scritture</w:t>
      </w:r>
    </w:p>
    <w:p w14:paraId="6BD172B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concede agli Apostoli la grazia di ogni grazia, la grazia dalla quale ogni altra grazia riceve vera vita. “Allora aprì loro la mente per comprendere le Scritture”. Perché Gesù apre loro la mente per comprendere le Scritture? Perché tutto il mistero di Cristo Gesù è nelle Scritture. Se i discepoli di Gesù non comprendono le Scrittura, non comprendono Cristo. Un falso Cristo a nulla serve. Ad ognuno serve il vero Cristo, nel quale è il vero Dio. Come tutto l’Antico Testamento contiene il mistero di Cristo profetizzato, così tutto il Nuovo Testamento contiene il mistero di Cristo realizzato, compiuto. È il Nuovo Testamento che dona pienezza di verità all’Antico. Il Vecchio Testamento, senza il Nuovo, rimane profezia incompiuta, non realizzata. Rimane Parola e basta. Invece si aggiunge ad esso il Nuovo Testamento e ogni sua Parola prende vita, diviene storia oggi, domani, sempre. La grazia di comprendere le Scritture ogni discepolo di Gesù deve chiederla al suo Maestro, non però una sola volta in vita, ma ogni volta che ci si accinge ad aprire il testo sacro. È sempre lo Spirito Santo che deve darci la comprensione. Lo Spirito Santo non dona la comprensione delle Scritture sempre in modo diretto, d’abitudine la dona in modo indiretto: attraverso i ministri della Parola che si dedicano all’insegnamento delle verità eterne contenute nelle Scritture. Tutta la Tradizione è un dono dello Spirito per comprendere le Scritture. Tutto il Magistero è un dono dello Spirito Santo per comprendere le Scritture. I ministri della Parola sono un dono di Dio per comprendere le Scritture. Ogni cristiano deve essere per l’altro cristiano un dono di Dio per comprendere le Scritture. Ma quando un cristiano è dono per l’altro cristiano? È dono quando anche lui a sua volta si lascia aprire la mente a comprendere le Scritture. Appellarsi alla sola Scrittura – escludendo le vie della mediazione dello Spirito: Tradizione, Magistero, Ministri della Parola, Teologia, Profezia, Agiografia, Ascetica, Mistica – significa percorrere una via di falsità e di menzogna. Nulla è più falso della sola via della Scrittura, della grazia, della fede. Scrittura, grazia, fede sono dono dello Spirito Santo attraverso le vie necessarie della mediazione. Quando si escludono le vie della mediazione, si è nella falsità.</w:t>
      </w:r>
    </w:p>
    <w:p w14:paraId="5D2B54D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46</w:t>
      </w:r>
      <w:r w:rsidRPr="00FE1F1F">
        <w:rPr>
          <w:rFonts w:ascii="Arial" w:eastAsia="Times New Roman" w:hAnsi="Arial"/>
          <w:b/>
          <w:color w:val="000000"/>
          <w:sz w:val="24"/>
          <w:szCs w:val="20"/>
          <w:lang w:eastAsia="it-IT"/>
        </w:rPr>
        <w:t>e disse loro: «Così sta scritto: il Cristo patirà e risorgerà dai morti il terzo giorno,</w:t>
      </w:r>
    </w:p>
    <w:p w14:paraId="62636F8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dice loro ciò che è scritto nelle Scritture – Legge di Mosè, Profeti, Salmi –: “Così sta scritto: </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Il Cristo patirà e risorgerà dai morti il terzo giorno</w:t>
      </w:r>
      <w:r w:rsidRPr="00FE1F1F">
        <w:rPr>
          <w:rFonts w:ascii="Arial" w:eastAsia="Times New Roman" w:hAnsi="Arial" w:cs="Arial"/>
          <w:color w:val="000000"/>
          <w:sz w:val="24"/>
          <w:szCs w:val="20"/>
          <w:lang w:eastAsia="it-IT"/>
        </w:rPr>
        <w:t>»</w:t>
      </w:r>
      <w:r w:rsidRPr="00FE1F1F">
        <w:rPr>
          <w:rFonts w:ascii="Arial" w:eastAsia="Times New Roman" w:hAnsi="Arial"/>
          <w:color w:val="000000"/>
          <w:sz w:val="24"/>
          <w:szCs w:val="20"/>
          <w:lang w:eastAsia="it-IT"/>
        </w:rPr>
        <w:t xml:space="preserve">”. Questa Parola riguarda la Persona di Cristo Gesù, il suo mistero. Il mistero di Gesù non è solo di eternità. Esso è di incarnazione, missione evangelizzatrice, morte, risurrezione, ascensione al cielo, mediazione universale, regalità dal regno eterno. Questo mistero si deve compiere tutto. Si è compiuta la risurrezione gloriosa, ora anche le altre profezie si devono compiere. Nessuna rimarrà incompiuta. Morte e risurrezione non sono due misteri, ma uno solo. Si è compiuta la morte, si è compiuta la risurrezione. </w:t>
      </w:r>
    </w:p>
    <w:p w14:paraId="1BBABF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47</w:t>
      </w:r>
      <w:r w:rsidRPr="00FE1F1F">
        <w:rPr>
          <w:rFonts w:ascii="Arial" w:eastAsia="Times New Roman" w:hAnsi="Arial"/>
          <w:b/>
          <w:color w:val="000000"/>
          <w:sz w:val="24"/>
          <w:szCs w:val="20"/>
          <w:lang w:eastAsia="it-IT"/>
        </w:rPr>
        <w:t>e nel suo nome saranno predicati a tutti i popoli la conversione e il perdono dei peccati, cominciando da Gerusalemme.</w:t>
      </w:r>
    </w:p>
    <w:p w14:paraId="663F245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si passa al futuro, che durerà fino alla consumazione dei secoli. La salvezza è per Cristo, ma è anche in Cristo e con Cristo. Cristo va annunziato ad ogni uomo. Si crede in Cristo, si vive per Lui e con Lui, si è salvati. E nel suo nome saranno predicati a tutti i popoli la conversione e il perdono dei peccati, cominciando da Gerusalemme. È verità universale, per tutti. Nessun uomo dovrà essere escluso. Ma perché si deve iniziare da Gerusalemme? Prima, quando il mistero di Gesù non era compiuto in ogni sua parte, si poteva anche dubitare della sua verità di Messia o di Cristo di Dio. Questo però non giustifica i capi dei sacerdoti nella volontà di uccidere il Giusto, l’Innocente. Ora però che il mistero si è compiuto in ogni sua parte, nessuno potrà negare la sua verità che prima di essere celeste, è verità storica. Veramente Gesù è morto e veramente Gesù è risorto. Tutto si è compiuto nella storia.</w:t>
      </w:r>
    </w:p>
    <w:p w14:paraId="1F63062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48</w:t>
      </w:r>
      <w:r w:rsidRPr="00FE1F1F">
        <w:rPr>
          <w:rFonts w:ascii="Arial" w:eastAsia="Times New Roman" w:hAnsi="Arial"/>
          <w:b/>
          <w:color w:val="000000"/>
          <w:sz w:val="24"/>
          <w:szCs w:val="20"/>
          <w:lang w:eastAsia="it-IT"/>
        </w:rPr>
        <w:t>Di questo voi siete testimoni.</w:t>
      </w:r>
    </w:p>
    <w:p w14:paraId="34F02ED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Di cosa devono essere testimoni i discepoli? Che il mistero di Gesù si è tutto compiuto. Nulla rimane da compiere. Tutta la Scrittura Antica in ogni sua Parola ha trovato la sua verità in Cristo Signore. Di questo compimento sono testimoni. Il testimone non è testimone di una verità fuori della storia, ma di una verità che viene a lui o nella storia o dalla storia. Essi sono testimoni di un Vangelo, una Parola che viene dal cuore di Cristo e di una verità che viene dalla storia. Il testimone riferisce ciò che ha visto e ha udito. Non deve dare sue interpretazioni alle cose che riferisce, ma solo ciò che ha visto e udito. La testimonianza riguarda ciò che cade sotto i sensi. Così Giovanni. Così Pietro.</w:t>
      </w:r>
    </w:p>
    <w:p w14:paraId="7D417658"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Quello che era da principio, quello che noi abbiamo udito, quello che abbiamo veduto con i nostri occhi, quello che contemplammo e che le nostre mani toccarono del Verbo della vita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3660D6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FE1F1F">
        <w:rPr>
          <w:rFonts w:ascii="Arial" w:eastAsia="Times New Roman" w:hAnsi="Arial"/>
          <w:i/>
          <w:iCs/>
          <w:color w:val="000000"/>
          <w:sz w:val="24"/>
          <w:szCs w:val="24"/>
          <w:lang w:eastAsia="it-IT"/>
        </w:rPr>
        <w:lastRenderedPageBreak/>
        <w:t xml:space="preserve">umana è mai venuta una profezia, ma mossi da Spirito Santo parlarono alcuni uomini da parte di Dio (1Pt 2,16-21). </w:t>
      </w:r>
    </w:p>
    <w:p w14:paraId="0D1DC10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Il testimone è parte della storia, non un estraneo. Esso è verità della verità che riferisce. Non è uno estraneo alla verità, non è uno che ha sentito. È uno che ha vissuto. Gli Apostoli hanno vissuto con Gesù. Lo attesta Pietro.</w:t>
      </w:r>
    </w:p>
    <w:p w14:paraId="4982E662"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3DCD2A5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49</w:t>
      </w:r>
      <w:r w:rsidRPr="00FE1F1F">
        <w:rPr>
          <w:rFonts w:ascii="Arial" w:eastAsia="Times New Roman" w:hAnsi="Arial"/>
          <w:b/>
          <w:color w:val="000000"/>
          <w:sz w:val="24"/>
          <w:szCs w:val="20"/>
          <w:lang w:eastAsia="it-IT"/>
        </w:rPr>
        <w:t>Ed ecco, io mando su di voi colui che il Padre mio ha promesso; ma voi restate in città, finché non siate rivestiti di potenza dall’alto».</w:t>
      </w:r>
    </w:p>
    <w:p w14:paraId="02DD7B2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Noi tutti sappiamo quanto siano spesso inattendibili i testimoni. Se vedono una cosa non ne vedono un’altra. A volte sono nella storia, ma assai distratti. Gesù anche a questo ha pensato. Inoltre la memoria potrebbe anche ingannare. Anche a questo Gesù ha pensato. Lui darà loro lo Spirito Santo. “Ed ecco, io mando su di voi colui che il Padre mio ha promesso”. Il Padre ha promesso lo Spirito Santo. Lo ha promesso nelle Scritture Profetiche.</w:t>
      </w:r>
    </w:p>
    <w:p w14:paraId="05C99E0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2C0EBE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5E2700E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195B9D5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“Ma voi restate in città, finché non siate rivestiti di potenza dall’alto”. Perché è necessario prima della missione ricevere lo Spirito Santo? Perché solo lo Spirito può convincere un cuore della verità di Cristo Gesù e convertirlo. Gli Apostoli non devono andare nel mondo a predicare che Cristo è il Messia, il Salvatore, il Redentore. Devono andare, fare discepoli, battezzare, insegnare. Queste attività possono essere fatte solo nello Spirito Santo, in Lui, con Lui. Quando c’è povertà di conversioni, c’è povertà di Spirito Santo. Quando c’è povertà nella testimonianza c’è povertà di Spirito Santo. Quando c’è alterazione della testimonianza è il segno che si è privi dello Spirito Santo. Quando in un cuore ci sono gelosie e trionfo degli istinti, è segno che non c’è lo Spirito Santo. Vale ancora una volta quanto scrive Paolo Apostolo ai Galati. Lui distingue bene le opere della carne dai frutti dello Spirito.</w:t>
      </w:r>
    </w:p>
    <w:p w14:paraId="6AB0D458"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CCF32D3"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3DD8FF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5E98D63"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1BE1FCD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50</w:t>
      </w:r>
      <w:r w:rsidRPr="00FE1F1F">
        <w:rPr>
          <w:rFonts w:ascii="Arial" w:eastAsia="Times New Roman" w:hAnsi="Arial"/>
          <w:b/>
          <w:color w:val="000000"/>
          <w:sz w:val="24"/>
          <w:szCs w:val="20"/>
          <w:lang w:eastAsia="it-IT"/>
        </w:rPr>
        <w:t>Poi li condusse fuori verso Betània e, alzate le mani, li benedisse.</w:t>
      </w:r>
    </w:p>
    <w:p w14:paraId="47AC762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“Poi” non significa immediatamente dopo. Significa: “Dopo queste cose”. Siamo di notte. Siamo in città. Nessuna successione temporale immediata tra prima e dopo. “Poi li condusse fuori verso Betània e, alzate le mani, li benedisse”. La benedizione è anche commiato nella Scrittura Santa. Isacco benedice Giacobbe. Giacobbe benedice Giuda. Isacco consegna la benedizione a Giacobbe, Giacobbe la consegna a Giuda. Gesù cosa consegna agli Apostoli? Gesù consegna loro la sua missione. Essi dovranno consegnarla a loro volta. È questa la vera Tradizione nella Chiesa: consegna di Cristo e della sua missione di salvezza a quanti vengono dopo. La consegna è essenza di vita. Ognuno deve consegnare la missione di Cristo a quanti vengono dopo secondo la grazia del </w:t>
      </w:r>
      <w:r w:rsidRPr="00FE1F1F">
        <w:rPr>
          <w:rFonts w:ascii="Arial" w:eastAsia="Times New Roman" w:hAnsi="Arial"/>
          <w:color w:val="000000"/>
          <w:sz w:val="24"/>
          <w:szCs w:val="20"/>
          <w:lang w:eastAsia="it-IT"/>
        </w:rPr>
        <w:lastRenderedPageBreak/>
        <w:t>sacramento ricevuto. Altra è la consegna del battezzato e altra quella del Vescovo o anche del presbitero. Sono consegne differenti. La differenza è essenza della consegna. Il cristiano consegna la sua vita cristiana ad un altro uomo. Il vescovo consegna la sua potestà di generare nella Chiesa altri vescovi, presbiteri e diaconi. Consegna lo Spirito e lo dona.</w:t>
      </w:r>
    </w:p>
    <w:p w14:paraId="3E3C9D2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51</w:t>
      </w:r>
      <w:r w:rsidRPr="00FE1F1F">
        <w:rPr>
          <w:rFonts w:ascii="Arial" w:eastAsia="Times New Roman" w:hAnsi="Arial"/>
          <w:b/>
          <w:color w:val="000000"/>
          <w:sz w:val="24"/>
          <w:szCs w:val="20"/>
          <w:lang w:eastAsia="it-IT"/>
        </w:rPr>
        <w:t>Mentre li benediceva, si staccò da loro e veniva portato su, in cielo.</w:t>
      </w:r>
    </w:p>
    <w:p w14:paraId="3666318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Operata la consegna, mentre opera la consegna, mentre li benedice, si stacca da loro e viene portato su, in cielo. Gesù sale presso il Padre suo. Si compie la sua missione nella visibilità. Inizia la sua missione nell’invisibilità. Cristo Gesù invisibilmente è con ogni suo Apostolo, discepolo, seguace fino alla consumazione del mondo. Non è ora con uno e ora con un altro. È nello stesso istante con ogni Apostolo, presbitero, diacono, cresimato, battezzato. In ogni angolo della terra, anche nell’angolo più remoto. Questa verità vale anche per l’Eucaristia. Gesù è realmente, sostanzialmente, veramente presente nel suo corpo e nel suo sangue in tutte le ostie consacrate della terra.</w:t>
      </w:r>
    </w:p>
    <w:p w14:paraId="098780C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52</w:t>
      </w:r>
      <w:r w:rsidRPr="00FE1F1F">
        <w:rPr>
          <w:rFonts w:ascii="Arial" w:eastAsia="Times New Roman" w:hAnsi="Arial"/>
          <w:b/>
          <w:color w:val="000000"/>
          <w:sz w:val="24"/>
          <w:szCs w:val="20"/>
          <w:lang w:eastAsia="it-IT"/>
        </w:rPr>
        <w:t>Ed essi si prostrarono davanti a lui; poi tornarono a Gerusalemme con grande gioia</w:t>
      </w:r>
    </w:p>
    <w:p w14:paraId="2E653A7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La prostrazione è attestazione di adorazione. Gesù è vero Dio, vero Figlio di Dio. A Lui va dato lo stesso culto di latria o di adorazione che è dato al Padre e allo Spirito Santo. Sono un solo Dio in tre Persone. Gesù è vero Dio. “Ed essi si prostrarono davanti a lui. Poi tornarono a Gerusalemme con grande gioia”. La gioia è il frutto della verità di Cristo che governa il loro cuore. È anche il segno della vera luce che illumina il loro cammino. La separazione visibile con Cristo non crea in loro alcun turbamento. Ora è il tempo nel quale devono loro fare ciò che Cristo ha fatto. Dire ciò che Cristo ha detto. Potranno dirlo e farlo solo per opera dello Spirito Santo in essi.</w:t>
      </w:r>
    </w:p>
    <w:p w14:paraId="7C81136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53</w:t>
      </w:r>
      <w:r w:rsidRPr="00FE1F1F">
        <w:rPr>
          <w:rFonts w:ascii="Arial" w:eastAsia="Times New Roman" w:hAnsi="Arial"/>
          <w:b/>
          <w:color w:val="000000"/>
          <w:sz w:val="24"/>
          <w:szCs w:val="20"/>
          <w:lang w:eastAsia="it-IT"/>
        </w:rPr>
        <w:t>e stavano sempre nel tempio lodando Dio.</w:t>
      </w:r>
    </w:p>
    <w:p w14:paraId="7ED2B31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Perché i discepoli stanno sempre nel tempio lodando Dio? Perché devono attendere lo Spirito Santo e lo Spirito del Signore si deve attendere in preghiera. Qual è la casa della preghiera in Gerusalemme? Il tempio del Signore. Dal tempio è iniziata la nuova storia della salvezza con l’annunzio dell’Angelo Gabriele a Zaccaria. Dal cuore del Padre deve iniziare la nuova storia della salvezza che dovrà coinvolgere tutti i popoli e tutte le nazioni. Cristo è dal cuore del Padre. Abramo è dal cuore del Padre. I discepoli di Cristo sono dal cuore del padre. Non sono due missioni differenti. L’Antico Testamento è dal cuore del Padre e il Nuovo dal cuore di Cristo. Come Cristo viene dal cuore del Padre, così anche i discepoli di Cristo vengono dal cuore del Padre. È la stessa missione che continua. Cristo porta a realizzazione la missione di Abramo. I discepoli la missione di Cristo Gesù. Come tutto parte dal cuore del Padre così tutto deve ritornare nel cuore del Padre. Tutto vi ritorna per gli Apostoli, che portano nel cuore di Cristo. Il Padre, Cristo Gesù, gli Apostoli. Gli Apostoli, Cristo Gesù, il Padre, nello Spirito Santo.</w:t>
      </w:r>
    </w:p>
    <w:p w14:paraId="742D03EB" w14:textId="77777777" w:rsidR="00FE1F1F" w:rsidRPr="00FE1F1F" w:rsidRDefault="00FE1F1F" w:rsidP="00FE1F1F">
      <w:pPr>
        <w:spacing w:after="120" w:line="240" w:lineRule="auto"/>
        <w:jc w:val="both"/>
        <w:rPr>
          <w:rFonts w:ascii="Arial" w:eastAsia="Times New Roman" w:hAnsi="Arial" w:cs="Arial"/>
          <w:b/>
          <w:color w:val="000000"/>
          <w:sz w:val="24"/>
          <w:szCs w:val="40"/>
          <w:lang w:eastAsia="it-IT"/>
        </w:rPr>
      </w:pPr>
      <w:bookmarkStart w:id="54" w:name="_Toc62172565"/>
      <w:r w:rsidRPr="00FE1F1F">
        <w:rPr>
          <w:rFonts w:ascii="Arial" w:eastAsia="Times New Roman" w:hAnsi="Arial" w:cs="Arial"/>
          <w:b/>
          <w:color w:val="000000"/>
          <w:sz w:val="24"/>
          <w:szCs w:val="40"/>
          <w:lang w:eastAsia="it-IT"/>
        </w:rPr>
        <w:t>CONCLUSIONE</w:t>
      </w:r>
      <w:bookmarkEnd w:id="54"/>
    </w:p>
    <w:p w14:paraId="7DFC3FBC" w14:textId="77777777" w:rsidR="00FE1F1F" w:rsidRPr="00FE1F1F" w:rsidRDefault="00FE1F1F" w:rsidP="00FE1F1F">
      <w:pPr>
        <w:spacing w:after="120" w:line="240" w:lineRule="auto"/>
        <w:jc w:val="both"/>
        <w:rPr>
          <w:rFonts w:ascii="Arial" w:eastAsia="Times New Roman" w:hAnsi="Arial" w:cs="Arial"/>
          <w:b/>
          <w:bCs/>
          <w:i/>
          <w:iCs/>
          <w:color w:val="000000"/>
          <w:sz w:val="24"/>
          <w:szCs w:val="28"/>
          <w:lang w:eastAsia="it-IT"/>
        </w:rPr>
      </w:pPr>
      <w:bookmarkStart w:id="55" w:name="_Toc62172566"/>
      <w:r w:rsidRPr="00FE1F1F">
        <w:rPr>
          <w:rFonts w:ascii="Arial" w:eastAsia="Times New Roman" w:hAnsi="Arial" w:cs="Arial"/>
          <w:b/>
          <w:bCs/>
          <w:i/>
          <w:iCs/>
          <w:color w:val="000000"/>
          <w:sz w:val="24"/>
          <w:szCs w:val="28"/>
          <w:lang w:eastAsia="it-IT"/>
        </w:rPr>
        <w:t>NEL MUSEO DEL VANGELO</w:t>
      </w:r>
      <w:bookmarkEnd w:id="55"/>
      <w:r w:rsidRPr="00FE1F1F">
        <w:rPr>
          <w:rFonts w:ascii="Arial" w:eastAsia="Times New Roman" w:hAnsi="Arial" w:cs="Arial"/>
          <w:b/>
          <w:bCs/>
          <w:i/>
          <w:iCs/>
          <w:color w:val="000000"/>
          <w:sz w:val="24"/>
          <w:szCs w:val="28"/>
          <w:lang w:eastAsia="it-IT"/>
        </w:rPr>
        <w:t xml:space="preserve"> </w:t>
      </w:r>
    </w:p>
    <w:p w14:paraId="512608C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lastRenderedPageBreak/>
        <w:t>Oggi da molti il Vangelo e con esso tutta la Scrittura Santa, insieme alla Tradizione della Chiesa, sono considerati dalla cristianità in tutto simili ad un Museo. Si entra in esso per ammirare il genio artistico del passato. Ma sono cose che riguardano ieri, perché oggi abbiamo altri pensieri e anche altre idee diametralmente opposte e contrarie, differenti e variegate. Esiste non il pensiero, ma l’immaginazione del singolo. Non esiste più la Verità oggettiva, la Parola oggettiva, la Rivelazione oggettiva. Oggi esiste 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w:t>
      </w:r>
    </w:p>
    <w:p w14:paraId="3B2ABEE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I quadri di questo Museo presi in esame sono solo dodici: Breve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Gesù, maestro di vera metodologia. Incontro con Cristo e confessione di fede. Il dono di comprendere le Scritture. Sono solo alcuni dipinti di questo Museo divino. Ogni Parola, ogni pericope, ogni racconto, ogni parabola, ogni evento del Vangelo è un dipinto che ci mette dinanzi allo splendore di Cristo verità del Padre e dell’umanità. È compito di ogni cristiano farsi dipinto del Vangelo e farsi contemplare dal mondo. </w:t>
      </w:r>
    </w:p>
    <w:p w14:paraId="71E9DE15" w14:textId="77777777" w:rsidR="00FE1F1F" w:rsidRPr="00FE1F1F" w:rsidRDefault="00FE1F1F" w:rsidP="00FE1F1F">
      <w:pPr>
        <w:spacing w:after="120" w:line="240" w:lineRule="auto"/>
        <w:rPr>
          <w:rFonts w:ascii="Arial" w:eastAsia="Times New Roman" w:hAnsi="Arial" w:cs="Arial"/>
          <w:b/>
          <w:bCs/>
          <w:color w:val="000000"/>
          <w:sz w:val="24"/>
          <w:szCs w:val="28"/>
          <w:lang w:eastAsia="it-IT"/>
        </w:rPr>
      </w:pPr>
      <w:bookmarkStart w:id="56" w:name="_Toc62172567"/>
      <w:r w:rsidRPr="00FE1F1F">
        <w:rPr>
          <w:rFonts w:ascii="Arial" w:eastAsia="Times New Roman" w:hAnsi="Arial" w:cs="Arial"/>
          <w:b/>
          <w:bCs/>
          <w:color w:val="000000"/>
          <w:sz w:val="24"/>
          <w:szCs w:val="28"/>
          <w:lang w:eastAsia="it-IT"/>
        </w:rPr>
        <w:t>BREVE RIFLESSIONE SUL PADRE NOSTRO</w:t>
      </w:r>
      <w:bookmarkEnd w:id="56"/>
      <w:r w:rsidRPr="00FE1F1F">
        <w:rPr>
          <w:rFonts w:ascii="Arial" w:eastAsia="Times New Roman" w:hAnsi="Arial" w:cs="Arial"/>
          <w:b/>
          <w:bCs/>
          <w:color w:val="000000"/>
          <w:sz w:val="24"/>
          <w:szCs w:val="28"/>
          <w:lang w:eastAsia="it-IT"/>
        </w:rPr>
        <w:t xml:space="preserve"> </w:t>
      </w:r>
    </w:p>
    <w:p w14:paraId="33F9C0BE"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Nella preghiera l’uomo deve mettersi dinanzi al Signore con un solo desiderio: che il Signore regni sulla terra con ogni potenza, ricchezza, bellezza, sapienza, giustizia, carità, l’amorevolezza della sua santità. Quanto è vera questa preghiera? Quanto è vero il desiderio di chi prega. Quanto commuove questa preghiera il cuore del Padre? </w:t>
      </w:r>
    </w:p>
    <w:p w14:paraId="0F640F45"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Lo commuove in misura della profondità del desiderio, della sua ampiezza, larghezza, altezza. 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0CAA802B"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opera dello Spirito Santo, della natura divina. Non esiste grazia più grande di questa. </w:t>
      </w:r>
    </w:p>
    <w:p w14:paraId="0403AAA5"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w:t>
      </w:r>
      <w:r w:rsidRPr="00FE1F1F">
        <w:rPr>
          <w:rFonts w:ascii="Arial" w:eastAsia="Times New Roman" w:hAnsi="Arial"/>
          <w:color w:val="000000"/>
          <w:sz w:val="24"/>
          <w:lang w:eastAsia="it-IT"/>
        </w:rPr>
        <w:lastRenderedPageBreak/>
        <w:t xml:space="preserve">ogni uomo. Occorre però l’opera di annunzio e di testimonianza di colui che diviene regno di Dio. </w:t>
      </w:r>
    </w:p>
    <w:p w14:paraId="1BB63830"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L’uomo ha anche un corpo da conservare in vita.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suo pane quotidiano è il Primo Comandamento dato da Dio all’uomo dopo il peccato.</w:t>
      </w:r>
    </w:p>
    <w:p w14:paraId="38963E6A"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w:t>
      </w:r>
    </w:p>
    <w:p w14:paraId="76E52C17"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L’ozioso non può chiedere il pane quotidiano. Non mette l’opera delle sue mani. Non si serve della sua intelligenza. Non mette a frutto i suoi doni. 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50D9686A"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indispensabile, obbligatoria. Il Padre ci perdona, se noi perdoniamo i nostri fratelli. </w:t>
      </w:r>
    </w:p>
    <w:p w14:paraId="3F87804D"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w:t>
      </w:r>
    </w:p>
    <w:p w14:paraId="4C51E2FD"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w:t>
      </w:r>
    </w:p>
    <w:p w14:paraId="7C7DD5A7"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Nessuno può pensare di poter sfidare il male e di vincerlo. Gesù fu tentato nel deserto, mentre era in preghiera, mentre governava il suo corpo, per sottometterlo al Padre suo. Quando si è con Dio, Dio sempre aiuta. Ma noi siamo governati e avvelenati dalla stoltezza. Entriamo nella tana del peccato con la convinzione di uscire vivi da essa. È già morte dello spirito pensare di poter entrare in essa e rimanere vivi.</w:t>
      </w:r>
    </w:p>
    <w:p w14:paraId="027A6E65"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57" w:name="_Toc62172568"/>
      <w:r w:rsidRPr="00FE1F1F">
        <w:rPr>
          <w:rFonts w:ascii="Arial" w:eastAsia="Times New Roman" w:hAnsi="Arial" w:cs="Arial"/>
          <w:b/>
          <w:bCs/>
          <w:i/>
          <w:iCs/>
          <w:color w:val="000000"/>
          <w:sz w:val="24"/>
          <w:szCs w:val="28"/>
          <w:lang w:eastAsia="it-IT"/>
        </w:rPr>
        <w:t>MEDITARE Il VANGELO DONA GIOIA AL CUORE E ALLA MENTE</w:t>
      </w:r>
      <w:bookmarkEnd w:id="57"/>
    </w:p>
    <w:p w14:paraId="2DE9BC95"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lastRenderedPageBreak/>
        <w:t xml:space="preserve">Dice Gesù: “Quando lo spirito impuro esce dall’uomo, si aggira per luoghi deserti cercando sollievo e, non trovandone, dice: </w:t>
      </w:r>
      <w:r w:rsidRPr="00FE1F1F">
        <w:rPr>
          <w:rFonts w:ascii="Arial" w:eastAsia="Times New Roman" w:hAnsi="Arial" w:cs="Arial"/>
          <w:color w:val="000000"/>
          <w:sz w:val="24"/>
          <w:lang w:eastAsia="it-IT"/>
        </w:rPr>
        <w:t>«</w:t>
      </w:r>
      <w:r w:rsidRPr="00FE1F1F">
        <w:rPr>
          <w:rFonts w:ascii="Arial" w:eastAsia="Times New Roman" w:hAnsi="Arial"/>
          <w:color w:val="000000"/>
          <w:sz w:val="24"/>
          <w:lang w:eastAsia="it-IT"/>
        </w:rPr>
        <w:t>Ritornerò nella mia casa, da cui sono uscito</w:t>
      </w:r>
      <w:r w:rsidRPr="00FE1F1F">
        <w:rPr>
          <w:rFonts w:ascii="Arial" w:eastAsia="Times New Roman" w:hAnsi="Arial" w:cs="Arial"/>
          <w:color w:val="000000"/>
          <w:sz w:val="24"/>
          <w:lang w:eastAsia="it-IT"/>
        </w:rPr>
        <w:t>»</w:t>
      </w:r>
      <w:r w:rsidRPr="00FE1F1F">
        <w:rPr>
          <w:rFonts w:ascii="Arial" w:eastAsia="Times New Roman" w:hAnsi="Arial"/>
          <w:color w:val="000000"/>
          <w:sz w:val="24"/>
          <w:lang w:eastAsia="it-IT"/>
        </w:rPr>
        <w:t xml:space="preserve">”. È Parola di verità eterna. Questo versetto andrebbe scritto sulla fronte di ogni persona che si converte al Vangelo di Gesù e si lascia battezzare nello Spirito Santo. Lo spirito impuro esce dalla casa dell’uomo – mente, cuore, volontà, desideri, corpo - con la conversione e la fede nel Vangelo. La sua uscita è sigillata dall’immersione nelle acque del battesimo, la celebrazione degli altri sacramenti. Lo spirito impuro esce. Gesù ci mette in guardia. Non vuole che ci facciamo illusioni. Non vuole che noi pensiamo di aver sconfitto lo spirito impuro per sempre. 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Lui viene alla sua conquista. È sua e vuole abitare in essa. È sua e vuole decidere dalla sua volontà. 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w:t>
      </w:r>
    </w:p>
    <w:p w14:paraId="7AF47A31"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Poi si passa a trasgressioni più grandi, venialità più grandi, omissioni più grandi, peccati più grandi. A queste cose si crea l’abitudine. Creata l’abitudine, si inizia l’opera di smantellamento dalla mente e dal cuore di tutta la verità del Vangelo secondo lo Spirito Santo. Si pensa secondo il mondo e naturalmente si agisce anche secondo il mondo. È la fine. Possiamo anche non tornare mai più indietro. 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w:t>
      </w:r>
      <w:r w:rsidRPr="00FE1F1F">
        <w:rPr>
          <w:rFonts w:ascii="Arial" w:eastAsia="Times New Roman" w:hAnsi="Arial" w:cs="Arial"/>
          <w:color w:val="000000"/>
          <w:sz w:val="24"/>
          <w:lang w:eastAsia="it-IT"/>
        </w:rPr>
        <w:t>È</w:t>
      </w:r>
      <w:r w:rsidRPr="00FE1F1F">
        <w:rPr>
          <w:rFonts w:ascii="Arial" w:eastAsia="Times New Roman" w:hAnsi="Arial"/>
          <w:color w:val="000000"/>
          <w:sz w:val="24"/>
          <w:lang w:eastAsia="it-IT"/>
        </w:rPr>
        <w:t xml:space="preserve"> la nostra sconfitta. Ci si separa dalla grazia di Cristo e dall’amore del Padre. È questa l’astuzia dello spirito impuro: smantellare a poco a poco la casa del Vangelo, della verità, della rivelazione, della Chiesa, della grazia, della famiglia, della vita, della morte, del paradiso, dell’inferno, della sana dottrina, dei sacramenti, dei Comandamenti. A lui non interessa il tempo. </w:t>
      </w:r>
      <w:r w:rsidRPr="00FE1F1F">
        <w:rPr>
          <w:rFonts w:ascii="Arial" w:eastAsia="Times New Roman" w:hAnsi="Arial"/>
          <w:color w:val="000000"/>
          <w:sz w:val="24"/>
          <w:lang w:eastAsia="it-IT"/>
        </w:rPr>
        <w:lastRenderedPageBreak/>
        <w:t xml:space="preserve">Interessa lo smantellamento. Oggi sembra che sia riuscito a smantellare la casa di Dio dalle fondamenta. </w:t>
      </w:r>
    </w:p>
    <w:p w14:paraId="1000A762"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58" w:name="_Toc62172569"/>
      <w:r w:rsidRPr="00FE1F1F">
        <w:rPr>
          <w:rFonts w:ascii="Arial" w:eastAsia="Times New Roman" w:hAnsi="Arial" w:cs="Arial"/>
          <w:b/>
          <w:bCs/>
          <w:i/>
          <w:iCs/>
          <w:color w:val="000000"/>
          <w:sz w:val="24"/>
          <w:szCs w:val="28"/>
          <w:lang w:eastAsia="it-IT"/>
        </w:rPr>
        <w:t>LE REGOLE DELLA PREGHIERA</w:t>
      </w:r>
      <w:bookmarkEnd w:id="58"/>
      <w:r w:rsidRPr="00FE1F1F">
        <w:rPr>
          <w:rFonts w:ascii="Arial" w:eastAsia="Times New Roman" w:hAnsi="Arial" w:cs="Arial"/>
          <w:b/>
          <w:bCs/>
          <w:i/>
          <w:iCs/>
          <w:color w:val="000000"/>
          <w:sz w:val="24"/>
          <w:szCs w:val="28"/>
          <w:lang w:eastAsia="it-IT"/>
        </w:rPr>
        <w:t xml:space="preserve"> </w:t>
      </w:r>
    </w:p>
    <w:p w14:paraId="04221E91"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La preghiera è la sola arma capace di vincere Dio. Ma quando un’arma è vera arma? Quando essa è fatta secondo le regole e secondo le regole viene anche usata. Un pezzo di ferro non è una spada. Della polvere pirica non è una bomba. Si forgia il ferro secondo regole ben precise e se ne fa una spada. Si confeziona la polvere pirica secondo le regole precise e se ne fa una bomba. 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regole da osservare perché la preghiera sia vera arma per raggiungere il cuore di Dio e vincerlo? 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w:t>
      </w:r>
    </w:p>
    <w:p w14:paraId="2BFB4A7D"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 Fede nella Parola che da Dio viene a noi; fede nella parola che da noi va a Dio o alle cose. La nostra fede nella parola che da noi va a Dio e alle cose è tanto forte, tanto potente, tanto vittoriosa per quanto è forte, potente, vittoriosa la Parola che da Dio viene a noi. Significa che quando chiediamo a Dio, la nostra richiesta si riveste di tanta forza per quanto grande è la nostra obbedienza alla sua Parola.</w:t>
      </w:r>
    </w:p>
    <w:p w14:paraId="62655E85"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Ma anche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e più viviamo nella natura secondo lo Spirito Santo. Più noi lasciamo i vizi per conquistare le virtù, più noi </w:t>
      </w:r>
      <w:r w:rsidRPr="00FE1F1F">
        <w:rPr>
          <w:rFonts w:ascii="Arial" w:eastAsia="Times New Roman" w:hAnsi="Arial"/>
          <w:color w:val="000000"/>
          <w:sz w:val="24"/>
          <w:lang w:eastAsia="it-IT"/>
        </w:rPr>
        <w:lastRenderedPageBreak/>
        <w:t xml:space="preserve">abbandoniamo le nostre molteplici disobbedienze e trasgressioni della Legge del Signore e più la nostra preghiera sarà efficace. Spesso questa legge viene ignorata, trascurata, neanche fa parte delle verità della nostra fede. Quando siamo nello Spirito Santo, viviamo di perfetta comunione con Lui, non siamo noi a parlare alle persone o alle cose, ma è Lui. Se parla Lui, la sua Parola è sempre efficace. È Parola dello Spirito Santo, Parola del nostro Dio. Può la creazione non obbedire alla voce del suo Signore? Può il Padre non ascoltare la voce del suo Santo Spirito? Efficacia, forza, potenza alla nostra preghiera sono date dalla qualità e santità dell’obbedienza alla Parola. </w:t>
      </w:r>
    </w:p>
    <w:p w14:paraId="65E80E99"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59" w:name="_Toc62172570"/>
      <w:r w:rsidRPr="00FE1F1F">
        <w:rPr>
          <w:rFonts w:ascii="Arial" w:eastAsia="Times New Roman" w:hAnsi="Arial" w:cs="Arial"/>
          <w:b/>
          <w:bCs/>
          <w:i/>
          <w:iCs/>
          <w:color w:val="000000"/>
          <w:sz w:val="24"/>
          <w:szCs w:val="28"/>
          <w:lang w:eastAsia="it-IT"/>
        </w:rPr>
        <w:t>IL VANGELO: LIBRO DA MUSEO?</w:t>
      </w:r>
      <w:bookmarkEnd w:id="59"/>
    </w:p>
    <w:p w14:paraId="1284EE35" w14:textId="77777777" w:rsidR="00FE1F1F" w:rsidRPr="00FE1F1F" w:rsidRDefault="00FE1F1F" w:rsidP="00FE1F1F">
      <w:pPr>
        <w:spacing w:after="120" w:line="240" w:lineRule="auto"/>
        <w:jc w:val="both"/>
        <w:rPr>
          <w:rFonts w:ascii="Arial" w:eastAsia="Times New Roman" w:hAnsi="Arial"/>
          <w:color w:val="000000"/>
          <w:lang w:eastAsia="it-IT"/>
        </w:rPr>
      </w:pPr>
      <w:r w:rsidRPr="00FE1F1F">
        <w:rPr>
          <w:rFonts w:ascii="Arial" w:eastAsia="Times New Roman" w:hAnsi="Arial"/>
          <w:color w:val="000000"/>
          <w:lang w:eastAsia="it-IT"/>
        </w:rPr>
        <w:t xml:space="preserve">Chi non vuole vedere il Vangelo come un libro attuale per la salvezza, almeno abbia il buon senso di vederlo come un Museo. Come nel Museo si conservano preziosi dipinti, anche nel Vangelo si conservano preziosi dipinti. In questo Museo mi reco spesso. In esso sono molti i dipinti dello Spirito Santo. Ognuno si riveste di caratteristiche particolari, speciali, uniche. 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perché è il solo unico Dio vivo e vero. </w:t>
      </w:r>
    </w:p>
    <w:p w14:paraId="10B32CF1" w14:textId="77777777" w:rsidR="00FE1F1F" w:rsidRPr="00FE1F1F" w:rsidRDefault="00FE1F1F" w:rsidP="00FE1F1F">
      <w:pPr>
        <w:spacing w:after="120" w:line="240" w:lineRule="auto"/>
        <w:jc w:val="both"/>
        <w:rPr>
          <w:rFonts w:ascii="Arial" w:eastAsia="Times New Roman" w:hAnsi="Arial"/>
          <w:color w:val="000000"/>
          <w:lang w:eastAsia="it-IT"/>
        </w:rPr>
      </w:pPr>
      <w:r w:rsidRPr="00FE1F1F">
        <w:rPr>
          <w:rFonts w:ascii="Arial" w:eastAsia="Times New Roman" w:hAnsi="Arial"/>
          <w:color w:val="000000"/>
          <w:lang w:eastAsia="it-IT"/>
        </w:rPr>
        <w:t>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Oggi la santità non consiste nel vivere una socialità alla maniera dei pagani senza alcun riferimento con il Vangelo? Tutti sono assertori di una santità senza Parola. Una santità senza Parola è solo degli ipocriti e di quanti si oppongono alla verità e la combattono. Terza osservazione. Il pubblicano invece, anche se non ha fatto nulla di male, è condannato per il mestiere che svolge. 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44CFCA2E" w14:textId="77777777" w:rsidR="00FE1F1F" w:rsidRPr="00FE1F1F" w:rsidRDefault="00FE1F1F" w:rsidP="00FE1F1F">
      <w:pPr>
        <w:spacing w:after="120" w:line="240" w:lineRule="auto"/>
        <w:jc w:val="both"/>
        <w:rPr>
          <w:rFonts w:ascii="Arial" w:eastAsia="Times New Roman" w:hAnsi="Arial"/>
          <w:color w:val="000000"/>
          <w:lang w:eastAsia="it-IT"/>
        </w:rPr>
      </w:pPr>
      <w:r w:rsidRPr="00FE1F1F">
        <w:rPr>
          <w:rFonts w:ascii="Arial" w:eastAsia="Times New Roman" w:hAnsi="Arial"/>
          <w:color w:val="000000"/>
          <w:lang w:eastAsia="it-IT"/>
        </w:rPr>
        <w:t xml:space="preserve">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 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Ogni fariseo aveva una santità diversa da tutte le altre santità. La sua è la migliore. Ogni fariseo era un santo a sé. D’altronde è proprio questa la caratteristica della superbia. Il superbo </w:t>
      </w:r>
      <w:r w:rsidRPr="00FE1F1F">
        <w:rPr>
          <w:rFonts w:ascii="Arial" w:eastAsia="Times New Roman" w:hAnsi="Arial"/>
          <w:color w:val="000000"/>
          <w:lang w:eastAsia="it-IT"/>
        </w:rPr>
        <w:lastRenderedPageBreak/>
        <w:t xml:space="preserve">vuole essere sopra ogni altro superbo. Non può un superbo porsi sotto un altro superbo. La superbia non conosce la subordinazione. Quarta osservazione. Per il pubblicano esiste lui e il Signore. Lui è il peccatore. </w:t>
      </w:r>
    </w:p>
    <w:p w14:paraId="728C1C20" w14:textId="77777777" w:rsidR="00FE1F1F" w:rsidRPr="00FE1F1F" w:rsidRDefault="00FE1F1F" w:rsidP="00FE1F1F">
      <w:pPr>
        <w:spacing w:after="120" w:line="240" w:lineRule="auto"/>
        <w:jc w:val="both"/>
        <w:rPr>
          <w:rFonts w:ascii="Arial" w:eastAsia="Times New Roman" w:hAnsi="Arial"/>
          <w:color w:val="000000"/>
          <w:lang w:eastAsia="it-IT"/>
        </w:rPr>
      </w:pPr>
      <w:r w:rsidRPr="00FE1F1F">
        <w:rPr>
          <w:rFonts w:ascii="Arial" w:eastAsia="Times New Roman" w:hAnsi="Arial"/>
          <w:color w:val="000000"/>
          <w:lang w:eastAsia="it-IT"/>
        </w:rPr>
        <w:t xml:space="preserve">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Come figlio dell’Alleanza deve osservare ogni Legge, Prescrizione, Statuto, Parola del suo Dio e Signore. Dinanzi a Dio nessuno potrà dirsi puro. Non si deve cadere nell’errore di credere che il pubblicano si pensasse solo pubblicano. Lui va al tempio come vero figlio dell’Alleanza e come tale si sente peccatore. Lo schiacciano le inadempienze della Legge che regolano la vita. È distinzione importantissima. 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w:t>
      </w:r>
    </w:p>
    <w:p w14:paraId="041FFA87" w14:textId="77777777" w:rsidR="00FE1F1F" w:rsidRPr="00FE1F1F" w:rsidRDefault="00FE1F1F" w:rsidP="00FE1F1F">
      <w:pPr>
        <w:spacing w:after="120" w:line="240" w:lineRule="auto"/>
        <w:jc w:val="both"/>
        <w:rPr>
          <w:rFonts w:ascii="Arial" w:eastAsia="Times New Roman" w:hAnsi="Arial"/>
          <w:color w:val="000000"/>
          <w:lang w:eastAsia="it-IT"/>
        </w:rPr>
      </w:pPr>
      <w:r w:rsidRPr="00FE1F1F">
        <w:rPr>
          <w:rFonts w:ascii="Arial" w:eastAsia="Times New Roman" w:hAnsi="Arial"/>
          <w:color w:val="000000"/>
          <w:lang w:eastAsia="it-IT"/>
        </w:rPr>
        <w:t>Va osservata la Legge della creazione. Va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 Senza il prima il secondo non serve. 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59DACD1B" w14:textId="77777777" w:rsidR="00FE1F1F" w:rsidRPr="00FE1F1F" w:rsidRDefault="00FE1F1F" w:rsidP="00FE1F1F">
      <w:pPr>
        <w:spacing w:after="120" w:line="240" w:lineRule="auto"/>
        <w:rPr>
          <w:rFonts w:ascii="Arial" w:eastAsia="Times New Roman" w:hAnsi="Arial" w:cs="Arial"/>
          <w:b/>
          <w:bCs/>
          <w:color w:val="000000"/>
          <w:sz w:val="24"/>
          <w:szCs w:val="28"/>
          <w:lang w:eastAsia="it-IT"/>
        </w:rPr>
      </w:pPr>
      <w:bookmarkStart w:id="60" w:name="_Toc62172571"/>
      <w:r w:rsidRPr="00FE1F1F">
        <w:rPr>
          <w:rFonts w:ascii="Arial" w:eastAsia="Times New Roman" w:hAnsi="Arial" w:cs="Arial"/>
          <w:b/>
          <w:bCs/>
          <w:color w:val="000000"/>
          <w:sz w:val="24"/>
          <w:szCs w:val="28"/>
          <w:lang w:eastAsia="it-IT"/>
        </w:rPr>
        <w:t>CRISTO GESÙ E ZACCHEO: DIPINTO TUTTO DA STUDIARE</w:t>
      </w:r>
      <w:bookmarkEnd w:id="60"/>
    </w:p>
    <w:p w14:paraId="39FB6A4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Quadro di grande valore nel Museo del Vangelo è il dipinto che raffigura Zaccheo, accovacciato sull’albero di sicomoro. Nella vita di Gesù tutto avviene per opera dello Spirito Santo. Mai nulla senza di Lui. Ecco ora cosa fa lo Spirito Santo. Vi è un uomo di nome Zaccheo, capo dei pubblicani ed è ricco. Di lui lo Spirito Santo si serve. Lo Spirito muove Zaccheo 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Lo Spirito del Signore mette nel cuore di quest’uomo un grande desiderio: vedere Gesù. Il desiderio c’è ed è anche forte, ma le possibilità sono scarse o nulle. La folla gli è di impedimento. Lui è piccolo di statura. Gli altri sono più alti di lui e gli fanno da muro. Ma l’uomo ha una risorsa che gli fa trovare soluzioni capaci di fargli superare ogni limite. Questa risorsa è la sua intelligenza. Se poi questa intelligenza viene illuminata, mossa, governata dallo Spirito Santo, allora tutto è possibile. Lo 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7D2863ED"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lastRenderedPageBreak/>
        <w:t>Anche Gesù è costantemente mosso da Lui, da Lui guidato e sorretto, condotto e preso per mano. A nulla serve vedere Gesù. È necessario che anche Gesù veda lui. Chi farà sì che Gesù veda Zaccheo? Lui, lo Spirito del Signore. Gesù arriva, alza lo sguardo e gli dice: “Zaccheo, scendi subito, perché oggi devo fermarmi a casa tua”. Questi incontri solo lo Spirito Santo li può creare. Nessun uomo è capace di fare cose simili. Come lo Spirito Santo ha mosso Zaccheo, così ha anche mosso Cristo Signore. È per questa mozione, ascoltata da Zaccheo e da Gesù che la salvezza può compiersi. È questo il grande miracolo dello Spirito, il più grande suo miracolo: mettere due anime, due cuori in dialogo di salvezza. Se colui che dona la salvezza è nello Spirito, sempre per lui lo Spirito potrà parlare al cuore. 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w:t>
      </w:r>
    </w:p>
    <w:p w14:paraId="118E8844"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La gente vede le apparenze. Non vede né il cuore di Cristo colmo di Spirito Santo né il cuore di Zaccheo già trasformato dallo Spirito di conversione. Quando la gente è senza lo Spirito, mai potrà pensare secondo verità. Chi è falso nel cuore, è falso anche nelle parole. Se il cuore è inquinato, anche le parole sono inquinate. Cuore impuro, parole impure, immonde. Per vedere un cuore occorrono gli occhi dello Spirito Santo. 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w:t>
      </w:r>
    </w:p>
    <w:p w14:paraId="240E5446"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Nessun peccatore è pronto a vivere in un istante tutta la Parola del Signore in ogni sua prescrizione e anche oltre la stessa lettera. Questi sono i prodigi, i miracoli dello Spirito Santo. Solo Lui può operare simili conversioni. Lo Spirito Santo opera simili conversioni se è grande la santità di colui che lo porta. La Vergine Maria, santissima, portò lo Spirito in casa di Zaccaria ed Elisabetta divenne profeta. Canta tutto il mistero della Madre del suo Signore. Zaccheo si lascia inondare dallo Spirito portato da Gesù, il Santissimo, e in un istante avviene la sua conversione. Gesù conferma le parole di Zaccheo: “Oggi per questa casa è venuta la salvezza, perché anch’egli è figlio di Abramo”. Il Padre ha mandato Cristo Gesù per predicare l’anno di grazia per tutti i figli del suo popolo. Nessuno dovrà essere escluso. Infatti 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figlio di Abramo, ha diritto alla salvezza, perché dono del Padre a tutti i </w:t>
      </w:r>
      <w:r w:rsidRPr="00FE1F1F">
        <w:rPr>
          <w:rFonts w:ascii="Arial" w:eastAsia="Times New Roman" w:hAnsi="Arial" w:cs="Arial"/>
          <w:color w:val="000000"/>
          <w:sz w:val="24"/>
          <w:szCs w:val="24"/>
          <w:lang w:eastAsia="it-IT"/>
        </w:rPr>
        <w:lastRenderedPageBreak/>
        <w:t>figli del suo popolo, per promessa antica. Così domani, ogni figlio di Adamo ha diritto alla salvezza per promessa ancora più antica. Questa verità la Chiesa mai dovrà dimenticarla. Lei non è arbitra in ordine alla salvezza. Oggi la dono, domani non la dono. Oggi mi conviene donarla, domani non mi conviene. Neanche appartiene alla Chiesa la parzialità del dono. Ogni uomo ha il diritto ad avere la salvezza a lui promessa dal suo Dio. 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54C3C46A"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1" w:name="_Toc62172572"/>
      <w:r w:rsidRPr="00FE1F1F">
        <w:rPr>
          <w:rFonts w:ascii="Arial" w:eastAsia="Times New Roman" w:hAnsi="Arial" w:cs="Arial"/>
          <w:b/>
          <w:bCs/>
          <w:i/>
          <w:iCs/>
          <w:color w:val="000000"/>
          <w:sz w:val="24"/>
          <w:szCs w:val="28"/>
          <w:lang w:eastAsia="it-IT"/>
        </w:rPr>
        <w:t>SAGGEZZA DI CIELO E SAGGEZZA DI TERRA</w:t>
      </w:r>
      <w:bookmarkEnd w:id="61"/>
      <w:r w:rsidRPr="00FE1F1F">
        <w:rPr>
          <w:rFonts w:ascii="Arial" w:eastAsia="Times New Roman" w:hAnsi="Arial" w:cs="Arial"/>
          <w:b/>
          <w:bCs/>
          <w:i/>
          <w:iCs/>
          <w:color w:val="000000"/>
          <w:sz w:val="24"/>
          <w:szCs w:val="28"/>
          <w:lang w:eastAsia="it-IT"/>
        </w:rPr>
        <w:t xml:space="preserve"> </w:t>
      </w:r>
    </w:p>
    <w:p w14:paraId="7552FF2E"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(Sempre 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“Maestro, sappiamo che parli e insegni con rettitudine. Sappiamo che non guardi in faccia a nessuno, ma insegni qual è la via di Dio secondo verità”. Queste parole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w:t>
      </w:r>
    </w:p>
    <w:p w14:paraId="0C147E67"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Lui è semplice come colomba, ma prudente come serpente. Lui sa che anche una sola parola fuori tempo e fuori luogo, potrebbe compromettere l’esito della sua missione di salvezza. A Gesù viene posta una domanda: “È lecito, o no, che noi paghiamo la tassa a Cesare?”. Esaminiamo le tre risposte possibili. La prima. Gesù dice: “La tassa va pagata”. Sarà accusato di essere un nemico del popolo. È la morte per tradimento. La seconda. Gesù dice: “La tassa non va pagata”. Subito sarà accusato presso il Governatore di Roma. L’accusa è di ribellione contro l’autorità imperiale. Nessuno può sottrarsi al dovere di pagare le tasse. Gesù non può insegnare la ribellione. La terza. Gesù non risponde. Loro gli hanno detto che è uomo che insegna la via di Dio secondo rettitudine. Che non guarda in faccia a nessuno. Se Lui non risponde, non è più quello che Lui dice di essere e che loro hanno manifestato. Questa è la sapienza umana. Ma Gesù non è governato dalla sapienza umana. Per la sapienza eterna le risposte sono molteplici. Gesù invoca lo Spirito Santo e Lui subito viene in suo aiuto, mettendogli sulla bocca la parola giusta. Gesù sa cosa c’è in ogni cuore. Sa della malizia che governa il loro spirito e guida i loro pensieri. </w:t>
      </w:r>
    </w:p>
    <w:p w14:paraId="0941DE1C"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Ecco il primo frutto della sapienza divina. Con essa Gesù sa chi gli sta dinanzi e secondo questa conoscenza deve rispondere. Questa legge nelle risposte vale </w:t>
      </w:r>
      <w:r w:rsidRPr="00FE1F1F">
        <w:rPr>
          <w:rFonts w:ascii="Arial" w:eastAsia="Times New Roman" w:hAnsi="Arial" w:cs="Arial"/>
          <w:color w:val="000000"/>
          <w:sz w:val="24"/>
          <w:szCs w:val="28"/>
          <w:lang w:eastAsia="it-IT"/>
        </w:rPr>
        <w:lastRenderedPageBreak/>
        <w:t xml:space="preserve">anche per ogni altro uomo. La verità va detta secondo modalità sue proprie. Per trovare le modalità proprie occorre essere nella pienezza dello Spirito Santo. Le modalità vengono dallo Spirito. Non solo la verità viene dallo Spirito del Signore. Viene dallo Spirito anche ogni modalità. Si sbaglia modalità, non si dice più la verità dello Spirito, ma la verità del nostro cuore. Ora vi è infinita differenza tra la verità dello Spirito e la nostra. Ecco cosa suggerisce lo Spirito Santo a Cristo Gesù: “Mostratemi un denaro: di chi porta l’immagine e l’iscrizione?”. La risposta è immediata: “Di Cesare”. È in questa richiesta che si manifesta tutta la sapienza e intelligenza dello Spirito. 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w:t>
      </w:r>
    </w:p>
    <w:p w14:paraId="3EF27D7D"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L’obbedienza alla verità è obbligo per ogni uomo. Qual è la verità per ogni uomo? È la confessione della sua verità che gli viene da Dio, non dagli uomini. Ecco la risposta di Gesù: se il denaro è di Cesare, l’immagine è di Cesare, l’iscrizione è sua, a Cesare va reso ciò che è suo. Il denaro porta l’iscrizione di Cesare. L’uomo porta l’iscrizione di Dio. L’uomo è di Dio. Anche a Dio va dato ciò che è di Dio. </w:t>
      </w:r>
    </w:p>
    <w:p w14:paraId="77C4E96B"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 L’altro è dalla sua anima, dal suo stato spirituale attuale. Chi comanda sappia che lui deve comandare secondo Dio per la più grande salvezza di un cuore. San Paolo insegna: noi non abbiamo potere sulla vostra fede. Siamo i collaboratori della vostra gioia. Comando secondo Dio. Ecco cosa vuole dire Paolo: noi, se comandiamo, comandiamo sempre secondo la Parola della fede. Perché comandiamo? Perché voi possiate vivere secondo la Parola della fede. Dalla fede si comanda, dalla fede si obbedisce. È fede che l’uomo dia a ciascuno ciò che è suo, sempre. Nessun diritto potrà essergli negato. Ma è anche fede che l’uomo dia a Dio ciò che è di Dio, sempre. L’anima è di Dio. Le cose sono di Cesare. Il corpo è di Cesare. Si dona il corpo a Cesare e Gesù lo ha dato. Si dona lo spirito al Padre e Gesù lo ha dato. Dio rispetta sempre l’uomo nella sua essenza di natura. Madre di Dio, aiuta ogni discepolo di Gesù a vivere sempre la </w:t>
      </w:r>
      <w:r w:rsidRPr="00FE1F1F">
        <w:rPr>
          <w:rFonts w:ascii="Arial" w:eastAsia="Times New Roman" w:hAnsi="Arial" w:cs="Arial"/>
          <w:color w:val="000000"/>
          <w:sz w:val="24"/>
          <w:szCs w:val="28"/>
          <w:lang w:eastAsia="it-IT"/>
        </w:rPr>
        <w:lastRenderedPageBreak/>
        <w:t>purezza della fede dalla purezza della fede. Con lo Spirito che guida mente e cuore, questo sarà possibile. </w:t>
      </w:r>
    </w:p>
    <w:p w14:paraId="583B92E0"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2" w:name="_Toc62172573"/>
      <w:r w:rsidRPr="00FE1F1F">
        <w:rPr>
          <w:rFonts w:ascii="Arial" w:eastAsia="Times New Roman" w:hAnsi="Arial" w:cs="Arial"/>
          <w:b/>
          <w:bCs/>
          <w:i/>
          <w:iCs/>
          <w:color w:val="000000"/>
          <w:sz w:val="24"/>
          <w:szCs w:val="28"/>
          <w:lang w:eastAsia="it-IT"/>
        </w:rPr>
        <w:t>QUANDO SATANA PRENDE IN MANO LA STORIA</w:t>
      </w:r>
      <w:bookmarkEnd w:id="62"/>
    </w:p>
    <w:p w14:paraId="007E6F86"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Narrano i Vangeli che prima della passione di Gesù, Satana entra in Giuda, detto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0D891A7C"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Altra religione. Altra fede. Altre vie. Un po’ di immoralità gliela si deve pur concedere. Qualche vizio va anche coltivato. Qualche Comandamento trasgredito. Con la sola Parola nulla si costruisce e tutto fallisce. Così Satana è riuscito a penetrare nel cuore di Giuda. Poi anche ha consolidato questa sua presenza alimentando la sua avidità e la sua sete di denaro. Siamo tutti avvisati. 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 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w:t>
      </w:r>
    </w:p>
    <w:p w14:paraId="5FC9C05E"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È quello di renderci totalmente ciechi dinanzi al male. È anche suo fine trasformare noi in suoi strumenti. Ora Giuda è strumento nelle sue mani. Può fare con lui tutto ciò che desidera. Satana punta sempre in alto. Quando Lui prende un papa, un cardinale, un vescovo, un parroco, un diacono, un religioso, una religiosa, chi governa a qualsiasi titolo e grado, chi insegna, chi regge i popoli, il suo bottino è grande, inestimabile. Basta che lui prenda un vescovo per rovinare una diocesi per decenni e un parroco perché la parrocchia non si riprenda più. Prende un professore di teologia e tutti i suoi allievi domani insegneranno falsità e menzogne. Lui sa chi prendere. Ma anche sa come prendere. Ai nostri tempi è entrato nella mente di teologi di grido e tutta una classe di discepoli di Gesù, consacrati e non, è stata inquinata dalle loro falsità. Chi sta in alto deve temere. È sempre una preda prelibata di Satana. Sempre un cibo squisito. Se prende chi </w:t>
      </w:r>
      <w:r w:rsidRPr="00FE1F1F">
        <w:rPr>
          <w:rFonts w:ascii="Arial" w:eastAsia="Times New Roman" w:hAnsi="Arial" w:cs="Arial"/>
          <w:color w:val="000000"/>
          <w:sz w:val="24"/>
          <w:szCs w:val="28"/>
          <w:lang w:eastAsia="it-IT"/>
        </w:rPr>
        <w:lastRenderedPageBreak/>
        <w:t xml:space="preserve">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59E5B9C4"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Dall’inquinamento delle fonti della salvezza che sono la via divina necessaria perché la verità trasformi un cuore. Come inquina questa via divina? Separando, allontanando, estinguendo, nascondendo, alterando, trasformando. Separa la verità dalla grazia, la grazia la separa dai sacramenti, i sacramenti li separa dalla Parola, la Parola la separa dalla Verità, la Verità la separa dal Vangelo, il Vangelo lo separa dalla Chiesa. Satana separa la Gerarchia dalla profezia e la profezia dalla gerarchia. Separa la teologia dalla gerarchia e la gerarchia dalla teologia, la profezia dalla teologia e la teologia dalla profezia. La Verità è dall’unità delle sue molteplici fonti. Lui separa una fonte dalle altre fonti, una via dalle altre vie, un sentiero dagli altri sentieri. È la falsità. Satana è abile nel separare la Parola Scritta dalla parola pensata. Mai la parola pensata potrà essere contro la Parola Scritta, la Parola Rivelata,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p>
    <w:p w14:paraId="5D146DAB"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È tutto ciò che è contrario 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accorgiamo è la fine per noi. Non c’è più ritorno indietro. Ormai il sasso si fermerà solo a valle. 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73C00E50"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3" w:name="_Toc62172574"/>
      <w:r w:rsidRPr="00FE1F1F">
        <w:rPr>
          <w:rFonts w:ascii="Arial" w:eastAsia="Times New Roman" w:hAnsi="Arial" w:cs="Arial"/>
          <w:b/>
          <w:bCs/>
          <w:i/>
          <w:iCs/>
          <w:color w:val="000000"/>
          <w:sz w:val="24"/>
          <w:szCs w:val="28"/>
          <w:lang w:eastAsia="it-IT"/>
        </w:rPr>
        <w:t>IL VERO SERVIZIO SECONDO DIO</w:t>
      </w:r>
      <w:bookmarkEnd w:id="63"/>
      <w:r w:rsidRPr="00FE1F1F">
        <w:rPr>
          <w:rFonts w:ascii="Arial" w:eastAsia="Times New Roman" w:hAnsi="Arial" w:cs="Arial"/>
          <w:b/>
          <w:bCs/>
          <w:i/>
          <w:iCs/>
          <w:color w:val="000000"/>
          <w:sz w:val="24"/>
          <w:szCs w:val="28"/>
          <w:lang w:eastAsia="it-IT"/>
        </w:rPr>
        <w:t xml:space="preserve"> </w:t>
      </w:r>
    </w:p>
    <w:p w14:paraId="29F2010F"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I discepoli solo fisicamente sono con Gesù, camminano con Lui, seguono Lui. Con lo spirito essi sono altrove. Essi sono nei loro pensieri. Dice il vangelo: “E nacque tra loro anche una discussione: chi di loro fosse da considerare più grande”. Più grande, si intende, nel regno che Gesù Signore è venuto a edificare sulla terra. Se Gesù è il Messia di Dio, il suo Cristo, di sicuro avrà un regno. Chi in questo regno sarà il primo e chi dopo il primo? Per essi è indispensabile risolvere la questione. È il loro futuro. La questione è però senza alcuna soluzione. Manca il principio dal quale partire. Il principio è solo uno: è il re che nel suo regno assegna i posti. Poiché Gesù è lasciato fuori dalla discussione, per essa non vi sarà mai soluzione. Mai vi potrà esserci. Ogni soluzione accontenterà </w:t>
      </w:r>
      <w:r w:rsidRPr="00FE1F1F">
        <w:rPr>
          <w:rFonts w:ascii="Arial" w:eastAsia="Times New Roman" w:hAnsi="Arial"/>
          <w:color w:val="000000"/>
          <w:sz w:val="24"/>
          <w:lang w:eastAsia="it-IT"/>
        </w:rPr>
        <w:lastRenderedPageBreak/>
        <w:t xml:space="preserve">uno. 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w:t>
      </w:r>
    </w:p>
    <w:p w14:paraId="441F68CD"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 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04045DD6"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La volontà di Cristo Gesù è volontà del Padre. Chi vuole servire i fratelli secondo verità e giustizia deve iniziare dal Discorso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immediati all’altro dai frutti solo nell’eternità. </w:t>
      </w:r>
    </w:p>
    <w:p w14:paraId="36909AA8"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Si ama il servizio fatto dinanzi a riflettori, telecamere, flash, selfie, ostentazione sui social e ogni altro mass-media. Questo servizio è considerato infinitamente più lucroso di quello fatto nel nascondimento. Il vero servizio del discepolo è uno solo: obbedienza al Vangelo. Obbedienza allo Spirito Santo. Obbedienza ad ogni Sacramento. Obbedienza ad ogni dono di grazia. Obbedienza ad ogni particolare missione. Quando si esce dall’obbedienza per fare altre cose, il servizio non è secondo Dio. Gesù ci ha serviti dall’obbedienza. Il servizio secondo l’uomo avviene perché non si obbedisce dal Padre e dal Figlio e dallo Spirito Santo per la gloria del Padre e del Figlio e dello Spirito Santo. Si ama un servizio che mette </w:t>
      </w:r>
      <w:r w:rsidRPr="00FE1F1F">
        <w:rPr>
          <w:rFonts w:ascii="Arial" w:eastAsia="Times New Roman" w:hAnsi="Arial"/>
          <w:color w:val="000000"/>
          <w:sz w:val="24"/>
          <w:lang w:eastAsia="it-IT"/>
        </w:rPr>
        <w:lastRenderedPageBreak/>
        <w:t>in risalto la bravura della propria persona. Dio viene molto usato e anche la carità. </w:t>
      </w:r>
    </w:p>
    <w:p w14:paraId="6489F68C"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4" w:name="_Toc62172575"/>
      <w:r w:rsidRPr="00FE1F1F">
        <w:rPr>
          <w:rFonts w:ascii="Arial" w:eastAsia="Times New Roman" w:hAnsi="Arial" w:cs="Arial"/>
          <w:b/>
          <w:bCs/>
          <w:i/>
          <w:iCs/>
          <w:color w:val="000000"/>
          <w:sz w:val="24"/>
          <w:szCs w:val="28"/>
          <w:lang w:eastAsia="it-IT"/>
        </w:rPr>
        <w:t>QUANDO IL PAGANO DIFENDE LA VERITÀ STORICA</w:t>
      </w:r>
      <w:bookmarkEnd w:id="64"/>
    </w:p>
    <w:p w14:paraId="1BC438B2"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Siamo nel Pretorio. Pilato è fermamente convinto dell’innocenza di Gesù. Se Gesù è innocente non può essere condannato a morte. Vuole che i capi dei sacerdoti, gli scribi, gli anziani del popolo comprendano questa verità. Ma non c’è dialogo. Ci sono un monologo e delle urla con una sola richiesta: che Gesù venga crocifisso. 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È giusto che conosciamo i soggetti interessati. Non è il pagano che chiede al religioso, al pio, al santo di trasgredire la giustizia, di condannare l’innocente. È invece il religioso, il pio, il santo, il ministro di Dio che chiede al pagano la violazione della giustizia. Il pagano è per la verità. Il santo per la falsità. Il pagano possiede una coscienza. Il religioso, il pio, il santo sono totalmente privi di essa. </w:t>
      </w:r>
    </w:p>
    <w:p w14:paraId="51BFC45A"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della vera religione si fanno le regole da loro stessi è allora che inizia il declino verso la grande corruzione. 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impone la sua forza e vi sarà un bagno di sangue, o ascolterà le richieste e consegnerà Gesù alla morte. </w:t>
      </w:r>
    </w:p>
    <w:p w14:paraId="44DC99AB"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di liberare Cristo, lo avrebbe forse salvato? Uscito dal Pretorio non sarebbe stato ucciso ugualmente, anche a tradimento e di nascosto? Ormai la sorte di Gesù era stata decretata e non da ieri. Gesù lo si vuole 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La sapienza è dono dello Spirito Santo. Più grande è la santità e la presenza dello Spirito Santo in noi, e più la scelta sarà nel rispetto della giustizia. Meno è la presenza </w:t>
      </w:r>
      <w:r w:rsidRPr="00FE1F1F">
        <w:rPr>
          <w:rFonts w:ascii="Arial" w:eastAsia="Times New Roman" w:hAnsi="Arial" w:cs="Arial"/>
          <w:color w:val="000000"/>
          <w:sz w:val="24"/>
          <w:szCs w:val="28"/>
          <w:lang w:eastAsia="it-IT"/>
        </w:rPr>
        <w:lastRenderedPageBreak/>
        <w:t>dello Spirito, meno è la santità e più la scelta sarà per la convenienza immediata. Pilato decide che la loro richiesta venisse eseguita. Possiamo noi giudicare Pilato in questa sua decisione? Vale anche per noi la regola universale di Gesù: non giudicate e sarete perdonati. </w:t>
      </w:r>
    </w:p>
    <w:p w14:paraId="5E002151"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Siamo da Dio chiamati in giudizio. A Lui dobbiamo rendere conto di ogni decisione presa per noi e per gli altri nella nostra vita. </w:t>
      </w:r>
      <w:r w:rsidRPr="00FE1F1F">
        <w:rPr>
          <w:rFonts w:ascii="Arial" w:eastAsia="Times New Roman" w:hAnsi="Arial" w:cs="Arial"/>
          <w:color w:val="000000"/>
          <w:sz w:val="24"/>
          <w:szCs w:val="28"/>
          <w:lang w:val="la-Latn" w:eastAsia="it-IT"/>
        </w:rPr>
        <w:t>Absit iniuria verbis</w:t>
      </w:r>
      <w:r w:rsidRPr="00FE1F1F">
        <w:rPr>
          <w:rFonts w:ascii="Arial" w:eastAsia="Times New Roman" w:hAnsi="Arial" w:cs="Arial"/>
          <w:color w:val="000000"/>
          <w:sz w:val="24"/>
          <w:szCs w:val="28"/>
          <w:lang w:eastAsia="it-IT"/>
        </w:rPr>
        <w:t xml:space="preserve">. Pensiamo ad una decisione di Dio. Sapendo che Erode cercava il bambino per ucciderlo, il Padre manda il suo Angelo ad avvisare Giuseppe perché trovi salvezza in Egitto con una fuga nella notte. Giuseppe obbedisce e fugge in Egitto. La sapienza divina trova la soluzione più santa per quel frangente storico. Questa decisione di Dio scatena la furia omicida di Erode. Questi lava Betlemme con il sangue dei suoi figli più piccoli. Decisione per noi impossibile da prendere. Decisione dalle conseguenze tragiche. Siamo senza sapienza, senza onniscienza, senza la conoscenza del futuro. Pilato è un pagano. Deve scegliere. </w:t>
      </w:r>
    </w:p>
    <w:p w14:paraId="460B055B"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Lavare Gerusalemme con il sangue o lasciare che uno solo muoia? Lui sceglie perché uno solo muoia. Le ragioni non sono di debolezza, sono di valutazione. Noi non vogliamo né possiamo pronunciarci in alcun modo sulle scelte né di Dio né degli uomini. Sono di Dio e degli uomini. Non sono nostre. Sono nostre quando passano dinanzi alla nostra coscienza. Allora saremo noi responsabili. Dalla nostra scelta è la vita o la morte. Una verità va detta, anzi ricordata. È la santità e la presenza in noi dello Spirito che ci guiderà alla scelta secondo Dio. Più si è forti e radicati nello Spirito Santo e più secondo lo Spirito sarà la nostra scelta. Ogni scelta nella storia deve venire dallo Spirito di Dio. Se siamo senza lo Spirito Santo, anche la scelta che ai nostri occhi sembra essere perfettissima, non viene dallo Spirito di Dio. Essa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2FD9413C"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Le ragioni di volontà sono senza ragioni. Sono ragioni di peccato, stoltezza, insipienza, odio, invidia,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a scegliere. Si sente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Ognuno ogni giorno deve pregare affinché lo Spirito </w:t>
      </w:r>
      <w:r w:rsidRPr="00FE1F1F">
        <w:rPr>
          <w:rFonts w:ascii="Arial" w:eastAsia="Times New Roman" w:hAnsi="Arial" w:cs="Arial"/>
          <w:color w:val="000000"/>
          <w:sz w:val="24"/>
          <w:szCs w:val="28"/>
          <w:lang w:eastAsia="it-IT"/>
        </w:rPr>
        <w:lastRenderedPageBreak/>
        <w:t>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si è responsabili dinanzi a Dio per l’eternità. Anche delle decisioni prese per trasformazione della verità oggettiva, per alterazione dei pensieri, per suggerimenti, per riferimenti alterati e falsi, si deve rendere conto. Di tutto domani dobbiamo rispondere al Signore. Le spie di capi, dei sacerdoti e anziani del popolo possono anche aver riferito falsità e menzogna, spetta a chi decide l’ultima responsabilità dinanzi al Signore. Ognuno deve rispondere per le sue parole. Ognuno risponderà per le sue decisioni prese. Niente è fuori dalla responsabilità. </w:t>
      </w:r>
    </w:p>
    <w:p w14:paraId="3CA87815"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5" w:name="_Toc62172576"/>
      <w:r w:rsidRPr="00FE1F1F">
        <w:rPr>
          <w:rFonts w:ascii="Arial" w:eastAsia="Times New Roman" w:hAnsi="Arial" w:cs="Arial"/>
          <w:b/>
          <w:bCs/>
          <w:i/>
          <w:iCs/>
          <w:color w:val="000000"/>
          <w:sz w:val="24"/>
          <w:szCs w:val="28"/>
          <w:lang w:eastAsia="it-IT"/>
        </w:rPr>
        <w:t>GESÙ, MAESTRO DI VERA METODOLOGIA</w:t>
      </w:r>
      <w:bookmarkEnd w:id="65"/>
      <w:r w:rsidRPr="00FE1F1F">
        <w:rPr>
          <w:rFonts w:ascii="Arial" w:eastAsia="Times New Roman" w:hAnsi="Arial" w:cs="Arial"/>
          <w:b/>
          <w:bCs/>
          <w:i/>
          <w:iCs/>
          <w:color w:val="000000"/>
          <w:sz w:val="24"/>
          <w:szCs w:val="28"/>
          <w:lang w:eastAsia="it-IT"/>
        </w:rPr>
        <w:t xml:space="preserve"> </w:t>
      </w:r>
    </w:p>
    <w:p w14:paraId="26139CF1"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Sulla via verso Èmmaus due discepoli di Gesù stanno conversando e discutendo tra loro su quanto è capitato al loro Maestro, morto per crocifissione in Gerusalemme. Vorrebbero comprendere, capire, avere una qualche luce. Non è una conversazione sterile. Essa verte su una speranza riposta in Cristo e sulla stessa speranza che muore con la morte di Cristo Signore. È giusto che noi ci chiediamo: perché la loro speranza muore con la morte del fondamento storico che è Gesù di Nazaret? Sempre la speranza muore quando non ha a suo fondamento la verità rivelata. La speranza è un frutto. È il frutto della Parola di Dio che entra nel nostro cuore, Parola che sempre crea il futuro contenuto in essa. Il futuro è il suo frutto. Speranza e Parola sono una cosa sola. 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59787ED3"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Esso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I due discepoli conversano e discutono. La conversazione è un narrare semplice. Ognuno dice ciò che ha nel cuore e ascolta ciò che viene dal cuore dell’altro. La discussione invece è finalizzata alla ricerca e all’affermazione di una verità. Di certo si tratta della verità di Gesù. Nella discussione è sufficiente che si ponga a fondamento una verità creduta verità, ma non reale, sostanziale verità e il risultato viene falsificato. Oggi sappiamo che nella discussione spesso si parte da verità credute tali. Credere che una cosa sia verità non è darle verità. Non solo si parte da verità volute, sono volute e stabilite come verità, senza alcun fondamento né di ragione né di fede. Qual è il risultato di una tale discussione? La legalizzazione di ogni crimine. Ogni misfatto, ogni ingiustizia, ogni nefandezza oggi è dichiarata verità. </w:t>
      </w:r>
    </w:p>
    <w:p w14:paraId="7EA6441C" w14:textId="44811F8D"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Questi due discepoli sono tristi. La loro tristezza è motivata dal grande, immane vuoto lasciato da Gesù nel loro cuore. Su Gesù essi avevano fondato ogni loro </w:t>
      </w:r>
      <w:r w:rsidRPr="00FE1F1F">
        <w:rPr>
          <w:rFonts w:ascii="Arial" w:eastAsia="Times New Roman" w:hAnsi="Arial" w:cs="Arial"/>
          <w:color w:val="000000"/>
          <w:sz w:val="24"/>
          <w:szCs w:val="28"/>
          <w:lang w:eastAsia="it-IT"/>
        </w:rPr>
        <w:lastRenderedPageBreak/>
        <w:t xml:space="preserve">speranza, ogni attesa. Cristo Gesù era il loro futuro. Lui è morto e ora sono come naufraghi nel grande mare. La loro tristezza non è però frutto di una verità, ma di una grande falsità. Il re che essi attendevano non è secondo le promesse del Signore. 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Essi però si dimenticano che le promesse fatte da Dio al suo Cristo sono uniche nella storia della rivelazione. Il Cristo di Dio dopo la sua morte avrebbe visto la luce, sarebbe tornato in vita. Di conseguenze non sono state deluse </w:t>
      </w:r>
      <w:r w:rsidR="00580B8F" w:rsidRPr="00FE1F1F">
        <w:rPr>
          <w:rFonts w:ascii="Arial" w:eastAsia="Times New Roman" w:hAnsi="Arial" w:cs="Arial"/>
          <w:color w:val="000000"/>
          <w:sz w:val="24"/>
          <w:szCs w:val="28"/>
          <w:lang w:eastAsia="it-IT"/>
        </w:rPr>
        <w:t>le speranze</w:t>
      </w:r>
      <w:r w:rsidRPr="00FE1F1F">
        <w:rPr>
          <w:rFonts w:ascii="Arial" w:eastAsia="Times New Roman" w:hAnsi="Arial" w:cs="Arial"/>
          <w:color w:val="000000"/>
          <w:sz w:val="24"/>
          <w:szCs w:val="28"/>
          <w:lang w:eastAsia="it-IT"/>
        </w:rPr>
        <w:t xml:space="preserve"> secondo Dio. Sono state cancellate dal cuore le speranze secondo gli uomini. La morte per crocifissione è verità essenziale del Messia, del Cristo di Dio. </w:t>
      </w:r>
    </w:p>
    <w:p w14:paraId="4B8FCFBF" w14:textId="28A43EE3"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questa via dolorosa si è compiuta, Gesù è il Cristo. Tutte le profezie in Lui si sono compiute. 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Parla così bene perché è Lui tutte queste divine realtà. È questa la grande differenza tra noi e Gesù. Noi spesso parliamo dalla falsità, dalla parzialità, dall’approssimazione, dalla menzogna, dal travisamento della Scrittura. Gesù parla della Verità che è la sua stessa vita. Noi spesso parliamo del Vangelo prendendo il posto di Cristo e identificandoci con Lui. Gesù prende una ad una</w:t>
      </w:r>
      <w:r w:rsidR="00580B8F">
        <w:rPr>
          <w:rFonts w:ascii="Arial" w:eastAsia="Times New Roman" w:hAnsi="Arial" w:cs="Arial"/>
          <w:color w:val="000000"/>
          <w:sz w:val="24"/>
          <w:szCs w:val="28"/>
          <w:lang w:eastAsia="it-IT"/>
        </w:rPr>
        <w:t>,</w:t>
      </w:r>
      <w:r w:rsidRPr="00FE1F1F">
        <w:rPr>
          <w:rFonts w:ascii="Arial" w:eastAsia="Times New Roman" w:hAnsi="Arial" w:cs="Arial"/>
          <w:color w:val="000000"/>
          <w:sz w:val="24"/>
          <w:szCs w:val="28"/>
          <w:lang w:eastAsia="it-IT"/>
        </w:rPr>
        <w:t xml:space="preserve"> tutte le Parole della Scrittura.</w:t>
      </w:r>
    </w:p>
    <w:p w14:paraId="6721A9AD"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Naturalmente prende quelle che si riferiscono a Lui e le spiega una ad una, senza tralasciarne alcuna. Osserviamolo bene e mettiamolo nel cuore. Gesù non usa il metodo della parzialità, della sola profezia, del solo salmo, del solo racconto. E neanche la via del solo oracolo, del solo giuramento. Ogni Parola viene aggiunta alle altre Parole. È questa la differenza o l’abisso che ci separa da Lui. 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misericordia, tenerezza, accoglienza, perdono. Queste parole sono liberate da ogni contesto scritturistico e da ogni relazione con la globalità della Parola. La metodologia di approccio o di avvicinamento alla Scrittura è essenza per trovare in essa la verità al suo stato purissimo. La Verità è da tutta la Scrittura. 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11774324"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6" w:name="_Toc62172577"/>
      <w:r w:rsidRPr="00FE1F1F">
        <w:rPr>
          <w:rFonts w:ascii="Arial" w:eastAsia="Times New Roman" w:hAnsi="Arial" w:cs="Arial"/>
          <w:b/>
          <w:bCs/>
          <w:i/>
          <w:iCs/>
          <w:color w:val="000000"/>
          <w:sz w:val="24"/>
          <w:szCs w:val="28"/>
          <w:lang w:eastAsia="it-IT"/>
        </w:rPr>
        <w:lastRenderedPageBreak/>
        <w:t>INCONTRO CON CRISTO E CONFESSIONE DI FEDE</w:t>
      </w:r>
      <w:bookmarkEnd w:id="66"/>
    </w:p>
    <w:p w14:paraId="27578822"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I due discepoli di Èmmaus lungo la strada ascoltano Gesù che, presentatosi loro sotto altro aspetto, spiega le Scritture. Profezia per profezia, Parola per Parola, illumina la loro mente sul vero mistero del Cristo di Dio. Si entra in casa. Ci si siede a tavola. Gesù dona loro il segno della sua verità storica. Era sua modalità santa sempre prendere il pane, rendere grazie, spezzarlo, darlo ai discepoli. Con questo gesto Gesù completa la sua opera. I due discepoli lo riconoscono. Lui sparisce. Ecco ora la loro confessione di fede. Riconosciuto il Signore, si confessano anche i frutti della sua presenza. “Ed essi dissero l’un l’altro: «Non ardeva forse in noi il nostro cuore mentre egli conversava con noi lunga la via, quando ci spiegava le Scritture?»”. Il cuore non arde per la presenza del forestiero. Arde per la spiegazione della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w:t>
      </w:r>
    </w:p>
    <w:p w14:paraId="640E41D6"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Non in una Parola delle scritture, non in un versetto, non in una pericope, non in una pagina. Il mistero di Gesù è in tutta la Scrittura. Ma questo non basta. Occorre che il cristiano attesti con la sua storia che lui è vero cristiano. Verità della Scrittura e verità della storia sono i due pilastri sui quali va edificata, fondata l’opera missionaria del cristiano. Se oggi molti cuori sono tristi, sconsolati, stanchi, oppressi, sfiduciati. Se oggi molti cuori sono 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Scritture. Spiegare le Scritture, non è spiegare il proprio cuore, i propri pensieri, i propri desideri. Neanche è spiegare le proprie fantasie o immaginazioni, la propria storia. La Scrittura è la Scrittura. Spiegare le Scritture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w:t>
      </w:r>
    </w:p>
    <w:p w14:paraId="1200A582"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 xml:space="preserve">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La Scrittura è essenza della Verità di Cristo Gesù. Filippo è mandato a recare la buona novella al funzionario della regina Candace e comincia spiegando le Scritture. Paolo va per il mondo. Entra nella sinagoga dei Giudei e spiega loro le Scritture. Una Chiesa senza Scrittura è senza Verità. Una Chiesa senza Verità a nulla serve perché non fa ardere i cuori di quanti attendono la Parola della loro risurrezione spirituale e morale. 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w:t>
      </w:r>
      <w:r w:rsidRPr="00FE1F1F">
        <w:rPr>
          <w:rFonts w:ascii="Arial" w:eastAsia="Times New Roman" w:hAnsi="Arial" w:cs="Arial"/>
          <w:color w:val="000000"/>
          <w:sz w:val="24"/>
          <w:szCs w:val="28"/>
          <w:lang w:eastAsia="it-IT"/>
        </w:rPr>
        <w:lastRenderedPageBreak/>
        <w:t>Scritture. Anche la filosofia e ogni altra scienza ci aiuta a comprendere le Scritture.</w:t>
      </w:r>
    </w:p>
    <w:p w14:paraId="3DDA1BE2" w14:textId="77777777" w:rsidR="00FE1F1F" w:rsidRPr="00FE1F1F" w:rsidRDefault="00FE1F1F" w:rsidP="00FE1F1F">
      <w:pPr>
        <w:spacing w:after="120" w:line="240" w:lineRule="auto"/>
        <w:jc w:val="both"/>
        <w:rPr>
          <w:rFonts w:ascii="Arial" w:eastAsia="Times New Roman" w:hAnsi="Arial" w:cs="Arial"/>
          <w:color w:val="000000"/>
          <w:sz w:val="24"/>
          <w:szCs w:val="28"/>
          <w:lang w:eastAsia="it-IT"/>
        </w:rPr>
      </w:pPr>
      <w:r w:rsidRPr="00FE1F1F">
        <w:rPr>
          <w:rFonts w:ascii="Arial" w:eastAsia="Times New Roman" w:hAnsi="Arial" w:cs="Arial"/>
          <w:color w:val="000000"/>
          <w:sz w:val="24"/>
          <w:szCs w:val="28"/>
          <w:lang w:eastAsia="it-IT"/>
        </w:rPr>
        <w:t>Esse però non possono sostituire né le Scritture né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Sempre si deve diffidare da quelle comunità, quei luoghi, dove non si spiega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percorribile per giungere alla Verità. È percorribile purché alla fine la Verità raggiunta abbia il sigillo della Scrittura. Prescindere dalla Scrittura è inoltrarsi su vie di falsità. </w:t>
      </w:r>
    </w:p>
    <w:p w14:paraId="736C74A8" w14:textId="77777777" w:rsidR="00FE1F1F" w:rsidRPr="00FE1F1F" w:rsidRDefault="00FE1F1F" w:rsidP="00FE1F1F">
      <w:pPr>
        <w:spacing w:after="120" w:line="240" w:lineRule="auto"/>
        <w:rPr>
          <w:rFonts w:ascii="Arial" w:eastAsia="Times New Roman" w:hAnsi="Arial" w:cs="Arial"/>
          <w:b/>
          <w:bCs/>
          <w:i/>
          <w:iCs/>
          <w:color w:val="000000"/>
          <w:sz w:val="24"/>
          <w:szCs w:val="28"/>
          <w:lang w:eastAsia="it-IT"/>
        </w:rPr>
      </w:pPr>
      <w:bookmarkStart w:id="67" w:name="_Toc62172578"/>
      <w:r w:rsidRPr="00FE1F1F">
        <w:rPr>
          <w:rFonts w:ascii="Arial" w:eastAsia="Times New Roman" w:hAnsi="Arial" w:cs="Arial"/>
          <w:b/>
          <w:bCs/>
          <w:i/>
          <w:iCs/>
          <w:color w:val="000000"/>
          <w:sz w:val="24"/>
          <w:szCs w:val="28"/>
          <w:lang w:eastAsia="it-IT"/>
        </w:rPr>
        <w:t>IL DONO DI COMPRENDERE LE SCRITTURE</w:t>
      </w:r>
      <w:bookmarkEnd w:id="67"/>
    </w:p>
    <w:p w14:paraId="22C43CC8"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Ai discepoli Gesù ricorda quanto aveva detto loro prima di essere crocifisso. “Sono queste le parole che io vi dissi quando ero ancora con voi”. Gesù per ben tre volte aveva preannunciato la sua consegna, la sua morte, la sua risurrezione. Legge, Profeti e Salmi comprendono tutto l’Antico Testamento. Non una sola profezia e neanche un solo giuramento. Non un solo oracolo o una sola promessa.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Gesù dice la Verità di Dio e dell’uomo. Cristo Gesù è la Verità di Dio e dell’uomo. Cristo è il tutto di Dio e dell’uomo. 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Tutte le nostre teologie senza Cristo come loro essenziale verità sono teologie di morte.</w:t>
      </w:r>
    </w:p>
    <w:p w14:paraId="5D5C7FEC"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Mai saranno teologie di vita. Lo attestano i frutti da esse prodotti. Cristo è il cuore della Chiesa. Si toglie Cristo dalla Chiesa, essa diviene senza cuore. Gesù concede ai discepoli la grazia di ogni grazia, la grazia da cui ogni altra grazia riceve vera vita. “Allora aprì loro la mente per comprendere le Scritture”. Perché Gesù apre loro la mente per comprendere le Scritture? Perché tutto il mistero di Cristo Gesù è nelle Scritture. Se i discepoli di Gesù non comprendono le 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40A47493"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lastRenderedPageBreak/>
        <w:t xml:space="preserve">La grazia di comprendere le Scritture ogni discepolo di Gesù deve chiederla al suo Maestro, non però una sola volta in vita, ma ogni volta che ci si accinge ad aprire il testo sacro. È sempre lo Spirito Santo che deve darci la comprensione. Come agisce ed opera lo Spirito di Dio? Lo Spirito Santo non dona la comprensione delle Scritture sempre in modo diretto, d’abitudine la dona in modo indiretto. La dona attraverso i ministri della Parola che si dedicano all’insegnamento delle Verità eterne contenute nelle Scritture. La via della mediazione è essenziale. Tutta la Tradizione è un dono dello Spirito per comprendere le Scritture. Tutto il Magistero è un dono dello Spirito Santo per comprendere le Scritture. I ministri della Parola sono un dono di Dio per comprendere le Scritture. Questo vale per ogni discepolo di Gesù. 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w:t>
      </w:r>
    </w:p>
    <w:p w14:paraId="0018FE34" w14:textId="77777777" w:rsidR="00FE1F1F" w:rsidRPr="00FE1F1F" w:rsidRDefault="00FE1F1F" w:rsidP="00FE1F1F">
      <w:pPr>
        <w:spacing w:after="120" w:line="240" w:lineRule="auto"/>
        <w:jc w:val="both"/>
        <w:rPr>
          <w:rFonts w:ascii="Arial" w:eastAsia="Times New Roman" w:hAnsi="Arial"/>
          <w:color w:val="000000"/>
          <w:sz w:val="24"/>
          <w:lang w:eastAsia="it-IT"/>
        </w:rPr>
      </w:pPr>
      <w:r w:rsidRPr="00FE1F1F">
        <w:rPr>
          <w:rFonts w:ascii="Arial" w:eastAsia="Times New Roman" w:hAnsi="Arial"/>
          <w:color w:val="000000"/>
          <w:sz w:val="24"/>
          <w:lang w:eastAsia="it-IT"/>
        </w:rPr>
        <w:t xml:space="preserve">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 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 Madre di Dio, vieni in nostro aiuto, sorreggici con il tuo grande amore, ottienici lo Spirito di Sapienza e d’Intelligenza perché sempre entrando nel Museo del Vangelo possiamo innamorarci della Verità, Santità, Bellezza Spirituale di Gesù Signore. Fa’ anche che noi con lo Spirito di Fortezza mai ci vergogniamo del Vangelo e di quanto è rivelato, manifestato, contenuto in esso. Che la luce del Vangelo sia la nostra luce. 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59DCB95A" w14:textId="77777777" w:rsidR="00FE1F1F" w:rsidRPr="00FE1F1F" w:rsidRDefault="00FE1F1F" w:rsidP="00FE1F1F">
      <w:pPr>
        <w:spacing w:after="120" w:line="240" w:lineRule="auto"/>
        <w:jc w:val="both"/>
        <w:rPr>
          <w:rFonts w:ascii="Arial" w:eastAsia="Times New Roman" w:hAnsi="Arial"/>
          <w:color w:val="000000"/>
          <w:sz w:val="24"/>
          <w:lang w:eastAsia="it-IT"/>
        </w:rPr>
      </w:pPr>
    </w:p>
    <w:p w14:paraId="03BF8ED6" w14:textId="77777777" w:rsidR="00FE1F1F" w:rsidRPr="00FE1F1F" w:rsidRDefault="00FE1F1F" w:rsidP="00FE1F1F">
      <w:pPr>
        <w:spacing w:after="120" w:line="240" w:lineRule="auto"/>
        <w:jc w:val="both"/>
        <w:rPr>
          <w:rFonts w:ascii="Arial" w:eastAsia="Times New Roman" w:hAnsi="Arial"/>
          <w:color w:val="000000"/>
          <w:sz w:val="24"/>
          <w:lang w:eastAsia="it-IT"/>
        </w:rPr>
      </w:pPr>
    </w:p>
    <w:p w14:paraId="66D76063"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68" w:name="_Toc192769052"/>
      <w:r w:rsidRPr="00FE1F1F">
        <w:rPr>
          <w:rFonts w:ascii="Arial" w:eastAsia="Times New Roman" w:hAnsi="Arial"/>
          <w:b/>
          <w:sz w:val="32"/>
          <w:szCs w:val="32"/>
          <w:lang w:eastAsia="it-IT"/>
        </w:rPr>
        <w:t>DAL VANGELO SECONDO GIOVANNI</w:t>
      </w:r>
      <w:bookmarkEnd w:id="68"/>
    </w:p>
    <w:p w14:paraId="6F999C17" w14:textId="77777777" w:rsidR="00FE1F1F" w:rsidRPr="00FE1F1F" w:rsidRDefault="00FE1F1F" w:rsidP="00FE1F1F">
      <w:pPr>
        <w:keepNext/>
        <w:spacing w:after="120" w:line="240" w:lineRule="auto"/>
        <w:jc w:val="both"/>
        <w:outlineLvl w:val="2"/>
        <w:rPr>
          <w:rFonts w:ascii="Arial" w:hAnsi="Arial"/>
          <w:b/>
          <w:bCs/>
          <w:sz w:val="24"/>
          <w:szCs w:val="18"/>
        </w:rPr>
      </w:pPr>
      <w:bookmarkStart w:id="69" w:name="_Toc192769053"/>
      <w:r w:rsidRPr="00FE1F1F">
        <w:rPr>
          <w:rFonts w:ascii="Arial" w:hAnsi="Arial"/>
          <w:b/>
          <w:bCs/>
          <w:sz w:val="24"/>
          <w:szCs w:val="18"/>
        </w:rPr>
        <w:t>CAPITOLO V</w:t>
      </w:r>
      <w:bookmarkEnd w:id="69"/>
    </w:p>
    <w:p w14:paraId="73060E4C" w14:textId="77777777" w:rsidR="00FE1F1F" w:rsidRPr="00FE1F1F" w:rsidRDefault="00FE1F1F" w:rsidP="00FE1F1F">
      <w:pPr>
        <w:tabs>
          <w:tab w:val="left" w:pos="350"/>
          <w:tab w:val="right" w:pos="4504"/>
        </w:tabs>
        <w:spacing w:after="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Vi fu poi una festa dei Giudei e Gesù salì a Gerusalemme. </w:t>
      </w:r>
    </w:p>
    <w:p w14:paraId="4A5F61D6" w14:textId="77777777" w:rsidR="00FE1F1F" w:rsidRPr="00FE1F1F" w:rsidRDefault="00FE1F1F" w:rsidP="00FE1F1F">
      <w:pPr>
        <w:tabs>
          <w:tab w:val="left" w:pos="350"/>
          <w:tab w:val="right" w:pos="4504"/>
        </w:tabs>
        <w:spacing w:after="0" w:line="240" w:lineRule="auto"/>
        <w:jc w:val="both"/>
        <w:rPr>
          <w:rFonts w:ascii="Arial" w:eastAsia="Times New Roman" w:hAnsi="Arial"/>
          <w:sz w:val="24"/>
          <w:szCs w:val="20"/>
          <w:lang w:eastAsia="it-IT"/>
        </w:rPr>
      </w:pPr>
    </w:p>
    <w:p w14:paraId="48391BB2" w14:textId="77777777"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Gesù ritorna a Gerusalemme. Il motivo è assai semplice: l’occasione gli viene data da una festa che conduceva nella Città Santa un gran numero di pellegrini. </w:t>
      </w:r>
      <w:r w:rsidRPr="00FE1F1F">
        <w:rPr>
          <w:rFonts w:ascii="Arial" w:eastAsia="Times New Roman" w:hAnsi="Arial"/>
          <w:sz w:val="24"/>
          <w:szCs w:val="20"/>
          <w:lang w:eastAsia="it-IT"/>
        </w:rPr>
        <w:lastRenderedPageBreak/>
        <w:t>Non viene specificato esattamente di quale festa si tratti. Il vangelo tace questa circostanza. Non ne conosciamo il motivo.</w:t>
      </w:r>
    </w:p>
    <w:p w14:paraId="51E8440B" w14:textId="77777777"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V'è a Gerusalemme, presso la porta delle Pecore, una piscina, chiamata in ebraico Betzatà con cinque portici sotto i quali giaceva un gran nu</w:t>
      </w:r>
      <w:r w:rsidRPr="00FE1F1F">
        <w:rPr>
          <w:rFonts w:ascii="Arial" w:eastAsia="Times New Roman" w:hAnsi="Arial"/>
          <w:b/>
          <w:sz w:val="24"/>
          <w:szCs w:val="20"/>
          <w:lang w:eastAsia="it-IT"/>
        </w:rPr>
        <w:softHyphen/>
        <w:t>mero di infermi, ciechi, zoppi e paralitici. [Un angelo infatti in certi momenti discendeva nella piscina e agi</w:t>
      </w:r>
      <w:r w:rsidRPr="00FE1F1F">
        <w:rPr>
          <w:rFonts w:ascii="Arial" w:eastAsia="Times New Roman" w:hAnsi="Arial"/>
          <w:b/>
          <w:sz w:val="24"/>
          <w:szCs w:val="20"/>
          <w:lang w:eastAsia="it-IT"/>
        </w:rPr>
        <w:softHyphen/>
        <w:t xml:space="preserve">tava l'acqua; il primo ad entrarvi dopo l'agitazione dell'acqua guariva da qualsiasi malattia fosse affetto]. </w:t>
      </w:r>
    </w:p>
    <w:p w14:paraId="568745AB" w14:textId="77777777" w:rsidR="00FE1F1F" w:rsidRPr="00FE1F1F" w:rsidRDefault="00FE1F1F" w:rsidP="00FE1F1F">
      <w:pPr>
        <w:tabs>
          <w:tab w:val="left" w:pos="350"/>
          <w:tab w:val="right" w:pos="450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sappiamo esattamente l’origine di questa tradizione. Sappiamo però che il popolo vi presta una grande fede e per questo il portico è sempre stracolmo di ammalati di ogni sorta di infermità. La fede opera di per se stessa. Non è l’acqua prodigiosa, o la piscina; ma la fede con la quale ci si avvicina all’acqua e alla piscina. Ora la fede ha per “oggetto” sempre Dio, il solo operatore di prodigi. In alcuni paesi e regioni un titolo particolare che viene dato alla Madonna è quello di “Piscina probatica” (così era il termine latino della piscina di Betzatà). Questo sta a significare come la pietà cristiana ha visto e vede in Maria Colei che può guarire da tutti i mali coloro che a lei si rivolgono con fede forte, perfetta.</w:t>
      </w:r>
    </w:p>
    <w:p w14:paraId="1E888BA3" w14:textId="5B91A43B"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Si trovava là un uomo che da trentotto anni era malato. Gesù vedendolo disteso e, sapendo che da molto tempo stava così, gli disse: </w:t>
      </w:r>
      <w:r w:rsidR="00580B8F" w:rsidRPr="00FE1F1F">
        <w:rPr>
          <w:rFonts w:ascii="Arial" w:eastAsia="Times New Roman" w:hAnsi="Arial"/>
          <w:b/>
          <w:sz w:val="24"/>
          <w:szCs w:val="20"/>
          <w:lang w:eastAsia="it-IT"/>
        </w:rPr>
        <w:t>«Vuoi</w:t>
      </w:r>
      <w:r w:rsidRPr="00FE1F1F">
        <w:rPr>
          <w:rFonts w:ascii="Arial" w:eastAsia="Times New Roman" w:hAnsi="Arial"/>
          <w:b/>
          <w:sz w:val="24"/>
          <w:szCs w:val="20"/>
          <w:lang w:eastAsia="it-IT"/>
        </w:rPr>
        <w:t xml:space="preserve"> guarire?». </w:t>
      </w:r>
    </w:p>
    <w:p w14:paraId="7761AFDF" w14:textId="77777777"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C’era lì un uomo ammalato da trentotto anni. Non che fosse lì da trentotto anni, ma che era ammalato da trentotto anni. Egli era lì da molto tempo, Gesù lo vide e ne ebbe compassione. Gli chiese se desiderasse, se volesse guarire. Il rapporto di Gesù con gli ammalati è sempre un rapporto fondato sulla fede, ma anche sulla volontà. Gesù non fa niente senza la volontà dell’uomo; egli chiede sempre che gli venga manifestata la volontà, altrimenti non può operare.</w:t>
      </w:r>
    </w:p>
    <w:p w14:paraId="79A4FF09" w14:textId="5E841952"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rispose il malato: </w:t>
      </w:r>
      <w:r w:rsidR="00580B8F" w:rsidRPr="00FE1F1F">
        <w:rPr>
          <w:rFonts w:ascii="Arial" w:eastAsia="Times New Roman" w:hAnsi="Arial"/>
          <w:b/>
          <w:sz w:val="24"/>
          <w:szCs w:val="20"/>
          <w:lang w:eastAsia="it-IT"/>
        </w:rPr>
        <w:t>«Signore</w:t>
      </w:r>
      <w:r w:rsidRPr="00FE1F1F">
        <w:rPr>
          <w:rFonts w:ascii="Arial" w:eastAsia="Times New Roman" w:hAnsi="Arial"/>
          <w:b/>
          <w:sz w:val="24"/>
          <w:szCs w:val="20"/>
          <w:lang w:eastAsia="it-IT"/>
        </w:rPr>
        <w:t xml:space="preserve">, io non ho nessuno che mi immerga nella piscina quando l'acqua si agita. Mentre infatti sto per andarvi, qualche altro scende prima di </w:t>
      </w:r>
      <w:r w:rsidR="00580B8F" w:rsidRPr="00FE1F1F">
        <w:rPr>
          <w:rFonts w:ascii="Arial" w:eastAsia="Times New Roman" w:hAnsi="Arial"/>
          <w:b/>
          <w:sz w:val="24"/>
          <w:szCs w:val="20"/>
          <w:lang w:eastAsia="it-IT"/>
        </w:rPr>
        <w:t>me»</w:t>
      </w:r>
      <w:r w:rsidRPr="00FE1F1F">
        <w:rPr>
          <w:rFonts w:ascii="Arial" w:eastAsia="Times New Roman" w:hAnsi="Arial"/>
          <w:b/>
          <w:sz w:val="24"/>
          <w:szCs w:val="20"/>
          <w:lang w:eastAsia="it-IT"/>
        </w:rPr>
        <w:t xml:space="preserve">. </w:t>
      </w:r>
    </w:p>
    <w:p w14:paraId="49D8F461" w14:textId="77777777"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L’ammalato vorrebbe guarire; ma è nell’impossibilità di poterlo fare; c’è l’acqua, questa si agita, ma lui è paralitico, non si può muovere; altri non lo aiutano e lui si consuma inutilmente aspettando un qualcosa che è fuori di lui, attendendo un gesto compassionevole da parte di qualcuno. Ma questo è impossibile, poiché nessuno avrebbe mai ceduto il posto; ognuno nella sua malattia pensa a se stesso, gli riesce difficile di pensare agli altri. Anche questa è storia quotidiana. Questo avviene non necessariamente per cattiveria, per egoismo, o per qualche altro peccato che è nel cuore dell’uomo, ma per quel desiderio di riacquistare la salute che fa dimenticare tutto e tutti e che pone un uomo a far ignorare ogni cosa, compresi i diritti dei suoi simili. </w:t>
      </w:r>
    </w:p>
    <w:p w14:paraId="23240DAC" w14:textId="02586FDB" w:rsidR="00FE1F1F" w:rsidRPr="00FE1F1F" w:rsidRDefault="00FE1F1F" w:rsidP="00FE1F1F">
      <w:pPr>
        <w:tabs>
          <w:tab w:val="left" w:pos="350"/>
          <w:tab w:val="right" w:pos="450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gli disse: </w:t>
      </w:r>
      <w:r w:rsidR="00580B8F" w:rsidRPr="00FE1F1F">
        <w:rPr>
          <w:rFonts w:ascii="Arial" w:eastAsia="Times New Roman" w:hAnsi="Arial"/>
          <w:b/>
          <w:sz w:val="24"/>
          <w:szCs w:val="20"/>
          <w:lang w:eastAsia="it-IT"/>
        </w:rPr>
        <w:t>«Alzati</w:t>
      </w:r>
      <w:r w:rsidRPr="00FE1F1F">
        <w:rPr>
          <w:rFonts w:ascii="Arial" w:eastAsia="Times New Roman" w:hAnsi="Arial"/>
          <w:b/>
          <w:sz w:val="24"/>
          <w:szCs w:val="20"/>
          <w:lang w:eastAsia="it-IT"/>
        </w:rPr>
        <w:t xml:space="preserve">, prendi il tuo lettuccio e </w:t>
      </w:r>
      <w:r w:rsidR="00580B8F" w:rsidRPr="00FE1F1F">
        <w:rPr>
          <w:rFonts w:ascii="Arial" w:eastAsia="Times New Roman" w:hAnsi="Arial"/>
          <w:b/>
          <w:sz w:val="24"/>
          <w:szCs w:val="20"/>
          <w:lang w:eastAsia="it-IT"/>
        </w:rPr>
        <w:t>cam</w:t>
      </w:r>
      <w:r w:rsidR="00580B8F" w:rsidRPr="00FE1F1F">
        <w:rPr>
          <w:rFonts w:ascii="Arial" w:eastAsia="Times New Roman" w:hAnsi="Arial"/>
          <w:b/>
          <w:sz w:val="24"/>
          <w:szCs w:val="20"/>
          <w:lang w:eastAsia="it-IT"/>
        </w:rPr>
        <w:softHyphen/>
        <w:t>mina»</w:t>
      </w:r>
      <w:r w:rsidRPr="00FE1F1F">
        <w:rPr>
          <w:rFonts w:ascii="Arial" w:eastAsia="Times New Roman" w:hAnsi="Arial"/>
          <w:b/>
          <w:sz w:val="24"/>
          <w:szCs w:val="20"/>
          <w:lang w:eastAsia="it-IT"/>
        </w:rPr>
        <w:t>. E sull'istante quell'uomo guarì e, preso il suo lettuccio, cominciò a camminare.</w:t>
      </w:r>
    </w:p>
    <w:p w14:paraId="392D508F" w14:textId="77777777" w:rsidR="00FE1F1F" w:rsidRPr="00FE1F1F" w:rsidRDefault="00FE1F1F" w:rsidP="00FE1F1F">
      <w:pPr>
        <w:tabs>
          <w:tab w:val="left" w:pos="128"/>
          <w:tab w:val="right" w:pos="1221"/>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non lo aiuta a scendere nella piscina. Lo guarisce direttamente. A lui basta una semplice parola: “Alzati, prendi il tuo lettuccio e cammina”. Nient’altro, nulla di più. In verità il paralitico di alza, prende il suo lettuccio, comincia a camminare. </w:t>
      </w:r>
    </w:p>
    <w:p w14:paraId="1A7845F5" w14:textId="77777777" w:rsidR="00FE1F1F" w:rsidRPr="00FE1F1F" w:rsidRDefault="00FE1F1F" w:rsidP="00FE1F1F">
      <w:pPr>
        <w:tabs>
          <w:tab w:val="left" w:pos="128"/>
          <w:tab w:val="right" w:pos="1221"/>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Questo il fatto storico, ciò che è avvenuto alla piscina. Ma sempre i segni in Giovanni sono l’avvio di un dialogo di chiarificazione con i Giudei, un lungo discorso attraverso il quale egli desidera condurre alla retta fede nella sua persona quanti gli si pongono dinanzi con propositi non buoni, con chiusure mentali inaccettabili, con desiderio di toglierlo di mezzo. Dobbiamo chiederci perché Gesù faccia questo. Il motivo è sempre lo stesso. Egli è venuto a cercare chi è perduto e chi è perduto senza sua colpa, dinanzi a lui diviene perduto per propria colpa, perché non si è aperto alla fede, perché non ha voluto accogliere la parola della salvezza. Ogni uomo, anche l’incredulo, deve assumersi la sua responsabilità dinanzi alla luce; deve respingerla, ma per farlo viene messo nelle condizioni di opporvisi, ma con personale scelta, per personale rifiuto, per personale accanimento, ma inconsiderato, ingiusto, irrazionale, empio. Gesù deve fare tutto quello che è nelle sue possibilità per condurre ogni uomo alla fede. Se lui evitasse a priori, non dialogasse, egli sarebbe responsabile di omissione. Avrebbe potuto chiarire, non lo ha fatto, colui che rimane incredulo, vi rimane ma senza colpa, poiché non ha avuto nessuna possibilità di potersi confrontare, di iniziare un dialogo di chiarificazione, di comprendere secondo verità le ragioni di Gesù. Dare le ragioni del proprio agire, della propria opera a coloro che vi si oppongono, è legge di vita, legge di assunzione di responsabilità, dovere morale, al fine di mettere ciascuno dinanzi alla propria coscienza e di poter confessare un giorno: ciò che ho fatto, l’ho fatto senza motivo; anzi il motivo era che io agissi al contrario di come mi sono comportato. La responsabilità della mia decisione è solo mia e di nessun altro.</w:t>
      </w:r>
    </w:p>
    <w:p w14:paraId="132090D6" w14:textId="519B2B2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Quel giorno però era un sabato. Dissero dunque i Giudei all'uomo guarito: </w:t>
      </w:r>
      <w:r w:rsidR="00580B8F" w:rsidRPr="00FE1F1F">
        <w:rPr>
          <w:rFonts w:ascii="Arial" w:eastAsia="Times New Roman" w:hAnsi="Arial"/>
          <w:b/>
          <w:sz w:val="24"/>
          <w:szCs w:val="20"/>
          <w:lang w:eastAsia="it-IT"/>
        </w:rPr>
        <w:t>«È</w:t>
      </w:r>
      <w:r w:rsidRPr="00FE1F1F">
        <w:rPr>
          <w:rFonts w:ascii="Arial" w:eastAsia="Times New Roman" w:hAnsi="Arial"/>
          <w:b/>
          <w:sz w:val="24"/>
          <w:szCs w:val="20"/>
          <w:lang w:eastAsia="it-IT"/>
        </w:rPr>
        <w:t xml:space="preserve"> sa</w:t>
      </w:r>
      <w:r w:rsidRPr="00FE1F1F">
        <w:rPr>
          <w:rFonts w:ascii="Arial" w:eastAsia="Times New Roman" w:hAnsi="Arial"/>
          <w:b/>
          <w:sz w:val="24"/>
          <w:szCs w:val="20"/>
          <w:lang w:eastAsia="it-IT"/>
        </w:rPr>
        <w:softHyphen/>
        <w:t xml:space="preserve">bato e non ti è lecito prender su il tuo </w:t>
      </w:r>
      <w:r w:rsidR="00580B8F" w:rsidRPr="00FE1F1F">
        <w:rPr>
          <w:rFonts w:ascii="Arial" w:eastAsia="Times New Roman" w:hAnsi="Arial"/>
          <w:b/>
          <w:sz w:val="24"/>
          <w:szCs w:val="20"/>
          <w:lang w:eastAsia="it-IT"/>
        </w:rPr>
        <w:t>lettuccio»</w:t>
      </w:r>
      <w:r w:rsidRPr="00FE1F1F">
        <w:rPr>
          <w:rFonts w:ascii="Arial" w:eastAsia="Times New Roman" w:hAnsi="Arial"/>
          <w:b/>
          <w:sz w:val="24"/>
          <w:szCs w:val="20"/>
          <w:lang w:eastAsia="it-IT"/>
        </w:rPr>
        <w:t xml:space="preserve">. </w:t>
      </w:r>
    </w:p>
    <w:p w14:paraId="63612A7F" w14:textId="77777777" w:rsidR="00FE1F1F" w:rsidRPr="00FE1F1F" w:rsidRDefault="00FE1F1F" w:rsidP="00FE1F1F">
      <w:pPr>
        <w:tabs>
          <w:tab w:val="left" w:pos="100"/>
          <w:tab w:val="right" w:pos="450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 i Giudei il sabato era di strettissima osservanza; nessun lavoro era possibile in esso. Neanche portarsi a casa un lettuccio. Il pericolo che la legge del Signore venga interpretata o con larghezza, o con grande ristrettezza è sempre a portata dell’uomo. Da qui la grande umiltà di chi deve insegnare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Dio ad invocare il suo santo aiuto perché nulla di umano venga posto in essa, né in più, né in meno; o come dice </w:t>
      </w:r>
      <w:smartTag w:uri="urn:schemas-microsoft-com:office:smarttags" w:element="PersonName">
        <w:smartTagPr>
          <w:attr w:name="ProductID" w:val="la Scrittura"/>
        </w:smartTagPr>
        <w:r w:rsidRPr="00FE1F1F">
          <w:rPr>
            <w:rFonts w:ascii="Arial" w:eastAsia="Times New Roman" w:hAnsi="Arial"/>
            <w:sz w:val="24"/>
            <w:szCs w:val="20"/>
            <w:lang w:eastAsia="it-IT"/>
          </w:rPr>
          <w:t>la Scrittura</w:t>
        </w:r>
      </w:smartTag>
      <w:r w:rsidRPr="00FE1F1F">
        <w:rPr>
          <w:rFonts w:ascii="Arial" w:eastAsia="Times New Roman" w:hAnsi="Arial"/>
          <w:sz w:val="24"/>
          <w:szCs w:val="20"/>
          <w:lang w:eastAsia="it-IT"/>
        </w:rPr>
        <w:t>, senza deviare né a destra e né a sinistra, e senza nulla togliere e nulla aggiungere. La legge del Signore è perfetta per se stessa, non ha bisogno di perfezione aggiuntiva; essa non è perfezionabile.</w:t>
      </w:r>
    </w:p>
    <w:p w14:paraId="21A8324A" w14:textId="307030CE"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Ma egli rispose loro: </w:t>
      </w:r>
      <w:r w:rsidR="00580B8F" w:rsidRPr="00FE1F1F">
        <w:rPr>
          <w:rFonts w:ascii="Arial" w:eastAsia="Times New Roman" w:hAnsi="Arial"/>
          <w:b/>
          <w:sz w:val="24"/>
          <w:szCs w:val="20"/>
          <w:lang w:eastAsia="it-IT"/>
        </w:rPr>
        <w:t>«Colui</w:t>
      </w:r>
      <w:r w:rsidRPr="00FE1F1F">
        <w:rPr>
          <w:rFonts w:ascii="Arial" w:eastAsia="Times New Roman" w:hAnsi="Arial"/>
          <w:b/>
          <w:sz w:val="24"/>
          <w:szCs w:val="20"/>
          <w:lang w:eastAsia="it-IT"/>
        </w:rPr>
        <w:t xml:space="preserve"> che mi ha guarito mi ha detto: Prendi il tuo lettuccio e </w:t>
      </w:r>
      <w:r w:rsidR="00580B8F" w:rsidRPr="00FE1F1F">
        <w:rPr>
          <w:rFonts w:ascii="Arial" w:eastAsia="Times New Roman" w:hAnsi="Arial"/>
          <w:b/>
          <w:sz w:val="24"/>
          <w:szCs w:val="20"/>
          <w:lang w:eastAsia="it-IT"/>
        </w:rPr>
        <w:t>cammina»</w:t>
      </w:r>
      <w:r w:rsidRPr="00FE1F1F">
        <w:rPr>
          <w:rFonts w:ascii="Arial" w:eastAsia="Times New Roman" w:hAnsi="Arial"/>
          <w:b/>
          <w:sz w:val="24"/>
          <w:szCs w:val="20"/>
          <w:lang w:eastAsia="it-IT"/>
        </w:rPr>
        <w:t xml:space="preserve">. </w:t>
      </w:r>
    </w:p>
    <w:p w14:paraId="4C9E06CA" w14:textId="7777777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Il miracolato per nulla preoccupato delle osservazioni dei Giudei, si giustifica affermando che era stato proprio colui che lo aveva guarito che gli aveva ingiunto di prendere il suo lettuccio e di camminare. La responsabilità non è sua, è di colui che aveva operato il miracolo. Nella coscienza di quest’uomo c’è un errore di fondo, errore riscontrabile in molti atteggiamenti di tante persone. Costoro non sanno, o fingono di non sapere, o non vogliono sapere che la responsabilità di ogni azione ricade su colui che la pone in essere; ogni azione è della persona e la persona ha una coscienza che deve sempre ascoltare; la persona possiede anche una conoscenza della legge alla luce della quale deve compiere i suoi atti. Attribuire la responsabilità ad un altro, è rinunciare alla propria coscienza e anche alla propria conoscenza della legge. Ogni consiglio, suggerimento, proposta deve </w:t>
      </w:r>
      <w:r w:rsidRPr="00FE1F1F">
        <w:rPr>
          <w:rFonts w:ascii="Arial" w:eastAsia="Times New Roman" w:hAnsi="Arial"/>
          <w:sz w:val="24"/>
          <w:szCs w:val="20"/>
          <w:lang w:eastAsia="it-IT"/>
        </w:rPr>
        <w:lastRenderedPageBreak/>
        <w:t>sempre passare attraverso l’intimo del proprio cuore; in esso bisogna verificare la sua bontà, la sua non opportunità, la sua non conformità alla legge del Signore, la sua non utilità, l’impatto con la coscienza altrui; solo in seguito si può operare. Questa è la retta via per compiere il bene come dinanzi a Dio. Scaricare sull’altro l’azione non sottoposta a verifica e a discernimento della propria coscienza è quanto di più errato vi sia ed è causa di molti errori, sovente anche gravi. Accusare poi l’altro per il consiglio o il suggerimento dato non è degno di un uomo, mai.</w:t>
      </w:r>
    </w:p>
    <w:p w14:paraId="65775F47" w14:textId="7777777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chiesero allora: «Chi è stato a dirti: Prendi il tuo lettuccio e cammina?». Ma colui che era stato guarito non sapeva chi fosse. Gesù infatti si era allontanato, essendoci folla in quel luogo. </w:t>
      </w:r>
    </w:p>
    <w:p w14:paraId="2F8F1636" w14:textId="7777777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I Giudei vogliono sapere chi è colui che gli ha dato un simile ordine. Loro lo sanno in verità. Vogliono che sia il guarito a rivelarlo. Ma costui non sa veramente chi è Gesù e quindi non glielo può rivelare. Né Gesù era rimasto in quel luogo. La sua prudenza è sempre al sommo dell’attenzione, mai un gesto che in qualche modo possa metterlo in difficoltà ed esporlo. La sua è missione assai alta, perché possa compiere anche un piccolissimo gesto di imprudenza; ne va di mezzo l’edificazione del regno di Dio. Lui sa sempre quando stare in un posto e quando allontanarsene, per ritornare al momento opportuno, quando si può agire nuovamente, senza per questo che si cada in qualche gesto di imprudenza. Il motivo per cui Gesù si allontana è la folla che era lì presente e dove c’è folla c’è sempre pericolo. La folla è sempre ingovernabile.</w:t>
      </w:r>
    </w:p>
    <w:p w14:paraId="1F53F348" w14:textId="53A863A4"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Poco dopo Gesù lo trovò nel tempio e gli disse: </w:t>
      </w:r>
      <w:r w:rsidR="00580B8F" w:rsidRPr="00FE1F1F">
        <w:rPr>
          <w:rFonts w:ascii="Arial" w:eastAsia="Times New Roman" w:hAnsi="Arial"/>
          <w:b/>
          <w:sz w:val="24"/>
          <w:szCs w:val="20"/>
          <w:lang w:eastAsia="it-IT"/>
        </w:rPr>
        <w:t>«Ecco</w:t>
      </w:r>
      <w:r w:rsidRPr="00FE1F1F">
        <w:rPr>
          <w:rFonts w:ascii="Arial" w:eastAsia="Times New Roman" w:hAnsi="Arial"/>
          <w:b/>
          <w:sz w:val="24"/>
          <w:szCs w:val="20"/>
          <w:lang w:eastAsia="it-IT"/>
        </w:rPr>
        <w:t xml:space="preserve"> che sei guarito; non peccare più, perché non ti abbia ad accadere qualcosa di </w:t>
      </w:r>
      <w:r w:rsidR="00580B8F" w:rsidRPr="00FE1F1F">
        <w:rPr>
          <w:rFonts w:ascii="Arial" w:eastAsia="Times New Roman" w:hAnsi="Arial"/>
          <w:b/>
          <w:sz w:val="24"/>
          <w:szCs w:val="20"/>
          <w:lang w:eastAsia="it-IT"/>
        </w:rPr>
        <w:t>peggio»</w:t>
      </w:r>
      <w:r w:rsidRPr="00FE1F1F">
        <w:rPr>
          <w:rFonts w:ascii="Arial" w:eastAsia="Times New Roman" w:hAnsi="Arial"/>
          <w:b/>
          <w:sz w:val="24"/>
          <w:szCs w:val="20"/>
          <w:lang w:eastAsia="it-IT"/>
        </w:rPr>
        <w:t xml:space="preserve">. </w:t>
      </w:r>
    </w:p>
    <w:p w14:paraId="72A8C694" w14:textId="77777777" w:rsidR="00FE1F1F" w:rsidRPr="00FE1F1F" w:rsidRDefault="00FE1F1F" w:rsidP="00FE1F1F">
      <w:pPr>
        <w:tabs>
          <w:tab w:val="left" w:pos="100"/>
          <w:tab w:val="right" w:pos="450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Non sappiamo il peccato precedente di quest’uomo, sappiamo che in lui c’è stato un peccato. L’invito è a non peccare più, perché non gli abbia ad accadere qualcosa di peggio. La stretta relazione tra peccato e conseguenze storiche non sempre è riscontrabile, né sempre si deve pensare che ad una malattia grave od anche lieve corrisponda un peccato che l’ha generata. Qui il nesso è possibile perché chi lo pone in essere è Gesù, il quale dall’alto della sua scienza soprannaturale dei fatti e degli avvenimenti e dalla lettura del cuore che ha di quest’uomo e di ogni uomo, può senz’altro affermare che in lui la causa della malattia è stato un peccato. Da qui anche l’invito a non peccare più. </w:t>
      </w:r>
    </w:p>
    <w:p w14:paraId="4FD70929" w14:textId="77777777" w:rsidR="00FE1F1F" w:rsidRPr="00FE1F1F" w:rsidRDefault="00FE1F1F" w:rsidP="00FE1F1F">
      <w:pPr>
        <w:tabs>
          <w:tab w:val="left" w:pos="100"/>
          <w:tab w:val="right" w:pos="450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 c’è ancora di più. Gesù pone anche il nesso per il futuro. Se lui continuerà a peccare, gli potrebbe accadere qualcosa di più grave. Dobbiamo concludere, da questa seconda affermazione di Gesù, che lo stato dell’uomo fosse quello di uno che non facilmente rinunciava al peccato e che per l’avvenire avrebbe sicuramente continuato a peccare. Questo è il motivo per cui viene invitato a non peccare più. Ma si tratta di una lettura della storia e del cuore di quest’uomo, per il resto bisogna sempre essere assai prudenti, circospetti, quando si vuole legare peccato e storia, peccato e malattia, peccato e situazione di disagio. A nessuno è lecito fare questo. Anche perché Gesù ce lo insegna nel caso del cieco nato, attraverso cui egli corregge la mentalità popolare secondo la quale ad ogni male fisico corrispondeva un male spirituale, un peccato.</w:t>
      </w:r>
    </w:p>
    <w:p w14:paraId="07874B3B" w14:textId="7777777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lastRenderedPageBreak/>
        <w:t xml:space="preserve">Quell'uomo se ne andò e disse ai Giudei che era stato Gesù a guarirlo. Per questo i Giudei cominciarono a perseguitare Gesù, perché faceva tali cose di sabato. </w:t>
      </w:r>
    </w:p>
    <w:p w14:paraId="6C5DC809" w14:textId="7777777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C’è qualcosa di strano in quest’uomo. Ancora una volta il suo atteggiamento fa pensare. Prima aveva “scaricato” su Gesù la sua responsabilità. Adesso va a riferire ai Giudei il nome del suo guaritore. Quest’uomo sicuramente manca di intelligenza, di sapienza, di prudenza, di ogni altra virtù. Non sa riconoscere il bene, anzi lo ricambia con il male. Avrebbe dovuto e potuto sapere che i Giudei non cercavano Gesù per lodarlo per il miracolo compiuto, bensì per attaccarlo e per denigrarlo, per accusarlo di peccato, a causa del comando che gli aveva dato di prendere il suo lettuccio e di camminare. Di questo egli non si interessa minimamente, non pensa al male che sarebbe potuto capitare per causa dei Giudei a Gesù. Direttamente glielo consegna nelle loro mani. Ogni uomo è chiamato ad agire con la più grande prudenza ed accortezza; quest’uomo non ha prudenza, non ha saggezza, non ha intelligenza e neanche coscienza. È un uomo che agisce alla leggera, ma la leggerezza sovente causa molto male. Per causa sua i Giudei cominciarono a perseguitare Gesù, sia per il miracolo e sia perché aveva comandato al guarito di tornarsene a casa con il lettuccio su cui giaceva. Perché Gesù, pur sapendo che lo avrebbe accusato presso i Giudei, incontrandolo, parla con lui? Gesù lo vuole salvare e per la salvezza egli è pronto, sempre guidato dalla più alta saggezza, ad agire. Quando invece non è in gioco la salvezza, egli evita tutto ciò che è evitabile, purché non rechi danno in alcun modo alla salvezza di un cuore.</w:t>
      </w:r>
    </w:p>
    <w:p w14:paraId="64CFE48C" w14:textId="2B7D4FB3"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Ma Gesù rispose loro: </w:t>
      </w:r>
      <w:r w:rsidR="00580B8F" w:rsidRPr="00FE1F1F">
        <w:rPr>
          <w:rFonts w:ascii="Arial" w:eastAsia="Times New Roman" w:hAnsi="Arial"/>
          <w:b/>
          <w:sz w:val="24"/>
          <w:szCs w:val="20"/>
          <w:lang w:eastAsia="it-IT"/>
        </w:rPr>
        <w:t>«Il</w:t>
      </w:r>
      <w:r w:rsidRPr="00FE1F1F">
        <w:rPr>
          <w:rFonts w:ascii="Arial" w:eastAsia="Times New Roman" w:hAnsi="Arial"/>
          <w:b/>
          <w:sz w:val="24"/>
          <w:szCs w:val="20"/>
          <w:lang w:eastAsia="it-IT"/>
        </w:rPr>
        <w:t xml:space="preserve"> Padre mio opera sempre e anch'io </w:t>
      </w:r>
      <w:r w:rsidR="00580B8F" w:rsidRPr="00FE1F1F">
        <w:rPr>
          <w:rFonts w:ascii="Arial" w:eastAsia="Times New Roman" w:hAnsi="Arial"/>
          <w:b/>
          <w:sz w:val="24"/>
          <w:szCs w:val="20"/>
          <w:lang w:eastAsia="it-IT"/>
        </w:rPr>
        <w:t>opero»</w:t>
      </w:r>
      <w:r w:rsidRPr="00FE1F1F">
        <w:rPr>
          <w:rFonts w:ascii="Arial" w:eastAsia="Times New Roman" w:hAnsi="Arial"/>
          <w:b/>
          <w:sz w:val="24"/>
          <w:szCs w:val="20"/>
          <w:lang w:eastAsia="it-IT"/>
        </w:rPr>
        <w:t>.</w:t>
      </w:r>
    </w:p>
    <w:p w14:paraId="167FC2A0" w14:textId="77777777" w:rsidR="00FE1F1F" w:rsidRPr="00FE1F1F" w:rsidRDefault="00FE1F1F" w:rsidP="00FE1F1F">
      <w:pPr>
        <w:tabs>
          <w:tab w:val="left" w:pos="100"/>
          <w:tab w:val="right" w:pos="450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è accusato di operare di sabato. Risponde che lui non fa nulla di straordinario, di diverso, di dissimile. Egli vede operare il Padre suo e lo imita, fa ciò che vede fare. È questo il primo, chiaro, inequivocabile riferimento di Gesù al Padre suo che è nei cieli. Il Padre per Gesù è il suo modello, la sua luce, la sua fonte di ispirazione, l’esempio cui sempre guardare, la legge di vita. Se il Padre non opera lui non opera, se il Padre opera lui opera. La legge è l’espressione manifestata della volontà di Dio. Ciò che Dio vuole si può fare; se Dio opera in giorno di sabato, significa che lui lo vuole, se lui lo vuole anche Gesù lo può fare e lo può fare perché non è in contrasto con la volontà del Padre. Cosa è in contrasto con la volontà del Padre? Solo l’interpretazione della legge che ne davano i Giudei. Questa sì che era in contrasto con la volontà del Padre. Nella legge di Dio si è interposta un’altra volontà che è quella dell’uomo e che è in evidente contrasto con la volontà di Dio, la quale opera. Gesù non è in contrasto con la volontà di Dio, poiché vede il Padre suo operare, è semplicemente in contrasto con la volontà dell’uomo, il quale pretende di dare alla sua volontà una connotazione soprannaturale, divina. Questo è l’errore degli errori ed è un errore ripetibile, quotidiano, da questo errore nessuno è immune. È assai facile inoculare nella legge santissima la nostra volontà e farla divenire volontà dell’Onnipotente. Questa è la più grave idolatria che possa capitare ad un uomo, ma di queste idolatrie ne capitano molte, moltissime.</w:t>
      </w:r>
    </w:p>
    <w:p w14:paraId="3E5A3FF4" w14:textId="77777777" w:rsidR="00FE1F1F" w:rsidRPr="00FE1F1F" w:rsidRDefault="00FE1F1F" w:rsidP="00FE1F1F">
      <w:pPr>
        <w:tabs>
          <w:tab w:val="left" w:pos="100"/>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lastRenderedPageBreak/>
        <w:t>Proprio per questo i Giudei cercavano ancor più di ucciderlo: perché non soltanto violava il sabato, ma chiamava Dio suo Padre, facendosi uguale a Dio.</w:t>
      </w:r>
    </w:p>
    <w:p w14:paraId="27544697" w14:textId="77777777" w:rsidR="00FE1F1F" w:rsidRPr="00FE1F1F" w:rsidRDefault="00FE1F1F" w:rsidP="00FE1F1F">
      <w:pPr>
        <w:tabs>
          <w:tab w:val="left" w:pos="100"/>
          <w:tab w:val="right" w:pos="361"/>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È questo il nucleo della contrapposizione tra i Giudei e Gesù e questo nucleo possiamo definirlo dogmatico, di verità. Tra loro e Gesù c’è una contrapposizione di verità, anzi c’è una verità differente, diversa, contraria, opposta. Per i Giudei Dio era Dio e basta; tutti gli altri sono uomini, soltanto uomini e basta. Nessuno può avanzare la pretese di avere Dio come padre in modo esclusivo, nessun uomo può pretendere di farsi uguale a Dio. Gesù vive con il Padre una relazione particolarissima. Dio è suo Padre in modo naturale. Egli è stato generato da Lui, in quanto persona, oggi, nell’eternità, in principio, da sempre; per questo motivo è anche uguale a Dio, uguale nella natura, che è l’unica natura divina, distinto invece nella persona, ma non per questo disuguale nella dignità, poiché la dignità è una, e così una è la gloria, una la potenza, uno l’onore. È possibile accogliere questa verità di Gesù e farla diventare nostra verità, verità di uno che proviene dall’Antico Testamento e che secondo la rivelazione veterotestamentaria era stato educato e formato? La questione è facilmente risolvibile. Come è difficile per il Giudeo, è difficile per ogni altro uomo, Non c’è una difficoltà particolare per il Giudeo e una di secondo ordine per il pagano, per il non credente. La difficoltà è uguale per l’uno e per l’altro, e tuttavia l’uno e l’altro possono accogliere la verità su Gesù, non in virtù del passato, ma per grazia dello Spirito operante nel presente. Ma per questo occorre l’umiltà del cuore e la volontà di aprirsi ad ogni possibile influsso della grazia che è sempre all’opera per rinnovare la coscienza, per illuminare la mente, per rafforzare la volontà, per riscaldare il cuore, per infondere quella scienza e quella conoscenza che aprono nuovi orizzonti di fede e nuove vie da percorrere. Dio che tratta l’uomo da uomo, non gli chiede mai una fede superiore alle sue forze, non gli prospetta mai una verità che lui non possa accogliere o alla quale non possa aderire perché al di là delle possibilità storiche nel quale egli vive. Se Dio si rivela, si manifesta, l’uomo può accoglierlo, comprenderlo nella sua verità di rivelazione, se non lo fa è semplicemente perché non vuole, e non vuole perché la sua natura non vive di verità, vive invece di falsità. Se il Giudeo avesse vissuto di verità biblica, avrebbe biblicamente riconosciuto Gesù, lo avrebbe accolto, amato, seguito. Poiché il Giudeo non viveva di verità biblica e poiché quella di Gesù è tutta una verità che ha le sue origini nella Sacra Scrittura egli, il Giudeo, non può accoglierlo, ma non lo accoglie perché lui è fuori della verità di Dio e quindi anche fuori dell’Antico Testamento. Da qui si dimostra la falsità del suo insegnamento e l’equivocità o ambiguità della sua dottrina. Apparentemente con Dio, realmente solo con se stesso, le proprie idee, le proprie dottrine, fatte passare per verità divina, per rivelazione, per insegnamento della legge. Questa la falsità, questo il motivo dell’incredulità. L’incredulità non è verso Gesù, essa è verso tutto l’Antico Testamento.</w:t>
      </w:r>
    </w:p>
    <w:p w14:paraId="6724C540" w14:textId="75EC9848" w:rsidR="00FE1F1F" w:rsidRPr="00FE1F1F" w:rsidRDefault="00FE1F1F" w:rsidP="00FE1F1F">
      <w:pPr>
        <w:tabs>
          <w:tab w:val="left" w:pos="100"/>
          <w:tab w:val="right" w:pos="449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riprese a parlare e disse: </w:t>
      </w:r>
      <w:r w:rsidR="00580B8F" w:rsidRPr="00FE1F1F">
        <w:rPr>
          <w:rFonts w:ascii="Arial" w:eastAsia="Times New Roman" w:hAnsi="Arial"/>
          <w:b/>
          <w:sz w:val="24"/>
          <w:szCs w:val="20"/>
          <w:lang w:eastAsia="it-IT"/>
        </w:rPr>
        <w:t>«In</w:t>
      </w:r>
      <w:r w:rsidRPr="00FE1F1F">
        <w:rPr>
          <w:rFonts w:ascii="Arial" w:eastAsia="Times New Roman" w:hAnsi="Arial"/>
          <w:b/>
          <w:sz w:val="24"/>
          <w:szCs w:val="20"/>
          <w:lang w:eastAsia="it-IT"/>
        </w:rPr>
        <w:t xml:space="preserve"> verità, in verità vi dico, il Figlio da sé non può fare nulla se non ciò che vede fare dal Padre; quello che egli fa, anche il Figlio lo fa.</w:t>
      </w:r>
    </w:p>
    <w:p w14:paraId="08B02383" w14:textId="4ED02BD9" w:rsidR="00FE1F1F" w:rsidRPr="00FE1F1F" w:rsidRDefault="00FE1F1F" w:rsidP="00FE1F1F">
      <w:pPr>
        <w:tabs>
          <w:tab w:val="left" w:pos="100"/>
          <w:tab w:val="right" w:pos="4499"/>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Il legame tra il Figlio e il Padre viene qui espresso in termini di operatività, di ispirazione, ma anche di modello. L’idea che ne viene fuori è una sola: Gesù è </w:t>
      </w:r>
      <w:r w:rsidRPr="00FE1F1F">
        <w:rPr>
          <w:rFonts w:ascii="Arial" w:eastAsia="Times New Roman" w:hAnsi="Arial"/>
          <w:sz w:val="24"/>
          <w:szCs w:val="20"/>
          <w:lang w:eastAsia="it-IT"/>
        </w:rPr>
        <w:lastRenderedPageBreak/>
        <w:t xml:space="preserve">tutto rivolto verso il Padre, questi è la fonte della sua verità, il principio della sua Parola, l’origine della sua opera, l’esemplarità di ciò che fa, la modalità di ogni sua azione. Questa dipendenza operativa è di necessità assoluta. Se il Figlio non guarda il Padre, il Figlio non può fare nulla da sé. Non nel senso che non abbia la capacità o la forza di fare, poiché lo potrebbe come opera o come azione. Non può farlo come fonte di ispirazione, come principio di volontà. Qui il ragionamento di Gesù è assai forte. Gesù per agire nella storia ha bisogno di conoscere la volontà del Padre, se lui non si rapporta con la volontà del Padre, compirebbe un’opera autonoma e quindi non più di Dio, ma sua. Se è sua, non può produrre salvezza; produce salvezza solo quell’opera che è perfettissimo compimento della volontà del Padre. C’è in Gesù </w:t>
      </w:r>
      <w:r w:rsidR="00580B8F" w:rsidRPr="00FE1F1F">
        <w:rPr>
          <w:rFonts w:ascii="Arial" w:eastAsia="Times New Roman" w:hAnsi="Arial"/>
          <w:sz w:val="24"/>
          <w:szCs w:val="20"/>
          <w:lang w:eastAsia="it-IT"/>
        </w:rPr>
        <w:t>una sottomissione</w:t>
      </w:r>
      <w:r w:rsidRPr="00FE1F1F">
        <w:rPr>
          <w:rFonts w:ascii="Arial" w:eastAsia="Times New Roman" w:hAnsi="Arial"/>
          <w:sz w:val="24"/>
          <w:szCs w:val="20"/>
          <w:lang w:eastAsia="it-IT"/>
        </w:rPr>
        <w:t xml:space="preserve"> di volontà, senza la quale egli non può, non vuole, non deve operare. Qui è il principio stesso dell’incarnazione e della redenzione. Gesù è venuto a rivelarci con la vita che ciò che Dio vuole è la piena sottomissione della nostra volontà alla sua. Senza questo dono di volontà, noi non apparteniamo a lui, non siamo suoi; quanto facciamo è nostro, noi lo facciamo, non lo potremmo fare, non possiamo farlo perché non è volontà di Dio e quanto non è volontà di Dio non è operabile da noi. Gesù dice ai Giudei che il Padre è il principio della sua volontà; egli vuole solo ciò che vuole il Padre e lo compie come il Padre glielo comanda. Per questo egli deve essere sempre in stato di osservazione, la sua mente deve essere sempre fissa in Dio, deve abitare nel cielo presso di Lui, per conoscere forme e modalità, vie e tempi per il suo intervento nella storia. Con ciò stesso dice ai Giudei che per loro Dio non esiste; se Dio esistesse per loro, anche loro si impegnerebbero a sapere e a volere esattamente secondo la volontà di Dio. Questo in loro non avviene e per questo si trovano fuori della verità, sia dell’Antico Testamento sia di quella annunziata da Gesù. Per questo motivo Gesù non può operare se non quello che vede fare a Dio e secondo le modalità fatte da lui. È la più alta, la più perfetta, la più sublime rivelazione della relazione che intercorre tra Gesù e il Padre. In Gesù c’è un unico desiderio, consegnare tutto se stesso al servizio del Padre, all’obbedienza a Lui. Egli vive per il Padre; il Padre è il suo principio di vita, la sua fonte. Lui attinge dal Padre e porta sulla terra. Tra lui e il Padre non c’è alcuna differenza né nell’opera e né nella modalità o esemplarità, non c’è neanche discrepanza di tempo, di ore, di minuti. È il Padre che detta il tempo e le modalità, non Lui.</w:t>
      </w:r>
    </w:p>
    <w:p w14:paraId="684F0459" w14:textId="77777777" w:rsidR="00FE1F1F" w:rsidRPr="00FE1F1F" w:rsidRDefault="00FE1F1F" w:rsidP="00FE1F1F">
      <w:pPr>
        <w:tabs>
          <w:tab w:val="left" w:pos="100"/>
          <w:tab w:val="right" w:pos="449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Il Padre infatti ama il Figlio, gli manifesta tutto quello che fa e gli manifesterà opere ancora più grandi di queste, e voi ne resterete meravigliati.</w:t>
      </w:r>
    </w:p>
    <w:p w14:paraId="3A66A72B" w14:textId="77777777" w:rsidR="00FE1F1F" w:rsidRPr="00FE1F1F" w:rsidRDefault="00FE1F1F" w:rsidP="00FE1F1F">
      <w:pPr>
        <w:tabs>
          <w:tab w:val="left" w:pos="100"/>
          <w:tab w:val="right" w:pos="4499"/>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Oltre al legame di obbedienza e di sottomissione, c’è l’altro legame che viene qui manifestato ed è quello dell’amore. Tra Gesù è il Padre c’è un perfettissimo legame d’amore. Il Padre ama il Figlio, il Figlio ama il Padre ed è in questo amore che si compie la rivelazione del Padre al Figlio. Altro concetto fondamentale per la comprensione del perché i Giudei sono fuori della rivelazione e della storia di Dio con gli uomini. Loro non amano Dio e non amandolo non sono oggetto di rivelazione. Dio non si rivela loro perché loro non lo amano e quindi non essendoci amore in loro per lui, questo impedisce che vi possa essere un amore di Dio verso di loro. Non si tratta dell’amore con il quale il Signore ama tutte le creature che egli ha fatto a sua immagine e somiglianza. Si tratta invece di quell’amore che comunica la propria essenza, che dona il proprio essere, o </w:t>
      </w:r>
      <w:r w:rsidRPr="00FE1F1F">
        <w:rPr>
          <w:rFonts w:ascii="Arial" w:eastAsia="Times New Roman" w:hAnsi="Arial"/>
          <w:sz w:val="24"/>
          <w:szCs w:val="20"/>
          <w:lang w:eastAsia="it-IT"/>
        </w:rPr>
        <w:lastRenderedPageBreak/>
        <w:t>quell’autocomunicazione di Dio all’uomo. Ogni qualvolta che Dio si rivela e l’uomo non lo comprende, bisogna attestare che c’è un vizio di amore in lui, se non addirittura carenza, assenza totale. Cosa è l’amore del Padre verso il Figlio? L’amore è donazione di sé, della sua essenza, della sua natura, del suo essere. L’essere di Dio è verità, ma è anche carità. Ora nel momento in cui nell’uomo c’è assenza di amore, non volontà di recepire tutto l’amore, c’è anche chiusura alla verità e quindi ci si viene a trovare nell’impossibilità di poter conoscere Dio. Se non si conosce Dio, che è la fonte, il principio, l’origine della verità e dell’amore, non lo si può neanche conoscere in coloro che da Dio sono amati e che si lasciano interamente permeare e ricolmare dall’amore del Padre. Gesù è tutto permeato dall’amore del Padre; il Padre lo ama e si è dato interamente a Lui, gli ha rivelato tutta la sua volontà, gli ha fatto conoscere ogni suo desiderio, gli ha manifestato interamente la profondità del suo essere. È in questa profondità che Gesù vive, opera, agisce. Cosa farà domani sarà ancora più straordinario e più meraviglioso di oggi, perché domani il Padre si darà a lui in una forma ancora più grande, più sublime, più divina, tanto divina che anche i Giudei ne resteranno meravigliati.</w:t>
      </w:r>
    </w:p>
    <w:p w14:paraId="0F27F87D" w14:textId="77777777" w:rsidR="00FE1F1F" w:rsidRPr="00FE1F1F" w:rsidRDefault="00FE1F1F" w:rsidP="00FE1F1F">
      <w:pPr>
        <w:tabs>
          <w:tab w:val="left" w:pos="100"/>
          <w:tab w:val="right" w:pos="449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Come il Padre risuscita i morti e dà la vita, così anche il Figlio dà la vita a chi vuole; </w:t>
      </w:r>
    </w:p>
    <w:p w14:paraId="0B747B0D" w14:textId="77777777" w:rsidR="00FE1F1F" w:rsidRPr="00FE1F1F" w:rsidRDefault="00FE1F1F" w:rsidP="00FE1F1F">
      <w:pPr>
        <w:tabs>
          <w:tab w:val="left" w:pos="100"/>
          <w:tab w:val="right" w:pos="4499"/>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Viene qui rivelata la prima grande opera che il Padre concede al Figlio. Il Padre risuscita i morti; anche al Figlio viene data la possibilità di dare la vita a chi lui vuole. La risurrezione dei morti è senz’altro quella finale; in tutto l’arco dell’Antico Testamento solo poche persone erano state risuscitate. Tre in tutto, uno da Elia, uno da Eliseo mentre era in vita e un altro da morto. Non si ricordano altri morti risuscitati. La verità sulla risurrezione finale è rivelazione acquisita nell’Antico Testamento ed essa sarà operata dal solo Dio. Gesù dice che egli ha lo stesso potere del Padre, un giorno egli chiamerà i morti all’esistenza e darà loro la vita, la darà a chi lui vorrà. Anche questa potestà il Padre gli ha lasciato nelle sue mani. C’è in Gesù una potestà divina, in tutto simile a quella di Dio; c’è anche una libertà e una volontà sua propria con la quale agire. Questa volontà non è soggetta ad alcun limite o ad alcun governo; questa volontà è solo divina, poiché ogni altra volontà è soggetta e sottoposta alla volontà del Padre. Per un motivo e per l’altro Gesù è rivestito di poteri e di volontà divini e chi è rivestito così non può non essere che uguale a Dio. Le affermazioni di Gesù non lasciano spazio ad alcun dubbio; questo i Giudei lo hanno capito e per questo accusano Gesù di farsi uguale a Dio.</w:t>
      </w:r>
    </w:p>
    <w:p w14:paraId="0EA15893" w14:textId="77777777" w:rsidR="00FE1F1F" w:rsidRPr="00FE1F1F" w:rsidRDefault="00FE1F1F" w:rsidP="00FE1F1F">
      <w:pPr>
        <w:tabs>
          <w:tab w:val="left" w:pos="100"/>
          <w:tab w:val="right" w:pos="449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il Padre infatti non giudica nes</w:t>
      </w:r>
      <w:r w:rsidRPr="00FE1F1F">
        <w:rPr>
          <w:rFonts w:ascii="Arial" w:eastAsia="Times New Roman" w:hAnsi="Arial"/>
          <w:b/>
          <w:sz w:val="24"/>
          <w:szCs w:val="20"/>
          <w:lang w:eastAsia="it-IT"/>
        </w:rPr>
        <w:softHyphen/>
        <w:t xml:space="preserve">suno ma ha rimesso ogni giudizio al Figlio, perché tutti onorino il Figlio come onorano il Padre. Chi non onora il Figlio, non onora il Padre che lo ha mandato. </w:t>
      </w:r>
    </w:p>
    <w:p w14:paraId="5ECFB161" w14:textId="77777777" w:rsidR="00FE1F1F" w:rsidRPr="00FE1F1F" w:rsidRDefault="00FE1F1F" w:rsidP="00FE1F1F">
      <w:pPr>
        <w:tabs>
          <w:tab w:val="left" w:pos="100"/>
          <w:tab w:val="right" w:pos="4499"/>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Solo Dio è giudice dei vivi e dei morti. Ora il giudizio dei vivi e dei morti è rimesso interamente nelle mani del Figlio. Il Padre glielo ha conferito, togliendolo a se stesso, poiché lui ha deciso di non giudicare nessuno, ma di dare questa potestà divina interamente al Figlio. Il conferimento di un onore divino quale quello del giudizio universale in quanto è possibile conferirlo interamente al Figlio, in quanto il Figlio è uguale a Dio; se fosse solo un uomo, anche se uomo di Dio, non potrebbe in alcun modo esercitare una tale potestà che solo da un Dio può essere </w:t>
      </w:r>
      <w:r w:rsidRPr="00FE1F1F">
        <w:rPr>
          <w:rFonts w:ascii="Arial" w:eastAsia="Times New Roman" w:hAnsi="Arial"/>
          <w:sz w:val="24"/>
          <w:szCs w:val="20"/>
          <w:lang w:eastAsia="it-IT"/>
        </w:rPr>
        <w:lastRenderedPageBreak/>
        <w:t>esercitata. C’è l’uguaglianza nella dignità divina, ma anche nell’onore. Lo stesso onore, che è di adorazione, di timore, di amore, che è verso il Padre, lo stesso deve essere verso il Figlio. Se verso il Figlio ci deve essere lo stesso onore che verso il Padre, a lui è data ogni obbedienza, ogni ascolto, ogni riverenza, ogni sottomissione. Ci deve essere la stessa fede. Una sola fede nel Padre e nel Figlio, come fonte di verità e di rivelazione per ogni uomo. Gesù va infinitamente oltre. L’onore del Figlio è onore del Padre, il non onore del Figlio è non onore del Padre che lo ha mandato. È il culmine della uguaglianza. Oltre non si può andare. L’onore è di obbedienza, di ascolto, di sottomissione, di timore di Dio. Questo è l’onore che Gesù vuole che gli venga dato. Quanti dicono di onorare Dio, di prestargli culto, di riverirlo e di ossequiarlo, di obbedire alla sua volontà e non onorano Gesù, il loro onore è vano, vuoto, inutile, ma anche falso. La verità dell’onore verso Dio è data dalla verità dell’onore verso Gesù. Gesù è la verità del nostro onore verso Dio. In lui noi possiamo misurare il nostro amore per il Padre nostro celeste.</w:t>
      </w:r>
    </w:p>
    <w:p w14:paraId="60D4B5FF"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In verità, in verità vi dico: chi ascolta la mia parola e crede a colui che mi ha mandato, ha la vita eterna e non va incontro al giudizio, ma è passato dalla morte alla vita. </w:t>
      </w:r>
    </w:p>
    <w:p w14:paraId="5B56D6B8" w14:textId="77777777" w:rsidR="00FE1F1F" w:rsidRPr="00FE1F1F" w:rsidRDefault="00FE1F1F" w:rsidP="00FE1F1F">
      <w:pPr>
        <w:tabs>
          <w:tab w:val="left" w:pos="100"/>
          <w:tab w:val="right" w:pos="449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parola di Gesù è via di salvezza, di vita eterna, di non giudizio, di passaggio dalla morte alla vita. La parola di Gesù non è di Gesù ma è del Padre che lo ha mandato. Per questo la fede si compone di due elementi essenziali: ascolto della parola di Gesù e fede in colui che lo ha mandato. Chi lo ha mandato è il Padre, quel Dio che i Giudei onoravano, pregavano, invocavano, del quale dicevano di conoscere la volontà, di possedere la legge. Credere in quel Dio non è più via di salvezza, se non si passa per la parola di Gesù. La parola del Padre nella quale essi credono è ora parola del Figlio nella quale essi sono chiamati a credere. Escludere la parola del Figlio per ascoltare la parola del Padre non è via di salvezza; accogliere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 Figlio, separandolo dal Padre neanche questa è via di salvezza. Gesù e il Padre sono un unico atto di fede inseparabile, inscindibile. La salvezza dell’uomo è in quest’unico atto di fede. Chi in qualsiasi modo o ragione dovesse scinderlo, si porterebbe fuori della via della salvezza. La sua sarebbe una fede vana, inutile, perché non salvifica.</w:t>
      </w:r>
    </w:p>
    <w:p w14:paraId="2D783DF1"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 verità, in verità vi dico: è venuto il mo</w:t>
      </w:r>
      <w:r w:rsidRPr="00FE1F1F">
        <w:rPr>
          <w:rFonts w:ascii="Arial" w:eastAsia="Times New Roman" w:hAnsi="Arial"/>
          <w:b/>
          <w:sz w:val="24"/>
          <w:szCs w:val="20"/>
          <w:lang w:eastAsia="it-IT"/>
        </w:rPr>
        <w:softHyphen/>
        <w:t xml:space="preserve">mento, ed è questo, in cui i morti udranno la voce del Figlio di Dio, e quelli che l'avranno ascoltata, vivranno. </w:t>
      </w:r>
    </w:p>
    <w:p w14:paraId="78ED0C02"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Il passaggio dalla vita alla morte avviene per l’ascolto della voce del Figlio di Dio. L’ascolto di cui qui si parla non è semplicemente un ascolto corporeo, trattasi in verità di un ascolto di conversione, di accoglienza della Parola del Figlio di Dio. Quanti si convertiranno alla Parola del Figlio di Dio, quanti dimoreranno in essa, tutti costoro passeranno dalla morte alla vita. Gesù è momento particolare di grazia e di salvezza; la sua voce è il suono di Dio che invita alla conversione, al cambiamento di vita, alla vera fede. Se è la sua voce la via per il passaggio alla vita, se è lui il momento favorevole di Dio, si comprende quanto sia necessaria l’adesione a lui e alla sua parola per avere la vita. Gesù è la vita del Padre e senza Gesù il Padre non dona la vita, senza di Lui il Padre è senza vita e quindi non può darla. Chi vuole la vita deve accostarsi a Gesù, deve riceverla da lui, ma lui la dona attraverso la sua voce, la sua parola, il suo invito a credere in lui, che </w:t>
      </w:r>
      <w:r w:rsidRPr="00FE1F1F">
        <w:rPr>
          <w:rFonts w:ascii="Arial" w:eastAsia="Times New Roman" w:hAnsi="Arial"/>
          <w:sz w:val="24"/>
          <w:szCs w:val="20"/>
          <w:lang w:eastAsia="it-IT"/>
        </w:rPr>
        <w:lastRenderedPageBreak/>
        <w:t>è appunto la vita che il Padre vuole spargere sulla terra come dono ad ogni uomo di buona volontà.</w:t>
      </w:r>
    </w:p>
    <w:p w14:paraId="38F2912D"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Come infatti il Padre ha la vita in se stesso, così ha concesso al Figlio di avere la vita in se stesso; e gli ha dato il potere di giudicare, perché è Figlio dell'uo</w:t>
      </w:r>
      <w:r w:rsidRPr="00FE1F1F">
        <w:rPr>
          <w:rFonts w:ascii="Arial" w:eastAsia="Times New Roman" w:hAnsi="Arial"/>
          <w:b/>
          <w:sz w:val="24"/>
          <w:szCs w:val="20"/>
          <w:lang w:eastAsia="it-IT"/>
        </w:rPr>
        <w:softHyphen/>
        <w:t xml:space="preserve">mo. </w:t>
      </w:r>
    </w:p>
    <w:p w14:paraId="4CB84D47"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Dio ha la vita in se stesso e per se stesso. Questa vita egli l’ha comunicata interamente al Figlio, il quale la possiede da Dio, dal Padre, dal quale è stato generato in quanto Figlio. Possedendo la vita, egli è anche vita per l’uomo; può darla, anzi il Padre l’ha inviato perché la dia in suo nome. Inoltre, il Figlio ha anche il potere del giudizio, egli può giudicare ogni uomo, perché così è stato voluto dal Padre, il quale l’ha costituito giudice dei vivi e dei morti, per il semplice fatto che Gesù è il Figlio dell’uomo. Il Figlio dell’uomo secondo la tradizione profetica di Daniele è personaggio assai misterioso, perché è uomo, ma rivestito di poteri divini, di gloria divina, di onore divino. Il Figlio dell’uomo è un uomo, ma agisce come Dio, non per sua autorità, o per arbitrio della sua volontà, ma perché così costituito da Dio. Sappiamo che Gesù in quanto Figlio dell’uomo, in quanto vero uomo, è stato costituito Signore e Messia, Giudice dei vivi e dei morti. Questa è la verità che emerge dalla Scrittura. Gesù giudice dei vivi e dei morti è parte essenziale dell’annunzio, quindi della verità del Nuovo Testamento.</w:t>
      </w:r>
    </w:p>
    <w:p w14:paraId="55798624"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Non vi meravigliate di questo, poiché verrà l'ora in cui tutti coloro che sono nei sepolcri udranno la sua voce e ne usciranno: quanti fecero il bene per una risurrezione di vita e quanti fecero il male per una risurrezione di condanna. </w:t>
      </w:r>
    </w:p>
    <w:p w14:paraId="321BFBC1"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Prima la voce del Figlio dell’uomo era di salvezza; quanti la ascoltavano passavano dalla morte alla vita. Alla fine dei giorni, il Figlio farà ancora udire la sua voce. Questa volta tutti l’ascolteranno, tutti usciranno dai sepolcri, ma non per avere la vita, bensì per ricevere il giudizio definitivo. Al suono della voce del Figlio dell’uomo tutti si presenteranno davanti a lui per essere giudicati secondo il bene, o il male che ciascuno avrà fatto. La risurrezione sarà per tutti, ma non per tutti sarà di vita; sarà di condanna per quanti fecero il male, sarà di vita per quanti hanno operato il bene. Il doppio sbocco, di paradiso o di inferno, della vita dell’uomo, anche questo è verità essenziale della nostra fede. Nessuno può pertanto giudicare un altro, né prima, durante la vita, né dopo, durante la morte. Giudice e Signore è Gesù, a lui il Padre ha conferito la potestà di giudicare, lui solo dovrà esercitarla oggi e nell’ultimo giorno. Tutti gli altri devono solo amare, avere compassione, pregare per la salvezza, annunziare il Vangelo della vita eterna, testimoniare con le buone opere come veramente si è ascoltata la voce del Figlio dell’uomo e come essenzialmente si è entrati nella vita, che viene dalla sua parola.</w:t>
      </w:r>
    </w:p>
    <w:p w14:paraId="7695EB6F"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non posso far nulla da me stesso; giudico secondo quello che ascolto e il mio giudizio è giusto, perché non cerco la mia volontà, ma la volontà di colui che mi ha mandato.</w:t>
      </w:r>
    </w:p>
    <w:p w14:paraId="7075F6BC"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Tutto quello che Gesù fa, in quanto Figlio dell’uomo non lo fa da se stesso, per sua volontà, per autonomia decisionale. Egli, se giudica, giudica perché è sempre in ascolto del Padre, della sua volontà, e conoscendo la volontà del Padre, sa </w:t>
      </w:r>
      <w:r w:rsidRPr="00FE1F1F">
        <w:rPr>
          <w:rFonts w:ascii="Arial" w:eastAsia="Times New Roman" w:hAnsi="Arial"/>
          <w:sz w:val="24"/>
          <w:szCs w:val="20"/>
          <w:lang w:eastAsia="it-IT"/>
        </w:rPr>
        <w:lastRenderedPageBreak/>
        <w:t xml:space="preserve">anche quanto non è volontà del Padre e perché non è volontà del Padre. Il suo giudizio è giusto, sommamente giusto, perché Lui ha un solo desiderio, una sola volontà: cercare la volontà del Padre, non la propria. Viene qui espressamente manifestata qual è la relazione che governa l’agire di Gesù per rapporto al Padre. Si tratta di un rapporto e di una relazione di volontà. Gesù ha una sola volontà: quella di cercare la volontà del Padre; lui vuole una sola cosa: la volontà del Padre. Egli è pertanto volontà umana ma anche volontà divina che desiderano una cosa sola: fare la volontà del Padre, ma per farla, bisogna cercarla, per cercarla bisogna desiderarla, per desiderarla bisogna pregare, mettersi in orazione, e l’orazione è umiltà, pensiero di non possedere la volontà del Padre, di non conoscerla, se non dietro manifestazione e comunicazione da parte del Padre. È questa la più alta espressione che rivela l’essenza umana e divina di Gesù. Egli è dal Padre in quanto Logos ed è per il Padre, vive da Lui, ma anche per Lui. La sua vita è per il Padre. Dal Padre viene in quanto origine eterna, anche se si tratta di una origine non originata, nel Padre vive in quanto ritorno eterno. Questo è il mistero di vita tra il Padre ed il Figlio. Lo stesso movimento di vita è anche per quanto concerne la sua umanità. Essa viene dallo Spirito santo e da Maria </w:t>
      </w:r>
      <w:smartTag w:uri="urn:schemas-microsoft-com:office:smarttags" w:element="PersonName">
        <w:smartTagPr>
          <w:attr w:name="ProductID" w:val="la Sempre Vergine"/>
        </w:smartTagPr>
        <w:r w:rsidRPr="00FE1F1F">
          <w:rPr>
            <w:rFonts w:ascii="Arial" w:eastAsia="Times New Roman" w:hAnsi="Arial"/>
            <w:sz w:val="24"/>
            <w:szCs w:val="20"/>
            <w:lang w:eastAsia="it-IT"/>
          </w:rPr>
          <w:t>la Sempre Vergine</w:t>
        </w:r>
      </w:smartTag>
      <w:r w:rsidRPr="00FE1F1F">
        <w:rPr>
          <w:rFonts w:ascii="Arial" w:eastAsia="Times New Roman" w:hAnsi="Arial"/>
          <w:sz w:val="24"/>
          <w:szCs w:val="20"/>
          <w:lang w:eastAsia="it-IT"/>
        </w:rPr>
        <w:t>, Beata e Benedetta nei secoli. Nella sua umanità, il Verbo che si è fatto carne, vive lo stesso movimento verso il Padre. Il Verbo è verso il Padre, esiste in questa dimensione e senza questa dimensione egli non esiste. Ma il Verbo è anche carne e in quanto carne, poiché si è fatto così nel tempo per sempre, esiste rivolto verso il Padre, la sua è vera umanità, ma è una umanità che vive per il Padre, verso il Padre, perché è nel Padre il termine del suo essere e del suo operare, il Padre è il termine nel tempo e nell’eternità.</w:t>
      </w:r>
    </w:p>
    <w:p w14:paraId="78877C69" w14:textId="77777777" w:rsidR="00FE1F1F" w:rsidRPr="00FE1F1F" w:rsidRDefault="00FE1F1F" w:rsidP="00FE1F1F">
      <w:pPr>
        <w:tabs>
          <w:tab w:val="left" w:pos="102"/>
          <w:tab w:val="right" w:pos="4491"/>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Se fossi io a render testimonianza a me stesso, la mia testimonianza non sarebbe vera; ma c'è un altro che mi rende te</w:t>
      </w:r>
      <w:r w:rsidRPr="00FE1F1F">
        <w:rPr>
          <w:rFonts w:ascii="Arial" w:eastAsia="Times New Roman" w:hAnsi="Arial"/>
          <w:b/>
          <w:sz w:val="24"/>
          <w:szCs w:val="20"/>
          <w:lang w:eastAsia="it-IT"/>
        </w:rPr>
        <w:softHyphen/>
        <w:t>stimonianza, e so che la testimonianza che egli mi rende è verace.</w:t>
      </w:r>
    </w:p>
    <w:p w14:paraId="00BCBA90" w14:textId="77777777" w:rsidR="00FE1F1F" w:rsidRPr="00FE1F1F" w:rsidRDefault="00FE1F1F" w:rsidP="00FE1F1F">
      <w:pPr>
        <w:tabs>
          <w:tab w:val="left" w:pos="102"/>
          <w:tab w:val="right" w:pos="4491"/>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Secondo la legge antica nessuno poteva rendere testimonianza su se stesso. Era una testimonianza non legale. Poteva anche essere vera, ma non era secondo la legge e quindi non valida legalmente, non poteva essere usata nel giudizio né a favore né contro una persona. I Giudei stanno intentando un vero giudizio contro Gesù. Occorre che qualcuno testimoni in suo favore. Ebbene c’è uno che gli rende testimonianza e questa testimonianza è verace, corrispondente perfettissimamente alla realtà Gesù non dice ancora chi è il suo testimone a favore, sappiamo dal Vangelo che il Testimone di Gesù è il Padre. Il Padre interviene a favore del Figlio e attesta la sua verità. Ma qual è la verità che il Padre è chiamato ad attestare? Essa è una sola: la sua origine da Dio, la sua uguaglianza con Dio, le sue opere tutte fatte in Dio, corrispondenti cioè alla sua volontà. Dio nel processo contro Gesù intentato dai Giudei è il Testimone verace, è Colui che attesta la verità del Figlio e quindi lo giustifica, lo dichiara giusto, vero.</w:t>
      </w:r>
    </w:p>
    <w:p w14:paraId="634DE7DF" w14:textId="77777777" w:rsidR="00FE1F1F" w:rsidRPr="00FE1F1F" w:rsidRDefault="00FE1F1F" w:rsidP="00FE1F1F">
      <w:pPr>
        <w:tabs>
          <w:tab w:val="left" w:pos="102"/>
          <w:tab w:val="right" w:pos="4491"/>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Voi avete inviato messaggeri da Giovanni ed egli ha reso testimonianza alla verità. Io non ricevo testimonianza da un uomo; ma vi dico queste cose perché possiate salvarvi.</w:t>
      </w:r>
    </w:p>
    <w:p w14:paraId="3EC553BE" w14:textId="77777777" w:rsidR="00FE1F1F" w:rsidRPr="00FE1F1F" w:rsidRDefault="00FE1F1F" w:rsidP="00FE1F1F">
      <w:pPr>
        <w:tabs>
          <w:tab w:val="left" w:pos="102"/>
          <w:tab w:val="right" w:pos="4491"/>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C’è anche un altro che gli rende testimonianza. È Giovanni il Battista. Questi ha reso testimonianza alla verità di Gesù. Giovanni ha detto tutto di Gesù: chi è, cosa vuole, perché è venuto, da chi è venuto. Ha detto anche che ormai il suo </w:t>
      </w:r>
      <w:r w:rsidRPr="00FE1F1F">
        <w:rPr>
          <w:rFonts w:ascii="Arial" w:eastAsia="Times New Roman" w:hAnsi="Arial"/>
          <w:sz w:val="24"/>
          <w:szCs w:val="20"/>
          <w:lang w:eastAsia="it-IT"/>
        </w:rPr>
        <w:lastRenderedPageBreak/>
        <w:t xml:space="preserve">tempo era compiuto e che doveva lasciare la scena di questo mondo, poiché doveva fare spazio, tutto lo spazio a Gesù, lo sposo di ogni anima credente. Gesù non ha bisogno della testimonianza di Giovanni. La ricorda e si appella ad essa perché quanti lo ascoltano possano convincersi della verità che Gesù stesso sta loro annunziando e accogliendola possano entrare nella vita. La testimonianza quindi non serve a Gesù, per difenderlo, ma serve loro per salvarsi. La via della vita è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Gesù e chi non ascolta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Gesù non percorre una via di vita, bensì si inoltra su sentieri di morte. Giovanni ha testimoniato il vero, essi possono salvarsi, ora che sanno che Gesù è da Dio, è uguale a lui e quanto egli opera viene solo ed esclusivamente dalla volontà del Padre. Gesù non ha bisogno della testimonianza di un uomo riguardo alla sua persona, perché egli è Dio e Dio non può soggiacere alla testimonianza umana. Nessun uomo mai può rendere testimonianza a Dio sulla sua verità. Ma un uomo può aiutare un altro uomo a credere, a convincersi della verità che Dio gli sta rivelando. Questo sì che lo può fare. Dio è più grande dell’uomo, infinitamente grande. Le sue opere sono verità e giustizia, esse sono vere per se stesse, perché vengono poste in essere. Le opere di Dio rendono testimonianza a Dio e solo esse. L’uomo di fede che le ha colte nel suo cuore può essere di giovamento ai suoi fratelli, attestando la loro fondatezza, invitando ad accoglierle per entrare nella vita.</w:t>
      </w:r>
    </w:p>
    <w:p w14:paraId="332A7D63" w14:textId="77777777" w:rsidR="00FE1F1F" w:rsidRPr="00FE1F1F" w:rsidRDefault="00FE1F1F" w:rsidP="00FE1F1F">
      <w:pPr>
        <w:tabs>
          <w:tab w:val="left" w:pos="102"/>
          <w:tab w:val="right" w:pos="4491"/>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Egli era una lampada che arde e risplende, e voi avete voluto solo per un momento rallegrarvi alla sua luce.</w:t>
      </w:r>
    </w:p>
    <w:p w14:paraId="0018FEE2" w14:textId="77777777" w:rsidR="00FE1F1F" w:rsidRPr="00FE1F1F" w:rsidRDefault="00FE1F1F" w:rsidP="00FE1F1F">
      <w:pPr>
        <w:tabs>
          <w:tab w:val="left" w:pos="102"/>
          <w:tab w:val="right" w:pos="4491"/>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è Giovanni il Battista. Giovanni è luce, non è la luce, ma una luce, che arde, quindi riscalda i cuori, risplende, quindi illumina la strada, indica il sentiero della vita. I Giudei solo per un momento, quello iniziale, hanno voluto godere questa luce. Poi se ne sono distaccati e se ne sono distaccati quando Giovanni ha detto che non era lui il Messia, ma che Colui che essi cercavano era in mezzo a loro, ma che loro non conoscevano. L’affermazione di Gesù pone ognuno di noi dinanzi ad una grave responsabilità. Noi riconosciamo qualcuno come inviato da Dio, se costui ci invita ad una confessione più forte, a cambiare vita, ci indica una strada superiore da seguire. C’è un momento iniziale in cui si va dietro la luce che si vede, ma poi, al momento si farsi luce più grande, di divenire luce nella luce per seguirla fino in fondo, allora si retrocede. Questo avviene sovente, possiamo dire che è storia quotidiana. Si inizia un cammino, ci si avvia, ma poi quando viene l’ora di passare totalmente nella verità, allora ci si rattrista, ci si perde, ci si abbandona, si fa ritorno nel mondo di prima. Ma per il semplice fatto di aver riconosciuto la luce, si attesta che quella luce è vera e quindi chi ritorna indietro, lo fa semplicemente perché non vuole seguire la vera luce, ed il suo ritorno nel mondo di prima è responsabile e colpevole.</w:t>
      </w:r>
    </w:p>
    <w:p w14:paraId="59F6D541" w14:textId="77777777" w:rsidR="00FE1F1F" w:rsidRPr="00FE1F1F" w:rsidRDefault="00FE1F1F" w:rsidP="00FE1F1F">
      <w:pPr>
        <w:tabs>
          <w:tab w:val="left" w:pos="100"/>
          <w:tab w:val="right" w:pos="448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lo però ho una testimonianza superiore a quella di Giovanni: le opere che il Padre mi ha dato da com</w:t>
      </w:r>
      <w:r w:rsidRPr="00FE1F1F">
        <w:rPr>
          <w:rFonts w:ascii="Arial" w:eastAsia="Times New Roman" w:hAnsi="Arial"/>
          <w:b/>
          <w:sz w:val="24"/>
          <w:szCs w:val="20"/>
          <w:lang w:eastAsia="it-IT"/>
        </w:rPr>
        <w:softHyphen/>
        <w:t>piere, quelle stesse opere che io sto facendo, testimo</w:t>
      </w:r>
      <w:r w:rsidRPr="00FE1F1F">
        <w:rPr>
          <w:rFonts w:ascii="Arial" w:eastAsia="Times New Roman" w:hAnsi="Arial"/>
          <w:b/>
          <w:sz w:val="24"/>
          <w:szCs w:val="20"/>
          <w:lang w:eastAsia="it-IT"/>
        </w:rPr>
        <w:softHyphen/>
        <w:t xml:space="preserve">niano di me che il Padre mi ha mandato. </w:t>
      </w:r>
    </w:p>
    <w:p w14:paraId="6D5FFE72" w14:textId="77777777" w:rsidR="00FE1F1F" w:rsidRPr="00FE1F1F" w:rsidRDefault="00FE1F1F" w:rsidP="00FE1F1F">
      <w:pPr>
        <w:tabs>
          <w:tab w:val="left" w:pos="100"/>
          <w:tab w:val="right" w:pos="4489"/>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testimonianza di Gesù invece viene direttamente dal Padre ed è ben superiore a quella che gli ha reso Giovanni il Battista. Testimoniano per Gesù le opere che lui compie. Una coscienza non inveterata nel male, un cuore limpido e puro, un animo che cerca la verità, un pensiero non stravolto dalla propria concupiscenza deve attestare che quanto Gesù fa non è opera proveniente dall’uomo. Non è in </w:t>
      </w:r>
      <w:r w:rsidRPr="00FE1F1F">
        <w:rPr>
          <w:rFonts w:ascii="Arial" w:eastAsia="Times New Roman" w:hAnsi="Arial"/>
          <w:sz w:val="24"/>
          <w:szCs w:val="20"/>
          <w:lang w:eastAsia="it-IT"/>
        </w:rPr>
        <w:lastRenderedPageBreak/>
        <w:t>potere dell’uomo operare quanto Gesù sta operando. Questo l’uomo deve riconoscerlo. La testimonianza delle opere nessuno la può negare, misconoscere, ignorare, travisare. Le opere di Dio sono da Dio e da lui solo. A tal proposito è bene ricordare che i maghi d’Egitto contrastavano Mosè facendo anche loro dei prodigi. Ad un certo punto hanno dovuto confessare che in Mosè operava il dito di Dio, in lui c’era una potenza superiore che era infinitamente oltre la loro umanità. Ogni uomo può e deve accogliere la testimonianza delle opere. Se non l’accoglie, è responsabile dinanzi al mondo e a Dio, è responsabile di incoscienza, di ignoranza, di malvagità, di ambiguità e di ogni altro peccato, perché solo a causa del peccato non si riconosce la testimonianza che viene dalle opere, ed è solo a causa di esso, che pur riconoscendola interiormente, non si ha la forza di attestarla esteriormente, di schierarsi cioè dalla parte della verità, abbracciandola come propria luce e come propria via di salvezza.</w:t>
      </w:r>
    </w:p>
    <w:p w14:paraId="16B14F1B" w14:textId="77777777" w:rsidR="00FE1F1F" w:rsidRPr="00FE1F1F" w:rsidRDefault="00FE1F1F" w:rsidP="00FE1F1F">
      <w:pPr>
        <w:tabs>
          <w:tab w:val="left" w:pos="109"/>
          <w:tab w:val="right" w:pos="448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anche il Padre, che mi ha mandato, ha reso testimonianza di me. Ma voi non avete mai udito la sua voce, né avete visto il suo volto, e non avete la sua parola che di</w:t>
      </w:r>
      <w:r w:rsidRPr="00FE1F1F">
        <w:rPr>
          <w:rFonts w:ascii="Arial" w:eastAsia="Times New Roman" w:hAnsi="Arial"/>
          <w:b/>
          <w:sz w:val="24"/>
          <w:szCs w:val="20"/>
          <w:lang w:eastAsia="it-IT"/>
        </w:rPr>
        <w:softHyphen/>
        <w:t>mora in voi, perché non credete a colui che egli ha mandato.</w:t>
      </w:r>
    </w:p>
    <w:p w14:paraId="2B3483AB" w14:textId="77777777" w:rsidR="00FE1F1F" w:rsidRPr="00FE1F1F" w:rsidRDefault="00FE1F1F" w:rsidP="00FE1F1F">
      <w:pPr>
        <w:tabs>
          <w:tab w:val="left" w:pos="109"/>
          <w:tab w:val="right" w:pos="4480"/>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solo le opere rendono testimonianza a Gesù. C’è anche il Padre che ha reso testimonianza. Come? Attraverso la voce fatta udire dal Cielo, direttamente, attestando che Gesù è il suo Figlio diletto, nel quale egli si è compiaciuto. Per mezzo delle Scritture profetiche le quali parlano tutte di Lui. Ma i Giudei non accolgono Gesù come Figlio di Dio e in tutto uguale a Dio perché loro non hanno mai udito la voce del Padre, mai hanno visto il suo volto e neanche hanno la parola che dimora in loro e tutto questo perché non credono nel Dio che ha mandato Gesù. C’è un prima e c’è un poi alla luce del quale dobbiamo intendere la Parola di Gesù. I Giudei non credono in Dio che ha mandato Gesù. Questo è il dopo. Quale è il prima? Essi non credono in Gesù mandato da Dio perché non credono in Dio. La loro conoscenza di Dio è una conoscenza umana, fatta di sapienza umana, di leggi umane, di precetti umani, di strutture umane. Loro non hanno la vera sapienza, la vera scienza dell’Altissimo; essi in verità Dio non lo conoscono e non conoscendo Dio non possono conoscere colui che il Padre ha mandato per fare la volontà di Dio. C’è un rapporto di fede con Dio che è di non vera, autentica fede, perché l’oggetto della loro fede non riguarda il vero Dio. Avendo un falso Dio, non possono conoscere il vero Dio che in nome di Dio parla e come Dio lui stesso si sta rivelando loro. Il Dio dei Giudei che Dio è, dal momento che non consente loro di riconoscere colui che nel nome del vero Dio viene e come Dio lui stesso si manifesta loro? È certamente un falso Dio, un Dio non conforme alla rivelazione, un Dio stravolto dalla mente umana, contraffatto. Ma se c’è la contraffazione di Dio, ciò significa che anche la sua parola è stata contraffatta e quindi il volto che loro pensano di possedere di Dio è anch’esso un volto falso. Loro semplicemente sono senza Dio. Questa la realtà, triste, assai triste, ma realtà.</w:t>
      </w:r>
    </w:p>
    <w:p w14:paraId="18AC0E31" w14:textId="77777777" w:rsidR="00FE1F1F" w:rsidRPr="00FE1F1F" w:rsidRDefault="00FE1F1F" w:rsidP="00FE1F1F">
      <w:pPr>
        <w:tabs>
          <w:tab w:val="left" w:pos="109"/>
          <w:tab w:val="right" w:pos="448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Voi scrutate le Scritture credendo di avere in esse la vita eterna; ebbene, sono proprio esse che mi rendono testimonianza. Ma voi non volete venire a me per avere la vita.</w:t>
      </w:r>
    </w:p>
    <w:p w14:paraId="1BA923D4" w14:textId="77777777" w:rsidR="00FE1F1F" w:rsidRPr="00FE1F1F" w:rsidRDefault="00FE1F1F" w:rsidP="00FE1F1F">
      <w:pPr>
        <w:tabs>
          <w:tab w:val="left" w:pos="107"/>
          <w:tab w:val="right" w:pos="4501"/>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I Giudei fanno appello alle scritture, pensano di trovare in esse la vita eterna. Chi veramente scruta le scritture non trova la vita eterna, trova il Dio che dona la vita eterna, trova colui che nel nome di Dio viene a portare la vita; necessariamente deve trovare Gesù, l’inviato del Padre per portare la vita nel mondo. Attraverso lo studio delle Scritture i Giudei avrebbero dovuto giungere alla conoscenza di Gesù, poiché le Scritture di lui parlano e a lui rendono testimonianza. Questo non si verifica, perché loro non vogliono credere, non vogliono accogliere Gesù, non vogliono andare a lui per avere la vita che Gesù propone ed offre. Il problema si sposta dalla conoscenza alla volontà. Questo è l’ultimo passaggio che mancava all’analisi che Gesù fa dello stato spirituale del popolo giudaico, o semplicemente dei Giudei, che nel linguaggio giovanneo, sono tutti coloro che rifiutano di credere in Gesù. C’è in loro cattiva volontà e per sua causa viene soffocata la verità, quindi sono responsabili dinanzi a Dio e al mondo di questo rifiuto. Quando nel processo di fede si interpone la volontà e questa rifiuta, il motivo è sempre uno: c’è una cattiva coscienza che nasce dall’abbandono della verità e dal precipitare di essa nell’ingiustizia, nell’opera malvagia. I Giudei non possono credere, non possono perché non vogliono; non vogliono perché la loro conoscenza di Dio convive con il peccato, con l’ingiustizia ed è a causa dell’ingiustizia che la verità viene da loro volontariamente soffocata. Quando la coscienza arriva a tale stadio di depravazione, cioè fino al soffocamento della verità, siamo al punto del non ritorno. Lo scontro si farà sempre più duro e violento e sarà sino alla fine.</w:t>
      </w:r>
    </w:p>
    <w:p w14:paraId="42D02E11"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Io non ricevo gloria dagli uomini. Ma io vi conosco e so che non avete in voi l'amore di Dio. </w:t>
      </w:r>
    </w:p>
    <w:p w14:paraId="478428E7" w14:textId="77777777" w:rsidR="00FE1F1F" w:rsidRPr="00FE1F1F" w:rsidRDefault="00FE1F1F" w:rsidP="00FE1F1F">
      <w:pPr>
        <w:tabs>
          <w:tab w:val="left" w:pos="100"/>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Altra affermazione chiave del discorso di Gesù. La sua venuta sulla terra non è per poter ricevere gloria dagli uomini. Lui la gloria ce l’ha da Dio e la sua è una gloria eterna. Questa non ricerca di gloria umana lo pone in uno stato di assoluta libertà, quindi in una condizione ottimale di servire il Padre suo, di cercare la gloria del Padre. I Giudei invece non cercano la gloria del Padre perché non lo amano. Chi non ama Dio non può cercare la gloria di Dio, non lavora cioè per la gloria di Dio, ma per la propria e questo li pone in uno stato di schiavitù, di egoismo, di sopraffazione, di trasformazione anche della legge del Signore. Tutto ciò che loro fanno serve per la loro gloria, questa la differenza essenziale che li separa da Gesù. Quanto Gesù afferma, lo dice dal profondo della sua conoscenza, che penetra il cuore e lo pone a nudo. Egli è nel loro cuore e in esso vi legge l’assenza di amore per il Signore. Non c’è in loro l’amore per il Padre suo, perché nel loro cuore c’è solo amore per se stessi. Poiché Gesù è venuto per far risplendere nel mondo la gloria del Padre suo e questa risplende solo se l’uomo si consegna interamente a lui con una obbedienza che è fino alla morte e alla morte di croce, i Giudei che lavorano e ricercano la propria gloria, la ricercano dagli uomini, non da Dio, loro saranno sempre accomodanti, indulgenti, saranno sempre dalla parte degli uomini. Gesù invece è sempre dalla parte di Dio. Questo acuisce il contrasto e allarga la distanza che li separa. Tra Gesù e i Giudei non può esserci alcuna intesa, sono su due fronti opposti, contrapposti, l’uno è la negazione dell’altro; la verità di Gesù è la condanna della loro menzogna e falsità.</w:t>
      </w:r>
    </w:p>
    <w:p w14:paraId="342200E2"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sono ve</w:t>
      </w:r>
      <w:r w:rsidRPr="00FE1F1F">
        <w:rPr>
          <w:rFonts w:ascii="Arial" w:eastAsia="Times New Roman" w:hAnsi="Arial"/>
          <w:b/>
          <w:sz w:val="24"/>
          <w:szCs w:val="20"/>
          <w:lang w:eastAsia="it-IT"/>
        </w:rPr>
        <w:softHyphen/>
        <w:t>nuto nel nome del Padre mio e voi non mi ricevete; se un altro venisse nel proprio nome, lo ricevereste.</w:t>
      </w:r>
    </w:p>
    <w:p w14:paraId="1788A536" w14:textId="77777777" w:rsidR="00FE1F1F" w:rsidRPr="00FE1F1F" w:rsidRDefault="00FE1F1F" w:rsidP="00FE1F1F">
      <w:pPr>
        <w:tabs>
          <w:tab w:val="left" w:pos="100"/>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Poiché il fine di ogni loro opera è una ricerca di gloria mondana, loro sono sempre disposti ad accogliere chiunque venga nel proprio nome. Sono disposti a riceverlo perché costui non viene per togliere loro la gloria, viene per procurarsene anche lui una piccola parte. L’uno rende gloria all’altro, l’uno giustifica il peccato dell’altro, l’uno ingrandisce i meriti dell’altro, l’uno si pone a paladino dell’opera dell’altro, la giustifica, la santifica, la rende opera di Dio, anche se fatta dall’uomo e per la sua gloria. Gesù invece non è venuto per accrescere la gloria dell’uomo, lui è venuto per portare la gloria di Dio sulla terra. Per questo motivo lui non è accolto, né può essere accolto. Dovrebbe l’uomo rinunciare alla sua gloria, ma come fa a rinunciarvi se lui altro non fa che lavorare per accrescerla? Se usa lo stesso nome di Dio, le sue leggi, il culto ed ogni altra struttura sacra per l’aumento della sua gloria sulla terra? Gesù viene nel nome del Padre per la gloria del Padre. Questa la finalità della sua venuta in mezzo a noi. Egli viene per ricordare ad ogni uomo che deve, attraverso l’obbedienza alla sua parola, iniziare a rendere gloria a Dio e solo a lui.</w:t>
      </w:r>
    </w:p>
    <w:p w14:paraId="7036CA8D"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 come potete credere, voi che prendete gloria gli uni dagli altri, e non cercate la gloria che viene da Dio solo? </w:t>
      </w:r>
    </w:p>
    <w:p w14:paraId="01057D6F"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Essendo i giudei ricercatori di gloria umana non possono credere. Gesù invece è un ricercatore di gloria divina ed eterna, di quella gloria che viene solo da Dio e che Dio concede solo attraverso il compimento della sua volontà. I giudei non vogliono credere, si è detto precedentemente; ora bisogna aggiungere che essi, nello stato in cui sono, neanche possono credere. Non possono finché restano in quella volontà di cercare e di prendere gloria gli uni dagli altri. Questa gloria si prende solo rinnegando il Signore. Chi rinnega il Signore come fa a credere in Colui che il Signore ha mandato perché faccia risplendere la sua gloria sulla terra? Per questo occorre una totale conversione del cuore, della mente, dello spirito, dei pensieri, dei desideri; occorre una totale rinuncia a se stessi per iniziare il cammino della ricerca della sola volontà di Dio e dei suoi desideri. È quanto sta proponendo loro Gesù. Loro invece vorrebbero essere accreditati nella loro falsità, nella loro umana ricerca di gloria mondana. Gesù questo non lo può fare, perché non è venuto in nome proprio, bensì nel nome del Padre suo e per la sua gloria.</w:t>
      </w:r>
    </w:p>
    <w:p w14:paraId="4AA9C8B1"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crediate che sia io ad accusarvi da</w:t>
      </w:r>
      <w:r w:rsidRPr="00FE1F1F">
        <w:rPr>
          <w:rFonts w:ascii="Arial" w:eastAsia="Times New Roman" w:hAnsi="Arial"/>
          <w:b/>
          <w:sz w:val="24"/>
          <w:szCs w:val="20"/>
          <w:lang w:eastAsia="it-IT"/>
        </w:rPr>
        <w:softHyphen/>
        <w:t xml:space="preserve">vanti al Padre; c'è già chi vi accusa, Mosè, nel quale avete riposto la vostra speranza. </w:t>
      </w:r>
    </w:p>
    <w:p w14:paraId="6E84FF12"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Ma così facendo i Giudei sono accusati di tradimento di Dio e di falsità. Chi li accusa è proprio Mosè, quella legge cioè nella quale è riposta ogni loro speranza di giustificazione e di salvezza. Mosè li accusa per la loro incredulità e per la loro trasformazione e modificazione della volontà di Dio.</w:t>
      </w:r>
    </w:p>
    <w:p w14:paraId="7F3A59DC" w14:textId="5B00559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Se credeste infatti a Mosè, credereste anche a me; perché di me egli ha scritto. Ma se non credete ai suoi scritti, come potrete credere alle mie parole</w:t>
      </w:r>
      <w:r w:rsidR="00580B8F" w:rsidRPr="00FE1F1F">
        <w:rPr>
          <w:rFonts w:ascii="Arial" w:eastAsia="Times New Roman" w:hAnsi="Arial"/>
          <w:b/>
          <w:sz w:val="24"/>
          <w:szCs w:val="20"/>
          <w:lang w:eastAsia="it-IT"/>
        </w:rPr>
        <w:t>?»</w:t>
      </w:r>
      <w:r w:rsidRPr="00FE1F1F">
        <w:rPr>
          <w:rFonts w:ascii="Arial" w:eastAsia="Times New Roman" w:hAnsi="Arial"/>
          <w:b/>
          <w:sz w:val="24"/>
          <w:szCs w:val="20"/>
          <w:lang w:eastAsia="it-IT"/>
        </w:rPr>
        <w:t>.</w:t>
      </w:r>
    </w:p>
    <w:p w14:paraId="7C9644BB" w14:textId="77777777" w:rsidR="00FE1F1F" w:rsidRPr="00FE1F1F" w:rsidRDefault="00FE1F1F" w:rsidP="00FE1F1F">
      <w:pPr>
        <w:tabs>
          <w:tab w:val="left" w:pos="100"/>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Mosè è portavoce di Dio; Gesù è voce e parola del Padre. Chi crede in Mosè deve credere nella sua parola e credervi secondo verità. Poiché non può esserci contrasto o opposizione tra quanto Mosè dice e quanto Gesù sta insegnando loro, è l’unica e medesima verità, perché è l’unico e medesimo Dio, perché è </w:t>
      </w:r>
      <w:r w:rsidRPr="00FE1F1F">
        <w:rPr>
          <w:rFonts w:ascii="Arial" w:eastAsia="Times New Roman" w:hAnsi="Arial"/>
          <w:sz w:val="24"/>
          <w:szCs w:val="20"/>
          <w:lang w:eastAsia="it-IT"/>
        </w:rPr>
        <w:lastRenderedPageBreak/>
        <w:t>l’unica e stessa parola del Signore, è evidente che i Giudei sono falsi adoratori di Dio, sono falsi credenti in lui. La loro fede è solo una pretesa, ma non una realtà autentica. Loro non credono nella parola e negli scritti di Mosè secondo quanto Mosè propone secondo verità di credere; non credendo in Mosè come possono credere in Gesù, nelle sue parole, che sono simili a quelle di Mosè, anzi il compimento storico di quelle? Se la parola di Gesù è la realizzazione storica della parola proferita e preannunciata da Mosè, è evidente la falsità della loro fede in Mosè. Loro Mosè non lo conoscono e non conoscendolo non possono accogliere Gesù. Qui è la radice del loro male, la causa della loro opposizione, l’origine del contrasto. In loro c’è una falsa fede, una falsa conoscenza di Dio, ma anche una falsa conoscenza della Scrittura, una falsa conoscenza di Mosè. Loro non conoscono secondo verità il Dio di cui parlano. Non vogliono conoscerlo. Non possono conoscerlo. Tutto questo avviene in loro perché essi non sono veri ricercatori della gloria che viene da Dio, non lavorano per rendere gloria al Padre suo. Lavorano per se stessi, per la propria gloria, per la costruzione del loro regno terreno, umano, fatto di piccole effimere gioie mondane. Questo è il loro grande mondo religioso, esso non va al di là del proprio piccolo cuore, imbevuto di egoismo e di concupiscenza, di ricerca di se stessi.</w:t>
      </w:r>
    </w:p>
    <w:p w14:paraId="2BD7A4DC"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Conoscenza e obbedienza. </w:t>
      </w:r>
      <w:r w:rsidRPr="00FE1F1F">
        <w:rPr>
          <w:rFonts w:ascii="Arial" w:eastAsia="Times New Roman" w:hAnsi="Arial" w:cs="Arial"/>
          <w:sz w:val="24"/>
          <w:szCs w:val="24"/>
          <w:lang w:eastAsia="it-IT"/>
        </w:rPr>
        <w:t>Gesù spesso viene accusato di trasgredire la legge. Egli la trasgredisce solo formalmente, secondo l’interpretazione data ad essa dagli uomini. Egli non la trasgredisce nella sua essenza, perché conosce la volontà del Padre; egli vive per compiere la volontà del Padre. La vera obbedienza si ha nella vera conoscenza; poiché l’obbedienza è sempre alla volontà di Dio, obbedisce chi conosce, chi non conosce non obbedisce, chi non conosce induce nell’errore quanti si affidano alle sue false conoscenze. Gesù è perennemente nella contemplazione o visione del Padre; Egli sa cosa il Padre vuole, perché sa chi è il Padre. Conoscendo perfettamente il Padre, egli è al di là del pensiero umano su Dio e sulla sua volontà. Egli è sempre nella volontà del Padre, per questo non può essere accusato di trasgredire la legge.</w:t>
      </w:r>
    </w:p>
    <w:p w14:paraId="0ADC4732"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Legge e verità. </w:t>
      </w:r>
      <w:r w:rsidRPr="00FE1F1F">
        <w:rPr>
          <w:rFonts w:ascii="Arial" w:eastAsia="Times New Roman" w:hAnsi="Arial" w:cs="Arial"/>
          <w:sz w:val="24"/>
          <w:szCs w:val="24"/>
          <w:lang w:eastAsia="it-IT"/>
        </w:rPr>
        <w:t>La legge così come essa è stata data è la manifestazione della divina volontà; essa dice la verità di Dio e dell’uomo e in quanto espressione della verità, essa va osservata. Ma la legge veterotestamentaria ancora è tutta incipiente in quanto alla manifestazione della verità; è Gesù la verità di Dio sulla terra e nel Cielo; è Gesù la legge nuova dell’uomo. Inoltre c’è sempre una differenza tra legge, verità, e comprensione della legge e della verità. Chi interpreta la legge e la verità deve essere nella grazia di Dio, sotto l’influsso dello Spirito Santo o sotto la sua mozione e illuminazione, per dare all’uomo l’esatto significato, l’espressione perfetta di quanto il Signore ha voluto significare e manifestare nella sua legge e nella sua verità.</w:t>
      </w:r>
    </w:p>
    <w:p w14:paraId="3FA3F047"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Padre e Figlio: un unico amore. </w:t>
      </w:r>
      <w:r w:rsidRPr="00FE1F1F">
        <w:rPr>
          <w:rFonts w:ascii="Arial" w:eastAsia="Times New Roman" w:hAnsi="Arial" w:cs="Arial"/>
          <w:sz w:val="24"/>
          <w:szCs w:val="24"/>
          <w:lang w:eastAsia="it-IT"/>
        </w:rPr>
        <w:t xml:space="preserve">Nel rapporto di amore tra Dio e l’uomo, Gesù ha il posto stesso di Dio. L’amore che l’uomo deve avere per il suo Dio, deve tutto averlo per Gesù, senza alcuna differenza, o variazione di intensità. L’amore verso Dio è ascolto e obbedienza alla volontà di Dio; è Gesù la volontà divina sulla terra, è Lui la Parola di salvezza che dobbiamo ascoltare. L’amore è sempre verso una Persona particolare, singolare; Gesù è la Persona divina che deve essere amata come si ama il Padre e nell’amore del Padre e del Figlio bisogna </w:t>
      </w:r>
      <w:r w:rsidRPr="00FE1F1F">
        <w:rPr>
          <w:rFonts w:ascii="Arial" w:eastAsia="Times New Roman" w:hAnsi="Arial" w:cs="Arial"/>
          <w:sz w:val="24"/>
          <w:szCs w:val="24"/>
          <w:lang w:eastAsia="it-IT"/>
        </w:rPr>
        <w:lastRenderedPageBreak/>
        <w:t>che venga inclusa la terza persona della Santissima Trinità: lo Spirito di verità, che è la comunione nell’amore tra il Padre e il Figlio.</w:t>
      </w:r>
    </w:p>
    <w:p w14:paraId="0F45A698"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Un’unica opera. </w:t>
      </w:r>
      <w:r w:rsidRPr="00FE1F1F">
        <w:rPr>
          <w:rFonts w:ascii="Arial" w:eastAsia="Times New Roman" w:hAnsi="Arial" w:cs="Arial"/>
          <w:sz w:val="24"/>
          <w:szCs w:val="24"/>
          <w:lang w:eastAsia="it-IT"/>
        </w:rPr>
        <w:t>Gesù è la vita stessa di Dio; è la mediazione, o il mediatore di ogni altra vita, di ogni opera che Dio fa all’esterno di sé. Tra il Padre è il Figlio non ci sono opere diverse, opere che fa il Figlio e non fa il Padre, opere che fa il Padre e non fa il Figlio. Il Figlio fa ogni cosa che fa il Padre, egli fa tutte le opere del Padre, e come il Padre le fa. In questo c’è un atteggiamento di perenne obbedienza. Dio parla al Figlio non solo attraverso la comunicazione della sua volontà; gli parla attraverso il compimento delle opere. Facendo un’opera indica al Figlio ciò che lui deve fare. Questa metodologia del Padre verso il Figlio nell’eternità e nel tempo deve essere la metodologia di ogni buon maestro nella Chiesa. Colui che vuole insegnare agli altri, deve farlo non solo attraverso la parola, deve soprattutto indicarlo attraverso la sua vita, le sue opere. Egli deve parlare attraverso il compimento delle opere sante, perché l’altro veda e comprenda ciò che è giusto che egli compia.</w:t>
      </w:r>
    </w:p>
    <w:p w14:paraId="7E14BDAD"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 unico onore. </w:t>
      </w:r>
      <w:r w:rsidRPr="00FE1F1F">
        <w:rPr>
          <w:rFonts w:ascii="Arial" w:eastAsia="Times New Roman" w:hAnsi="Arial" w:cs="Arial"/>
          <w:sz w:val="24"/>
          <w:szCs w:val="24"/>
          <w:lang w:eastAsia="it-IT"/>
        </w:rPr>
        <w:t>Gesù e il Padre sono della stessa dignità divina; per questo devono essere avvolti da un unico onore. L’onore che è dovuto a Dio in quanto Dio è anche dovuto al Figlio perché Dio. Ma non sono due Dei, sono un unico Dio, anche se in due Persone distinte; non va loro tributato un onore duplice, uno per il Padre e uno per il Figlio, no! Lo stesso unico onore deve essere per il Figlio e per il Padre, senza differenze, senza distinzioni. Anzi al Padre l’onore deve salire attraverso il Figlio, nello Spirito Santo.</w:t>
      </w:r>
    </w:p>
    <w:p w14:paraId="7CBD9958"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Un’unica fede. </w:t>
      </w:r>
      <w:r w:rsidRPr="00FE1F1F">
        <w:rPr>
          <w:rFonts w:ascii="Arial" w:eastAsia="Times New Roman" w:hAnsi="Arial" w:cs="Arial"/>
          <w:sz w:val="24"/>
          <w:szCs w:val="24"/>
          <w:lang w:eastAsia="it-IT"/>
        </w:rPr>
        <w:t>Al Padre e al Figlio è anche dovuta un’unica fede. Non c’è una fede per il Padre ed una fede per il Figlio; c’è una sola fede, perché c’è una sola volontà ed è quella del Padre, che il Figlio manifesta e rivela. La volontà del Figlio è la volontà del Padre, e non si può ascoltare il Padre, prestargli fede, se non prestando fede a Gesù, a quanto egli ci ha manifestato del Padre. La fede nel Padre è fede in Gesù e senza la fede in Gesù non c’è la fede nel Padre. Quanti rinnegano, rifiutano Gesù, necessariamente rifiutano e rinnegano il Padre; la via della conoscenza del Padre è Gesù.</w:t>
      </w:r>
    </w:p>
    <w:p w14:paraId="10B0BCC8"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Un’unica parola. </w:t>
      </w:r>
      <w:r w:rsidRPr="00FE1F1F">
        <w:rPr>
          <w:rFonts w:ascii="Arial" w:eastAsia="Times New Roman" w:hAnsi="Arial" w:cs="Arial"/>
          <w:sz w:val="24"/>
          <w:szCs w:val="24"/>
          <w:lang w:eastAsia="it-IT"/>
        </w:rPr>
        <w:t xml:space="preserve">C’è un’unica fede, perché c’è un’unica Parola: quella di Gesù Signore. Il Padre ha una sola Parola: Gesù. Chi non ascolta la Parola di Gesù, non ascolta la Parola del Padre, perché il Padre, oltre Gesù, non ha altre parole. </w:t>
      </w:r>
    </w:p>
    <w:p w14:paraId="67470937"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 unico giudizio. </w:t>
      </w:r>
      <w:r w:rsidRPr="00FE1F1F">
        <w:rPr>
          <w:rFonts w:ascii="Arial" w:eastAsia="Times New Roman" w:hAnsi="Arial" w:cs="Arial"/>
          <w:sz w:val="24"/>
          <w:szCs w:val="24"/>
          <w:lang w:eastAsia="it-IT"/>
        </w:rPr>
        <w:t>Il giudizio del Padre è il giudizio del Figlio. Questa unità di giudizio consegue dall’essere Gesù la verità, la parola, la legge, la volontà del Padre. Il giudizio altro non è che la lettura del cuore dell’uomo secondo i criteri della verità, per determinare chi è dalla verità e chi è dalla menzogna, chi è dalla luce e chi dalle tenebre. Il giudizio diviene poi separazione tra quanti sono dalla luce e quanti sono dalle tenebre; la separazione è eterna, per sempre; come l’uomo viene colto al momento della morte - dalla luce o dalle tenebre - così egli rimane in eterno. Gesù è la verità, solo lui può operare il giudizio secondo verità, in vita e in morte, per una persona; tutti gli altri non possono giudicare se non secondo le apparenze, ma giudicando secondo le apparenze, giudicano male; dichiarano chi è dalle tenebre nella luce e chi è nella luce nelle tenebre. Gesù fu dichiarato essere dalle tenebre, secondo i farisei, mentre egli è la luce eterna venuto a brillare di verità in mezzo a noi.</w:t>
      </w:r>
    </w:p>
    <w:p w14:paraId="2B39648A" w14:textId="57F10FEC"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lastRenderedPageBreak/>
        <w:t xml:space="preserve">Un’unica vita. </w:t>
      </w:r>
      <w:r w:rsidRPr="00FE1F1F">
        <w:rPr>
          <w:rFonts w:ascii="Arial" w:eastAsia="Times New Roman" w:hAnsi="Arial" w:cs="Arial"/>
          <w:sz w:val="24"/>
          <w:szCs w:val="24"/>
          <w:lang w:eastAsia="it-IT"/>
        </w:rPr>
        <w:t xml:space="preserve">Gesù e il Padre sono un’unica vita perché Gesù è la vita del Padre. Il Padre non ha altra vita se non Gesù, non dona altra vita se non in Gesù. Gesù dona la vita del </w:t>
      </w:r>
      <w:r w:rsidR="00580B8F" w:rsidRPr="00FE1F1F">
        <w:rPr>
          <w:rFonts w:ascii="Arial" w:eastAsia="Times New Roman" w:hAnsi="Arial" w:cs="Arial"/>
          <w:sz w:val="24"/>
          <w:szCs w:val="24"/>
          <w:lang w:eastAsia="it-IT"/>
        </w:rPr>
        <w:t>Padre,</w:t>
      </w:r>
      <w:r w:rsidRPr="00FE1F1F">
        <w:rPr>
          <w:rFonts w:ascii="Arial" w:eastAsia="Times New Roman" w:hAnsi="Arial" w:cs="Arial"/>
          <w:sz w:val="24"/>
          <w:szCs w:val="24"/>
          <w:lang w:eastAsia="it-IT"/>
        </w:rPr>
        <w:t xml:space="preserve"> perché egli è la vita del Padre, ma non è una vita differente da quella del Padre, è l’unica vita, la sola. Questo è il mistero che avvolge anche l’esistenza umana di Gesù; lui anche in quanto uomo è la vita di Dio ed in quanto uomo è venuto a dare la vita di Dio, a riportarla sulla terra. Chi vuole la vita del Padre deve attingerla in Gesù, poiché è lui l’albero della vita nella nuova creazione di Dio e chi non gusta il frutto di Cristo, non può gustare la vita. </w:t>
      </w:r>
    </w:p>
    <w:p w14:paraId="53D2C8A4"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Un’unica risurrezione. </w:t>
      </w:r>
      <w:r w:rsidRPr="00FE1F1F">
        <w:rPr>
          <w:rFonts w:ascii="Arial" w:eastAsia="Times New Roman" w:hAnsi="Arial" w:cs="Arial"/>
          <w:sz w:val="24"/>
          <w:szCs w:val="24"/>
          <w:lang w:eastAsia="it-IT"/>
        </w:rPr>
        <w:t>La risurrezione è il riportare l’uomo nell’unica vita, ma in pienezza di anima, di corpo e di spirito. Questa è l’opera di Dio; questa è l’opera di Gesù; questa è l’opera che Dio compie attraverso Gesù e la compie in un duplice momento. Nel tempo, risuscitando a nuova vita l’anima e lo spirito dell’uomo, l’anima alla grazia e lo spirito alla verità e alla retta conoscenza; alla fine del tempo, ridonando all’anima il suo corpo, rinnovato, reso glorioso e spirituale attraverso il suo ritorno in vita, per opera dello Spirito Santo. È assai evidente che gusterà la seconda risurrezione, quella di gloria, solo chi si è lasciato risuscitare da Gesù nel tempo, chi ha aderito alla sua grazia e alla sua verità; quanti invece si sono opposti, avranno, sì, il ricongiungimento del corpo all’anima, ma non nella forma di gloria, bensì di ignominia e di morte eterna.</w:t>
      </w:r>
    </w:p>
    <w:p w14:paraId="5868127E"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Un’unica volontà. </w:t>
      </w:r>
      <w:r w:rsidRPr="00FE1F1F">
        <w:rPr>
          <w:rFonts w:ascii="Arial" w:eastAsia="Times New Roman" w:hAnsi="Arial" w:cs="Arial"/>
          <w:sz w:val="24"/>
          <w:szCs w:val="24"/>
          <w:lang w:eastAsia="it-IT"/>
        </w:rPr>
        <w:t>Tra il Padre e il Figlio non c’è differenza di volontà, ma non perché il Figlio in quanto Figlio non sia dotato della sua personale volontà. Se così fosse, non avremmo la Persona. La persona esiste in quanto è volontà. C’è invece un’unica volontà, perché la volontà è quella del Padre, in quanto il Figlio sia come Dio che come uomo ha consegnato le sue due volontà al Padre, la volontà divina e la volontà umana. Egli vive solo di volontà del Padre. Questa stessa offerta, o dono della volontà, Gesù la chiede ai suoi discepoli. Costoro dovrebbero vivere della sola volontà del Padre, dovrebbero avere in loro e possedere la volontà di Gesù, che è volontà del Padre e compierla come Gesù l’ha compiuta.</w:t>
      </w:r>
    </w:p>
    <w:p w14:paraId="2B9A6097"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Verso il Padre. </w:t>
      </w:r>
      <w:r w:rsidRPr="00FE1F1F">
        <w:rPr>
          <w:rFonts w:ascii="Arial" w:eastAsia="Times New Roman" w:hAnsi="Arial" w:cs="Arial"/>
          <w:sz w:val="24"/>
          <w:szCs w:val="24"/>
          <w:lang w:eastAsia="it-IT"/>
        </w:rPr>
        <w:t>Gesù è colui che è eternamente rivolto verso il Padre, egli vive dal Padre e per il Padre; vive dal Padre perché da lui viene; vive per il Padre, perché la sua è vita che deve tutta terminare nel Padre. Questa è la sua essenza. In questo movimento dal Padre e verso il Padre deve inserirsi anche il discepolo di Gesù; egli deve venire interamente dalla volontà del Padre e verso la volontà del Padre deve muoversi, al fine di compierla tutta nella sua vita. Fatto questo, egli raggiunge la pienezza della vita, perché entra nel mistero della sua verità.</w:t>
      </w:r>
    </w:p>
    <w:p w14:paraId="5C783B26"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Il Padre testimone del Figlio. </w:t>
      </w:r>
      <w:r w:rsidRPr="00FE1F1F">
        <w:rPr>
          <w:rFonts w:ascii="Arial" w:eastAsia="Times New Roman" w:hAnsi="Arial" w:cs="Arial"/>
          <w:sz w:val="24"/>
          <w:szCs w:val="24"/>
          <w:lang w:eastAsia="it-IT"/>
        </w:rPr>
        <w:t>Il Padre è testimone del Figlio poiché attesta, accreditando con opere che solo Dio può fare, che la sua origine è in Dio, che egli è da Dio, ed è verso Dio. L’opera santa, vera, pura, che Gesù compie è l’attestazione del gradimento che il Padre ha verso di Lui. Il Padre gradendo il Figlio, compiacendosi di Lui, gli rende testimonianza di verità: quanto il Figlio dice è verità, bisogna ascoltarlo.</w:t>
      </w:r>
    </w:p>
    <w:p w14:paraId="0B8206C9"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Il Figlio testimone del Padre. </w:t>
      </w:r>
      <w:r w:rsidRPr="00FE1F1F">
        <w:rPr>
          <w:rFonts w:ascii="Arial" w:eastAsia="Times New Roman" w:hAnsi="Arial" w:cs="Arial"/>
          <w:sz w:val="24"/>
          <w:szCs w:val="24"/>
          <w:lang w:eastAsia="it-IT"/>
        </w:rPr>
        <w:t xml:space="preserve">Il Figlio, essendo accreditato dal Padre, testimonia a sua volta la verità della volontà del Padre, la verità della sua Parola. Attesta che il Padre è tutto nelle sue opere e nella verità che egli annunzia e fuori di questa verità e di queste opere il Padre non esiste. Chi pertanto vuole accedere </w:t>
      </w:r>
      <w:r w:rsidRPr="00FE1F1F">
        <w:rPr>
          <w:rFonts w:ascii="Arial" w:eastAsia="Times New Roman" w:hAnsi="Arial" w:cs="Arial"/>
          <w:sz w:val="24"/>
          <w:szCs w:val="24"/>
          <w:lang w:eastAsia="it-IT"/>
        </w:rPr>
        <w:lastRenderedPageBreak/>
        <w:t>a Dio deve passare attraverso il Figlio, e senza il Figlio non si ha la vera conoscenza del Padre. Questo dice quanto siano false tutte quelle conoscenze di Dio che escludono la mediazione di Gesù, mediazione necessaria, testimonianza unica della verità del Padre.</w:t>
      </w:r>
    </w:p>
    <w:p w14:paraId="164B08AA"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Un’unica conoscenza.</w:t>
      </w:r>
      <w:r w:rsidRPr="00FE1F1F">
        <w:rPr>
          <w:rFonts w:ascii="Arial" w:eastAsia="Times New Roman" w:hAnsi="Arial" w:cs="Arial"/>
          <w:sz w:val="24"/>
          <w:szCs w:val="24"/>
          <w:lang w:eastAsia="it-IT"/>
        </w:rPr>
        <w:t xml:space="preserve"> Non ci sono due conoscenze, quella del Padre e quella del Figlio; c’è un’unica conoscenza e questa è quella del Padre che si ha nel Figlio e quella del Figlio che si ha nel Padre e l’una e l’altra avvengono nella vita e nelle opere di Gesù.</w:t>
      </w:r>
    </w:p>
    <w:p w14:paraId="57982BB6"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 unico volto. </w:t>
      </w:r>
      <w:r w:rsidRPr="00FE1F1F">
        <w:rPr>
          <w:rFonts w:ascii="Arial" w:eastAsia="Times New Roman" w:hAnsi="Arial" w:cs="Arial"/>
          <w:sz w:val="24"/>
          <w:szCs w:val="24"/>
          <w:lang w:eastAsia="it-IT"/>
        </w:rPr>
        <w:t>Tra Gesù e il Padre c’è unità mirabile di volontà, di parola, di verità, di conoscenza, di opera. Del Padre Gesù manifesta tutto, tanto da potersi dire che Gesù è il Volto di Dio sulla terra, la sua presenza. Conosce veramente Dio chi conosce veramente Gesù, ama veramente Dio chi ama veramente Gesù, vede Dio nella sua verità e nella sua carità, chi vede in Gesù la verità e la carità di Dio.</w:t>
      </w:r>
    </w:p>
    <w:p w14:paraId="03D1C9AD" w14:textId="77777777" w:rsidR="00FE1F1F" w:rsidRPr="00FE1F1F" w:rsidRDefault="00FE1F1F" w:rsidP="00FE1F1F">
      <w:pPr>
        <w:spacing w:before="120" w:after="120" w:line="240" w:lineRule="auto"/>
        <w:jc w:val="both"/>
        <w:rPr>
          <w:rFonts w:ascii="Arial" w:eastAsia="Times New Roman" w:hAnsi="Arial" w:cs="Arial"/>
          <w:b/>
          <w:sz w:val="24"/>
          <w:szCs w:val="24"/>
          <w:lang w:eastAsia="it-IT"/>
        </w:rPr>
      </w:pPr>
      <w:r w:rsidRPr="00FE1F1F">
        <w:rPr>
          <w:rFonts w:ascii="Arial" w:eastAsia="Times New Roman" w:hAnsi="Arial" w:cs="Arial"/>
          <w:b/>
          <w:sz w:val="24"/>
          <w:szCs w:val="24"/>
          <w:lang w:eastAsia="it-IT"/>
        </w:rPr>
        <w:t xml:space="preserve">Un’unica gloria. Un unico nome. </w:t>
      </w:r>
      <w:r w:rsidRPr="00FE1F1F">
        <w:rPr>
          <w:rFonts w:ascii="Arial" w:eastAsia="Times New Roman" w:hAnsi="Arial" w:cs="Arial"/>
          <w:sz w:val="24"/>
          <w:szCs w:val="24"/>
          <w:lang w:eastAsia="it-IT"/>
        </w:rPr>
        <w:t>Se c’è questa mirabile unità tra Gesù e il Padre, se c’è questo essere dell’uno nell’altro, allora non c’è che un’unica gloria da tributare loro. La gloria del Padre è Gesù, la gloria di Gesù è il Padre. Ma c’è anche un’unica potenza, un’unica forza che opera ed agisce. La forza del Padre è Gesù, la forza di Gesù è il Padre. Questa unità il cristiano deve cercare, in essa inserirsi con la fede, la carità e la speranza, di essa vivere ed operare, poiché è in essa la sua vita eterna.</w:t>
      </w:r>
    </w:p>
    <w:p w14:paraId="22329C2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0A9E829B" w14:textId="77777777" w:rsidR="00FE1F1F" w:rsidRPr="00FE1F1F" w:rsidRDefault="00FE1F1F" w:rsidP="00FE1F1F">
      <w:pPr>
        <w:keepNext/>
        <w:spacing w:after="120" w:line="240" w:lineRule="auto"/>
        <w:jc w:val="both"/>
        <w:outlineLvl w:val="2"/>
        <w:rPr>
          <w:rFonts w:ascii="Arial" w:hAnsi="Arial"/>
          <w:b/>
          <w:bCs/>
          <w:sz w:val="24"/>
          <w:szCs w:val="18"/>
        </w:rPr>
      </w:pPr>
      <w:bookmarkStart w:id="70" w:name="_Toc192769054"/>
      <w:r w:rsidRPr="00FE1F1F">
        <w:rPr>
          <w:rFonts w:ascii="Arial" w:hAnsi="Arial"/>
          <w:b/>
          <w:bCs/>
          <w:sz w:val="24"/>
          <w:szCs w:val="18"/>
        </w:rPr>
        <w:t>CAPITOLO V</w:t>
      </w:r>
      <w:bookmarkEnd w:id="70"/>
    </w:p>
    <w:p w14:paraId="7E052B6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75E157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w:t>
      </w:r>
      <w:r w:rsidRPr="00FE1F1F">
        <w:rPr>
          <w:rFonts w:ascii="Arial" w:eastAsia="Times New Roman" w:hAnsi="Arial"/>
          <w:i/>
          <w:iCs/>
          <w:sz w:val="24"/>
          <w:szCs w:val="20"/>
          <w:lang w:eastAsia="it-IT"/>
        </w:rPr>
        <w:lastRenderedPageBreak/>
        <w:t>agisco». Per questo i Giudei cercavano ancor più di ucciderlo, perché non soltanto violava il sabato, ma chiamava Dio suo Padre, facendosi uguale a Dio.</w:t>
      </w:r>
    </w:p>
    <w:p w14:paraId="5F6B099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85BD40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5E0DE4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EBC91F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339F10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0E06A1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p>
    <w:p w14:paraId="3C52D84F" w14:textId="77777777" w:rsidR="00FE1F1F" w:rsidRPr="00FE1F1F" w:rsidRDefault="00FE1F1F" w:rsidP="00FE1F1F">
      <w:pPr>
        <w:spacing w:after="0" w:line="240" w:lineRule="auto"/>
        <w:jc w:val="both"/>
        <w:rPr>
          <w:rFonts w:ascii="Times New Roman" w:eastAsia="Times New Roman" w:hAnsi="Times New Roman"/>
          <w:sz w:val="24"/>
          <w:szCs w:val="20"/>
          <w:lang w:eastAsia="it-IT"/>
        </w:rPr>
      </w:pPr>
    </w:p>
    <w:p w14:paraId="51413461"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bookmarkStart w:id="71" w:name="_Toc229743632"/>
      <w:bookmarkStart w:id="72" w:name="_Toc234078224"/>
      <w:bookmarkStart w:id="73" w:name="_Toc62149806"/>
      <w:r w:rsidRPr="00FE1F1F">
        <w:rPr>
          <w:rFonts w:ascii="Arial" w:eastAsia="Times New Roman" w:hAnsi="Arial"/>
          <w:b/>
          <w:color w:val="000000"/>
          <w:sz w:val="24"/>
          <w:szCs w:val="20"/>
          <w:lang w:eastAsia="it-IT"/>
        </w:rPr>
        <w:t>BREVE INTRODUZIONE</w:t>
      </w:r>
      <w:bookmarkEnd w:id="71"/>
      <w:bookmarkEnd w:id="72"/>
      <w:bookmarkEnd w:id="73"/>
      <w:r w:rsidRPr="00FE1F1F">
        <w:rPr>
          <w:rFonts w:ascii="Arial" w:eastAsia="Times New Roman" w:hAnsi="Arial"/>
          <w:b/>
          <w:color w:val="000000"/>
          <w:sz w:val="24"/>
          <w:szCs w:val="20"/>
          <w:lang w:eastAsia="it-IT"/>
        </w:rPr>
        <w:t xml:space="preserve"> </w:t>
      </w:r>
    </w:p>
    <w:p w14:paraId="4D833ED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questo Quinto Capitolo l’Apostolo Giovanni inizia a introdurci nella relazione specifica che regna tra Gesù e il Padre in ordine alle opere che Lui compie. Gesù guarisce un uomo di sabato. Lo guarisce e gli ordina di ritornare a casa sua portando con sé il suo giaciglio. I Giudei lo accusano di trasgredire la Legge del sabato. Gesù risponde loro che Lui fa tutto ciò che vede fare al Padre suo. Il Padre suo di sabato opera ed anche Lui opera. Noi sappiamo che i Giudei vivevano la Legge del sabato ispirandosi alla creazione. Dio aveva lavorato per sei giorni. Il settimo si era riposato. L’uomo, fatto ad immagine di Dio, come Dio deve operare: sei giorni lavora, il sabato si riposa. L’immagine deve essere anche nella concretezza della sua vita quotidiana.</w:t>
      </w:r>
    </w:p>
    <w:p w14:paraId="3F0E6A2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risponde invece che il Padre suo anche di sabato lavoro. Se lavora il Padre anche Lui può lavorare. C’è il lavoro di Dio che sempre deve essere fatto. Qual è allora il lavoro di Dio che l’uomo può fare? È il lavoro dell’amore, della carità, della compassione, della misericordia, della pietà verso l’uomo. È il lavoro della rigenerazione e della santificazione dell’uomo. È il lavoro della rinascita dell’uomo. È il lavoro della costruzione sulla terra del suo regno. È il lavoro della risurrezione dell’uomo. È il lavoro spirituale per lo spirito e l’anima dell’uomo. I Giudei però non conoscono il Padre. Non lo vedono. Non sanno cosa fa e cosa non fa. Gesù invece conosce il Padre, lo vede operare e lo imita. L’imitazione di Dio non è peccato. Anzi essa è il fine stesso di un uomo. Imitare Dio è la nostra vocazione, la nostra santità, la nostra perfezione. </w:t>
      </w:r>
    </w:p>
    <w:p w14:paraId="270B9F9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w:t>
      </w:r>
      <w:r w:rsidRPr="00FE1F1F">
        <w:rPr>
          <w:rFonts w:ascii="Arial" w:eastAsia="Times New Roman" w:hAnsi="Arial"/>
          <w:b/>
          <w:sz w:val="24"/>
          <w:szCs w:val="20"/>
          <w:lang w:eastAsia="it-IT"/>
        </w:rPr>
        <w:t xml:space="preserve">Dopo questi fatti, ricorreva una festa dei Giudei e Gesù salì a Gerusalemme. </w:t>
      </w:r>
    </w:p>
    <w:p w14:paraId="03F6C8B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Non sappiamo di quale festa si trattasse. Di sicuro è una festa assai importante. È una di quelle feste che richiamavano a Gerusalemme molta gente. Dal Libro del Levitico conosciamo quali erano le solennità di obbligo per tutto il popolo del Signore. </w:t>
      </w:r>
    </w:p>
    <w:p w14:paraId="2D7DD770"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Il Signore parlò a Mosè e disse: «Parla agli Israeliti dicendo loro: “Ecco le solennità del Signore, nelle quali convocherete riunioni sacre. Queste sono le mie solennità.</w:t>
      </w:r>
    </w:p>
    <w:p w14:paraId="4FBEB2D0"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61DEA83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Queste sono le solennità del Signore, le riunioni sacre che convocherete nei tempi stabiliti.</w:t>
      </w:r>
    </w:p>
    <w:p w14:paraId="35E7E082"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 xml:space="preserve">Il primo mese, al quattordicesimo giorno, al tramonto del sole sarà la Pasqua del Signore; il quindici dello stesso mese sarà la festa degli </w:t>
      </w:r>
      <w:r w:rsidRPr="00FE1F1F">
        <w:rPr>
          <w:rFonts w:ascii="Arial" w:eastAsia="Times New Roman" w:hAnsi="Arial"/>
          <w:i/>
          <w:iCs/>
          <w:color w:val="000000"/>
          <w:sz w:val="24"/>
          <w:szCs w:val="20"/>
          <w:lang w:eastAsia="it-IT"/>
        </w:rPr>
        <w:lastRenderedPageBreak/>
        <w:t>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1B9C9A3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61D60D2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6BC32F5D"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39FCE458"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35D0CAA1"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 xml:space="preserve">Il Signore parlò a Mosè e disse: «Il decimo giorno di questo settimo mese sarà il giorno dell’espiazione; terrete una riunione sacra, vi </w:t>
      </w:r>
      <w:r w:rsidRPr="00FE1F1F">
        <w:rPr>
          <w:rFonts w:ascii="Arial" w:eastAsia="Times New Roman" w:hAnsi="Arial"/>
          <w:i/>
          <w:iCs/>
          <w:color w:val="000000"/>
          <w:sz w:val="24"/>
          <w:szCs w:val="20"/>
          <w:lang w:eastAsia="it-IT"/>
        </w:rPr>
        <w:lastRenderedPageBreak/>
        <w:t>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25FA40FB"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0C9BA36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49D814B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01A04F3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E Mosè parlò così agli Israeliti delle solennità del Signore. (Lev 23,1-44).</w:t>
      </w:r>
    </w:p>
    <w:p w14:paraId="7E0C699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 noi non importa quale sia questa solennità. Giovanni omette di riferirla e noi la lasciamo nella sua non identificazione. Di sicuro non è la Pasqua perché l’Evangelista ce la riferisce con un nome particolare: </w:t>
      </w:r>
      <w:r w:rsidRPr="00FE1F1F">
        <w:rPr>
          <w:rFonts w:ascii="Arial" w:eastAsia="Times New Roman" w:hAnsi="Arial"/>
          <w:i/>
          <w:sz w:val="24"/>
          <w:szCs w:val="20"/>
          <w:lang w:eastAsia="it-IT"/>
        </w:rPr>
        <w:t>“La Pasqua dei Giudei”</w:t>
      </w:r>
      <w:r w:rsidRPr="00FE1F1F">
        <w:rPr>
          <w:rFonts w:ascii="Arial" w:eastAsia="Times New Roman" w:hAnsi="Arial"/>
          <w:sz w:val="24"/>
          <w:szCs w:val="20"/>
          <w:lang w:eastAsia="it-IT"/>
        </w:rPr>
        <w:t>. A noi importa invece sapere che Gesù è a Gerusalemme. Gerusalemme è il cuore del culto ed anche del pensiero, della fede e della tradizione. In Gerusalemme Gesù è un osservato speciale. In occasione della prima Pasqua vissuta da Lui a Gerusalemme ci siamo già incontrati con i Giudei che chiedono a Gesù che riveli loro il principio della sua autorità.</w:t>
      </w:r>
    </w:p>
    <w:p w14:paraId="3D3BB9E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37585FB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545BAB5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segno dato da Gesù è quello della sua morte e della sua risurrezione. </w:t>
      </w:r>
    </w:p>
    <w:p w14:paraId="5BC82E1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w:t>
      </w:r>
      <w:r w:rsidRPr="00FE1F1F">
        <w:rPr>
          <w:rFonts w:ascii="Arial" w:eastAsia="Times New Roman" w:hAnsi="Arial"/>
          <w:b/>
          <w:sz w:val="24"/>
          <w:szCs w:val="20"/>
          <w:lang w:eastAsia="it-IT"/>
        </w:rPr>
        <w:t xml:space="preserve">A Gerusalemme, presso la porta delle Pecore, vi è una piscina, chiamata in ebraico Betzatà, con cinque portici, </w:t>
      </w:r>
    </w:p>
    <w:p w14:paraId="299D4F9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viene localizzata la scena dell’opera che Gesù compie. Siamo in Gerusalemme, presso la porta delle Pecore, ove si trova una piscina con cinque portici. Questa piscina è detta in ebraico Betzatà. Ora conosciamo il luogo esatto.</w:t>
      </w:r>
    </w:p>
    <w:p w14:paraId="1303643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w:t>
      </w:r>
      <w:r w:rsidRPr="00FE1F1F">
        <w:rPr>
          <w:rFonts w:ascii="Arial" w:eastAsia="Times New Roman" w:hAnsi="Arial"/>
          <w:b/>
          <w:sz w:val="24"/>
          <w:szCs w:val="20"/>
          <w:lang w:eastAsia="it-IT"/>
        </w:rPr>
        <w:t xml:space="preserve">sotto i quali giaceva un grande numero di infermi, ciechi, zoppi e paralitici. </w:t>
      </w:r>
    </w:p>
    <w:p w14:paraId="0429793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ci viene detto chi si trovava sotto i cinque portici: infermi, ciechi, zoppi, paralitici. Non erano poche persone, bensì un gran numero. Gesù si trova dinanzi al mondo della sofferenza e della malattia. Tutte queste persone erano in questo luogo perché vi era una credenza che le acque di questa piscina fossero miracolose, non sempre, ma in determinati momenti. La credenza era questa: un angelo scendeva dal Cielo, agitava le acque. Chi si gettava per primo nella piscina guariva. Gli altri dovevano attendere che l’angelo ritornasse e agitasse di nuovo le acque. Naturalmente si tratta di una credenza. Nulla di più. Tuttavia – vera o falsa che fosse questa credenza – gli ammalati si radunavano sotto i portici con la speranza di una guarigione. Dove c’è una speranza di un bene più grande sempre l’uomo accorre. Questa è verità e molta pietà popolare si fonda proprio sulla speranza di un bene più grande, di un miracolo, di una grazia, di un intervento divino. </w:t>
      </w:r>
    </w:p>
    <w:p w14:paraId="461AF80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5</w:t>
      </w:r>
      <w:r w:rsidRPr="00FE1F1F">
        <w:rPr>
          <w:rFonts w:ascii="Arial" w:eastAsia="Times New Roman" w:hAnsi="Arial"/>
          <w:b/>
          <w:sz w:val="24"/>
          <w:szCs w:val="20"/>
          <w:lang w:eastAsia="it-IT"/>
        </w:rPr>
        <w:t xml:space="preserve">Si trovava lì un uomo che da trentotto anni era malato. </w:t>
      </w:r>
    </w:p>
    <w:p w14:paraId="13AA43B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Sotto i portici Gesù trova un uomo che è ammalato da trentotto anni. Non sappiamo però da quanto tempo venisse alla piscina. Sappiamo però della lunghezza della sua malattia. La sua malattia è vera, reale, tenace, persistente, irreversibile. Lui è veramente ammalato nel suo corpo. È malato fisicamente. </w:t>
      </w:r>
    </w:p>
    <w:p w14:paraId="05F3AFA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6</w:t>
      </w:r>
      <w:r w:rsidRPr="00FE1F1F">
        <w:rPr>
          <w:rFonts w:ascii="Arial" w:eastAsia="Times New Roman" w:hAnsi="Arial"/>
          <w:b/>
          <w:sz w:val="24"/>
          <w:szCs w:val="20"/>
          <w:lang w:eastAsia="it-IT"/>
        </w:rPr>
        <w:t xml:space="preserve">Gesù, vedendolo giacere e sapendo che da molto tempo era così, gli disse: «Vuoi guarire?». </w:t>
      </w:r>
    </w:p>
    <w:p w14:paraId="70A63EA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Gesù lo vede, conosce la durata del suo male e gli chiede: </w:t>
      </w:r>
      <w:r w:rsidRPr="00FE1F1F">
        <w:rPr>
          <w:rFonts w:ascii="Arial" w:eastAsia="Times New Roman" w:hAnsi="Arial"/>
          <w:i/>
          <w:sz w:val="24"/>
          <w:szCs w:val="20"/>
          <w:lang w:eastAsia="it-IT"/>
        </w:rPr>
        <w:t xml:space="preserve">“Vuoi guarire?”. </w:t>
      </w:r>
      <w:r w:rsidRPr="00FE1F1F">
        <w:rPr>
          <w:rFonts w:ascii="Arial" w:eastAsia="Times New Roman" w:hAnsi="Arial"/>
          <w:sz w:val="24"/>
          <w:szCs w:val="20"/>
          <w:lang w:eastAsia="it-IT"/>
        </w:rPr>
        <w:t xml:space="preserve">È Gesù stesso che si propone. Gli vuole fare del bene. Lo vuole aiutare. L’ammalato non conosce Gesù. Non sa chi egli sia. Nel Vangelo secondo Giovanni ogni qualvolta che Gesù compie un miracolo è perché vuole provocare un terremoto religioso. Vuole creare uno scossone in quella religiosità fatta di tradizioni umane che non davano più salvezza. Vuole che qualcosa traballi, perché solo così vi può nascere un sussulto di verità e di salvezza. Quando una fede, una religione, una pietà non produce più vera salvezza è giusto che la si scrolli dall’interno. Come? Ponendo in essa dei principi soprannaturali ed eterni di verità. Gesù, illuminato, consigliato, mosso dallo Spirito Santo, sa come agire per correggere, modificare, illuminare, aggiornare, perfezionare tutto ciò che è divenuto inutile al fine di dare vera salvezza. Gesù è pieno di Spirito Santo e quanto opera lo opera sempre con somma prudenza. Noi invece che non siamo pieni di Spirito Santo non solo non purifichiamo il vecchio, lo distruggiamo anche e così siamo senza il vecchio e senza il nuovo. A volte ci comportiamo come dei suicidi della religione e della fede. </w:t>
      </w:r>
    </w:p>
    <w:p w14:paraId="34BF8F1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7</w:t>
      </w:r>
      <w:r w:rsidRPr="00FE1F1F">
        <w:rPr>
          <w:rFonts w:ascii="Arial" w:eastAsia="Times New Roman" w:hAnsi="Arial"/>
          <w:b/>
          <w:sz w:val="24"/>
          <w:szCs w:val="20"/>
          <w:lang w:eastAsia="it-IT"/>
        </w:rPr>
        <w:t xml:space="preserve">Gli rispose il malato: «Signore, non ho nessuno che mi immerga nella piscina quando l’acqua si agita. Mentre infatti sto per andarvi, un altro scende prima di me». </w:t>
      </w:r>
    </w:p>
    <w:p w14:paraId="33E09B1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malato vuole guarire. Per questo egli è sotto i portici aspettando che l’acqua si agiti. Non c’è nessuno però che lo aiuti. Essendo lui assai lento nei movimenti, gli altri che sono più svelti di lui, si gettano per primi e a lui tocca aspettare, ma sempre con lo stesso risultato di essere preceduto dagli altri. Questa constatazione del malato ci fa comprendere che la carità, l’amore fraterno, la sollecitudine per gli altri, la compassione sovente è assente tra gli stessi che sono bisognosi di cure. L’egoismo è congenito nell’uomo. La carità invece è sempre da impiantare, da coltivare. Alla carità ci si deve educare, formare. È questa l’opera principale della Chiesa: educare e formare alla carità. Tutto il Vangelo è una scuola di carità, di amore, di compassione, di pietà. Il Maestro unico di questa scuola è Gesù Signore. Lui è il Maestro della carità, della compassione, della pietà, della solidarietà. È il Maestro della carità per sostituzione vicaria.</w:t>
      </w:r>
    </w:p>
    <w:p w14:paraId="4AAB0E0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8</w:t>
      </w:r>
      <w:r w:rsidRPr="00FE1F1F">
        <w:rPr>
          <w:rFonts w:ascii="Arial" w:eastAsia="Times New Roman" w:hAnsi="Arial"/>
          <w:b/>
          <w:sz w:val="24"/>
          <w:szCs w:val="20"/>
          <w:lang w:eastAsia="it-IT"/>
        </w:rPr>
        <w:t xml:space="preserve">Gesù gli disse: «Àlzati, prendi la tua barella e cammina». </w:t>
      </w:r>
    </w:p>
    <w:p w14:paraId="1F473895" w14:textId="59F1D205"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 quest’uomo Gesù non chiede la fede. Gli dice solamente se vuole guarire. Poiché questa è la sua volontà, Gesù lo guarisce con un ordine, un comando: </w:t>
      </w:r>
      <w:r w:rsidRPr="00FE1F1F">
        <w:rPr>
          <w:rFonts w:ascii="Arial" w:eastAsia="Times New Roman" w:hAnsi="Arial"/>
          <w:i/>
          <w:sz w:val="24"/>
          <w:szCs w:val="20"/>
          <w:lang w:eastAsia="it-IT"/>
        </w:rPr>
        <w:t xml:space="preserve">“Alzati, prendi la tua barella e cammina”. </w:t>
      </w:r>
      <w:r w:rsidRPr="00FE1F1F">
        <w:rPr>
          <w:rFonts w:ascii="Arial" w:eastAsia="Times New Roman" w:hAnsi="Arial"/>
          <w:sz w:val="24"/>
          <w:szCs w:val="20"/>
          <w:lang w:eastAsia="it-IT"/>
        </w:rPr>
        <w:t>È questo uno dei pochi casi di guarigione senza una richiesta esplicita di fede. Così come avverrà per il cieco fin dalla nascita, non è neanche l’ammalato, o un su</w:t>
      </w:r>
      <w:r w:rsidR="00580B8F">
        <w:rPr>
          <w:rFonts w:ascii="Arial" w:eastAsia="Times New Roman" w:hAnsi="Arial"/>
          <w:sz w:val="24"/>
          <w:szCs w:val="20"/>
          <w:lang w:eastAsia="it-IT"/>
        </w:rPr>
        <w:t>o</w:t>
      </w:r>
      <w:r w:rsidRPr="00FE1F1F">
        <w:rPr>
          <w:rFonts w:ascii="Arial" w:eastAsia="Times New Roman" w:hAnsi="Arial"/>
          <w:sz w:val="24"/>
          <w:szCs w:val="20"/>
          <w:lang w:eastAsia="it-IT"/>
        </w:rPr>
        <w:t xml:space="preserve"> familiare, o un suo amico che chiede la guarigione. L’iniziativa è tutta nel cuore, nella mente, nei pensieri, nella volontà di Cristo Gesù. L’iniziativa è completamente nella mozione dello Spirito Santo che lo conduce perché oggi in Gerusalemme questo miracolo si compia. In seguito vedremo gli sviluppi di questo miracolo e il terremoto di verità che esso provoca in molti cuori. </w:t>
      </w:r>
    </w:p>
    <w:p w14:paraId="0A526B8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9</w:t>
      </w:r>
      <w:r w:rsidRPr="00FE1F1F">
        <w:rPr>
          <w:rFonts w:ascii="Arial" w:eastAsia="Times New Roman" w:hAnsi="Arial"/>
          <w:b/>
          <w:sz w:val="24"/>
          <w:szCs w:val="20"/>
          <w:lang w:eastAsia="it-IT"/>
        </w:rPr>
        <w:t>E all’istante quell’uomo guarì: prese la sua barella e cominciò a camminare.</w:t>
      </w:r>
    </w:p>
    <w:p w14:paraId="16F39A6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La guarigione avviene in modo subitaneo, all’istante. L’uomo ascolta il comando di Gesù: </w:t>
      </w:r>
      <w:r w:rsidRPr="00FE1F1F">
        <w:rPr>
          <w:rFonts w:ascii="Arial" w:eastAsia="Times New Roman" w:hAnsi="Arial"/>
          <w:i/>
          <w:sz w:val="24"/>
          <w:szCs w:val="20"/>
          <w:lang w:eastAsia="it-IT"/>
        </w:rPr>
        <w:t>“Prende la sua barella e comincia a camminare”</w:t>
      </w:r>
      <w:r w:rsidRPr="00FE1F1F">
        <w:rPr>
          <w:rFonts w:ascii="Arial" w:eastAsia="Times New Roman" w:hAnsi="Arial"/>
          <w:sz w:val="24"/>
          <w:szCs w:val="20"/>
          <w:lang w:eastAsia="it-IT"/>
        </w:rPr>
        <w:t xml:space="preserve">. Con questi due gesti del prendere e del camminare si attesta la verità della guarigione. Il malato è ritornato ad essere sano. Ha riacquistato l’uso delle sue gambe e delle sue braccia. </w:t>
      </w:r>
    </w:p>
    <w:p w14:paraId="1A77D13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Quel giorno però era un sabato. </w:t>
      </w:r>
    </w:p>
    <w:p w14:paraId="01A101D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Viene annotato che quel giorno era un sabato. Sappiamo tutte le infinite disquisizioni dei Giudei sul riposo sabbatico. La casistica era interminabile e tutto diveniva oggetto di discussione e di divieto. La volontà di Dio circa il riposo del sabato era stata allora sommersa da un pensiero umano e da una tradizione che erano ossessivi. Noi generalmente pensiamo che il male della Legge è quando ad essa si toglie qualcosa. Il male più grande, il peggiore di tutti i mali è quando ad essa si aggiunge. Chi aggiunge rende odiosa la volontà di Dio, la rende difficile, impossibile. La fa divenire un peso insopportabile. Ecco come il Deuteronomio mette in guardia sia per il togliere che per l’aggiungere.</w:t>
      </w:r>
    </w:p>
    <w:p w14:paraId="18D17CEA" w14:textId="4B6656AA"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580B8F" w:rsidRPr="00FE1F1F">
        <w:rPr>
          <w:rFonts w:ascii="Arial" w:eastAsia="Times New Roman" w:hAnsi="Arial"/>
          <w:i/>
          <w:iCs/>
          <w:sz w:val="24"/>
          <w:szCs w:val="20"/>
          <w:lang w:eastAsia="it-IT"/>
        </w:rPr>
        <w:t>E</w:t>
      </w:r>
      <w:r w:rsidRPr="00FE1F1F">
        <w:rPr>
          <w:rFonts w:ascii="Arial" w:eastAsia="Times New Roman" w:hAnsi="Arial"/>
          <w:i/>
          <w:iCs/>
          <w:sz w:val="24"/>
          <w:szCs w:val="20"/>
          <w:lang w:eastAsia="it-IT"/>
        </w:rPr>
        <w:t xml:space="preserve"> quale grande nazione ha leggi e norme giuste come è tutta questa legislazione che io oggi vi do?</w:t>
      </w:r>
    </w:p>
    <w:p w14:paraId="37B1D9A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FE1F1F">
        <w:rPr>
          <w:rFonts w:ascii="Arial" w:eastAsia="Times New Roman" w:hAnsi="Arial"/>
          <w:i/>
          <w:iCs/>
          <w:sz w:val="24"/>
          <w:szCs w:val="20"/>
          <w:lang w:eastAsia="it-IT"/>
        </w:rPr>
        <w:lastRenderedPageBreak/>
        <w:t xml:space="preserve">voi le metteste in pratica nella terra in cui state per entrare per prenderne possesso. </w:t>
      </w:r>
    </w:p>
    <w:p w14:paraId="3CF6B27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F287D0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F50750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CA6ED2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FE1F1F">
        <w:rPr>
          <w:rFonts w:ascii="Arial" w:eastAsia="Times New Roman" w:hAnsi="Arial"/>
          <w:i/>
          <w:iCs/>
          <w:sz w:val="24"/>
          <w:szCs w:val="20"/>
          <w:lang w:eastAsia="it-IT"/>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AE3E56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3E569A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53130A9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una religione che genera tristezza quella che sempre aggiunge al Comando del Signore.</w:t>
      </w:r>
    </w:p>
    <w:p w14:paraId="1C8A951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10</w:t>
      </w:r>
      <w:r w:rsidRPr="00FE1F1F">
        <w:rPr>
          <w:rFonts w:ascii="Arial" w:eastAsia="Times New Roman" w:hAnsi="Arial"/>
          <w:b/>
          <w:sz w:val="24"/>
          <w:szCs w:val="20"/>
          <w:lang w:eastAsia="it-IT"/>
        </w:rPr>
        <w:t xml:space="preserve">Dissero dunque i Giudei all’uomo che era stato guarito: «È sabato e non ti è lecito portare la tua barella». </w:t>
      </w:r>
    </w:p>
    <w:p w14:paraId="0B86FA8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Giudei, i difensori della Legge e della Tradizione, vedono quest’uomo che se ne va in giro portando una barella e glielo dicono: </w:t>
      </w:r>
      <w:r w:rsidRPr="00FE1F1F">
        <w:rPr>
          <w:rFonts w:ascii="Arial" w:eastAsia="Times New Roman" w:hAnsi="Arial"/>
          <w:i/>
          <w:sz w:val="24"/>
          <w:szCs w:val="20"/>
          <w:lang w:eastAsia="it-IT"/>
        </w:rPr>
        <w:t>“È sabato e non ti è lecito portare la tua barella”</w:t>
      </w:r>
      <w:r w:rsidRPr="00FE1F1F">
        <w:rPr>
          <w:rFonts w:ascii="Arial" w:eastAsia="Times New Roman" w:hAnsi="Arial"/>
          <w:sz w:val="24"/>
          <w:szCs w:val="20"/>
          <w:lang w:eastAsia="it-IT"/>
        </w:rPr>
        <w:t>. Non sai che oggi è sabato e non ti è lecito fare alcun lavoro? Non conosci la Legge? Non sai cosa essa insegna? Per i Giudei ciò che sta facendo quest’uomo è uno scandalo. Sta portando a casa la sua barella. Sta facendo un lavoro vietato dalla Legge. Quando la mente dell’uomo si appropria di Dio e della sua volontà opera un vero disastro morale in seno alla comunità degli uomini. Allora non si deve interpretare la Legge? Si deve sempre interpretare, ma partendo sempre dal tenore letterale di essa. Si spiega la lettera della Legge secondo la vera intenzione del Signore, mai però si deve aggiungere alla lettera della Legge, mai si deve togliere. Anche San Paolo invita i Corinzi ad attenersi a ciò che è scritto.</w:t>
      </w:r>
    </w:p>
    <w:p w14:paraId="544534E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7E0C50E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9894BF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3353C9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C626D9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3712C93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Allo “scritto” della Legge non si aggiunge e non si toglie. Qual è allora lo “scritto” della Legge circa il terzo Comandamento? È quello che è contenuto nella stessa sua formulazione.</w:t>
      </w:r>
    </w:p>
    <w:p w14:paraId="66BE25E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w:t>
      </w:r>
      <w:r w:rsidRPr="00FE1F1F">
        <w:rPr>
          <w:rFonts w:ascii="Arial" w:eastAsia="Times New Roman" w:hAnsi="Arial"/>
          <w:i/>
          <w:iCs/>
          <w:sz w:val="24"/>
          <w:szCs w:val="20"/>
          <w:lang w:eastAsia="it-IT"/>
        </w:rPr>
        <w:lastRenderedPageBreak/>
        <w:t>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27C0465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Quando si parla di lavoro si intende tutto ciò che è relazione dell’uomo con la terra al fine di procurarsi il suo nutrimento. Ogni altra cosa che ha sempre relazione al sostentamento dell’uomo: mercato, commercio, vendere e comprare. Ecco un esempio di interpretazione dello “scritto” secondo Neemia:</w:t>
      </w:r>
    </w:p>
    <w:p w14:paraId="1656448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(Ne 13,15-22).</w:t>
      </w:r>
    </w:p>
    <w:p w14:paraId="068FC43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Tutto quanto invece attiene al mantenimento e alla conservazione della vita poteva essere fatto in giorno si sabato: curare, sanare, nutrirsi, visitare, camminare, pregare, leggere, meditare, parlare, predicare e cose del genere. Portare a casa la propria barella di certo non può essere considerato un lavoro. Lo </w:t>
      </w:r>
      <w:r w:rsidRPr="00FE1F1F">
        <w:rPr>
          <w:rFonts w:ascii="Arial" w:eastAsia="Times New Roman" w:hAnsi="Arial"/>
          <w:i/>
          <w:sz w:val="24"/>
          <w:szCs w:val="20"/>
          <w:lang w:eastAsia="it-IT"/>
        </w:rPr>
        <w:t>“scritto”</w:t>
      </w:r>
      <w:r w:rsidRPr="00FE1F1F">
        <w:rPr>
          <w:rFonts w:ascii="Arial" w:eastAsia="Times New Roman" w:hAnsi="Arial"/>
          <w:sz w:val="24"/>
          <w:szCs w:val="20"/>
          <w:lang w:eastAsia="it-IT"/>
        </w:rPr>
        <w:t xml:space="preserve"> della Legge non è questo che intendeva con il risposo del sabato. Intendeva invece la libertà dell’uomo dalle preoccupazioni e dagli affanni per le cose di questo mondo. Intendeva che i figli di Dio dovevano vivere un giorno da figli di Dio e non più da figlio della schiavitù della terra e dagli affanni per le cose di questo mondo. Il terzo Comandamento è il Comandamento della libertà dell’uomo, di un popolo. È il Comandamento che deve mostrare agli uomini come domani si vivrà nel Cielo.</w:t>
      </w:r>
    </w:p>
    <w:p w14:paraId="54681FC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11</w:t>
      </w:r>
      <w:r w:rsidRPr="00FE1F1F">
        <w:rPr>
          <w:rFonts w:ascii="Arial" w:eastAsia="Times New Roman" w:hAnsi="Arial"/>
          <w:b/>
          <w:sz w:val="24"/>
          <w:szCs w:val="20"/>
          <w:lang w:eastAsia="it-IT"/>
        </w:rPr>
        <w:t xml:space="preserve">Ma egli rispose loro: «Colui che mi ha guarito mi ha detto: “Prendi la tua barella e cammina”». </w:t>
      </w:r>
    </w:p>
    <w:p w14:paraId="39987B1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Quest’uomo, rimproverato dai Giudei come trasgressore della Legge del sabato, scusa se stesso, dicendo che lui sta seguendo solo un ordine, un comando. Quest’ordine e questo comando gli è stato impartito da Colui che lo aveva guarito. </w:t>
      </w:r>
      <w:r w:rsidRPr="00FE1F1F">
        <w:rPr>
          <w:rFonts w:ascii="Arial" w:eastAsia="Times New Roman" w:hAnsi="Arial"/>
          <w:sz w:val="24"/>
          <w:szCs w:val="20"/>
          <w:lang w:eastAsia="it-IT"/>
        </w:rPr>
        <w:lastRenderedPageBreak/>
        <w:t xml:space="preserve">Era stato Lui infatti a dirgli: </w:t>
      </w:r>
      <w:r w:rsidRPr="00FE1F1F">
        <w:rPr>
          <w:rFonts w:ascii="Arial" w:eastAsia="Times New Roman" w:hAnsi="Arial"/>
          <w:i/>
          <w:sz w:val="24"/>
          <w:szCs w:val="20"/>
          <w:lang w:eastAsia="it-IT"/>
        </w:rPr>
        <w:t>“Prendi la tua barella e cammina”</w:t>
      </w:r>
      <w:r w:rsidRPr="00FE1F1F">
        <w:rPr>
          <w:rFonts w:ascii="Arial" w:eastAsia="Times New Roman" w:hAnsi="Arial"/>
          <w:sz w:val="24"/>
          <w:szCs w:val="20"/>
          <w:lang w:eastAsia="it-IT"/>
        </w:rPr>
        <w:t>. A questo momento ogni discussione sarebbe dovuta finire. Se uno guarisce, guarisce nel nome del Signore. Se uno che guarisce, ordina, ordina sempre nel nome del Signore. Nel nome del Signore aveva guarito e nel nome del Signore aveva ordinato. Questa è la logica della verità e della fede.</w:t>
      </w:r>
    </w:p>
    <w:p w14:paraId="29B74B7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12</w:t>
      </w:r>
      <w:r w:rsidRPr="00FE1F1F">
        <w:rPr>
          <w:rFonts w:ascii="Arial" w:eastAsia="Times New Roman" w:hAnsi="Arial"/>
          <w:b/>
          <w:sz w:val="24"/>
          <w:szCs w:val="20"/>
          <w:lang w:eastAsia="it-IT"/>
        </w:rPr>
        <w:t>Gli domandarono allora: «Chi è l’uomo che ti ha detto: “Prendi e cammina”?».</w:t>
      </w:r>
    </w:p>
    <w:p w14:paraId="77D6145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Invece i Giudei vogliono sapere chi è stato quell’uomo che gli aveva dato un tale ordine. Non si interessano della guarigione. Non si curano che quell’uomo era da trentotto anni malato. Loro si curano solo della Legge del sabato. Ma ci può essere una Legge che esista per se stessa senza pensare che ogni Legge è data per il bene supremo dell’uomo? Ma la Legge potrà essere contro l’uomo? Se è contro l’uomo, essa di certo non è Legge di Dio. La Legge di Dio altro non vuole se non il più grande bene dell’uomo. Dove si cerca il più grande bene dell’uomo, lì c’è sempre la Legge del Signore. San Paolo ci insegna che il fine della Legge è l’amore e chi è nell’amore è sempre nella Legge del Signore.</w:t>
      </w:r>
    </w:p>
    <w:p w14:paraId="6AD6B20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978BCB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7ED84C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E0C02F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Veramente la carità è la pienezza della Legge. I Giudei si dimenticano dell’uomo, dell’amore, della Carità. Per loro la Legge è fine a se stessa. Essendo fine a se stessa, l’uomo scompare. È come se venisse ucciso e torturato da essa. Questa mentalità vive e prospera anche nella Chiesa di Dio. Vive sempre in tutti coloro che sono senza lo Spirito del Signore, il solo vero interprete della Legge di Dio. </w:t>
      </w:r>
    </w:p>
    <w:p w14:paraId="1DDA7F7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13</w:t>
      </w:r>
      <w:r w:rsidRPr="00FE1F1F">
        <w:rPr>
          <w:rFonts w:ascii="Arial" w:eastAsia="Times New Roman" w:hAnsi="Arial"/>
          <w:b/>
          <w:sz w:val="24"/>
          <w:szCs w:val="20"/>
          <w:lang w:eastAsia="it-IT"/>
        </w:rPr>
        <w:t xml:space="preserve">Ma colui che era stato guarito non sapeva chi fosse; Gesù infatti si era allontanato perché vi era folla in quel luogo. </w:t>
      </w:r>
    </w:p>
    <w:p w14:paraId="6257F75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Quest’uomo non sa chi lo ha guarito. Gesù aveva operato il miracolo e subito si era allontanato dalla piscina a causa della molta folla. Notiamo in questa sua azione, tutta la prudenza di Gesù. Egli è sempre guidato e mosso dallo Spirito Santo, il quale legge la storia attuale e sa cosa è bene per Gesù e lo spinge perché lo faccia. Gesù è docile allo Spirito del Signore e vive sempre nella più alta e santa prudenza. Sempre è prudente chi si lascia muovere dallo Spirito del Signore. Perché questo avvenga è necessario che si cresca in sapienza e grazia così come quotidianamente cresceva Gesù.</w:t>
      </w:r>
    </w:p>
    <w:p w14:paraId="63B927B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14</w:t>
      </w:r>
      <w:r w:rsidRPr="00FE1F1F">
        <w:rPr>
          <w:rFonts w:ascii="Arial" w:eastAsia="Times New Roman" w:hAnsi="Arial"/>
          <w:b/>
          <w:sz w:val="24"/>
          <w:szCs w:val="20"/>
          <w:lang w:eastAsia="it-IT"/>
        </w:rPr>
        <w:t xml:space="preserve">Poco dopo Gesù lo trovò nel tempio e gli disse: «Ecco: sei guarito! Non peccare più, perché non ti accada qualcosa di peggio». </w:t>
      </w:r>
    </w:p>
    <w:p w14:paraId="5135602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e l’ammalato guarito subito dopo si incontrano nel tempio. Gesù sapeva chi era l’uomo che gli stava dinanzi. L’uomo non sapeva però che quello era Gesù. Gesù lo invita a non peccare più. Il peccato è sempre un grande portatore di malattie: </w:t>
      </w:r>
      <w:r w:rsidRPr="00FE1F1F">
        <w:rPr>
          <w:rFonts w:ascii="Arial" w:eastAsia="Times New Roman" w:hAnsi="Arial"/>
          <w:i/>
          <w:sz w:val="24"/>
          <w:szCs w:val="20"/>
          <w:lang w:eastAsia="it-IT"/>
        </w:rPr>
        <w:t>“Ecco: sei guarito” Non peccare più, perché non ti accada qualcosa di peggio”</w:t>
      </w:r>
      <w:r w:rsidRPr="00FE1F1F">
        <w:rPr>
          <w:rFonts w:ascii="Arial" w:eastAsia="Times New Roman" w:hAnsi="Arial"/>
          <w:sz w:val="24"/>
          <w:szCs w:val="20"/>
          <w:lang w:eastAsia="it-IT"/>
        </w:rPr>
        <w:t>. L’uomo però non crede in questa verità che è assoluta, indipendente cioè da chi crede e da chi non crede. Il peccato genera una serie infinita di malattie, di guai, di malanni, di povertà spirituale e materiale. A volte un solo peccato può distruggere anche un terzo dell’umanità. Noi non sappiamo quale sia stato il peccato personale commesso da quest’uomo. Sappiamo però che la parola di Gesù è verità e si compie sempre. Il peccato è sempre un generatore di morte. La storia attesta e conferma ogni giorno questa verità. Dinanzi a questa verità cosa fa l’uomo? Continua a peccare come se nulla fosse. Agisce come se Dio mai avesse parlato. È questa la grande stoltezza ed insipienza dell’uomo: non credere nella verità della Parola di Dio. Ma anche questa stoltezza è generata dal peccato e da esso anche accresciuta.</w:t>
      </w:r>
    </w:p>
    <w:p w14:paraId="07B6E61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15</w:t>
      </w:r>
      <w:r w:rsidRPr="00FE1F1F">
        <w:rPr>
          <w:rFonts w:ascii="Arial" w:eastAsia="Times New Roman" w:hAnsi="Arial"/>
          <w:b/>
          <w:sz w:val="24"/>
          <w:szCs w:val="20"/>
          <w:lang w:eastAsia="it-IT"/>
        </w:rPr>
        <w:t xml:space="preserve">Quell’uomo se ne andò e riferì ai Giudei che era stato Gesù a guarirlo. </w:t>
      </w:r>
    </w:p>
    <w:p w14:paraId="0EA5574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Questo versetto attesta o la stoltezza, o la cattiveria, la semplicità di quest’uomo. Attesta la stoltezza se lui riferisce che è stato Gesù a guarirlo, ignorando le cattive intenzioni dei Giudei. Ognuno di noi deve essere tanto saggio da sapere sempre in quale contesto storico vive. Non è di certo saggio chi non si rende conto della realtà quotidiana nella quale è situato. I Giudei non erano per Gesù. Erano per la sua distruzione. Erano per la sua morte. Questo è pacifico. Ogni rigo del Vangelo lo rivela e lo evidenzia. Attesta invece la cattiveria se l’uomo conosceva le intenzioni dei Giudei nei confronti di Gesù e va a riferire loro che proprio Gesù era stato a guarirlo. Questa cattiveria sa di tradimento, di consegna, di delazione. Indica un cuore impuro, non santo. Attesta infine la semplicità se quest’uomo è andato a riferire che era stato Gesù per uno scopo nobile: per far sì che loro conoscessero il suo guaritore. Personalmente escluderei la stoltezza e la </w:t>
      </w:r>
      <w:r w:rsidRPr="00FE1F1F">
        <w:rPr>
          <w:rFonts w:ascii="Arial" w:eastAsia="Times New Roman" w:hAnsi="Arial"/>
          <w:sz w:val="24"/>
          <w:szCs w:val="20"/>
          <w:lang w:eastAsia="it-IT"/>
        </w:rPr>
        <w:lastRenderedPageBreak/>
        <w:t xml:space="preserve">cattiveria. Opterei per la semplicità. Sono infatti molti quelli che agiscono per semplicità, che spesso si rivela come vera imprudenza, mancanza di intelligenza, carenza di tatto e di saggezza. Ma noi sappiamo dal Vangelo che sempre i miracolati, contrariamente ad ogni buon ordine ricevuto, andavano e divulgano la notizia ai quattro venti. Gesù deve fare il bene. Lo deve fare ad un uomo che è imprudente, poco saggio, poco intelligente, poco attento. È quest’uomo bisognoso di salvezza, di redenzione, di guarigione, di ogni altra grazia. </w:t>
      </w:r>
    </w:p>
    <w:p w14:paraId="7812C3C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Gesù per fare il bene avesse dovuto incontrare uomini saggi e prudenti, mai avrebbe potuto fare qualcosa di santo e di vero per noi. Siamo tutti imprudenti, poco accorti, entusiasti, siamo carenti di intelligenza, manchiamo di saggezza. Questa è la nostra storia e in questa storia Gesù deve operare. I rischi sono molteplici. Anche questi la carità assume e redime, espiando ogni peccato di imprudenza e di stoltezza. Gesù opera, ma anche espia l’imprudenza dei suoi miracolati. Gesù operatore di bene fa il bene prima ed il bene dopo. Prima guarisce e poi espia. Prima sana e poi redime il sanato, pagando personalmente per la sua insipienza, stoltezza, carenza di sapienza e di prudenza. </w:t>
      </w:r>
    </w:p>
    <w:p w14:paraId="02ED292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16</w:t>
      </w:r>
      <w:r w:rsidRPr="00FE1F1F">
        <w:rPr>
          <w:rFonts w:ascii="Arial" w:eastAsia="Times New Roman" w:hAnsi="Arial"/>
          <w:b/>
          <w:sz w:val="24"/>
          <w:szCs w:val="20"/>
          <w:lang w:eastAsia="it-IT"/>
        </w:rPr>
        <w:t>Per questo i Giudei perseguitavano Gesù, perché faceva tali cose di sabato.</w:t>
      </w:r>
    </w:p>
    <w:p w14:paraId="5F503C7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è detto il motivo per cui i Giudei perseguitavano Gesù. Lo perseguitavano perché guariva e perché faceva tali cose di sabato, ordinava cioè ai suoi guariti di prendere la loro barella e di tornare a casa. Dai Vangeli sinottici sappiamo come sempre Gesù ha giustificato dinanzi agli uomini la verità di ogni sua azione, dichiarandola conforme non solo alla sana e santa volontà del Padre suo, ma anche alla loro tradizione e al modo comune e usuale dei loro comportamenti. Ecco in Marco come Gesù risponde ai suoi denigratori.</w:t>
      </w:r>
    </w:p>
    <w:p w14:paraId="242D95A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03D2028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2AB7C1F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669A1C0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4131B12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2A64F32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in Giovanni Gesù risponde. L’argomentazione però è di altro stile e tenore. È un’argomentazione nuova, celeste, veramente divina, perché fatta con tutta la pienezza e potenza argomentativa dello Spirito Santo. È un’argomentazione alta, altissima, somma. È tale perché è Dio il modello unico di Cristo Gesù. È come se Gesù abbandonasse per un istante la storia con tutto il suo carico di tradizioni e si immergesse nella contemplazione del Padre suo. Gesù osserva il Padre e lo imita. Può essere peccato l’imitazione di Dio? Dio stesso si era proposto come modello da imitare donando la Legge del sabato.</w:t>
      </w:r>
    </w:p>
    <w:p w14:paraId="7DD06FB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405B805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Dio è modello, è modello sempre. È modello nel riposo ed è modello nel lavoro. Se lo si imita nel riposo, molto di più lo si deve imitare nel lavoro. </w:t>
      </w:r>
    </w:p>
    <w:p w14:paraId="1156C1E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17</w:t>
      </w:r>
      <w:r w:rsidRPr="00FE1F1F">
        <w:rPr>
          <w:rFonts w:ascii="Arial" w:eastAsia="Times New Roman" w:hAnsi="Arial"/>
          <w:b/>
          <w:sz w:val="24"/>
          <w:szCs w:val="20"/>
          <w:lang w:eastAsia="it-IT"/>
        </w:rPr>
        <w:t xml:space="preserve">Ma Gesù disse loro: «Il Padre mio agisce anche ora e anch’io agisco». </w:t>
      </w:r>
    </w:p>
    <w:p w14:paraId="485974E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In questo Capitolo Quinto fino a questo punto siamo rimasti sempre sulla terra. Fino adesso si è parlato di piscina, portici, malattie, malati, guarigioni, sabato, </w:t>
      </w:r>
      <w:r w:rsidRPr="00FE1F1F">
        <w:rPr>
          <w:rFonts w:ascii="Arial" w:eastAsia="Times New Roman" w:hAnsi="Arial"/>
          <w:sz w:val="24"/>
          <w:szCs w:val="20"/>
          <w:lang w:eastAsia="it-IT"/>
        </w:rPr>
        <w:lastRenderedPageBreak/>
        <w:t xml:space="preserve">Giudei, lavoro, non lavoro, persecuzione ed altre cose. Ma tutto riguardava rigorosamente la nostra terra, anche se il tutto veniva illuminato dalla carità di Gesù e dalla verità della fede, o semplicemente dalla tradizione degli uomini. Ora con Gesù lasciamo per un istante la terra e ci immergiamo nel Cielo, nel Paradiso, presso Dio, nella sua </w:t>
      </w:r>
      <w:r w:rsidRPr="00FE1F1F">
        <w:rPr>
          <w:rFonts w:ascii="Arial" w:eastAsia="Times New Roman" w:hAnsi="Arial"/>
          <w:i/>
          <w:sz w:val="24"/>
          <w:szCs w:val="20"/>
          <w:lang w:eastAsia="it-IT"/>
        </w:rPr>
        <w:t>“bottega divina, eterna, celeste”</w:t>
      </w:r>
      <w:r w:rsidRPr="00FE1F1F">
        <w:rPr>
          <w:rFonts w:ascii="Arial" w:eastAsia="Times New Roman" w:hAnsi="Arial"/>
          <w:sz w:val="24"/>
          <w:szCs w:val="20"/>
          <w:lang w:eastAsia="it-IT"/>
        </w:rPr>
        <w:t xml:space="preserve">. In questa </w:t>
      </w:r>
      <w:r w:rsidRPr="00FE1F1F">
        <w:rPr>
          <w:rFonts w:ascii="Arial" w:eastAsia="Times New Roman" w:hAnsi="Arial"/>
          <w:i/>
          <w:sz w:val="24"/>
          <w:szCs w:val="20"/>
          <w:lang w:eastAsia="it-IT"/>
        </w:rPr>
        <w:t>“bottega del Paradiso”</w:t>
      </w:r>
      <w:r w:rsidRPr="00FE1F1F">
        <w:rPr>
          <w:rFonts w:ascii="Arial" w:eastAsia="Times New Roman" w:hAnsi="Arial"/>
          <w:sz w:val="24"/>
          <w:szCs w:val="20"/>
          <w:lang w:eastAsia="it-IT"/>
        </w:rPr>
        <w:t xml:space="preserve"> vediamo che Dio opera, lavora. Dio non è al riposo. Poiché Dio lavora anche Gesù lavora. Dio agisce e Gesù agisce. Dio non si riposa e neanche Gesù si riposa. Quando Dio lavora Cristo Gesù lavora. Quando Dio si riposa anche Cristo Gesù si riposa. Oggi è sabato e Dio nel suo Cielo sta agendo, sta lavorando. Se Dio lavora nel Cielo, Gesù può lavorare sulla terra. Sempre il Padre va imitato, in ogni tempo. Non può esserci tempo in cui Dio si può imitare e tempo in cui ci si deve astenere dalla sua imitazione. L’imitazione obbliga sempre. Ora Dio, il Padre di Gesù, sta operando. Ora anche Gesù deve e può operare. Non viene infranta nessuna Legge perché imitare Dio è la nostra unica e sola Legge. Nell’Antico Testamento Dio non aveva forse dato se stesso come modello unico da imitare?</w:t>
      </w:r>
    </w:p>
    <w:p w14:paraId="2AE6FF1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7AD5C7A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Ognuno di voi rispetti sua madre e suo padre; osservate i miei sabati. Io sono il Signore, vostro Dio.</w:t>
      </w:r>
    </w:p>
    <w:p w14:paraId="76598D3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rivolgetevi agli idoli, e non fatevi divinità di metallo fuso. Io sono il Signore, vostro Dio.</w:t>
      </w:r>
    </w:p>
    <w:p w14:paraId="648B435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DA2F15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F1077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ruberete né userete inganno o menzogna a danno del prossimo.</w:t>
      </w:r>
    </w:p>
    <w:p w14:paraId="35BDE51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giurerete il falso servendovi del mio nome: profaneresti il nome del tuo Dio. Io sono il Signore.</w:t>
      </w:r>
    </w:p>
    <w:p w14:paraId="510AAA0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2128AB8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maledirai il sordo, né metterai inciampo davanti al cieco, ma temerai il tuo Dio. Io sono il Signore.</w:t>
      </w:r>
    </w:p>
    <w:p w14:paraId="30481DC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commetterete ingiustizia in giudizio; non tratterai con parzialità il povero né userai preferenze verso il potente: giudicherai il tuo </w:t>
      </w:r>
      <w:r w:rsidRPr="00FE1F1F">
        <w:rPr>
          <w:rFonts w:ascii="Arial" w:eastAsia="Times New Roman" w:hAnsi="Arial"/>
          <w:i/>
          <w:iCs/>
          <w:sz w:val="24"/>
          <w:szCs w:val="20"/>
          <w:lang w:eastAsia="it-IT"/>
        </w:rPr>
        <w:lastRenderedPageBreak/>
        <w:t>prossimo con giustizia. Non andrai in giro a spargere calunnie fra il tuo popolo né coopererai alla morte del tuo prossimo. Io sono il Signore.</w:t>
      </w:r>
    </w:p>
    <w:p w14:paraId="59AA16D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D3AB92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Osserverete le mie leggi. </w:t>
      </w:r>
    </w:p>
    <w:p w14:paraId="00DEDE5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0104BE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E0CD08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CA8877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mangerete carne con il sangue.</w:t>
      </w:r>
    </w:p>
    <w:p w14:paraId="2861EF8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praticherete alcuna sorta di divinazione o di magia.</w:t>
      </w:r>
    </w:p>
    <w:p w14:paraId="502F09F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379E7FE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profanare tua figlia prostituendola, perché il paese non si dia alla prostituzione e non si riempia di infamie.</w:t>
      </w:r>
    </w:p>
    <w:p w14:paraId="569EAB9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Osserverete i miei sabati e porterete rispetto al mio santuario. Io sono il Signore.</w:t>
      </w:r>
    </w:p>
    <w:p w14:paraId="2028DF4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vi rivolgete ai negromanti né agli indovini; non li consultate, per non rendervi impuri per mezzo loro. Io sono il Signore, vostro Dio.</w:t>
      </w:r>
    </w:p>
    <w:p w14:paraId="5B0A551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Àlzati davanti a chi ha i capelli bianchi, onora la persona del vecchio e temi il tuo Dio. Io sono il Signore.</w:t>
      </w:r>
    </w:p>
    <w:p w14:paraId="366F83A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F1AD39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733448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Osserverete dunque tutte le mie leggi e tutte le mie prescrizioni e le metterete in pratica. Io sono il Signore”». (Lev 19,1-37).</w:t>
      </w:r>
    </w:p>
    <w:p w14:paraId="37DFB7A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Gesù nel Nuovo Testamento non ha dichiarato che dobbiamo essere perfetti come il Padre nostro celeste è perfetto?</w:t>
      </w:r>
    </w:p>
    <w:p w14:paraId="1C950A4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CB8681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vi dico infatti: se la vostra giustizia non supererà quella degli scribi e dei farisei, non entrerete nel regno dei cieli.</w:t>
      </w:r>
    </w:p>
    <w:p w14:paraId="697DFE7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197F95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E455DD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62DD5C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476EF08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60D946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203F45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CC15FC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185568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13543F4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Dobbiamo essere perfetti come Dio. Perfetti nel lavoro e perfetti nel riposo. Perfetti nell’amore, nella misericordia, nella bontà del cuore, nella pietà, nella compassione. Il Padre celeste deve essere imitato sempre, in ogni cosa. Noi però possiamo imitare il Padre ascoltando ciò che Lui ha detto. Noi non abbiamo occhi di Spirito Santo per vedere il Padre che opera oggi per la nostra salvezza. Gesù invece aveva gli occhi dello Spirito Santo, gli occhi di Dio, e con essi vedeva il Padre che agisce oggi per il bene dell’umanità. Lo vede e lo imita. Lo vede e fa ciò che Lui fa. In tal modo la santità di Cristo Gesù è perfetta imitazione del Padre. Anche in questo Gesù è modello per noi. Egli è sempre dal Padre, in ogni cosa, sempre. Anche nelle opere è dal Padre. Un’immagine potrà aiutarci a comprendere bene questa verità. Gesù si raffigura ad un allievo nella bottega del Maestro. Il Maestro all’allievo dice poche parole. L’allievo impara guardando. Vede ed esegue. Vede ed imita. Vede ed impara. Vede e diviene anche lui Maestro. Gesù non sa cosa fare. Guarda il Padre e apprende ogni cosa da Lui. Apprende le cose da fare e come farle. È questo l’abisso divino che esiste tra Gesù e i Giudei.</w:t>
      </w:r>
    </w:p>
    <w:p w14:paraId="220D157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18</w:t>
      </w:r>
      <w:r w:rsidRPr="00FE1F1F">
        <w:rPr>
          <w:rFonts w:ascii="Arial" w:eastAsia="Times New Roman" w:hAnsi="Arial"/>
          <w:b/>
          <w:sz w:val="24"/>
          <w:szCs w:val="20"/>
          <w:lang w:eastAsia="it-IT"/>
        </w:rPr>
        <w:t>Per questo i Giudei cercavano ancor più di ucciderlo, perché non soltanto violava il sabato, ma chiamava Dio suo Padre, facendosi uguale a Dio.</w:t>
      </w:r>
    </w:p>
    <w:p w14:paraId="6AFC207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Le parole proferite da Gesù irritano i Giudei, i quali rafforzano nel loro cuore la volontà di uccidere Gesù. Se prima questa volontà di ucciderlo era forte, dopo queste parole, la volontà è divenuta fortissima. Prima Gesù era visto da loro solo come un violatore della Legge del sabato, un trasgressore dei Comandamenti del loro Dio e Signore. Ora lo vedono anche come un idolatra, un insolente bestemmiatore. Lo vedono come uno che chiama Dio suo Padre e si fa uguale a </w:t>
      </w:r>
      <w:r w:rsidRPr="00FE1F1F">
        <w:rPr>
          <w:rFonts w:ascii="Arial" w:eastAsia="Times New Roman" w:hAnsi="Arial"/>
          <w:sz w:val="24"/>
          <w:szCs w:val="20"/>
          <w:lang w:eastAsia="it-IT"/>
        </w:rPr>
        <w:lastRenderedPageBreak/>
        <w:t xml:space="preserve">Lui. I Giudei professano il più rigido monoteismo. Uno è Dio, uno solo. Non ci sono altri Dei, non esistono altri Signori. L’unicità di Dio era per i Giudei verità indiscutibile. L’unico vero Dio è il Dio di Abramo, di Isacco, di Giacobbe. I profeti sono i cantori, gli assertori di queste verità. </w:t>
      </w:r>
    </w:p>
    <w:p w14:paraId="6576203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7FBFA83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76A4261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1255DC2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02EBACF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26586A8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28FBD09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5F7DA1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719DD66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w:t>
      </w:r>
      <w:r w:rsidRPr="00FE1F1F">
        <w:rPr>
          <w:rFonts w:ascii="Arial" w:eastAsia="Times New Roman" w:hAnsi="Arial"/>
          <w:i/>
          <w:iCs/>
          <w:sz w:val="24"/>
          <w:szCs w:val="20"/>
          <w:lang w:eastAsia="it-IT"/>
        </w:rPr>
        <w:lastRenderedPageBreak/>
        <w:t>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F37F69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30FB63A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372B005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Vedremo in seguito come lo stesso Gesù si pone a servizio dei Giudei aiutandoli affinché entrino nella pienezza della verità del loro Dio e Signore, che è sì Uno nella natura, ma è anche Trino nelle Persone divine. La verità contenuta in questo versetto che noi dobbiamo scrivere nel nostro cuore è questa: </w:t>
      </w:r>
      <w:r w:rsidRPr="00FE1F1F">
        <w:rPr>
          <w:rFonts w:ascii="Arial" w:eastAsia="Times New Roman" w:hAnsi="Arial"/>
          <w:i/>
          <w:sz w:val="24"/>
          <w:szCs w:val="20"/>
          <w:lang w:eastAsia="it-IT"/>
        </w:rPr>
        <w:t>“Per i Giudei Gesù si è fatto uguale a Dio”</w:t>
      </w:r>
      <w:r w:rsidRPr="00FE1F1F">
        <w:rPr>
          <w:rFonts w:ascii="Arial" w:eastAsia="Times New Roman" w:hAnsi="Arial"/>
          <w:sz w:val="24"/>
          <w:szCs w:val="20"/>
          <w:lang w:eastAsia="it-IT"/>
        </w:rPr>
        <w:t xml:space="preserve">. Per loro c’è una uguaglianza che Gesù asseriva di avere con Dio, che chiamava il </w:t>
      </w:r>
      <w:r w:rsidRPr="00FE1F1F">
        <w:rPr>
          <w:rFonts w:ascii="Arial" w:eastAsia="Times New Roman" w:hAnsi="Arial"/>
          <w:i/>
          <w:sz w:val="24"/>
          <w:szCs w:val="20"/>
          <w:lang w:eastAsia="it-IT"/>
        </w:rPr>
        <w:t>“Padre mio”</w:t>
      </w:r>
      <w:r w:rsidRPr="00FE1F1F">
        <w:rPr>
          <w:rFonts w:ascii="Arial" w:eastAsia="Times New Roman" w:hAnsi="Arial"/>
          <w:sz w:val="24"/>
          <w:szCs w:val="20"/>
          <w:lang w:eastAsia="it-IT"/>
        </w:rPr>
        <w:t>. La divinità di Gesù, pur essendo motivo di grande scandalo per i Giudei, è però una verità che loro colgono dalle parole di Gesù Signore. È per questa verità che loro si accaniscono contro Gesù e cercano di ucciderlo.</w:t>
      </w:r>
    </w:p>
    <w:p w14:paraId="07B9016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19</w:t>
      </w:r>
      <w:r w:rsidRPr="00FE1F1F">
        <w:rPr>
          <w:rFonts w:ascii="Arial" w:eastAsia="Times New Roman" w:hAnsi="Arial"/>
          <w:b/>
          <w:sz w:val="24"/>
          <w:szCs w:val="20"/>
          <w:lang w:eastAsia="it-IT"/>
        </w:rPr>
        <w:t xml:space="preserve">Gesù riprese a parlare e disse loro: «In verità, in verità io vi dico: il Figlio da se stesso non può fare nulla, se non ciò che vede fare dal Padre; quello che egli fa, anche il Figlio lo fa allo stesso modo. </w:t>
      </w:r>
    </w:p>
    <w:p w14:paraId="5F782A5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non nega, non smentisce ciò che i Giudei avevano compreso della sua </w:t>
      </w:r>
      <w:r w:rsidRPr="00FE1F1F">
        <w:rPr>
          <w:rFonts w:ascii="Arial" w:eastAsia="Times New Roman" w:hAnsi="Arial"/>
          <w:i/>
          <w:sz w:val="24"/>
          <w:szCs w:val="20"/>
          <w:lang w:eastAsia="it-IT"/>
        </w:rPr>
        <w:t>“uguaglianza”</w:t>
      </w:r>
      <w:r w:rsidRPr="00FE1F1F">
        <w:rPr>
          <w:rFonts w:ascii="Arial" w:eastAsia="Times New Roman" w:hAnsi="Arial"/>
          <w:sz w:val="24"/>
          <w:szCs w:val="20"/>
          <w:lang w:eastAsia="it-IT"/>
        </w:rPr>
        <w:t xml:space="preserve"> con Dio. Rivela però come Lui vive la relazione che ha con il Padre. La relazione di Gesù con il Padre è una sola: </w:t>
      </w:r>
      <w:r w:rsidRPr="00FE1F1F">
        <w:rPr>
          <w:rFonts w:ascii="Arial" w:eastAsia="Times New Roman" w:hAnsi="Arial"/>
          <w:i/>
          <w:sz w:val="24"/>
          <w:szCs w:val="20"/>
          <w:lang w:eastAsia="it-IT"/>
        </w:rPr>
        <w:t>“Gesù è sempre dal Padre”</w:t>
      </w:r>
      <w:r w:rsidRPr="00FE1F1F">
        <w:rPr>
          <w:rFonts w:ascii="Arial" w:eastAsia="Times New Roman" w:hAnsi="Arial"/>
          <w:sz w:val="24"/>
          <w:szCs w:val="20"/>
          <w:lang w:eastAsia="it-IT"/>
        </w:rPr>
        <w:t xml:space="preserve">. Questo versetto si compone pertanto di due verità essenziali: Prima verità: se il Figlio è sempre dal Padre, il Figlio senza il Padre non può fare nulla. Il nulla è assoluto. Seconda verità: per agire, per operare il Figlio deve guardare il Padre. Osservando il Padre, il Figlio fa ciò che fa il Padre e lo fa allo stesso modo, senza modificare in nulla l’opera da eseguire. </w:t>
      </w:r>
    </w:p>
    <w:p w14:paraId="1FFDBFA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Padre è il modello perfetto di Gesù. Gesù fa quello che vede fare al Padre. Lo fa allo stesso modo, con gli stessi gesti, con gli stessi risultati. Gesù si paragona ad un bambino che entra per la prima volta nella bottega del Padre suo. Non sa niente dell’arte e del mestiere. Non conosce nulla degli attrezzi e degli utensili di </w:t>
      </w:r>
      <w:r w:rsidRPr="00FE1F1F">
        <w:rPr>
          <w:rFonts w:ascii="Arial" w:eastAsia="Times New Roman" w:hAnsi="Arial"/>
          <w:sz w:val="24"/>
          <w:szCs w:val="20"/>
          <w:lang w:eastAsia="it-IT"/>
        </w:rPr>
        <w:lastRenderedPageBreak/>
        <w:t xml:space="preserve">lavoro. Una cosa però la sa: il Padre suo è il Maestro in ogni cosa. Come fare per agire e per agire bene? Basta mettersi in osservazione del Maestro. Lo si osserva, lo si imita, si compie l’opera allo stesso modo che il Maestro la compie. </w:t>
      </w:r>
    </w:p>
    <w:p w14:paraId="64AE0DE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Ciò che il Padre fa Lui lo fa. Come il Padre lo fa Lui lo fa. Applicazione pratica di ordine morale: Se il Padre lavora di sabato, anche il Figlio lavora di sabato. Se non è peccato per il Padre lavorare di sabato non è peccato neanche per il Figlio. Il popolo dei figli di Israele pecca se lavora di sabato perché Dio di sabato si è riposato. Si è risposato nel creare. Non si è riposato nell’amare. Per amare non c’è riposo. Dio ama sempre ed anche il Figlio ama sempre. Le opere di carità si possono compiere sempre, perché Dio sempre le compie. </w:t>
      </w:r>
    </w:p>
    <w:p w14:paraId="0459605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20</w:t>
      </w:r>
      <w:r w:rsidRPr="00FE1F1F">
        <w:rPr>
          <w:rFonts w:ascii="Arial" w:eastAsia="Times New Roman" w:hAnsi="Arial"/>
          <w:b/>
          <w:sz w:val="24"/>
          <w:szCs w:val="20"/>
          <w:lang w:eastAsia="it-IT"/>
        </w:rPr>
        <w:t xml:space="preserve">Il Padre infatti ama il Figlio, gli manifesta tutto quello che fa e gli manifesterà opere ancora più grandi di queste, perché voi ne siate meravigliati. </w:t>
      </w:r>
    </w:p>
    <w:p w14:paraId="73D2C81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C’è sì da parte del Figlio la volontà di apprendere tutto dal Padre. Ma c’è anche il grande amore del Padre verso il Figlio ed è per questo immenso, divino, eterno amore che il Padre manifesta al Figlio tutto quello che egli fa. Per intenderci e per rimanere sempre nella bottega del grande Maestro. Ogni Maestro ha i suoi segreti. Sono questi segreti che lo differenziano dagli altri e lo rendono più bravo degli altri. Sono i segreti la specificità di un grande Maestro. Questi segreti difficilmente vengono svelati direttamente. Deve essere l’allievo a carpirli, a rubarli, osservando attentamente e in ogni momento il Maestro nel suo lavoro. Questo non avviene con Gesù. È il Padre stesso che rivela, a motivo del suo grande amore, ogni segreto al Figlio. Non solo gli manifesta i segreti di ciò che ha fatto e di ciò che sta facendo. Gli rivela e gli comunica i segreti delle cose che sta per fare e queste cose sono tanto grandi che gli stessi Giudei saranno indotti a gridare per la meraviglia che esse susciteranno. Ecco come Mosè e sua sorella Maria cantarono le meraviglie che Dio aveva compiuto in terra d’Egitto e nelle acque del Mar Rosso. </w:t>
      </w:r>
    </w:p>
    <w:p w14:paraId="78541C2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Mosè e gli Israeliti cantarono questo canto al Signore e dissero:</w:t>
      </w:r>
    </w:p>
    <w:p w14:paraId="4DC9351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3B05EE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6D8FDB43" w14:textId="146A1E8C"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Udirono i popoli: sono atterriti. L’angoscia afferrò gli abitanti della Filistea. Allora si sono spaventati i capi di Edom, il </w:t>
      </w:r>
      <w:r w:rsidR="00580B8F" w:rsidRPr="00FE1F1F">
        <w:rPr>
          <w:rFonts w:ascii="Arial" w:eastAsia="Times New Roman" w:hAnsi="Arial"/>
          <w:i/>
          <w:iCs/>
          <w:sz w:val="24"/>
          <w:szCs w:val="20"/>
          <w:lang w:eastAsia="it-IT"/>
        </w:rPr>
        <w:t>panico</w:t>
      </w:r>
      <w:r w:rsidRPr="00FE1F1F">
        <w:rPr>
          <w:rFonts w:ascii="Arial" w:eastAsia="Times New Roman" w:hAnsi="Arial"/>
          <w:i/>
          <w:iCs/>
          <w:sz w:val="24"/>
          <w:szCs w:val="20"/>
          <w:lang w:eastAsia="it-IT"/>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42DB972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 lo fai entrare e lo pianti sul monte della tua eredità, luogo che per tua dimora, Signore, hai preparato, santuario che le tue mani, Signore, hanno fondato. Il Signore regni in eterno e per sempre!».</w:t>
      </w:r>
    </w:p>
    <w:p w14:paraId="7D423F6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1865D6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Infinitamente di più dovranno meravigliarsi i Giudei vedendo le opere che Gesù compirà perché Gli sono state manifestate dal Padre. Tra il Padre e Gesù non ci sono segreti. Il Padre vuole che il Figlio sia riconosciuto grande come Lui è grande, senza alcuna differenza. Per le opere che Gesù compirà e che sono opere del solo Dio, l’uomo dovrà gridare che Gesù è Dio. Questo il Padre ha deciso per Gesù e questo avverrà a motivo delle opere che Gesù farà e le farà presto.</w:t>
      </w:r>
    </w:p>
    <w:p w14:paraId="4AB936D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21</w:t>
      </w:r>
      <w:r w:rsidRPr="00FE1F1F">
        <w:rPr>
          <w:rFonts w:ascii="Arial" w:eastAsia="Times New Roman" w:hAnsi="Arial"/>
          <w:b/>
          <w:sz w:val="24"/>
          <w:szCs w:val="20"/>
          <w:lang w:eastAsia="it-IT"/>
        </w:rPr>
        <w:t xml:space="preserve">Come il Padre risuscita i morti e dà la vita, così anche il Figlio dà la vita a chi egli vuole. </w:t>
      </w:r>
    </w:p>
    <w:p w14:paraId="3E7ABA6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l’opera che lascerà senza fiato il mondo intero: Il Padre risuscita i morti e dà la vita. Anche il Figlio dona la vita a chi Egli vuole. La vita che Gesù dona è per tutto l’uomo: anima, spirito, corpo. L’uomo, per mezzo di Gesù, è riportato nella vita che aveva appena è stato creato, quando viveva nel Giardino dell’Eden. Anzi la vita che Gesù gli dona è infinitamente superiore, perché lo rende partecipe della divina natura. Con Gesù nasce l’uomo nuovo. Nasce il nuovo uomo. L’uomo è rigenerato, ricreato, elevato, santificato. Con Gesù nasce una umanità nuova. L’umanità che nasce da Gesù è capace di amare sempre. È questa la prima risurrezione dell’uomo. È questa la prima vita.</w:t>
      </w:r>
    </w:p>
    <w:p w14:paraId="054D5CB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22</w:t>
      </w:r>
      <w:r w:rsidRPr="00FE1F1F">
        <w:rPr>
          <w:rFonts w:ascii="Arial" w:eastAsia="Times New Roman" w:hAnsi="Arial"/>
          <w:b/>
          <w:sz w:val="24"/>
          <w:szCs w:val="20"/>
          <w:lang w:eastAsia="it-IT"/>
        </w:rPr>
        <w:t xml:space="preserve">Il Padre infatti non giudica nessuno, ma ha dato ogni giudizio al Figlio, </w:t>
      </w:r>
    </w:p>
    <w:p w14:paraId="03EA3F1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questo un passaggio assai delicato. Deve essere ben compreso. Per i Giudei Giudice di ogni moralità o immoralità degli uomini era il Signore Dio. Era Lui che stabiliva il bene e il male, il giusto e l’ingiusto. Era Lui il Legislatore universale. Era Lui che indicava la via della giustizia ai figli degli uomini. Ora è come se Dio </w:t>
      </w:r>
      <w:r w:rsidRPr="00FE1F1F">
        <w:rPr>
          <w:rFonts w:ascii="Arial" w:eastAsia="Times New Roman" w:hAnsi="Arial"/>
          <w:sz w:val="24"/>
          <w:szCs w:val="20"/>
          <w:lang w:eastAsia="it-IT"/>
        </w:rPr>
        <w:lastRenderedPageBreak/>
        <w:t xml:space="preserve">si fosse spogliato di questa sua prerogativa. Questa prerogativa è ora di Gesù. È Lui ora che stabilisce il bene e il male, il giusto e l’ingiusto, il sacro ed il profano. È Lui che dona le regole della giusta moralità degli uomini e della loro elevazione morale. È Lui che insegna cosa è giusto che si faccia di sabato e cosa invece è ingiusto che venga fatto. È anche Lui che giorno per giorno osserva le azioni degli uomini sulle quali domani ed anche oggi stesso saranno chiamati in giudizio. Queste parole sono rivoluzionarie. Segnano il passaggio del cambiamento avvenuto delle regole della fede e della religione, della spiritualità e della moralità. </w:t>
      </w:r>
    </w:p>
    <w:p w14:paraId="4C82CC5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Questo passaggio è da Dio a Gesù. Questo significa una cosa sola per i Giudei: voi siete chiamati a passare da Dio a me. Sono io che stabilisco le regole della fede e della religione, non voi. Sono io che giudico e separo il bene dal male, non voi. Voi, Giudei, e nessun altro possiede questo potere. Questo potere il Padre lo ha messo nelle mie mani. Bisogna passare da Dio a Cristo Gesù. Questo passaggio è essenziale. Chi non opera questo passaggio, si trova scalzato, scaraventato lontano dalla vera fede e dalla vera religione. </w:t>
      </w:r>
    </w:p>
    <w:p w14:paraId="50E6ED6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23</w:t>
      </w:r>
      <w:r w:rsidRPr="00FE1F1F">
        <w:rPr>
          <w:rFonts w:ascii="Arial" w:eastAsia="Times New Roman" w:hAnsi="Arial"/>
          <w:b/>
          <w:sz w:val="24"/>
          <w:szCs w:val="20"/>
          <w:lang w:eastAsia="it-IT"/>
        </w:rPr>
        <w:t>perché tutti onorino il Figlio come onorano il Padre. Chi non onora il Figlio, non onora il Padre che lo ha mandato.</w:t>
      </w:r>
    </w:p>
    <w:p w14:paraId="462EEF5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Perché Dio ha voluto che questo passaggio avvenisse? Lo ha voluto perché tutti onorassero il Figlio come onorano il Padre. Il Padre e il Figlio devono essere avvolti, circondati dallo stesso onore. È lo stesso onore perché è la stessa dignità divina che li avvolge. In questo passaggio avviene anche un secondo passaggio, che è ancora più sorprendente del primo. Il passaggio è questo: Non onora Cristo Gesù chi onora il Padre. Onora il Padre chi onora Cristo Gesù. Chi non onora Cristo Gesù non onora il Padre che lo ha mandato. Questo passaggio l’Apostolo Giovanni lo applica a tutti i figli generati da acqua e da Spirito Santo.</w:t>
      </w:r>
    </w:p>
    <w:p w14:paraId="11A0FC2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7F54C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890A4B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Questo vi ho scritto perché sappiate che possedete la vita eterna, voi che credete nel nome del Figlio di Dio.</w:t>
      </w:r>
    </w:p>
    <w:p w14:paraId="700B386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797F84E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C1BA39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3B6068F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Figlioli, guardatevi dai falsi dèi! (1Gv 5,1-21).</w:t>
      </w:r>
    </w:p>
    <w:p w14:paraId="7CA7CF0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Questo passaggio da Dio a Cristo Gesù deve compiersi ogni giorno. È in questo passaggio il vero onore di Dio. Senza questo passaggio l’onore di Dio è imperfetto, se non addirittura falso. Da questo passaggio si comprende la verità di una fede dalla sua falsità ed anche la verità di una religione dalla sua non verità. </w:t>
      </w:r>
    </w:p>
    <w:p w14:paraId="4CBD3C3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24</w:t>
      </w:r>
      <w:r w:rsidRPr="00FE1F1F">
        <w:rPr>
          <w:rFonts w:ascii="Arial" w:eastAsia="Times New Roman" w:hAnsi="Arial"/>
          <w:b/>
          <w:sz w:val="24"/>
          <w:szCs w:val="20"/>
          <w:lang w:eastAsia="it-IT"/>
        </w:rPr>
        <w:t xml:space="preserve">In verità, in verità io vi dico: chi ascolta la mia parola e crede a colui che mi ha mandato, ha la vita eterna e non va incontro al giudizio, ma è passato dalla morte alla vita. </w:t>
      </w:r>
    </w:p>
    <w:p w14:paraId="12BB141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fede che Gesù chiede, la fede che salva è questa ed è composta di due verità: </w:t>
      </w:r>
      <w:r w:rsidRPr="00FE1F1F">
        <w:rPr>
          <w:rFonts w:ascii="Arial" w:eastAsia="Times New Roman" w:hAnsi="Arial"/>
          <w:i/>
          <w:sz w:val="24"/>
          <w:szCs w:val="20"/>
          <w:lang w:eastAsia="it-IT"/>
        </w:rPr>
        <w:t>“Ascoltare la mia parola – dice Gesù – e credere a colui che mi ha mandato”</w:t>
      </w:r>
      <w:r w:rsidRPr="00FE1F1F">
        <w:rPr>
          <w:rFonts w:ascii="Arial" w:eastAsia="Times New Roman" w:hAnsi="Arial"/>
          <w:sz w:val="24"/>
          <w:szCs w:val="20"/>
          <w:lang w:eastAsia="it-IT"/>
        </w:rPr>
        <w:t xml:space="preserve">. In parole assai semplici ciò significa una cosa sola: la fede è una ed è questa: Il Padre ha mandato il Figlio e lo ha costituito </w:t>
      </w:r>
      <w:r w:rsidRPr="00FE1F1F">
        <w:rPr>
          <w:rFonts w:ascii="Arial" w:eastAsia="Times New Roman" w:hAnsi="Arial"/>
          <w:i/>
          <w:sz w:val="24"/>
          <w:szCs w:val="20"/>
          <w:lang w:eastAsia="it-IT"/>
        </w:rPr>
        <w:t>“Sua Parola”</w:t>
      </w:r>
      <w:r w:rsidRPr="00FE1F1F">
        <w:rPr>
          <w:rFonts w:ascii="Arial" w:eastAsia="Times New Roman" w:hAnsi="Arial"/>
          <w:sz w:val="24"/>
          <w:szCs w:val="20"/>
          <w:lang w:eastAsia="it-IT"/>
        </w:rPr>
        <w:t xml:space="preserve"> nel mondo. Chi ascolta la parola di Gesù, che è la </w:t>
      </w:r>
      <w:r w:rsidRPr="00FE1F1F">
        <w:rPr>
          <w:rFonts w:ascii="Arial" w:eastAsia="Times New Roman" w:hAnsi="Arial"/>
          <w:i/>
          <w:sz w:val="24"/>
          <w:szCs w:val="20"/>
          <w:lang w:eastAsia="it-IT"/>
        </w:rPr>
        <w:t>“sola Parola che il Padre riconosce come sua nel mondo”</w:t>
      </w:r>
      <w:r w:rsidRPr="00FE1F1F">
        <w:rPr>
          <w:rFonts w:ascii="Arial" w:eastAsia="Times New Roman" w:hAnsi="Arial"/>
          <w:sz w:val="24"/>
          <w:szCs w:val="20"/>
          <w:lang w:eastAsia="it-IT"/>
        </w:rPr>
        <w:t xml:space="preserve">, ha la vita eterna e non va incontro al giudizio. Costui non va incontro al giudizio perché è passato dalla morte alla vita. È stato risuscitato dalla parola di Gesù. Ha fatto il passaggio dalla falsità alla verità, dalla non fede alla fede vera, piena, perfetta. Come si può constatare è il Figlio la verità della nostra fede, del nostro onore verso Dio, della nostra risurrezione. Tutto è il Figlio per noi e tutto è dal Figlio. Come il Figlio è tutto e solo dal Padre, nello Spirito Santo. Così il vero adoratore di Dio deve essere tutto dal Figlio nello Spirito Santo. Chi non è interamente, sempre da Cristo Gesù non è vero adoratore del Padre. Manca in lui la pienezza della verità. Anche se possiede verità, non possiede la verità che lo salva. Non ha la verità nella quale è la sua vita eterna. Chi è allora il vero adoratore di Dio? Colui che è sempre, tutto da Cristo Gesù. Se i Giudei non passano a Cristo, non sono da Cristo, allo stesso modo che Cristo è dal Padre, loro non sono veri adoratori di Dio. Anche se dicono di onorare Dio, non lo </w:t>
      </w:r>
      <w:r w:rsidRPr="00FE1F1F">
        <w:rPr>
          <w:rFonts w:ascii="Arial" w:eastAsia="Times New Roman" w:hAnsi="Arial"/>
          <w:sz w:val="24"/>
          <w:szCs w:val="20"/>
          <w:lang w:eastAsia="it-IT"/>
        </w:rPr>
        <w:lastRenderedPageBreak/>
        <w:t>adorano secondo verità. Essendo carenti della pienezza della verità sono anche carenti della vita eterna.</w:t>
      </w:r>
    </w:p>
    <w:p w14:paraId="2DFFA77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25</w:t>
      </w:r>
      <w:r w:rsidRPr="00FE1F1F">
        <w:rPr>
          <w:rFonts w:ascii="Arial" w:eastAsia="Times New Roman" w:hAnsi="Arial"/>
          <w:b/>
          <w:sz w:val="24"/>
          <w:szCs w:val="20"/>
          <w:lang w:eastAsia="it-IT"/>
        </w:rPr>
        <w:t xml:space="preserve">In verità, in verità io vi dico: viene l’ora – ed è questa – in cui i morti udranno la voce del Figlio di Dio e quelli che l’avranno ascoltata, vivranno. </w:t>
      </w:r>
    </w:p>
    <w:p w14:paraId="43C7DDD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mondo giace nella morte. Il mondo è una valle di ossa aride.</w:t>
      </w:r>
    </w:p>
    <w:p w14:paraId="65964CA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206C04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680B9DC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profeta Ezechiele ha fatto sentire la sua voce a tutte queste ossa sparse per la valle e la vita è ritornata nello scheletro che si era ricomposto. Gesù alza la sua voce in mezzo a questa valle piena di morti. Non nel futuro. Non in un domani lontano. La fa udire ora, in questo istante. La sua voce è la sua predicazione. Quanti ascoltano la sua voce, vivranno. Quanti invece sono sordi a questa sua voce, rimarranno nella loro morte. La voce di Gesù è la voce del Figlio di Dio, perché Gesù è vero Figlio di Dio. La voce di Gesù è il suo Vangelo. È ogni sua Parola. Vive chi oggi ascolta la Parola di Gesù. Resta nella morte chi non l’ascolta. Il mondo è nella morte. Il mondo è un ammasso di ossa aride. Questa è la realtà del mondo dopo il peccato di Eva e di Adamo nel Giardino dell’Eden. </w:t>
      </w:r>
      <w:r w:rsidRPr="00FE1F1F">
        <w:rPr>
          <w:rFonts w:ascii="Arial" w:eastAsia="Times New Roman" w:hAnsi="Arial"/>
          <w:sz w:val="24"/>
          <w:szCs w:val="20"/>
          <w:lang w:eastAsia="it-IT"/>
        </w:rPr>
        <w:lastRenderedPageBreak/>
        <w:t xml:space="preserve">La sola voce che ci fa rivivere e vivere è quella del Figlio dell’uomo. Altre voci non esistono e mai esisteranno. </w:t>
      </w:r>
    </w:p>
    <w:p w14:paraId="20B03B9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26</w:t>
      </w:r>
      <w:r w:rsidRPr="00FE1F1F">
        <w:rPr>
          <w:rFonts w:ascii="Arial" w:eastAsia="Times New Roman" w:hAnsi="Arial"/>
          <w:b/>
          <w:sz w:val="24"/>
          <w:szCs w:val="20"/>
          <w:lang w:eastAsia="it-IT"/>
        </w:rPr>
        <w:t xml:space="preserve">Come infatti il Padre ha la vita in se stesso, così ha concesso anche al Figlio di avere la vita in se stesso, </w:t>
      </w:r>
    </w:p>
    <w:p w14:paraId="23EB3CC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Può il Figlio essere datore di vita e a che titolo Lui la dona? La risposta di Gesù è senza equivoci, o fraintendimenti. Il Padre ha la vita in se stesso. Il Padre la vita non l’ha ricevuta da nessuno. Il Padre è la vita eterna. Tutto è dalla sua vita o per generazione o per creazione. Anche il Figlio è dalla vita del Padre. Ma cosa ha fatto il Padre per il Figlio? Ha concesso anche a Lui di avere la vita in se stesso. Nella Prima Lettera di Giovanni così viene espressa questa verità:</w:t>
      </w:r>
    </w:p>
    <w:p w14:paraId="1287F3E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4A52C6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vi ho scritto perché sappiate che possedete la vita eterna, voi che credete nel nome del Figlio di Dio.</w:t>
      </w:r>
    </w:p>
    <w:p w14:paraId="4FA44CF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(Cfr. 1Gv 5,5-20).</w:t>
      </w:r>
    </w:p>
    <w:p w14:paraId="6D28B33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4D70DE0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27</w:t>
      </w:r>
      <w:r w:rsidRPr="00FE1F1F">
        <w:rPr>
          <w:rFonts w:ascii="Arial" w:eastAsia="Times New Roman" w:hAnsi="Arial"/>
          <w:b/>
          <w:sz w:val="24"/>
          <w:szCs w:val="20"/>
          <w:lang w:eastAsia="it-IT"/>
        </w:rPr>
        <w:t xml:space="preserve">e gli ha dato il potere di giudicare, perché è Figlio dell’uomo. </w:t>
      </w:r>
    </w:p>
    <w:p w14:paraId="7E02E5F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Anche il potere di giudicare il Padre lo ha dato al Figlio. Lo ha dato al Figlio perché è Lui il Figlio dell’uomo. </w:t>
      </w:r>
    </w:p>
    <w:p w14:paraId="503E429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Nel primo anno di Baldassàr, re di Babilonia, Daniele, mentre era a letto, ebbe un sogno e visioni nella sua mente. Egli scrisse il sogno e ne fece la seguente relazione.</w:t>
      </w:r>
    </w:p>
    <w:p w14:paraId="7F8DD5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Io, Daniele, guardavo nella mia visione notturna, ed ecco, i quattro venti del cielo si abbattevano impetuosamente sul Mare Grande e quattro grandi bestie, differenti l’una dall’altra, salivano dal mare.</w:t>
      </w:r>
    </w:p>
    <w:p w14:paraId="7F38FBC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prima era simile a un leone e aveva ali di aquila. Mentre io stavo guardando, le furono strappate le ali e fu sollevata da terra e fatta stare su due piedi come un uomo e le fu dato un cuore d’uomo.</w:t>
      </w:r>
    </w:p>
    <w:p w14:paraId="481F59F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ecco una seconda bestia, simile a un orso, la quale stava alzata da un lato e aveva tre costole in bocca, fra i denti, e le fu detto: «Su, divora molta carne».</w:t>
      </w:r>
    </w:p>
    <w:p w14:paraId="75CAD80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di questa, mentre stavo guardando, eccone un’altra simile a un leopardo, la quale aveva quattro ali d’uccello sul dorso; quella bestia aveva quattro teste e le fu dato il potere.</w:t>
      </w:r>
    </w:p>
    <w:p w14:paraId="01CF78F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F5F5FB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8E8934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D65FAE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C585F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Guardando ancora nelle visioni notturne, ecco venire con le nubi del cielo uno simile a un figlio d’uomo; giunse fino al vegliardo e fu presentato a lui. Gli furono dati potere, gloria e regno; tutti i popoli, azioni e lingue lo servivano: il suo potere è un potere eterno, che non finirà mai, e il suo regno non sarà mai distrutto.</w:t>
      </w:r>
    </w:p>
    <w:p w14:paraId="6563892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691FA4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Volli poi sapere la verità intorno alla quarta bestia, che era diversa da tutte le altre e molto spaventosa, che aveva denti di ferro e artigli di </w:t>
      </w:r>
      <w:r w:rsidRPr="00FE1F1F">
        <w:rPr>
          <w:rFonts w:ascii="Arial" w:eastAsia="Times New Roman" w:hAnsi="Arial"/>
          <w:i/>
          <w:iCs/>
          <w:sz w:val="24"/>
          <w:szCs w:val="20"/>
          <w:lang w:eastAsia="it-IT"/>
        </w:rPr>
        <w:lastRenderedPageBreak/>
        <w:t>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93B76D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94A27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Qui finisce il racconto. Io, Daniele, rimasi molto turbato nei pensieri, il colore del mio volto cambiò e conservai tutto questo nel cuore. (Dn 7,1-28).</w:t>
      </w:r>
    </w:p>
    <w:p w14:paraId="4CE901E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Tutto ciò che nell’Antico Testamento era riferito a Dio, ora Dio lo dona al Figlio suo. Ogni azione del Padre è ora azione del Figlio. Ogni potere del Padre è potere del Figlio. Tutto il Padre ha dato al Figlio. Ora il Padre opera per mezzo del Figlio.</w:t>
      </w:r>
    </w:p>
    <w:p w14:paraId="21FA33D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28</w:t>
      </w:r>
      <w:r w:rsidRPr="00FE1F1F">
        <w:rPr>
          <w:rFonts w:ascii="Arial" w:eastAsia="Times New Roman" w:hAnsi="Arial"/>
          <w:b/>
          <w:sz w:val="24"/>
          <w:szCs w:val="20"/>
          <w:lang w:eastAsia="it-IT"/>
        </w:rPr>
        <w:t xml:space="preserve">Non meravigliatevi di questo: viene l’ora in cui tutti coloro che sono nei sepolcri udranno la sua voce </w:t>
      </w:r>
    </w:p>
    <w:p w14:paraId="16A27DF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potere di giudicare Gesù lo esercita oggi e nell’ultimo giorno. Sarà Lui nell’ultimo giorno ad operare la risurrezione di tutti coloro che giacciono nei sepolcri. Lui li chiamerà ed essi verranno fuori. Saranno ricomposti nella loro unità. Sarà ricomposta la persona umana che ora giace nella morte. Ora anche la persona dei santi giace nella morte. Nel Paradiso c’è l’anima dei santi, ma non la loro persona, che è nella morte. Gesù invece e la Vergine Maria sono nel Cielo in corpo e anima. Tutti gli altri sarà Gesù a svegliarli e a ricomporli.</w:t>
      </w:r>
    </w:p>
    <w:p w14:paraId="72C6560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29</w:t>
      </w:r>
      <w:r w:rsidRPr="00FE1F1F">
        <w:rPr>
          <w:rFonts w:ascii="Arial" w:eastAsia="Times New Roman" w:hAnsi="Arial"/>
          <w:b/>
          <w:sz w:val="24"/>
          <w:szCs w:val="20"/>
          <w:lang w:eastAsia="it-IT"/>
        </w:rPr>
        <w:t xml:space="preserve">e usciranno, quanti fecero il bene per una risurrezione di vita e quanti fecero il male per una risurrezione di condanna. </w:t>
      </w:r>
    </w:p>
    <w:p w14:paraId="3DDFFFD9" w14:textId="3B16D115"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risurrezione è per tutti. Per tutti invece non sarà la vita eterna. Quanti hanno fatto il bene saranno accolti da Cristo Gesù nel suo Regno. Quanti invece fecero il male saranno gettati fuori dal suo regno e andranno </w:t>
      </w:r>
      <w:r w:rsidR="00580B8F" w:rsidRPr="00FE1F1F">
        <w:rPr>
          <w:rFonts w:ascii="Arial" w:eastAsia="Times New Roman" w:hAnsi="Arial"/>
          <w:sz w:val="24"/>
          <w:szCs w:val="20"/>
          <w:lang w:eastAsia="it-IT"/>
        </w:rPr>
        <w:t>nella perdizione</w:t>
      </w:r>
      <w:r w:rsidRPr="00FE1F1F">
        <w:rPr>
          <w:rFonts w:ascii="Arial" w:eastAsia="Times New Roman" w:hAnsi="Arial"/>
          <w:sz w:val="24"/>
          <w:szCs w:val="20"/>
          <w:lang w:eastAsia="it-IT"/>
        </w:rPr>
        <w:t xml:space="preserve"> eterna. Il Vangelo secondo Matteo è come se ci facesse assistere a questo processo.</w:t>
      </w:r>
    </w:p>
    <w:p w14:paraId="5566FA7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w:t>
      </w:r>
      <w:r w:rsidRPr="00FE1F1F">
        <w:rPr>
          <w:rFonts w:ascii="Arial" w:eastAsia="Times New Roman" w:hAnsi="Arial"/>
          <w:i/>
          <w:iCs/>
          <w:sz w:val="24"/>
          <w:szCs w:val="20"/>
          <w:lang w:eastAsia="it-IT"/>
        </w:rPr>
        <w:lastRenderedPageBreak/>
        <w:t>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6AA4019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come se Gesù ci avesse invitato per un istante nell’aula del suo tribunale in modo che ognuno si vedesse lui stesso imputato. Come siamo oggi, pieni di carità o privi di ogni opera di bene, tale domani sarà la nostra sorte. Nessuno si faccia illusioni.</w:t>
      </w:r>
    </w:p>
    <w:p w14:paraId="30DD236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30</w:t>
      </w:r>
      <w:r w:rsidRPr="00FE1F1F">
        <w:rPr>
          <w:rFonts w:ascii="Arial" w:eastAsia="Times New Roman" w:hAnsi="Arial"/>
          <w:b/>
          <w:sz w:val="24"/>
          <w:szCs w:val="20"/>
          <w:lang w:eastAsia="it-IT"/>
        </w:rPr>
        <w:t>Da me, io non posso fare nulla. Giudico secondo quello che ascolto e il mio giudizio è giusto, perché non cerco la mia volontà, ma la volontà di colui che mi ha mandato.</w:t>
      </w:r>
    </w:p>
    <w:p w14:paraId="2EA4907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Ritorna ancora una volta la verità che è il cuore di questo Capitolo Quinto. Gesù è dal Padre sempre, in tutto. È dal Padre anche nel giudizio. Gesù giudica secondo la verità e la volontà del Padre, non giudica secondo la sua volontà e la sua verità. Verità e volontà di Cristo sono dal Padre. Sono del Padre. Gesù è l’Ascoltatore Eterno del Padre. Il Padre gli dice ciò che è giusto e ciò che è ingiusto. Il Padre gli rivela ciò che è vero e ciò che è falso. Il Padre gli manifesta ciò che Lui vuole e ciò che Lui non vuole. Essendo Gesù sempre e in tutto dal Padre, il suo giudizio è vero, perché è sempre conforme ai criteri di verità e di giustizia, di volontà e di santità che sono del Padre. Questo ci deve fare concludere che il giudizio dei Giudei e il nostro giudizio mai potrà essere vero se non viviamo come Gesù, se cioè noi non diveniamo eterni ascoltatori della sua voce e della sua volontà. Il nostro giudizio sarà vero – e per giudizio si intende anche la decisione che prendiamo nel fare una cosa – se proviene dall’ascolto di </w:t>
      </w:r>
      <w:r w:rsidRPr="00FE1F1F">
        <w:rPr>
          <w:rFonts w:ascii="Arial" w:eastAsia="Times New Roman" w:hAnsi="Arial"/>
          <w:sz w:val="24"/>
          <w:szCs w:val="20"/>
          <w:lang w:eastAsia="it-IT"/>
        </w:rPr>
        <w:lastRenderedPageBreak/>
        <w:t>Cristo Gesù. Se non è generato dal suo ascolto perenne, il nostro giudizio è falso. Se è falso, con esso possiamo anche rovinare un’anima.</w:t>
      </w:r>
    </w:p>
    <w:p w14:paraId="7A481CB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Un giudizio pastorale che noi facciamo se non è generato in noi dal perenne, costante, eterno ascolto di Gesù Signore, alla fine si rivela un vero disastro per le anime da salvare. Sappiamo quale fu il giudizio dei Giudei su Cristo Gesù. Lo accusarono di bestemmia e lo condannarono a morte. Sappiamo quale fu il loro giudizio sulla sua intera missione: lo reputarono un impostore, un ingannatore, un mentitore. Questa verità dovrebbe essere per noi motivo di seria riflessione, dal momento che anche noi ogni giorno siamo chiamati a giudicare la storia e ad orientarla verso la verità, la giustizia, la più grande santità. Se tutto non nasce in noi dall’ascolto di Cristo Gesù, siamo la rovina del mondo e delle anime. </w:t>
      </w:r>
    </w:p>
    <w:p w14:paraId="3B81BA3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31</w:t>
      </w:r>
      <w:r w:rsidRPr="00FE1F1F">
        <w:rPr>
          <w:rFonts w:ascii="Arial" w:eastAsia="Times New Roman" w:hAnsi="Arial"/>
          <w:b/>
          <w:sz w:val="24"/>
          <w:szCs w:val="20"/>
          <w:lang w:eastAsia="it-IT"/>
        </w:rPr>
        <w:t xml:space="preserve">Se fossi io a testimoniare di me stesso, la mia testimonianza non sarebbe vera. </w:t>
      </w:r>
    </w:p>
    <w:p w14:paraId="7AD1E35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Secondo la disposizione della Scrittura ogni buona testimonianza doveva fondarsi su due testimoni concordi. Una sola testimonianza non era sufficiente per fondare un giudizio.</w:t>
      </w:r>
    </w:p>
    <w:p w14:paraId="610C4BA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Queste saranno per voi le regole di giudizio, di generazione in generazione, in tutte le vostre residenze. </w:t>
      </w:r>
    </w:p>
    <w:p w14:paraId="2FBE98F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29-34).</w:t>
      </w:r>
    </w:p>
    <w:p w14:paraId="3DFDF82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questo il motivo per cui Gesù non vuole ricorrere alla testimonianza di se stesso per proclamare la sua uguaglianza con Dio. Avrebbe anche potuto, ma la sua testimonianza sarebbe stata rifiutata dai Giudei. Per questo motivo Lui attesta e dichiara che la verità del suo essere e della sua missione non è Lui a testimoniarla.</w:t>
      </w:r>
    </w:p>
    <w:p w14:paraId="5326605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32</w:t>
      </w:r>
      <w:r w:rsidRPr="00FE1F1F">
        <w:rPr>
          <w:rFonts w:ascii="Arial" w:eastAsia="Times New Roman" w:hAnsi="Arial"/>
          <w:b/>
          <w:sz w:val="24"/>
          <w:szCs w:val="20"/>
          <w:lang w:eastAsia="it-IT"/>
        </w:rPr>
        <w:t xml:space="preserve">C’è un altro che dà testimonianza di me, e so che la testimonianza che egli dà di me è vera. </w:t>
      </w:r>
    </w:p>
    <w:p w14:paraId="0249BCF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L’Altro che gli rende testimonianza è il Padre suo, è direttamente Dio. Se Dio testimonia per Cristo Gesù, la testimonianza di Dio è sempre veritiera. Il Padre è il testimone che attesta la verità di Gesù. Quale verità? Quella sulla sua missione e sulla sua persona. È il Padre che attesta che Gesù è Dio ed è la vita eterna. È il Padre che attesta che Gesù è il Figlio dell’uomo e il Giudice del mondo. Gesù sa che il Padre è vero in ogni sua testimonianza. È vero in tutto ciò che dice di Lui. </w:t>
      </w:r>
    </w:p>
    <w:p w14:paraId="61E3631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33</w:t>
      </w:r>
      <w:r w:rsidRPr="00FE1F1F">
        <w:rPr>
          <w:rFonts w:ascii="Arial" w:eastAsia="Times New Roman" w:hAnsi="Arial"/>
          <w:b/>
          <w:sz w:val="24"/>
          <w:szCs w:val="20"/>
          <w:lang w:eastAsia="it-IT"/>
        </w:rPr>
        <w:t xml:space="preserve">Voi avete inviato dei messaggeri a Giovanni ed egli ha dato testimonianza alla verità. </w:t>
      </w:r>
    </w:p>
    <w:p w14:paraId="6B5E346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Non solamente il Padre è testimone a favore di Gesù. Anche Giovanni il Battista è testimone verace di Gesù. Noi conosciamo la testimonianza di Giovanni il Battista su Gesù. </w:t>
      </w:r>
    </w:p>
    <w:p w14:paraId="180CBD8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quella del Capitolo Primo:</w:t>
      </w:r>
    </w:p>
    <w:p w14:paraId="3BD02F7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CBA14B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9B98F9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EC5746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280FA59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giorno dopo Giovanni stava ancora là con due dei suoi discepoli e, fissando lo sguardo su Gesù che passava, disse: «Ecco l’agnello di Dio!». (Gv 1,19-36). </w:t>
      </w:r>
    </w:p>
    <w:p w14:paraId="7B50ED7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invece quella del Capitolo Terzo:</w:t>
      </w:r>
    </w:p>
    <w:p w14:paraId="6AB2FD5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6FADF06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Nacque allora una discussione tra i discepoli di Giovanni e un Giudeo riguardo alla purificazione rituale. Andarono da Giovanni e gli dissero: «Rabbì, colui che era con te dall’altra parte del Giordano e al quale hai </w:t>
      </w:r>
      <w:r w:rsidRPr="00FE1F1F">
        <w:rPr>
          <w:rFonts w:ascii="Arial" w:eastAsia="Times New Roman" w:hAnsi="Arial"/>
          <w:i/>
          <w:iCs/>
          <w:sz w:val="24"/>
          <w:szCs w:val="20"/>
          <w:lang w:eastAsia="it-IT"/>
        </w:rPr>
        <w:lastRenderedPageBreak/>
        <w:t>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EECC50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5C4EC80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Si tratta di una testimonianza inequivocabile. Gesù viene dall’alto. Gesù è il Messia del Signore. Gesù è l’Agnello di Dio che toglie il peccato del mondo. Gesù è colui sul quale si posa e rimane lo Spirito Santo. Gesù è Colui che dona lo Spirito senza misura.</w:t>
      </w:r>
    </w:p>
    <w:p w14:paraId="555D6AF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34</w:t>
      </w:r>
      <w:r w:rsidRPr="00FE1F1F">
        <w:rPr>
          <w:rFonts w:ascii="Arial" w:eastAsia="Times New Roman" w:hAnsi="Arial"/>
          <w:b/>
          <w:sz w:val="24"/>
          <w:szCs w:val="20"/>
          <w:lang w:eastAsia="it-IT"/>
        </w:rPr>
        <w:t xml:space="preserve">Io non ricevo testimonianza da un uomo; ma vi dico queste cose perché siate salvati. </w:t>
      </w:r>
    </w:p>
    <w:p w14:paraId="7BDD9A8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non ha bisogno della testimonianza di Giovanni. Loro invece ne hanno proprio di bisogno perché possano salvarsi. Se Gesù fa ricorso alla testimonianza di Giovanni lo fa per loro. Lo fa per la loro salvezza. La loro salvezza è nella Parola accolta di Cristo Gesù. Credendo che Gesù è da Dio – ed è questa la testimonianza di Giovanni – loro possono salvarsi. Accolgono la sua Parola, vivono secondo la sua verità e ricevono in dono la vita eterna che è Cristo Gesù.</w:t>
      </w:r>
    </w:p>
    <w:p w14:paraId="7F7E6FE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35</w:t>
      </w:r>
      <w:r w:rsidRPr="00FE1F1F">
        <w:rPr>
          <w:rFonts w:ascii="Arial" w:eastAsia="Times New Roman" w:hAnsi="Arial"/>
          <w:b/>
          <w:sz w:val="24"/>
          <w:szCs w:val="20"/>
          <w:lang w:eastAsia="it-IT"/>
        </w:rPr>
        <w:t>Egli era la lampada che arde e risplende, e voi solo per un momento avete voluto rallegrarvi alla sua luce.</w:t>
      </w:r>
    </w:p>
    <w:p w14:paraId="3098E88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è Gesù che dona una testimonianza su Giovanni il Battista. Per Gesù Giovanni era lampada che arde e risplende. Era lampada che dava luce di verità. Dava la verità sul Messia del Signore. Dava luce che invita alla conversione e a preparare la via del Signore. Per un istante loro hanno creduto a Giovanni. Ma solo per un istante. Quando poi si accorsero che la predicazione di Giovanni richiedeva un vero cambiamento del cuore, allora smisero di credergli. Loro si sono rallegrati nei primi momenti. Poi però vedendo che Giovanni era un vero profeta, allora smisero di credergli. Ecco la testimonianza che Gesù dona di Giovanni nel Vangelo secondo Matteo.</w:t>
      </w:r>
    </w:p>
    <w:p w14:paraId="751D98F9" w14:textId="7B6FCFBB"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Giovanni, che era in carcere, avendo sentito parlare delle opere del Cristo, per mezzo dei suoi discepoli mandò </w:t>
      </w:r>
      <w:r w:rsidR="00580B8F" w:rsidRPr="00FE1F1F">
        <w:rPr>
          <w:rFonts w:ascii="Arial" w:eastAsia="Times New Roman" w:hAnsi="Arial"/>
          <w:i/>
          <w:iCs/>
          <w:sz w:val="24"/>
          <w:szCs w:val="20"/>
          <w:lang w:eastAsia="it-IT"/>
        </w:rPr>
        <w:t>a</w:t>
      </w:r>
      <w:r w:rsidRPr="00FE1F1F">
        <w:rPr>
          <w:rFonts w:ascii="Arial" w:eastAsia="Times New Roman" w:hAnsi="Arial"/>
          <w:i/>
          <w:iCs/>
          <w:sz w:val="24"/>
          <w:szCs w:val="20"/>
          <w:lang w:eastAsia="it-IT"/>
        </w:rPr>
        <w:t xml:space="preserve"> dirgli: «Sei tu colui che deve venire o dobbiamo aspettare un altro?». Gesù rispose loro: «Andate e riferite a Giovanni ciò che udite e vedete: i ciechi riacquistano la vista, gli zoppi camminano, i lebbrosi sono purificati, i </w:t>
      </w:r>
      <w:r w:rsidRPr="00FE1F1F">
        <w:rPr>
          <w:rFonts w:ascii="Arial" w:eastAsia="Times New Roman" w:hAnsi="Arial"/>
          <w:i/>
          <w:iCs/>
          <w:sz w:val="24"/>
          <w:szCs w:val="20"/>
          <w:lang w:eastAsia="it-IT"/>
        </w:rPr>
        <w:lastRenderedPageBreak/>
        <w:t xml:space="preserve">sordi odono, i morti risuscitano, ai poveri è annunciato il Vangelo. E beato è colui che non trova in me motivo di scandalo!». </w:t>
      </w:r>
    </w:p>
    <w:p w14:paraId="0B82740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26AB10A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11,2-14).</w:t>
      </w:r>
    </w:p>
    <w:p w14:paraId="0BA9DEA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Attestando e testimoniando Gesù che Giovanni è un vero profeta, li rende responsabili della loro incredulità. Anzi Gesù dice molto di più.</w:t>
      </w:r>
    </w:p>
    <w:p w14:paraId="0ECEC72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2DBA85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w:t>
      </w:r>
    </w:p>
    <w:p w14:paraId="6794B63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questa la responsabilità dei Giudei dinanzi alla verità di Giovanni il Battista. </w:t>
      </w:r>
    </w:p>
    <w:p w14:paraId="4F1E464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36</w:t>
      </w:r>
      <w:r w:rsidRPr="00FE1F1F">
        <w:rPr>
          <w:rFonts w:ascii="Arial" w:eastAsia="Times New Roman" w:hAnsi="Arial"/>
          <w:b/>
          <w:sz w:val="24"/>
          <w:szCs w:val="20"/>
          <w:lang w:eastAsia="it-IT"/>
        </w:rPr>
        <w:t xml:space="preserve">Io però ho una testimonianza superiore a quella di Giovanni: le opere che il Padre mi ha dato da compiere, quelle stesse opere che io sto facendo, testimoniano di me che il Padre mi ha mandato. </w:t>
      </w:r>
    </w:p>
    <w:p w14:paraId="577AC86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Ecco i due testimoni di Gesù: il Padre e le opere che Lui compie. Perché la testimonianza delle opere è superiore a quella resa da Giovanni il Batista? È superiore perché Giovanni attestava che Lui era da Dio. Diceva la verità della sua missione. La missione però è vera, se le opere sono vere. La missione è da Dio, se le opere sono da Dio. Ora le opere che Gesù fa attestano che Lui è veramente da Dio. Anche Nicodemo aveva testimoniato questa verità partendo dalle sue opere.</w:t>
      </w:r>
    </w:p>
    <w:p w14:paraId="1C67744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(Gv 3, 1-2).</w:t>
      </w:r>
    </w:p>
    <w:p w14:paraId="47E5C07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questo il motivo per cui le opere sono la testimonianza della verità di Gesù. Solo Dio può compiere le opere che Gesù sta facendo. Se Gesù compie le opere di Dio è segno ed è verità che Gesù è da Dio.</w:t>
      </w:r>
    </w:p>
    <w:p w14:paraId="5415267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37</w:t>
      </w:r>
      <w:r w:rsidRPr="00FE1F1F">
        <w:rPr>
          <w:rFonts w:ascii="Arial" w:eastAsia="Times New Roman" w:hAnsi="Arial"/>
          <w:b/>
          <w:sz w:val="24"/>
          <w:szCs w:val="20"/>
          <w:lang w:eastAsia="it-IT"/>
        </w:rPr>
        <w:t xml:space="preserve">E anche il Padre, che mi ha mandato, ha dato testimonianza di me. Ma voi non avete mai ascoltato la sua voce né avete mai visto il suo volto, </w:t>
      </w:r>
    </w:p>
    <w:p w14:paraId="4A71748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Quando il Padre ha dato testimonianza di Gesù? L’ha data sia al Battesimo, che sul monte.</w:t>
      </w:r>
    </w:p>
    <w:p w14:paraId="7D903BF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2158E27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w:t>
      </w:r>
    </w:p>
    <w:p w14:paraId="69F505E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Nel Vangelo secondo Giovanni il Padre dona Lui direttamente testimonianza a Cristo Gesù nel Capitolo Dodici, alla fine del suo ministero pubblico. </w:t>
      </w:r>
    </w:p>
    <w:p w14:paraId="77F0A0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53E953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12,20-32).</w:t>
      </w:r>
    </w:p>
    <w:p w14:paraId="2CEF9DA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sommamente chiaro non i Giudei. Loro mai hanno ascoltato la voce di Dio. Mai hanno visto il suo volto. Semplicemente Gesù dice loro: </w:t>
      </w:r>
      <w:r w:rsidRPr="00FE1F1F">
        <w:rPr>
          <w:rFonts w:ascii="Arial" w:eastAsia="Times New Roman" w:hAnsi="Arial"/>
          <w:i/>
          <w:sz w:val="24"/>
          <w:szCs w:val="20"/>
          <w:lang w:eastAsia="it-IT"/>
        </w:rPr>
        <w:t>“Voi non siete veri profeti del Padre mio”</w:t>
      </w:r>
      <w:r w:rsidRPr="00FE1F1F">
        <w:rPr>
          <w:rFonts w:ascii="Arial" w:eastAsia="Times New Roman" w:hAnsi="Arial"/>
          <w:sz w:val="24"/>
          <w:szCs w:val="20"/>
          <w:lang w:eastAsia="it-IT"/>
        </w:rPr>
        <w:t xml:space="preserve">. Voi non parlate </w:t>
      </w:r>
      <w:r w:rsidRPr="00FE1F1F">
        <w:rPr>
          <w:rFonts w:ascii="Arial" w:eastAsia="Times New Roman" w:hAnsi="Arial"/>
          <w:i/>
          <w:sz w:val="24"/>
          <w:szCs w:val="20"/>
          <w:lang w:eastAsia="it-IT"/>
        </w:rPr>
        <w:t>“da Dio”</w:t>
      </w:r>
      <w:r w:rsidRPr="00FE1F1F">
        <w:rPr>
          <w:rFonts w:ascii="Arial" w:eastAsia="Times New Roman" w:hAnsi="Arial"/>
          <w:sz w:val="24"/>
          <w:szCs w:val="20"/>
          <w:lang w:eastAsia="it-IT"/>
        </w:rPr>
        <w:t xml:space="preserve">, voi parlate </w:t>
      </w:r>
      <w:r w:rsidRPr="00FE1F1F">
        <w:rPr>
          <w:rFonts w:ascii="Arial" w:eastAsia="Times New Roman" w:hAnsi="Arial"/>
          <w:i/>
          <w:sz w:val="24"/>
          <w:szCs w:val="20"/>
          <w:lang w:eastAsia="it-IT"/>
        </w:rPr>
        <w:t>“da voi stessi”</w:t>
      </w:r>
      <w:r w:rsidRPr="00FE1F1F">
        <w:rPr>
          <w:rFonts w:ascii="Arial" w:eastAsia="Times New Roman" w:hAnsi="Arial"/>
          <w:sz w:val="24"/>
          <w:szCs w:val="20"/>
          <w:lang w:eastAsia="it-IT"/>
        </w:rPr>
        <w:t>. Voi parlate dal vostro cuore. Questa è la vostra missione. Voi non conoscete il volto di Dio. Non lo avete mai visto. È assai triste la loro realtà spirituale: Il volto di Dio è carità, misericordia, compassione, verità, giustizia, santità. Loro operano al di fuori di questi parametri che definiscono il volto di Dio.</w:t>
      </w:r>
    </w:p>
    <w:p w14:paraId="7F80B3E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38</w:t>
      </w:r>
      <w:r w:rsidRPr="00FE1F1F">
        <w:rPr>
          <w:rFonts w:ascii="Arial" w:eastAsia="Times New Roman" w:hAnsi="Arial"/>
          <w:b/>
          <w:sz w:val="24"/>
          <w:szCs w:val="20"/>
          <w:lang w:eastAsia="it-IT"/>
        </w:rPr>
        <w:t xml:space="preserve">e la sua parola non rimane in voi; infatti non credete a colui che egli ha mandato. </w:t>
      </w:r>
    </w:p>
    <w:p w14:paraId="0781F498" w14:textId="05EF2831"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Loro avrebbero potuto obiettare a Gesù: </w:t>
      </w:r>
      <w:r w:rsidRPr="00FE1F1F">
        <w:rPr>
          <w:rFonts w:ascii="Arial" w:eastAsia="Times New Roman" w:hAnsi="Arial"/>
          <w:i/>
          <w:sz w:val="24"/>
          <w:szCs w:val="20"/>
          <w:lang w:eastAsia="it-IT"/>
        </w:rPr>
        <w:t>“Ma noi abbiamo la sua parola”</w:t>
      </w:r>
      <w:r w:rsidRPr="00FE1F1F">
        <w:rPr>
          <w:rFonts w:ascii="Arial" w:eastAsia="Times New Roman" w:hAnsi="Arial"/>
          <w:sz w:val="24"/>
          <w:szCs w:val="20"/>
          <w:lang w:eastAsia="it-IT"/>
        </w:rPr>
        <w:t xml:space="preserve">. Gesù li precede e dice loro: </w:t>
      </w:r>
      <w:r w:rsidRPr="00FE1F1F">
        <w:rPr>
          <w:rFonts w:ascii="Arial" w:eastAsia="Times New Roman" w:hAnsi="Arial"/>
          <w:i/>
          <w:sz w:val="24"/>
          <w:szCs w:val="20"/>
          <w:lang w:eastAsia="it-IT"/>
        </w:rPr>
        <w:t>“La sua parola non rimane in voi”</w:t>
      </w:r>
      <w:r w:rsidRPr="00FE1F1F">
        <w:rPr>
          <w:rFonts w:ascii="Arial" w:eastAsia="Times New Roman" w:hAnsi="Arial"/>
          <w:sz w:val="24"/>
          <w:szCs w:val="20"/>
          <w:lang w:eastAsia="it-IT"/>
        </w:rPr>
        <w:t xml:space="preserve">. Perché la parola di Dio non rimane nei Giudei, non è in loro? Ecco la risposta di Gesù: </w:t>
      </w:r>
      <w:r w:rsidRPr="00FE1F1F">
        <w:rPr>
          <w:rFonts w:ascii="Arial" w:eastAsia="Times New Roman" w:hAnsi="Arial"/>
          <w:i/>
          <w:sz w:val="24"/>
          <w:szCs w:val="20"/>
          <w:lang w:eastAsia="it-IT"/>
        </w:rPr>
        <w:t>“Perché non credete a colui che egli ha mandato</w:t>
      </w:r>
      <w:r w:rsidR="00580B8F" w:rsidRPr="00FE1F1F">
        <w:rPr>
          <w:rFonts w:ascii="Arial" w:eastAsia="Times New Roman" w:hAnsi="Arial"/>
          <w:i/>
          <w:sz w:val="24"/>
          <w:szCs w:val="20"/>
          <w:lang w:eastAsia="it-IT"/>
        </w:rPr>
        <w:t>”. Chi</w:t>
      </w:r>
      <w:r w:rsidRPr="00FE1F1F">
        <w:rPr>
          <w:rFonts w:ascii="Arial" w:eastAsia="Times New Roman" w:hAnsi="Arial"/>
          <w:sz w:val="24"/>
          <w:szCs w:val="20"/>
          <w:lang w:eastAsia="it-IT"/>
        </w:rPr>
        <w:t xml:space="preserve"> ha la vera parola di Dio nel cuore, chi possiede la parola secondo pienezza di verità, da questa parola e per questa parola saprà sempre riconoscere ogni altra parola di Dio. Voi, Giudei, dite di avere la parola di Dio che rimane in voi. La parola di Dio riconosce se stessa. Se io dico la parola di Dio e voi questa parola di Dio non la riconoscete come parola di Dio proprio a partire dalla vostra parola, è segno che la vostra parola non è di Dio. 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 Chi è nella vera parola di Dio? Chi riconosce la parola di Dio che Gesù proferisce, annunzia, predica, insegna. </w:t>
      </w:r>
    </w:p>
    <w:p w14:paraId="1F9118B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39</w:t>
      </w:r>
      <w:r w:rsidRPr="00FE1F1F">
        <w:rPr>
          <w:rFonts w:ascii="Arial" w:eastAsia="Times New Roman" w:hAnsi="Arial"/>
          <w:b/>
          <w:sz w:val="24"/>
          <w:szCs w:val="20"/>
          <w:lang w:eastAsia="it-IT"/>
        </w:rPr>
        <w:t xml:space="preserve">Voi scrutate le Scritture, pensando di avere in esse la vita eterna: sono proprio esse che danno testimonianza di me. </w:t>
      </w:r>
    </w:p>
    <w:p w14:paraId="1C6D6EA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Scrittura da sola non può essere mai via di vita eterna. Questa verità deve essere nel cuore di tutti. Questa verità deve accompagnare i credenti fino alla consumazione dei secoli. Perché la Scrittura da sola non può essere via di vita eterna per nessuno? Perché il Signore ha sempre affidato la Scrittura non all’uomo, ma a se stesso, al suo Santo Spirito. Il custode della Scrittura non è l’uomo. È Dio stesso e Lui esercita questo esercizio di custodia della Scrittura nella verità per mezzo del suo Santo Spirito. Lo Spirito Santo la esercita per mezzo dei profeti. La profezia è essenziale alla Scrittura come il Sacerdozio all’Eucaristia. Senza Sacerdozio non c’è Eucaristia. Senza profezia non c’è Verità della Scrittura. La Lettera agli Efesini va letta con maggiore attenzione e più grande verità.</w:t>
      </w:r>
    </w:p>
    <w:p w14:paraId="2D3BF96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0DAD4D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1624AE8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18472F5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DF07B2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DB1000E" w14:textId="797B7D0D"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FE1F1F">
        <w:rPr>
          <w:rFonts w:ascii="Arial" w:eastAsia="Times New Roman" w:hAnsi="Arial"/>
          <w:i/>
          <w:iCs/>
          <w:sz w:val="24"/>
          <w:szCs w:val="20"/>
          <w:lang w:eastAsia="it-IT"/>
        </w:rPr>
        <w:tab/>
        <w:t>Scompaiano da voi ogni asprezza, sdegno, ira, grida e maldicenze con ogni sorta di malignità. Siate invece benevoli gli uni verso gli altri, misericordiosi, perdonandovi a vicenda come Dio ha perdonato a voi in Cristo. (Ef 4,1-32).</w:t>
      </w:r>
    </w:p>
    <w:p w14:paraId="5A5BC2D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profeta sta alla Scrittura come il Sacerdozio all’Eucaristia. Senza la vera profezia la Scrittura è un libro morto. Anche la Chiesa senza la vera profezia è una Chiesa di morti spirituali. Questa verità ce l’attesta l’Apocalisse.</w:t>
      </w:r>
    </w:p>
    <w:p w14:paraId="0D4DD2C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D9CB42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FB8000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w:t>
      </w:r>
      <w:r w:rsidRPr="00FE1F1F">
        <w:rPr>
          <w:rFonts w:ascii="Arial" w:eastAsia="Times New Roman" w:hAnsi="Arial"/>
          <w:i/>
          <w:iCs/>
          <w:sz w:val="24"/>
          <w:szCs w:val="20"/>
          <w:lang w:eastAsia="it-IT"/>
        </w:rPr>
        <w:lastRenderedPageBreak/>
        <w:t>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0E6E27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89DC4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D521E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All’angelo della Chiesa che è a Filadèlfia scrivi: “Così parla il Santo, il Veritiero, Colui che ha la chiave di Davide: quando egli apre nessuno chiude e quando chiude nessuno apre. Conosco le tue opere. Ecco, </w:t>
      </w:r>
      <w:r w:rsidRPr="00FE1F1F">
        <w:rPr>
          <w:rFonts w:ascii="Arial" w:eastAsia="Times New Roman" w:hAnsi="Arial"/>
          <w:i/>
          <w:iCs/>
          <w:sz w:val="24"/>
          <w:szCs w:val="20"/>
          <w:lang w:eastAsia="it-IT"/>
        </w:rPr>
        <w:lastRenderedPageBreak/>
        <w:t>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6819F8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5D1384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Senza la profezia vera la Chiesa è incapace di farsi l’esame di coscienza secondo pienezza di verità e di giustizia. Questa è la grandezza della profezia nella Chiesa. La Scrittura, letta con lo Spirito Santo per mezzo dei veri profeti, rende testimonianza della verità di Cristo Gesù. Attesta che Gesù è dalla verità di Dio e dice la verità di Dio, perché parla dalla pienezza della verità di Dio.</w:t>
      </w:r>
    </w:p>
    <w:p w14:paraId="76691E3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40</w:t>
      </w:r>
      <w:r w:rsidRPr="00FE1F1F">
        <w:rPr>
          <w:rFonts w:ascii="Arial" w:eastAsia="Times New Roman" w:hAnsi="Arial"/>
          <w:b/>
          <w:sz w:val="24"/>
          <w:szCs w:val="20"/>
          <w:lang w:eastAsia="it-IT"/>
        </w:rPr>
        <w:t>Ma voi non volete venire a me per avere vita.</w:t>
      </w:r>
    </w:p>
    <w:p w14:paraId="39B9DC3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Quando Dio si rivela, assieme alla verità dona anche la grazia perché ci si converta e si creda al Vangelo. Se Dio assieme alla verità non desse anche la grazia, la predicazione sarebbe inutile. Nessuno mai si potrebbe convertire. Questa verità ci viene insegnata dagli Atti degli Apostoli in seguito alla prima predica di Pietro.</w:t>
      </w:r>
    </w:p>
    <w:p w14:paraId="2A41B3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w:t>
      </w:r>
      <w:r w:rsidRPr="00FE1F1F">
        <w:rPr>
          <w:rFonts w:ascii="Arial" w:eastAsia="Times New Roman" w:hAnsi="Arial"/>
          <w:i/>
          <w:iCs/>
          <w:sz w:val="24"/>
          <w:szCs w:val="20"/>
          <w:lang w:eastAsia="it-IT"/>
        </w:rPr>
        <w:lastRenderedPageBreak/>
        <w:t>al mio Signore: siedi alla mia destra, finché io ponga i tuoi nemici come sgabello dei tuoi piedi.</w:t>
      </w:r>
    </w:p>
    <w:p w14:paraId="35846C1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 dunque con certezza tutta la casa d’Israele che Dio ha costituito Signore e Cristo quel Gesù che voi avete crocifisso».</w:t>
      </w:r>
    </w:p>
    <w:p w14:paraId="3434846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5DC8448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 è data anche la grazia del pentimento e della conversione, perché molti non si pentono e non si convertono? La risposta ce la dona Gesù in questo versetto quaranta. Molti non si pentono e non si convertono perché non vogliono andare a Gesù per avere la vita. Molti amano più le tenebre che la luce. È l’uomo nella sua volontà il responsabile del rifiuto della luce. La sua volontà protesa verso il male è in tutto simile ad una catena di acciaio che lo tiene legato nelle tenebre. Il Signore può riversare tutta la grazia celeste sopra un uomo, ma se questi preferisce le tenebre alla luce, ogni grazia si infrangerà sugli scogli della cattiva volontà e mai potrà produrre buoni frutti. L’uomo che rifiuta la grazia diviene responsabile dinanzi a Dio di questo rifiuto. Anche questa verità ci insegna Gesù nell’episodio della guarigione del cieco fin dalla nascita.</w:t>
      </w:r>
    </w:p>
    <w:p w14:paraId="66F9B21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w:t>
      </w:r>
    </w:p>
    <w:p w14:paraId="14327F1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ascolta Cristo Gesù e non si converte lo fa solo per cattiva volontà. Questa verità vale per tutti coloro che nella loro vita si incontrano con un vero profeta dell’Altissimo e si ostinano nei loro peccati. Tutti costoro sono di cattiva volontà. Non vogliono convertirsi. Non vogliono aderire alla parola vera che il vero profeta annunzia loro. Possono, ma non vogliono. Sono responsabili dinanzi a Dio e agli uomini.</w:t>
      </w:r>
    </w:p>
    <w:p w14:paraId="704261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41</w:t>
      </w:r>
      <w:r w:rsidRPr="00FE1F1F">
        <w:rPr>
          <w:rFonts w:ascii="Arial" w:eastAsia="Times New Roman" w:hAnsi="Arial"/>
          <w:b/>
          <w:sz w:val="24"/>
          <w:szCs w:val="20"/>
          <w:lang w:eastAsia="it-IT"/>
        </w:rPr>
        <w:t xml:space="preserve">Io non ricevo gloria dagli uomini. </w:t>
      </w:r>
    </w:p>
    <w:p w14:paraId="3DA57A6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Questo versetto ci rivela uno dei motivi per cui molti non aderiscono alle parole di Gesù. Alcuni, tanti, molti non si convertono per rispetto umano. Amano ricevere gloria dagli uomini. Amano sentirsi stimati da loro. Amano godere del prestigio che certe relazioni comportano. Il rispetto umano è una vera piaga nella fede e nella pratica di essa. Esso è vera schiavitù spirituale, peggiore di ogni altra schiavitù. Gesù afferma la sua libertà dagli uomini. Lui non lavora per ricevere la gloria degli uomini. Lui opera solo per obbedienza, per amore del Padre suo. Lui </w:t>
      </w:r>
      <w:r w:rsidRPr="00FE1F1F">
        <w:rPr>
          <w:rFonts w:ascii="Arial" w:eastAsia="Times New Roman" w:hAnsi="Arial"/>
          <w:sz w:val="24"/>
          <w:szCs w:val="20"/>
          <w:lang w:eastAsia="it-IT"/>
        </w:rPr>
        <w:lastRenderedPageBreak/>
        <w:t>si attende solo la gloria che viene da Dio. Ecco come Gesù stesso dirà questa verità in altri contesti.</w:t>
      </w:r>
    </w:p>
    <w:p w14:paraId="10547D0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144D72A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7A35175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ricerca della gloria di Dio richiede la libertà della persona fino alla morte di croce. Cerca solo la gloria di Dio chi è sempre pronto al martirio pur di rimanere fedele alla missione che il Padre gli ha assegnato. Inutile dire che la ricerca della gloria degli uomini è la cosa più vana che possa esistere al mondo. Questa gloria che viene dagli uomini non serve né per la terra e né per il cielo.</w:t>
      </w:r>
    </w:p>
    <w:p w14:paraId="61CE0D5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42</w:t>
      </w:r>
      <w:r w:rsidRPr="00FE1F1F">
        <w:rPr>
          <w:rFonts w:ascii="Arial" w:eastAsia="Times New Roman" w:hAnsi="Arial"/>
          <w:b/>
          <w:sz w:val="24"/>
          <w:szCs w:val="20"/>
          <w:lang w:eastAsia="it-IT"/>
        </w:rPr>
        <w:t xml:space="preserve">Ma vi conosco: non avete in voi l’amore di Dio. </w:t>
      </w:r>
    </w:p>
    <w:p w14:paraId="38E1E80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questa un’affermazione carica di conseguenze spirituali. Essa è una vera luce per tutti i credenti. Questa parola di Gesù ci rivela che può esistere e di fatto </w:t>
      </w:r>
      <w:r w:rsidRPr="00FE1F1F">
        <w:rPr>
          <w:rFonts w:ascii="Arial" w:eastAsia="Times New Roman" w:hAnsi="Arial"/>
          <w:sz w:val="24"/>
          <w:szCs w:val="20"/>
          <w:lang w:eastAsia="it-IT"/>
        </w:rPr>
        <w:lastRenderedPageBreak/>
        <w:t>esiste un ministero sacro senza amore. Ma tutto nella fede e nella religione è servizio all’amore. Loro invece vivono un servizio senza l’amore di Dio in loro. Poiché sono privi dell’amore di Dio in loro, sono anche privi dell’amore di Dio per i fratelli. L’amore per i fratelli è un frutto dell’amore di Dio in noi. Se in noi l’amore di Dio è assente, è assente anche l’amore per i fratelli. Una religione senza amore non solo è sterile, vuota, vana, è anche dannosa e assai pericolosa. È la religione della negazione nei fatti della sua verità. Ogni religione che non si fa servizio all’amore rinnega e tradisce nei fatti la sua stessa essenza. Chi pratica una tale religione non solo inganna se stesso, inganna ed illude il mondo intero.</w:t>
      </w:r>
    </w:p>
    <w:p w14:paraId="4D8ECA8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Tutto nella religione deve essere servizio all’amore. Sovente invece noi facciamo tutto, ma veramente tutto, senz’amore. È questa la religione del peso, dell’obbligo, della legge, dell’osservanza, dello scrupolo, della noia, del disprezzo degli uomini e di Dio. Quando la religione non è più un servizio all’amore, è una religione che provoca solo disastri nei cuori e nelle anime. Questa è oggi la vostra religione – dice Gesù ai Giudei. Se in una religione non c’è l’amore di Dio neanche la verità di Dio esiste in essa, perché amore e verità nella religione sono la stessa cosa. La verità nella vera religione si fa amore e l’amore è la sua vera verità.</w:t>
      </w:r>
    </w:p>
    <w:p w14:paraId="79FB83A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43</w:t>
      </w:r>
      <w:r w:rsidRPr="00FE1F1F">
        <w:rPr>
          <w:rFonts w:ascii="Arial" w:eastAsia="Times New Roman" w:hAnsi="Arial"/>
          <w:b/>
          <w:sz w:val="24"/>
          <w:szCs w:val="20"/>
          <w:lang w:eastAsia="it-IT"/>
        </w:rPr>
        <w:t xml:space="preserve">Io sono venuto nel nome del Padre mio e voi non mi accogliete; se un altro venisse nel proprio nome, lo accogliereste. </w:t>
      </w:r>
    </w:p>
    <w:p w14:paraId="40F6F19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Voi, Giudei, non amate Dio. Non lo amate perché non accogliete la sua volontà. Non solo non l’accogliete, la rifiutate, vi opponete e vi scagliate contro coloro che l’accolgono perché si pongano fuori di essa. Io sono dal Padre. Sono venuto nel nome del Padre mio. Se voi amaste il Padre, Dio, come voi dite, mi accogliereste. Chi ama veramente Dio accoglie sempre la sua volontà. Io sono dalla volontà di Dio. Sono da Lui. Lui mi ha inviato. Lui mi ha costituito. Non accogliendo me, voi attestate che non amate Dio. L’amore è obbedienza. L’obbedienza è accoglienza della volontà di Dio, sempre. Chi invece accogliete voi? Chi viene nel proprio nome. Voi siete di terra e vi trovate bene con tutti coloro che provengono dalla terra. La terra accoglie la terra. Il Cielo accoglie il Cielo. La verità accoglie la verità. La falsità accoglie la falsità. Le tenebre si sposano con le tenebre.</w:t>
      </w:r>
    </w:p>
    <w:p w14:paraId="5C9E153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Accoglie la luce chi rinnega le tenebre e accoglie Dio chi abbandona l’idolatria. Accoglie me chi ama Dio più della sua stessa vita. Perché si accoglie chi viene nel proprio nome? Si accoglie costui perché le sue parole non richiedono nessuna conversione, nessun pentimento, nessun abbandono della via della falsità e della menzogna. Chi viene nel proprio nome lascia l’altro nel suo peccato e sovente anche lo rafforza. La terra riconosce ciò che è suo e lo accoglie. I Giudei vivono una religione di terra, non di Cielo; una religione fatta di pensieri degli uomini, non di pensieri di Dio. Questa la loro attuale condizione. Infatti l’amore di Dio non è in loro. Quella dei Giudei non è la religione dell’ascolto e dell’obbedienza. È invece la religione della sostituzione di Dio con l’uomo e con i suoi pensieri. </w:t>
      </w:r>
    </w:p>
    <w:p w14:paraId="37A12BD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44</w:t>
      </w:r>
      <w:r w:rsidRPr="00FE1F1F">
        <w:rPr>
          <w:rFonts w:ascii="Arial" w:eastAsia="Times New Roman" w:hAnsi="Arial"/>
          <w:b/>
          <w:sz w:val="24"/>
          <w:szCs w:val="20"/>
          <w:lang w:eastAsia="it-IT"/>
        </w:rPr>
        <w:t xml:space="preserve">E come potete credere, voi che ricevete gloria gli uni dagli altri, e non cercate la gloria che viene dall’unico Dio? </w:t>
      </w:r>
    </w:p>
    <w:p w14:paraId="3D1B7B7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Prima Gesù aveva detto ai Giudei che loro non vogliono credere. Si rifiutano si operare il passaggio alla sua Parola di verità e di luce. Ora dice che loro neanche </w:t>
      </w:r>
      <w:r w:rsidRPr="00FE1F1F">
        <w:rPr>
          <w:rFonts w:ascii="Arial" w:eastAsia="Times New Roman" w:hAnsi="Arial"/>
          <w:sz w:val="24"/>
          <w:szCs w:val="20"/>
          <w:lang w:eastAsia="it-IT"/>
        </w:rPr>
        <w:lastRenderedPageBreak/>
        <w:t xml:space="preserve">possono credere. Se volessero non potrebbero. Perché non possono? Non possono perché sono troppo intenti a cercare e a ricevere gloria gli uni dagli altri. Loro vivono non per essere stimati ed esaltati da Dio. Vivono invece per essere stimati ed esaltati dagli uomini. Questa è una vera trappola infernale. Questa trappola imprigiona il cuore e lo rende incapace di aprirsi alla vera fede. Invece si apre alla fede, si può aprire alla fede, chi cerca solo la gloria che viene da Dio. Chi cerca la gloria che viene da Dio si dimentica della gloria che viene dagli uomini. Il suo unico intento, il suo solo desiderio è quello di piacere a Dio, sempre, in ogni istante della sua vita. La Lettera agli Ebrei ci rivela in qual modo Gesù cercava solo questa gloria. </w:t>
      </w:r>
    </w:p>
    <w:p w14:paraId="625BA1E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05FCEF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6930F8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72C874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w:t>
      </w:r>
      <w:r w:rsidRPr="00FE1F1F">
        <w:rPr>
          <w:rFonts w:ascii="Arial" w:eastAsia="Times New Roman" w:hAnsi="Arial"/>
          <w:i/>
          <w:iCs/>
          <w:sz w:val="24"/>
          <w:szCs w:val="20"/>
          <w:lang w:eastAsia="it-IT"/>
        </w:rPr>
        <w:lastRenderedPageBreak/>
        <w:t>infatti, spazio per un cambiamento, sebbene glielo richiedesse con lacrime.</w:t>
      </w:r>
    </w:p>
    <w:p w14:paraId="0F3BA19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DB2D58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50B6744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Le due glorie non si possono inseguire, cercare, perseguire. O si cerca la gloria di Dio, o quella degli uomini. Chi cerca la gloria di Dio non può cercare la gloria degli uomini e chi invece cerca la gloria degli uomini mai potrà aderire alla sua Parola, mai potrà accogliere i profeti che il Signore manda sul suo cammino. Gesù chiede ai Giudei di liberarsi dai fardelli del peccato e di entrare nella vera libertà dei figli di Dio. </w:t>
      </w:r>
    </w:p>
    <w:p w14:paraId="0298D3A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45</w:t>
      </w:r>
      <w:r w:rsidRPr="00FE1F1F">
        <w:rPr>
          <w:rFonts w:ascii="Arial" w:eastAsia="Times New Roman" w:hAnsi="Arial"/>
          <w:b/>
          <w:sz w:val="24"/>
          <w:szCs w:val="20"/>
          <w:lang w:eastAsia="it-IT"/>
        </w:rPr>
        <w:t xml:space="preserve">Non crediate che sarò io ad accusarvi davanti al Padre; vi è già chi vi accusa: Mosè, nel quale riponete la vostra speranza. </w:t>
      </w:r>
    </w:p>
    <w:p w14:paraId="3BFC055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Anche questa è una sublime verità che Gesù annunzia ai Giudei. La verità è questa: I Giudei non credono in Cristo. Possono pensare che Gesù li accusi dinanzi al Padre suo di incredulità, di rifiuto, di opposizione. Gesù non è venuto per accusare qualcuno. Non è questa la missione d’amore che il Padre gli ha affidato. Non è questo il suo ufficio d’amore. L’amore non accusa. L’amore scusa. Scusa l’amore, ma non la verità. La verità obbliga all’amore. Non è però la verità di Cristo Gesù che accuserà i Giudei presso il Padre. Li accusa invece la verità della Legge nella quale loro ponevano tutta la loro speranza. I Giudei si facevano forti della Legge che possedevano. Noi abbiamo la Legge. Noi abbiamo Mosè. Noi abbiamo i profeti. Noi abbiamo tutto. Noi abbiamo la vera rivelazione di Dio. Questa era la gloria dei Giudei: il possesso e la conoscenza della Legge. Ebbene, cosa dice loro Gesù? Sarà proprio la Legge, proprio Mosè, proprio i Profeti che </w:t>
      </w:r>
      <w:r w:rsidRPr="00FE1F1F">
        <w:rPr>
          <w:rFonts w:ascii="Arial" w:eastAsia="Times New Roman" w:hAnsi="Arial"/>
          <w:sz w:val="24"/>
          <w:szCs w:val="20"/>
          <w:lang w:eastAsia="it-IT"/>
        </w:rPr>
        <w:lastRenderedPageBreak/>
        <w:t xml:space="preserve">vi accuseranno presso il Padre, davanti a Lui. Ecco come Gesù spiega il motivo di questa accusa di Mosè nei confronti dei Giudei. </w:t>
      </w:r>
    </w:p>
    <w:p w14:paraId="4E66588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46</w:t>
      </w:r>
      <w:r w:rsidRPr="00FE1F1F">
        <w:rPr>
          <w:rFonts w:ascii="Arial" w:eastAsia="Times New Roman" w:hAnsi="Arial"/>
          <w:b/>
          <w:sz w:val="24"/>
          <w:szCs w:val="20"/>
          <w:lang w:eastAsia="it-IT"/>
        </w:rPr>
        <w:t xml:space="preserve">Se infatti credeste a Mosè, credereste anche a me; perché egli ha scritto di me. </w:t>
      </w:r>
    </w:p>
    <w:p w14:paraId="475F86D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dice di credere in Mosè deve credere in tutta la verità di Mosè ed anche nella sua profezia. Veramente Mosè ha scritto di Gesù. Il suo scritto si trova nel Deuteronomio.</w:t>
      </w:r>
    </w:p>
    <w:p w14:paraId="36C5B93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5A5FEA5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si può dire di credere in Mosè e ignorare, o rinnegare, o tradire ciò che Lui ha scritto del Profeta che deve venire. Sapendo che il Profeta dovrà venire e che di certo verrà è vostro compito scrutare la storia e le persone per scoprirlo non appena Lui inizia i suoi passi in mezzo al popolo. È vostro compito discernere i segni dei tempi e constatare il compimento della profezia di Mosè. È questo il vostro ufficio d’amore: segnalare al mondo intero la nascita della via della vita, quando essa nascerà. Voi invece dite di credere in Mosè e vi comportate come se foste suoi nemici. Per questo Mosè vi accusa davanti al Padre mio: perché dite di credere in lui e poi rinnegate le sue parole, le parole che lui ha scritto del Messia del Signore, o del Profeta che deve venire. È importante questa regola di Gesù nella nostra pastorale. Chi opera nel campo della pastorale deve possedere la stessa libertà di Gesù Signore. Deve sapere che è il Vangelo che lui predica ed insegna che accuserà tutti coloro che dicono di credere nel Vangelo e combattono poi chi il Vangelo porta in pienezza di verità e di santità. Lui deve limitarsi ad annunziare con somma libertà il Vangelo. Ogni altra cosa deve lasciare che sia il Vangelo a farla. Questa sua stessa libertà Gesù chiede a quanti sono da Lui mandati ed inviati a proclamare il Vangelo sia nella forma della profezia ordinaria o battesimale, sia in virtù di un dono particolare della profezia.</w:t>
      </w:r>
    </w:p>
    <w:p w14:paraId="2CAD161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47</w:t>
      </w:r>
      <w:r w:rsidRPr="00FE1F1F">
        <w:rPr>
          <w:rFonts w:ascii="Arial" w:eastAsia="Times New Roman" w:hAnsi="Arial"/>
          <w:b/>
          <w:sz w:val="24"/>
          <w:szCs w:val="20"/>
          <w:lang w:eastAsia="it-IT"/>
        </w:rPr>
        <w:t>Ma se non credete ai suoi scritti, come potrete credere alle mie parole?».</w:t>
      </w:r>
    </w:p>
    <w:p w14:paraId="07365DE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questa una conclusione di somma logica. Mosè parla di Gesù e i Giudei non credono agli scritti di Mosè. Se non credono agli scritti di Mosè – e in generale </w:t>
      </w:r>
      <w:r w:rsidRPr="00FE1F1F">
        <w:rPr>
          <w:rFonts w:ascii="Arial" w:eastAsia="Times New Roman" w:hAnsi="Arial"/>
          <w:sz w:val="24"/>
          <w:szCs w:val="20"/>
          <w:lang w:eastAsia="it-IT"/>
        </w:rPr>
        <w:lastRenderedPageBreak/>
        <w:t>agli scritti di tutto l’Antico testamento – come possono loro credere alle parole di Gesù, che sono parole di compimento di tutta la Legge, dei Salmi e dei Profeti?</w:t>
      </w:r>
    </w:p>
    <w:p w14:paraId="4BBE55EB" w14:textId="77777777" w:rsidR="00FE1F1F" w:rsidRPr="00FE1F1F" w:rsidRDefault="00FE1F1F" w:rsidP="00FE1F1F">
      <w:pPr>
        <w:spacing w:after="120" w:line="240" w:lineRule="auto"/>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FF2E5C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Per fare un esempio: Se uno non crede al Vangelo come potrà credere ad una spiegazione sapiente, vera, attuale di esso? La fede nella Scrittura è a fondamento della missione, dell’opera e della stessa Persona di Cristo Gesù. Se la Scrittura non viene creduta – ed i Giudei non credono ad essa – come fanno a credere in Gesù che della Scrittura è il frutto. La Scrittura Antica esiste per una sola ragione: per produrre un solo frutto: Cristo Gesù Redentore e Salvatore del mondo, Benedizione di tutti i popoli. Il vero problema dei Giudei è uno solo per Cristo Gesù: loro vivono di falsità e di inganno. Vivono senza l’amore di Dio in loro. Vivono senza la Scrittura in loro. Loro vivono apparentemente in una religione di Cielo, in realtà vivono in una religione di terra, di fango, di falsità, di ignoranza, di non conoscenza, di non amore, di non fede. Il loro è il classico ateismo religioso. La maschera è religiosa. Il contenuto è puro ateismo, pura idolatria, pura non conoscenza della verità di Dio e della sua carità. Ecco come il Vangelo secondo Matteo dice la stessa verità, però con immagini forti, anzi fortissime.</w:t>
      </w:r>
    </w:p>
    <w:p w14:paraId="0465A8C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B07ED6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A2C250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5A941F8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Guai a voi, scribi e farisei ipocriti, che percorrete il mare e la terra per fare un solo prosèlito e, quando lo è divenuto, lo rendete degno della Geènna due volte più di voi.</w:t>
      </w:r>
    </w:p>
    <w:p w14:paraId="7F8A768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DF1F5E0" w14:textId="2EEBFF34"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pagate la decima sulla menta, sull’</w:t>
      </w:r>
      <w:r w:rsidR="00580B8F" w:rsidRPr="00FE1F1F">
        <w:rPr>
          <w:rFonts w:ascii="Arial" w:eastAsia="Times New Roman" w:hAnsi="Arial"/>
          <w:i/>
          <w:iCs/>
          <w:sz w:val="24"/>
          <w:szCs w:val="20"/>
          <w:lang w:eastAsia="it-IT"/>
        </w:rPr>
        <w:t>aneto</w:t>
      </w:r>
      <w:r w:rsidRPr="00FE1F1F">
        <w:rPr>
          <w:rFonts w:ascii="Arial" w:eastAsia="Times New Roman" w:hAnsi="Arial"/>
          <w:i/>
          <w:iCs/>
          <w:sz w:val="24"/>
          <w:szCs w:val="20"/>
          <w:lang w:eastAsia="it-IT"/>
        </w:rPr>
        <w:t xml:space="preserve"> e sul </w:t>
      </w:r>
      <w:r w:rsidR="00580B8F" w:rsidRPr="00FE1F1F">
        <w:rPr>
          <w:rFonts w:ascii="Arial" w:eastAsia="Times New Roman" w:hAnsi="Arial"/>
          <w:i/>
          <w:iCs/>
          <w:sz w:val="24"/>
          <w:szCs w:val="20"/>
          <w:lang w:eastAsia="it-IT"/>
        </w:rPr>
        <w:t>cumino</w:t>
      </w:r>
      <w:r w:rsidRPr="00FE1F1F">
        <w:rPr>
          <w:rFonts w:ascii="Arial" w:eastAsia="Times New Roman" w:hAnsi="Arial"/>
          <w:i/>
          <w:iCs/>
          <w:sz w:val="24"/>
          <w:szCs w:val="20"/>
          <w:lang w:eastAsia="it-IT"/>
        </w:rPr>
        <w:t>, e trasgredite le prescrizioni più gravi della Legge: la giustizia, la misericordia e la fedeltà. Queste invece erano le cose da fare, senza tralasciare quelle. Guide cieche, che filtrate il moscerino e ingoiate il cammello!</w:t>
      </w:r>
    </w:p>
    <w:p w14:paraId="467294A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34BE85E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C235BE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388E80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63B640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F7A80C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È una religione di tenebra quella che Gesù oggi denuncia e mette in luce. È una religione di morte e non di vita. È una religione dell’ipocrisia e non della verità. È una religione che combatte la verità invece che accoglierla. È una religione che uccide lo stesso Dio e lo mette in croce. È una religione che non dona speranza. È una religione che intristisce e non dona gioia. È una religione a servizio del male e non del bene. Questa religione è di ieri, di oggi, di sempre ed è sempre là dove c’è la vera rivelazione di Dio. </w:t>
      </w:r>
    </w:p>
    <w:p w14:paraId="79AAE000" w14:textId="77777777" w:rsidR="00FE1F1F" w:rsidRPr="00FE1F1F" w:rsidRDefault="00FE1F1F" w:rsidP="00FE1F1F">
      <w:pPr>
        <w:spacing w:after="120" w:line="240" w:lineRule="auto"/>
        <w:jc w:val="both"/>
        <w:rPr>
          <w:rFonts w:ascii="Arial" w:eastAsia="Times New Roman" w:hAnsi="Arial"/>
          <w:sz w:val="24"/>
          <w:szCs w:val="20"/>
          <w:lang w:eastAsia="it-IT"/>
        </w:rPr>
      </w:pPr>
    </w:p>
    <w:p w14:paraId="2B60696C"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74" w:name="_Toc229743636"/>
      <w:bookmarkStart w:id="75" w:name="_Toc234078228"/>
      <w:bookmarkStart w:id="76" w:name="_Toc62149810"/>
      <w:r w:rsidRPr="00FE1F1F">
        <w:rPr>
          <w:rFonts w:ascii="Arial" w:eastAsia="Times New Roman" w:hAnsi="Arial"/>
          <w:b/>
          <w:bCs/>
          <w:color w:val="000000"/>
          <w:sz w:val="24"/>
          <w:szCs w:val="40"/>
          <w:lang w:eastAsia="it-IT"/>
        </w:rPr>
        <w:t>DIECI BREVI RIFLESSIONI FINALI</w:t>
      </w:r>
      <w:bookmarkEnd w:id="74"/>
      <w:bookmarkEnd w:id="75"/>
      <w:bookmarkEnd w:id="76"/>
      <w:r w:rsidRPr="00FE1F1F">
        <w:rPr>
          <w:rFonts w:ascii="Arial" w:eastAsia="Times New Roman" w:hAnsi="Arial"/>
          <w:b/>
          <w:bCs/>
          <w:color w:val="000000"/>
          <w:sz w:val="24"/>
          <w:szCs w:val="40"/>
          <w:lang w:eastAsia="it-IT"/>
        </w:rPr>
        <w:t xml:space="preserve"> </w:t>
      </w:r>
    </w:p>
    <w:p w14:paraId="2CB90CCF"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Prima riflessione: </w:t>
      </w:r>
      <w:r w:rsidRPr="00FE1F1F">
        <w:rPr>
          <w:rFonts w:ascii="Arial" w:eastAsia="Times New Roman" w:hAnsi="Arial"/>
          <w:bCs/>
          <w:sz w:val="24"/>
          <w:szCs w:val="20"/>
          <w:lang w:eastAsia="it-IT"/>
        </w:rPr>
        <w:t xml:space="preserve">Un paralitico giace presso la piscina delle pecore in Gerusalemme. Gesù lo guarisce di sabato. Non solo lo guarisce, ordina al </w:t>
      </w:r>
      <w:r w:rsidRPr="00FE1F1F">
        <w:rPr>
          <w:rFonts w:ascii="Arial" w:eastAsia="Times New Roman" w:hAnsi="Arial"/>
          <w:bCs/>
          <w:i/>
          <w:sz w:val="24"/>
          <w:szCs w:val="20"/>
          <w:lang w:eastAsia="it-IT"/>
        </w:rPr>
        <w:t>“guarito”</w:t>
      </w:r>
      <w:r w:rsidRPr="00FE1F1F">
        <w:rPr>
          <w:rFonts w:ascii="Arial" w:eastAsia="Times New Roman" w:hAnsi="Arial"/>
          <w:bCs/>
          <w:sz w:val="24"/>
          <w:szCs w:val="20"/>
          <w:lang w:eastAsia="it-IT"/>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522D19FE"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Seconda riflessione: </w:t>
      </w:r>
      <w:r w:rsidRPr="00FE1F1F">
        <w:rPr>
          <w:rFonts w:ascii="Arial" w:eastAsia="Times New Roman" w:hAnsi="Arial"/>
          <w:bCs/>
          <w:sz w:val="24"/>
          <w:szCs w:val="20"/>
          <w:lang w:eastAsia="it-IT"/>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274B1957"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Terza riflessione: </w:t>
      </w:r>
      <w:r w:rsidRPr="00FE1F1F">
        <w:rPr>
          <w:rFonts w:ascii="Arial" w:eastAsia="Times New Roman" w:hAnsi="Arial"/>
          <w:bCs/>
          <w:sz w:val="24"/>
          <w:szCs w:val="20"/>
          <w:lang w:eastAsia="it-IT"/>
        </w:rPr>
        <w:t xml:space="preserve">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w:t>
      </w:r>
      <w:r w:rsidRPr="00FE1F1F">
        <w:rPr>
          <w:rFonts w:ascii="Arial" w:eastAsia="Times New Roman" w:hAnsi="Arial"/>
          <w:bCs/>
          <w:sz w:val="24"/>
          <w:szCs w:val="20"/>
          <w:lang w:eastAsia="it-IT"/>
        </w:rPr>
        <w:lastRenderedPageBreak/>
        <w:t xml:space="preserve">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w:t>
      </w:r>
      <w:r w:rsidRPr="00FE1F1F">
        <w:rPr>
          <w:rFonts w:ascii="Arial" w:eastAsia="Times New Roman" w:hAnsi="Arial"/>
          <w:bCs/>
          <w:i/>
          <w:sz w:val="24"/>
          <w:szCs w:val="20"/>
          <w:lang w:eastAsia="it-IT"/>
        </w:rPr>
        <w:t>“confidenza”</w:t>
      </w:r>
      <w:r w:rsidRPr="00FE1F1F">
        <w:rPr>
          <w:rFonts w:ascii="Arial" w:eastAsia="Times New Roman" w:hAnsi="Arial"/>
          <w:bCs/>
          <w:sz w:val="24"/>
          <w:szCs w:val="20"/>
          <w:lang w:eastAsia="it-IT"/>
        </w:rPr>
        <w:t xml:space="preserve"> e di </w:t>
      </w:r>
      <w:r w:rsidRPr="00FE1F1F">
        <w:rPr>
          <w:rFonts w:ascii="Arial" w:eastAsia="Times New Roman" w:hAnsi="Arial"/>
          <w:bCs/>
          <w:i/>
          <w:sz w:val="24"/>
          <w:szCs w:val="20"/>
          <w:lang w:eastAsia="it-IT"/>
        </w:rPr>
        <w:t>“manifestazione”</w:t>
      </w:r>
      <w:r w:rsidRPr="00FE1F1F">
        <w:rPr>
          <w:rFonts w:ascii="Arial" w:eastAsia="Times New Roman" w:hAnsi="Arial"/>
          <w:bCs/>
          <w:sz w:val="24"/>
          <w:szCs w:val="20"/>
          <w:lang w:eastAsia="it-IT"/>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0717DFF2"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Quarta riflessione: </w:t>
      </w:r>
      <w:r w:rsidRPr="00FE1F1F">
        <w:rPr>
          <w:rFonts w:ascii="Arial" w:eastAsia="Times New Roman" w:hAnsi="Arial"/>
          <w:bCs/>
          <w:sz w:val="24"/>
          <w:szCs w:val="20"/>
          <w:lang w:eastAsia="it-IT"/>
        </w:rPr>
        <w:t xml:space="preserve">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39F70960"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Quinta riflessione: </w:t>
      </w:r>
      <w:r w:rsidRPr="00FE1F1F">
        <w:rPr>
          <w:rFonts w:ascii="Arial" w:eastAsia="Times New Roman" w:hAnsi="Arial"/>
          <w:bCs/>
          <w:sz w:val="24"/>
          <w:szCs w:val="20"/>
          <w:lang w:eastAsia="it-IT"/>
        </w:rPr>
        <w:t xml:space="preserve">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552F862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Sesta riflessione: </w:t>
      </w:r>
      <w:r w:rsidRPr="00FE1F1F">
        <w:rPr>
          <w:rFonts w:ascii="Arial" w:eastAsia="Times New Roman" w:hAnsi="Arial"/>
          <w:sz w:val="24"/>
          <w:szCs w:val="20"/>
          <w:lang w:eastAsia="it-IT"/>
        </w:rPr>
        <w:t>Un</w:t>
      </w:r>
      <w:r w:rsidRPr="00FE1F1F">
        <w:rPr>
          <w:rFonts w:ascii="Arial" w:eastAsia="Times New Roman" w:hAnsi="Arial"/>
          <w:b/>
          <w:sz w:val="24"/>
          <w:szCs w:val="20"/>
          <w:lang w:eastAsia="it-IT"/>
        </w:rPr>
        <w:t xml:space="preserve"> </w:t>
      </w:r>
      <w:r w:rsidRPr="00FE1F1F">
        <w:rPr>
          <w:rFonts w:ascii="Arial" w:eastAsia="Times New Roman" w:hAnsi="Arial"/>
          <w:sz w:val="24"/>
          <w:szCs w:val="20"/>
          <w:lang w:eastAsia="it-IT"/>
        </w:rPr>
        <w:t xml:space="preserve">terzo passaggio che deve essere fatto è accogliere Cristo Gesù come purissimo dono di Dio. Non è Cristo Gesù che autonomamente si è donato a noi. Gesù è il dono del Padre. È il dono di Dio all’umanità. Come Dio ha donato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w:t>
      </w:r>
      <w:r w:rsidRPr="00FE1F1F">
        <w:rPr>
          <w:rFonts w:ascii="Arial" w:eastAsia="Times New Roman" w:hAnsi="Arial"/>
          <w:sz w:val="24"/>
          <w:szCs w:val="20"/>
          <w:lang w:eastAsia="it-IT"/>
        </w:rPr>
        <w:lastRenderedPageBreak/>
        <w:t>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1B39B386"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Settima riflessione: </w:t>
      </w:r>
      <w:r w:rsidRPr="00FE1F1F">
        <w:rPr>
          <w:rFonts w:ascii="Arial" w:eastAsia="Times New Roman" w:hAnsi="Arial"/>
          <w:bCs/>
          <w:sz w:val="24"/>
          <w:szCs w:val="20"/>
          <w:lang w:eastAsia="it-IT"/>
        </w:rPr>
        <w:t xml:space="preserve">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0FA8E81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Ottava riflessione: </w:t>
      </w:r>
      <w:r w:rsidRPr="00FE1F1F">
        <w:rPr>
          <w:rFonts w:ascii="Arial" w:eastAsia="Times New Roman" w:hAnsi="Arial"/>
          <w:sz w:val="24"/>
          <w:szCs w:val="20"/>
          <w:lang w:eastAsia="it-IT"/>
        </w:rPr>
        <w:t>La</w:t>
      </w:r>
      <w:r w:rsidRPr="00FE1F1F">
        <w:rPr>
          <w:rFonts w:ascii="Arial" w:eastAsia="Times New Roman" w:hAnsi="Arial"/>
          <w:b/>
          <w:sz w:val="24"/>
          <w:szCs w:val="20"/>
          <w:lang w:eastAsia="it-IT"/>
        </w:rPr>
        <w:t xml:space="preserve"> </w:t>
      </w:r>
      <w:r w:rsidRPr="00FE1F1F">
        <w:rPr>
          <w:rFonts w:ascii="Arial" w:eastAsia="Times New Roman" w:hAnsi="Arial"/>
          <w:sz w:val="24"/>
          <w:szCs w:val="20"/>
          <w:lang w:eastAsia="it-IT"/>
        </w:rP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5DDD382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Nona riflessione: </w:t>
      </w:r>
      <w:r w:rsidRPr="00FE1F1F">
        <w:rPr>
          <w:rFonts w:ascii="Arial" w:eastAsia="Times New Roman" w:hAnsi="Arial"/>
          <w:sz w:val="24"/>
          <w:szCs w:val="20"/>
          <w:lang w:eastAsia="it-IT"/>
        </w:rPr>
        <w:t xml:space="preserve">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0ABF78E0"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lastRenderedPageBreak/>
        <w:t xml:space="preserve">Decima riflessione: </w:t>
      </w:r>
      <w:r w:rsidRPr="00FE1F1F">
        <w:rPr>
          <w:rFonts w:ascii="Arial" w:eastAsia="Times New Roman" w:hAnsi="Arial"/>
          <w:bCs/>
          <w:sz w:val="24"/>
          <w:szCs w:val="20"/>
          <w:lang w:eastAsia="it-IT"/>
        </w:rPr>
        <w:t xml:space="preserve">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6E8CDAE6" w14:textId="77777777" w:rsidR="00FE1F1F" w:rsidRPr="00FE1F1F" w:rsidRDefault="00FE1F1F" w:rsidP="00FE1F1F">
      <w:pPr>
        <w:spacing w:after="120" w:line="240" w:lineRule="auto"/>
        <w:jc w:val="both"/>
        <w:rPr>
          <w:rFonts w:ascii="Arial" w:eastAsia="Times New Roman" w:hAnsi="Arial"/>
          <w:sz w:val="24"/>
          <w:szCs w:val="20"/>
          <w:lang w:eastAsia="it-IT"/>
        </w:rPr>
      </w:pPr>
    </w:p>
    <w:p w14:paraId="2CB6AC3B"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77" w:name="_Toc229743637"/>
      <w:bookmarkStart w:id="78" w:name="_Toc234078229"/>
      <w:bookmarkStart w:id="79" w:name="_Toc62149811"/>
      <w:r w:rsidRPr="00FE1F1F">
        <w:rPr>
          <w:rFonts w:ascii="Arial" w:eastAsia="Times New Roman" w:hAnsi="Arial"/>
          <w:b/>
          <w:bCs/>
          <w:color w:val="000000"/>
          <w:sz w:val="24"/>
          <w:szCs w:val="40"/>
          <w:lang w:eastAsia="it-IT"/>
        </w:rPr>
        <w:t>NOTA TEOLOGICA SUL QUINTO CAPITOLO</w:t>
      </w:r>
      <w:bookmarkEnd w:id="77"/>
      <w:bookmarkEnd w:id="78"/>
      <w:bookmarkEnd w:id="79"/>
    </w:p>
    <w:p w14:paraId="76FA24E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la visibilità di Dio. Gesù è la vera regola di ogni uomo. Chi vuole sapere cosa fare, non fare, cosa dire, non dire deve guardare e ascoltare Cristo Gesù. 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 Cristo Gesù è il definitivo criterio di giudizio, di discernimento, di separazione tra la verità e la falsità, la luce e le tenebre, la pietà e l’idolatria, la sana moralità e il peccato, il bene e il male secondo Dio. Non è più il Padre che bisogna scrutare per imparare, apprendere questo discernimento. È invece Gesù Signore. Tutto questo significa che è Cristo Gesù la verità del Padre. Chi vuole conoscere il Padre secondo pienezza di verità non deve più guardare a Mosè, a questo o a quell’altro profeta, a questo o a quell’altro uomo. Deve invece partire da Cristo Gesù. Cristo Gesù deve studiare, analizzare, conoscere, ascoltare, osservare, scrutare, vedere, sentire, osservare in ogni suo gesto, parola, comportamento, sentimento. Tutto ciò che Gesù è e fa, è vera, perfetta manifestazione di Dio. Conoscendo Lui, si conosce il Padre. Vedendo Lui si vede il Padre. Ascoltando Lui, si ascolta il Padre. Osservando Lui, si osserva il Padre. </w:t>
      </w:r>
    </w:p>
    <w:p w14:paraId="7565B69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Dio può essere conosciuto in modo vero solo conoscendo in modo vero Cristo Gesù. Chi non conosce Gesù Signore mai potrà conoscere Dio in modo vero. Mai potrà sapere chi essenzialmente è il Creatore del cielo e della terra, l’unico vero Dio. Chi non sconosce Gesù avrà sempre una conoscenza falsa, distorta, erronea, ereticale della Scrittura Antica. Non è partendo dalle Scritture che si conosce Cristo Gesù. È invece conoscendo Cristo Gesù in pienezza di verità, fede, sapienza, intelligenza che è possibile conoscere le Scritture in pienezza di verità, fede, sapienza, intelligenza. Questa metodologia è assai lontana dalla nostra mente e dal nostro cuore. Noi pensiamo che sia sufficiente uno studio secondo il metodo storico e subito si entra nella conoscenza delle Scritture. La conoscenza delle Scritture è ben oltre la stessa Scrittura. La conoscenza della Scrittura è l’opera dello Spirito Santo dentro il nostro cuore e la nostra mente.</w:t>
      </w:r>
    </w:p>
    <w:p w14:paraId="5A1A733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Anche la perfetta conoscenza di Cristo Gesù è l’opera dello Spirito Santo nella nostra mente e nel nostro cuore. Lo Spirito Santo ci fa conoscere Cristo in pienezza di verità. Cristo Gesù, conosciuto in pienezza di verità, ci fa conoscere le Scritture e il Padre. Ci fa conoscere il Padre secondo la pienezza di verità che opera in noi lo Spirito Santo. Questa verità così semplice, elementare, piccola, facile non riesce ad entrare né nel cuore né nella mente dei discepoli di Gesù. Non è la verità della Scrittura che mi dona la verità di Cristo Gesù. È invece la verità di Cristo Gesù che mi dona la verità della Scrittura. Non è la verità della Scrittura che mi dona la verità di Dio. È invece lo Spirito Santo che mi dona la verità di Cristo Gesù, nella quale è tutta la verità di Dio. Dove Cristo Gesù non è conosciuto, neanche Dio è conosciuto assieme alla Scrittura Antica e Nuova. Questa verità è stata così annunziata, profetizzata, rivelata dallo stesso Gesù Signore nel Vangelo secondo Matteo.</w:t>
      </w:r>
    </w:p>
    <w:p w14:paraId="43C37713" w14:textId="77777777" w:rsidR="00FE1F1F" w:rsidRPr="00FE1F1F" w:rsidRDefault="00FE1F1F" w:rsidP="00FE1F1F">
      <w:pPr>
        <w:spacing w:after="120" w:line="240" w:lineRule="auto"/>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CBBE92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FED0B9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Vergine Maria, Madre della Redenzione, porti nel nostro cuore e nella nostra mente lo Spirito Santo come lo ha portato nella casa di Zaccaria. Gli Angeli e i Santi ci ottengano la grazia di conoscere Gesù in pienezza di verità. È questa la sola via – quella che passa attraverso Cristo Gesù – per la perfetta, pura, santa, vera, completa, piena conoscenza del Padre. </w:t>
      </w:r>
    </w:p>
    <w:p w14:paraId="13E241B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6A0033F1" w14:textId="77777777" w:rsidR="00FE1F1F" w:rsidRPr="00FE1F1F" w:rsidRDefault="00FE1F1F" w:rsidP="00FE1F1F">
      <w:pPr>
        <w:keepNext/>
        <w:spacing w:after="120" w:line="240" w:lineRule="auto"/>
        <w:jc w:val="both"/>
        <w:outlineLvl w:val="2"/>
        <w:rPr>
          <w:rFonts w:ascii="Arial" w:hAnsi="Arial"/>
          <w:b/>
          <w:bCs/>
          <w:sz w:val="24"/>
          <w:szCs w:val="18"/>
        </w:rPr>
      </w:pPr>
      <w:bookmarkStart w:id="80" w:name="_Toc192769055"/>
      <w:r w:rsidRPr="00FE1F1F">
        <w:rPr>
          <w:rFonts w:ascii="Arial" w:hAnsi="Arial"/>
          <w:b/>
          <w:bCs/>
          <w:sz w:val="24"/>
          <w:szCs w:val="18"/>
        </w:rPr>
        <w:t>CAPITOLO V</w:t>
      </w:r>
      <w:bookmarkEnd w:id="80"/>
    </w:p>
    <w:p w14:paraId="24D5874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EB4A49D"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w:t>
      </w:r>
      <w:r w:rsidRPr="00FE1F1F">
        <w:rPr>
          <w:rFonts w:ascii="Arial" w:eastAsia="Times New Roman" w:hAnsi="Arial" w:cs="Arial"/>
          <w:i/>
          <w:iCs/>
          <w:color w:val="000000"/>
          <w:sz w:val="24"/>
          <w:szCs w:val="24"/>
          <w:lang w:eastAsia="it-IT"/>
        </w:rPr>
        <w:lastRenderedPageBreak/>
        <w:t>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31BD66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DFC1BA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BBED741"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3548173"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w:t>
      </w:r>
      <w:r w:rsidRPr="00FE1F1F">
        <w:rPr>
          <w:rFonts w:ascii="Arial" w:eastAsia="Times New Roman" w:hAnsi="Arial" w:cs="Arial"/>
          <w:i/>
          <w:iCs/>
          <w:color w:val="000000"/>
          <w:sz w:val="24"/>
          <w:szCs w:val="24"/>
          <w:lang w:eastAsia="it-IT"/>
        </w:rPr>
        <w:lastRenderedPageBreak/>
        <w:t>eterna: sono proprio esse che danno testimonianza di me. Ma voi non volete venire a me per avere vita.</w:t>
      </w:r>
    </w:p>
    <w:p w14:paraId="4BF6F264"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BBDC975"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p>
    <w:p w14:paraId="1AE6734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w:t>
      </w:r>
      <w:r w:rsidRPr="00FE1F1F">
        <w:rPr>
          <w:rFonts w:ascii="Arial" w:eastAsia="Times New Roman" w:hAnsi="Arial" w:cs="Arial"/>
          <w:b/>
          <w:color w:val="000000"/>
          <w:sz w:val="24"/>
          <w:szCs w:val="24"/>
          <w:lang w:eastAsia="it-IT"/>
        </w:rPr>
        <w:t>Dopo questi fatti, ricorreva una festa dei Giudei e Gesù salì a Gerusalemme.</w:t>
      </w:r>
    </w:p>
    <w:p w14:paraId="15E07815"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Le feste comandate erano tante. Le più solenni erano la Pasqua, la festa delle settimane, la festa delle capanne, il giorno della grande espiazione. Dopo questi fatti, ricorreva una festa dei Giudei e Gesù salì a Gerusalemme. </w:t>
      </w:r>
    </w:p>
    <w:p w14:paraId="5F6B6D95"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Il Signore parlò a Mosè e disse: «Parla agli Israeliti dicendo loro: “Ecco le solennità del Signore, nelle quali convocherete riunioni sacre. Queste sono le mie solennità. Durante sei giorni si attenderà al lavoro; ma il settimo giorno è sabato, giorno di assoluto riposo e di riunione sacra. Non farete in esso lavoro alcuno; è un sabato in onore del Signore in tutti i luoghi dove abiterete.</w:t>
      </w:r>
    </w:p>
    <w:p w14:paraId="3757D08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Queste sono le solennità del Signore, le riunioni sacre che convocherete nei tempi stabiliti.</w:t>
      </w:r>
    </w:p>
    <w:p w14:paraId="3EE8D936"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05E1CF9A"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w:t>
      </w:r>
      <w:r w:rsidRPr="00FE1F1F">
        <w:rPr>
          <w:rFonts w:ascii="Arial" w:eastAsia="Times New Roman" w:hAnsi="Arial" w:cs="Arial"/>
          <w:i/>
          <w:iCs/>
          <w:color w:val="000000"/>
          <w:position w:val="6"/>
          <w:sz w:val="24"/>
          <w:szCs w:val="24"/>
          <w:lang w:eastAsia="it-IT"/>
        </w:rPr>
        <w:lastRenderedPageBreak/>
        <w:t>prima di aver portato l’offerta del vostro Dio. Sarà per voi una legge perenne, di generazione in generazione, in tutti i luoghi dove abiterete.</w:t>
      </w:r>
    </w:p>
    <w:p w14:paraId="42E5F866"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0B773667"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Quando mieterai la messe della vostra terra, non mieterai fino al margine del campo e non raccoglierai ciò che resta da spigolare del tuo raccolto; lo lascerai per il povero e per il forestiero. Io sono il Signore, vostro Dio”».</w:t>
      </w:r>
    </w:p>
    <w:p w14:paraId="776EBC9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6E470A3B"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36607DFC"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w:t>
      </w:r>
      <w:r w:rsidRPr="00FE1F1F">
        <w:rPr>
          <w:rFonts w:ascii="Arial" w:eastAsia="Times New Roman" w:hAnsi="Arial" w:cs="Arial"/>
          <w:i/>
          <w:iCs/>
          <w:color w:val="000000"/>
          <w:position w:val="6"/>
          <w:sz w:val="24"/>
          <w:szCs w:val="24"/>
          <w:lang w:eastAsia="it-IT"/>
        </w:rPr>
        <w:lastRenderedPageBreak/>
        <w:t>consumate dal fuoco in onore del Signore. L’ottavo giorno terrete la riunione sacra e offrirete al Signore sacrifici consumati con il fuoco. È giorno di riunione; non farete alcun lavoro servile.</w:t>
      </w:r>
    </w:p>
    <w:p w14:paraId="2ECDEC76"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2CF54263"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5800896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E Mosè parlò così agli Israeliti delle solennità del Signore (Lev 23,1-44). </w:t>
      </w:r>
    </w:p>
    <w:p w14:paraId="27A54D61"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Il testo del Vangelo non permette che si possa identificare questa festa. Per lo Spirito Santo non è essenziale dire di che festa si tratti. Chi legge il Vangelo deve rivolgere l’attenzione solo su Gesù e su ogni sua parola e opera. Ogni parola è di grande significato cristologico e soteriologico e così ogni opera rivela la verità della sua “religione” e la confusione in ordine alla conoscenza della volontà di Dio da parte dei Giudei sempre in polemica dura contro Gesù.</w:t>
      </w:r>
    </w:p>
    <w:p w14:paraId="0B9644D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w:t>
      </w:r>
      <w:r w:rsidRPr="00FE1F1F">
        <w:rPr>
          <w:rFonts w:ascii="Arial" w:eastAsia="Times New Roman" w:hAnsi="Arial" w:cs="Arial"/>
          <w:b/>
          <w:color w:val="000000"/>
          <w:sz w:val="24"/>
          <w:szCs w:val="24"/>
          <w:lang w:eastAsia="it-IT"/>
        </w:rPr>
        <w:t>A Gerusalemme, presso la porta delle Pecore, vi è una piscina, chiamata in ebraico Betzatà, con cinque portici,</w:t>
      </w:r>
    </w:p>
    <w:p w14:paraId="1EDC2508"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Ora viene indicato il luogo dove Gesù si trova e nel quale sta per agire: “A Gerusalemme, presso la porta delle pecore, vi è una piscina, chiamata in ebraico Betzatà, con cinque portici”. Porta delle pecore. Piscina delle pecore. Questa piscina di sicuro era assai grande. Lo attestano i suoi cinque portici. Essendo grande era anche molto frequentata. Dove c’è molta folla per Gesù è sempre un luogo assai sicuro. Il popolo è dalla sua parte. Ha bisogno di Lui. Chi sempre gli crea problemi sono i capi dei sacerdoti, scribi, farisei, anziani del popolo, sadducei. Costoro non sopportano la sua dottrina, da essi giudicata distruttrice della loro. La dottrina di Gesù è dottrina del Padre suo.</w:t>
      </w:r>
    </w:p>
    <w:p w14:paraId="7E85627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w:t>
      </w:r>
      <w:r w:rsidRPr="00FE1F1F">
        <w:rPr>
          <w:rFonts w:ascii="Arial" w:eastAsia="Times New Roman" w:hAnsi="Arial" w:cs="Arial"/>
          <w:b/>
          <w:color w:val="000000"/>
          <w:sz w:val="24"/>
          <w:szCs w:val="24"/>
          <w:lang w:eastAsia="it-IT"/>
        </w:rPr>
        <w:t xml:space="preserve">sotto i quali giaceva un grande numero di infermi, ciechi, zoppi e paralitici. </w:t>
      </w:r>
    </w:p>
    <w:p w14:paraId="5E1F892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Sotto questi portici giaceva un gran numero di infermi, ciechi, zoppi e paralitici. Qualcuno potrebbe chiedersi: perché questa gran numero di infermi? Cosa li spingeva a giacere sotto i portici di questa piscina? Quale la ragione profonda?</w:t>
      </w:r>
    </w:p>
    <w:p w14:paraId="7ADCBAC9"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val="la-Latn" w:eastAsia="it-IT"/>
        </w:rPr>
        <w:lastRenderedPageBreak/>
        <w:t>In his iacebat multitudo magna languentium caecorum claudorum aridorum expectantium aquae motum.</w:t>
      </w:r>
      <w:r w:rsidRPr="00FE1F1F">
        <w:rPr>
          <w:rFonts w:ascii="Arial" w:eastAsia="Times New Roman" w:hAnsi="Arial" w:cs="Arial"/>
          <w:i/>
          <w:iCs/>
          <w:color w:val="000000"/>
          <w:sz w:val="24"/>
          <w:szCs w:val="24"/>
          <w:lang w:eastAsia="it-IT"/>
        </w:rPr>
        <w:t xml:space="preserve"> </w:t>
      </w:r>
      <w:r w:rsidRPr="00FE1F1F">
        <w:rPr>
          <w:rFonts w:ascii="Greek" w:eastAsia="Times New Roman" w:hAnsi="Greek" w:cs="Arial"/>
          <w:i/>
          <w:iCs/>
          <w:color w:val="000000"/>
          <w:sz w:val="24"/>
          <w:szCs w:val="24"/>
          <w:lang w:eastAsia="it-IT"/>
        </w:rPr>
        <w:t xml:space="preserve">™n taÚtaij katškeito plÁqoj tîn ¢sqenoÚntwn, tuflîn, cwlîn, xhrîn. </w:t>
      </w:r>
      <w:r w:rsidRPr="00FE1F1F">
        <w:rPr>
          <w:rFonts w:ascii="Arial" w:eastAsia="Times New Roman" w:hAnsi="Arial" w:cs="Arial"/>
          <w:i/>
          <w:iCs/>
          <w:color w:val="000000"/>
          <w:sz w:val="24"/>
          <w:szCs w:val="24"/>
          <w:lang w:eastAsia="it-IT"/>
        </w:rPr>
        <w:t xml:space="preserve">((Gv 5,3). </w:t>
      </w:r>
    </w:p>
    <w:p w14:paraId="00F69E45"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La vulgata parla di movimento dell’acqua. Tutti aspettavano il movimento dell’acqua. In alcuni antichi codici al v. 4 veniva detto che scendeva un angelo dal cielo e agitava l’acqua. Il primo che si immergeva nella piscina veniva guarito dal suo male. Il moto rimane al v. 7.</w:t>
      </w:r>
    </w:p>
    <w:p w14:paraId="10226A4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sz w:val="24"/>
          <w:szCs w:val="24"/>
          <w:lang w:eastAsia="it-IT"/>
        </w:rPr>
        <w:t>[</w:t>
      </w:r>
      <w:r w:rsidRPr="00FE1F1F">
        <w:rPr>
          <w:rFonts w:ascii="Arial" w:eastAsia="Times New Roman" w:hAnsi="Arial" w:cs="Arial"/>
          <w:b/>
          <w:color w:val="000000"/>
          <w:position w:val="6"/>
          <w:sz w:val="24"/>
          <w:szCs w:val="24"/>
          <w:vertAlign w:val="superscript"/>
          <w:lang w:eastAsia="it-IT"/>
        </w:rPr>
        <w:t>4</w:t>
      </w:r>
      <w:r w:rsidRPr="00FE1F1F">
        <w:rPr>
          <w:rFonts w:ascii="Arial" w:eastAsia="Times New Roman" w:hAnsi="Arial" w:cs="Arial"/>
          <w:b/>
          <w:color w:val="000000"/>
          <w:sz w:val="24"/>
          <w:szCs w:val="24"/>
          <w:lang w:eastAsia="it-IT"/>
        </w:rPr>
        <w:t xml:space="preserve">] </w:t>
      </w:r>
      <w:r w:rsidRPr="00FE1F1F">
        <w:rPr>
          <w:rFonts w:ascii="Arial" w:eastAsia="Times New Roman" w:hAnsi="Arial" w:cs="Arial"/>
          <w:b/>
          <w:color w:val="000000"/>
          <w:position w:val="6"/>
          <w:sz w:val="24"/>
          <w:szCs w:val="24"/>
          <w:vertAlign w:val="superscript"/>
          <w:lang w:eastAsia="it-IT"/>
        </w:rPr>
        <w:t>5</w:t>
      </w:r>
      <w:r w:rsidRPr="00FE1F1F">
        <w:rPr>
          <w:rFonts w:ascii="Arial" w:eastAsia="Times New Roman" w:hAnsi="Arial" w:cs="Arial"/>
          <w:b/>
          <w:color w:val="000000"/>
          <w:sz w:val="24"/>
          <w:szCs w:val="24"/>
          <w:lang w:eastAsia="it-IT"/>
        </w:rPr>
        <w:t>Si trovava lì un uomo che da trentotto anni era malato.</w:t>
      </w:r>
    </w:p>
    <w:p w14:paraId="1352E109"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Ne portico si trovava un uomo che da trentotto anni era malato. I trentotto anni sono di malattia. Il testo non dice da quanto tempo era sotto il portico. I particolari non servono alla narrazione e vengono omessi, saltati. Il Vangelo non è un libro di curiosità storiche o geografiche o di altro genere. L’Evangelista Giovanni si dedica all’essenziale dell’essenziale. Tutto ciò che non è in funzione della comprensione della Parola e del segno lo omette. I trentotto anni sono invece molto importanti. Quest’uomo non è malato da ieri. È malato da una vita. Finora nessuno mai lo ha guarito. A ben ragionare, neanche è stato aiutato da qualcuno a gettarsi nella piscina dopo il moto.</w:t>
      </w:r>
    </w:p>
    <w:p w14:paraId="6D8FD5B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6</w:t>
      </w:r>
      <w:r w:rsidRPr="00FE1F1F">
        <w:rPr>
          <w:rFonts w:ascii="Arial" w:eastAsia="Times New Roman" w:hAnsi="Arial" w:cs="Arial"/>
          <w:b/>
          <w:color w:val="000000"/>
          <w:sz w:val="24"/>
          <w:szCs w:val="24"/>
          <w:lang w:eastAsia="it-IT"/>
        </w:rPr>
        <w:t>Gesù, vedendolo giacere e sapendo che da molto tempo era così, gli disse: «Vuoi guarire?».</w:t>
      </w:r>
    </w:p>
    <w:p w14:paraId="4205F16E"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Gesù lo vede giacere. Non solo sa che da molto tempo è così, sa anche che, a motivo delle sue condizioni, sarebbe stato difficile tuffarsi nella piscina. Per questo gli rivolge una domanda chiara e inequivocabile: “Vuoi guarire?”. Gesù sa che il desiderio di quest’uomo è la guarigione. Pone la domanda perché l’ammalato sappia che il suo ristabilimento avverrà per sua volontà, senza alcuna richiesta di miracolo o di altro aiuto da parte di nessuno. D’altronde sotto il portico nessuno aveva conosciuto Gesù. Altrimenti tutti gli avrebbero chiesto il miracolo, la guarigione, il risanamento. Sappiamo dai Vangeli Sinottici che ogni malato veniva portato a Gesù per essere guarito.</w:t>
      </w:r>
    </w:p>
    <w:p w14:paraId="790BF06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7</w:t>
      </w:r>
      <w:r w:rsidRPr="00FE1F1F">
        <w:rPr>
          <w:rFonts w:ascii="Arial" w:eastAsia="Times New Roman" w:hAnsi="Arial" w:cs="Arial"/>
          <w:b/>
          <w:color w:val="000000"/>
          <w:sz w:val="24"/>
          <w:szCs w:val="24"/>
          <w:lang w:eastAsia="it-IT"/>
        </w:rPr>
        <w:t>Gli rispose il malato: «Signore, non ho nessuno che mi immerga nella piscina quando l’acqua si agita. Mentre infatti sto per andarvi, un altro scende prima di me».</w:t>
      </w:r>
    </w:p>
    <w:p w14:paraId="5A13CC9B"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Ecco la risposta del malato: “Signore, non ho nessuno che mi immerga nella piscina quando l’acqua si agita. Mentre infatti sto per andarvi, un altro scende prima di me”. Dopo il moto dell’acqua, solo uno veniva guarito. Per ogni moto di acqua vi era una sola guarigione. Naturalmente i più veloci avevano più possibilità di essere guariti. Questa risposta ci dice due grandi verità. Sotto il portico non vi era nessuna organizzazione da parte di nessuno. Ma anche che quest’uomo non aveva nessuno accanto a sé per aiutarlo. Era solo. Nessuno aveva pietà di lui, Nessuno che gli cedesse il posto. Nessuno che gli desse una mano. Quest’uomo non aveva alcuna possibilità.</w:t>
      </w:r>
    </w:p>
    <w:p w14:paraId="449D40E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8</w:t>
      </w:r>
      <w:r w:rsidRPr="00FE1F1F">
        <w:rPr>
          <w:rFonts w:ascii="Arial" w:eastAsia="Times New Roman" w:hAnsi="Arial" w:cs="Arial"/>
          <w:b/>
          <w:color w:val="000000"/>
          <w:sz w:val="24"/>
          <w:szCs w:val="24"/>
          <w:lang w:eastAsia="it-IT"/>
        </w:rPr>
        <w:t>Gesù gli disse: «Àlzati, prendi la tua barella e cammina».</w:t>
      </w:r>
    </w:p>
    <w:p w14:paraId="5FD0D68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Gesù non ha bisogno del moto dell’acqua per guarire quest’uomo. A Lui basta un ordine, un comando. “Gesù gli disse: Àlzati, prendila tua barella e cammina’”. </w:t>
      </w:r>
      <w:r w:rsidRPr="00FE1F1F">
        <w:rPr>
          <w:rFonts w:ascii="Arial" w:eastAsia="Times New Roman" w:hAnsi="Arial" w:cs="Arial"/>
          <w:color w:val="000000"/>
          <w:sz w:val="24"/>
          <w:szCs w:val="24"/>
          <w:lang w:eastAsia="it-IT"/>
        </w:rPr>
        <w:lastRenderedPageBreak/>
        <w:t>L’ordine è dato, la volontà manifestata, la parola è stata ascoltata. Non vi è né in cielo né negli inferi un solo elemento che possa sottrarre la sua obbedienza al suo Creatore, Signore Dio. Ogni elemento della creazione ascolta e obbedisce. Anche le malattie ascoltano e obbediscono. La malattia di quest’uomo ascolta e anch’essa abbandona all’istante il corpo del malato. Non domani ascolta e neanche dopodomani o un minuto dopo. Ascolta e obbedisce. Ascolta e lascia il corpo. Obbedienza immediata.</w:t>
      </w:r>
    </w:p>
    <w:p w14:paraId="69C2103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9</w:t>
      </w:r>
      <w:r w:rsidRPr="00FE1F1F">
        <w:rPr>
          <w:rFonts w:ascii="Arial" w:eastAsia="Times New Roman" w:hAnsi="Arial" w:cs="Arial"/>
          <w:b/>
          <w:color w:val="000000"/>
          <w:sz w:val="24"/>
          <w:szCs w:val="24"/>
          <w:lang w:eastAsia="it-IT"/>
        </w:rPr>
        <w:t>E all’istante quell’uomo guarì: prese la sua barella e cominciò a camminare. Quel giorno però era un sabato.</w:t>
      </w:r>
    </w:p>
    <w:p w14:paraId="54F509C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La storia sempre conferma la Parola di Gesù. Senza la storia, la Parola di Gesù sarebbe vana. La storia attesta e conferma: “E all’istante quell’uomo guarì: prese la sua barella e cominciò a camminare”. La Parola di Gesù è onnipotente. Nulla mai si potrà sottrarre al suo comando. Altra verità è questa. Gesù non fa i miracoli per mostrare la sua onnipotenza. Li compie per rivelare la sua verità. Qual è la sua verità? La sua origine dal Padre. Lui è dal Padre. Il Padre di Gesù è il Dio di Abramo, Isacco, Giacobbe, Mosè, dei Profeti. Gesù è da questo Dio, non da un altro. È dallo stesso Dio che i Giudei dicono di adorare. Se è lo stesso Dio, perché essi sono contro Cristo e la sua dottrina? Tutto sarebbe passato inosservato, se quel giorno non fosse stato un sabato. Anche qui va spesa una parola. Sotto i portici c’è un vero lavoro che si compie e nessuno dice nulla. Anche sotto i portici è sabato. Là nessuno interviene. Lì l’autorità dei Giudei non viene minimamente toccata. Gesù invece è oltre l’autorità dei Giudei, oltre la loro dottrina, oltre la loro tradizione. Lui è oltre Mosè e oltre Abramo. Lui è direttamente dal Padre. Non vi sono intermediari.</w:t>
      </w:r>
    </w:p>
    <w:p w14:paraId="57845A6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10</w:t>
      </w:r>
      <w:r w:rsidRPr="00FE1F1F">
        <w:rPr>
          <w:rFonts w:ascii="Arial" w:eastAsia="Times New Roman" w:hAnsi="Arial" w:cs="Arial"/>
          <w:b/>
          <w:color w:val="000000"/>
          <w:sz w:val="24"/>
          <w:szCs w:val="24"/>
          <w:lang w:eastAsia="it-IT"/>
        </w:rPr>
        <w:t>Dissero dunque i Giudei all’uomo che era stato guarito: «È sabato e non ti è lecito portare la tua barella».</w:t>
      </w:r>
    </w:p>
    <w:p w14:paraId="0B8BFB3B"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I Giudei, cioè quanti a quei tempi governavano la religione, dissero all’uomo che era stato guarito: “È sabato e non ti è lecito portare la tua barella”. Gli ordini dati Gesù all’infermo sono tre, non uno: “Àlzati, prendi la tua barella e cammina”. Non sono tre ordini separabili, ma un solo comando. L’infermo deve alzarsi, deve prendere la sua barella, deve camminare. Essendo un solo ordine, come obbedisce ad una parte, così deve anche obbedire alle altre due parti. È questo il motivo per cui lui può portare la barella. Se si è alzato, se sta camminando, deve anche portare la barella. Non si può fare una cosa e non un’altra. Se la guarigione viene da Dio, anche gli altri ordini vengono da Dio. Questa logica si applica ad ogni altra Parola di Gesù. In Lui non c’è una Parola che viene da Dio e le altre che vengono dall’uomo. Se questa legge vale per i profeti, molto di più vale per il Figlio dell’Altissimo che nella sua persona è Dio.</w:t>
      </w:r>
    </w:p>
    <w:p w14:paraId="1431BE8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11</w:t>
      </w:r>
      <w:r w:rsidRPr="00FE1F1F">
        <w:rPr>
          <w:rFonts w:ascii="Arial" w:eastAsia="Times New Roman" w:hAnsi="Arial" w:cs="Arial"/>
          <w:b/>
          <w:color w:val="000000"/>
          <w:sz w:val="24"/>
          <w:szCs w:val="24"/>
          <w:lang w:eastAsia="it-IT"/>
        </w:rPr>
        <w:t>Ma egli rispose loro: «Colui che mi ha guarito mi ha detto: “Prendi la tua barella e cammina”».</w:t>
      </w:r>
    </w:p>
    <w:p w14:paraId="5368294C"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L’infermo giustifica le sue azioni, rinviando proprio all’ordine ricevuto. Come lui prima era infermo e per un comando ora sta camminando, così per lo stesso comando sta portando la sua barella. Non sono comandi in successione. Prima l’uno e poi, in seguito, gli altri. “Ma egli rispose loro: ‘Colui che mi ha guarito mi ha detto: prendi la tua barella e cammina’”. Lui sta obbedendo, ha obbedito a un </w:t>
      </w:r>
      <w:r w:rsidRPr="00FE1F1F">
        <w:rPr>
          <w:rFonts w:ascii="Arial" w:eastAsia="Times New Roman" w:hAnsi="Arial" w:cs="Arial"/>
          <w:color w:val="000000"/>
          <w:sz w:val="24"/>
          <w:szCs w:val="24"/>
          <w:lang w:eastAsia="it-IT"/>
        </w:rPr>
        <w:lastRenderedPageBreak/>
        <w:t xml:space="preserve">ordine ricevuto: “àlzati, prendi la tua barella e cammina”. Non può una parola venire da Dio e due no. Se un uomo può fare alzare un paralitico, può anche dirgli di prendere la sua barella e di camminare. Il tutto è la barella. Senza di essa il miracolo sarebbe passato inosservato. Ma questo miracolo non deve passare inosservato. Esso serve allo Spirito Santo per affermare dinanzi ai Giudei la verità di Gesù Signore. Ma ogni miracolo di Gesù ha questo fine nel Vangelo secondo Giovanni. Lo Spirito Santo vuole illuminare le menti sulla verità del Messia di Dio. Si serve di una barella portata in giorno di sabato. Di certo non è un lavoro vietato dalla Legge, perché secondo lo Spirito della Legge neanche è un lavoro vietato. Se fosse stato un lavoro vietato dalla Legge, di certo Gesù non lo avrebbe comandato. Lui non è venuto per abolire la Legge e i Profeti, ma per dare loro compimento. Il compimento è nella verità, nella carità, nella giustizia. </w:t>
      </w:r>
    </w:p>
    <w:p w14:paraId="5E052F0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12</w:t>
      </w:r>
      <w:r w:rsidRPr="00FE1F1F">
        <w:rPr>
          <w:rFonts w:ascii="Arial" w:eastAsia="Times New Roman" w:hAnsi="Arial" w:cs="Arial"/>
          <w:b/>
          <w:color w:val="000000"/>
          <w:sz w:val="24"/>
          <w:szCs w:val="24"/>
          <w:lang w:eastAsia="it-IT"/>
        </w:rPr>
        <w:t>Gli domandarono allora: «Chi è l’uomo che ti ha detto: “Prendi e cammina”?».</w:t>
      </w:r>
    </w:p>
    <w:p w14:paraId="07EA51BA"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I Giudei vedono quest’uomo non responsabile della violazione del sabato. Lui ha solo obbedito ad un comando ricevuto. Gli domandano allora: “Chi è l’uomo che ti ha detto: ‘Prendi e cammina?’”. Qui appare, emerge, si evidenzia la falsità. I Giudei hanno tolto il primo comando di Gesù: “àlzati”. Senza questo primo comando, gli altri due, “prendi la barella e cammina”, sono privi di ogni significato. È il primo comando che giustifica gli altri due e li rende veri. I Giudei non possono trascurare, negare, ignorare il primo comando. È infatti questo primo comando che attesta che Gesù è da Dio, agisce in suo nome. Se agisce in suo nome, tutto il triplice comando è dato nel nome di Dio. Quando si toglie anche una sola Parola a quanto Gesù dice, si fa della Parola di Dio una parola di uomo. Oggi tutto il Vangelo è ridotto a parola di uomo, perché molte parole ad esso sono state tolte e con le parole le verità essenziali.</w:t>
      </w:r>
    </w:p>
    <w:p w14:paraId="434DFDC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13</w:t>
      </w:r>
      <w:r w:rsidRPr="00FE1F1F">
        <w:rPr>
          <w:rFonts w:ascii="Arial" w:eastAsia="Times New Roman" w:hAnsi="Arial" w:cs="Arial"/>
          <w:b/>
          <w:color w:val="000000"/>
          <w:sz w:val="24"/>
          <w:szCs w:val="24"/>
          <w:lang w:eastAsia="it-IT"/>
        </w:rPr>
        <w:t>Ma colui che era stato guarito non sapeva chi fosse; Gesù infatti si era allontanato perché vi era folla in quel luogo.</w:t>
      </w:r>
    </w:p>
    <w:p w14:paraId="220E61EA"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L’infermo, ora guarito, non sa chi è il suo benefattore, colui che gli aveva ordinato di alzarsi, prendere la barella e camminare. Gesù infatti aveva dato l’ordine ma poi non si intrattenuto a parlare né con lui né con altri. Ma colui che era stato guarito non sapeva chi fosse. Gesù infatti si era allontanato perché vi era folla in quel luogo. Di sicuro gli altri ammalati lo avrebbero accerchiato. Molti erano quelli che attendevano la guarigione. Gesù non è in quel luogo per guarire tutti gli infermi. Lo Spirito lo ha mandato perché ne guarisse solo uno. Uno solo bastava al fine che Lui, lo Spirito, intendeva raggiungere con quella guarigione. Infatti così è stato.</w:t>
      </w:r>
    </w:p>
    <w:p w14:paraId="1CCF099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14</w:t>
      </w:r>
      <w:r w:rsidRPr="00FE1F1F">
        <w:rPr>
          <w:rFonts w:ascii="Arial" w:eastAsia="Times New Roman" w:hAnsi="Arial" w:cs="Arial"/>
          <w:b/>
          <w:color w:val="000000"/>
          <w:sz w:val="24"/>
          <w:szCs w:val="24"/>
          <w:lang w:eastAsia="it-IT"/>
        </w:rPr>
        <w:t>Poco dopo Gesù lo trovò nel tempio e gli disse: «Ecco: sei guarito! Non peccare più, perché non ti accada qualcosa di peggio».</w:t>
      </w:r>
    </w:p>
    <w:p w14:paraId="4DAF35C0"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Se non fosse accaduto quanto sta per accadere, il miracolo sarebbe rimasto senza alcun frutto in ordine al fine voluto dallo Spirito Santo. Invece lo Spirito del Signore muove Cristo Gesù a recarsi nel tempio del Padre suo. Poco dopo Gesù lo trovò nel tempio e gli disse: “Ecco: sei guarito! Non peccare più, perché non ti accada qualcosa di peggio”. Noi non sappiamo qual è stato o quali sono stati i peccati di quest’uomo. Gesù però lo ammonisce. Se lui continuerà a peccare, </w:t>
      </w:r>
      <w:r w:rsidRPr="00FE1F1F">
        <w:rPr>
          <w:rFonts w:ascii="Arial" w:eastAsia="Times New Roman" w:hAnsi="Arial" w:cs="Arial"/>
          <w:color w:val="000000"/>
          <w:sz w:val="24"/>
          <w:szCs w:val="24"/>
          <w:lang w:eastAsia="it-IT"/>
        </w:rPr>
        <w:lastRenderedPageBreak/>
        <w:t>potrebbe accadergli anche di peggio. Per questo come prima lo ha invitato ad alzarsi, ora gli chiede di non peccare più. Parola di Dio la prima. Parola di Dio anche questa seconda. Lui non deve peccare. Quando si pecca è come se si ingerisse veleno nell’anima, nello spirito, nel corpo. È un veleno dagli effetti sempre certi, sicuri, anche se a volte sembrano non esserci. Il peccato è morte. La morte è sempre decomposizione. La prima decomposizione operata dal peccato è nell’anima e nello spirito. Un’anima e uno spirito in decomposizione non possono sorreggere il corpo. La mente oscurata dal peccato è capace di qualsiasi male, qualsiasi errore.</w:t>
      </w:r>
    </w:p>
    <w:p w14:paraId="55ADEF6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15</w:t>
      </w:r>
      <w:r w:rsidRPr="00FE1F1F">
        <w:rPr>
          <w:rFonts w:ascii="Arial" w:eastAsia="Times New Roman" w:hAnsi="Arial" w:cs="Arial"/>
          <w:b/>
          <w:color w:val="000000"/>
          <w:sz w:val="24"/>
          <w:szCs w:val="24"/>
          <w:lang w:eastAsia="it-IT"/>
        </w:rPr>
        <w:t>Quell’uomo se ne andò e riferì ai Giudei che era stato Gesù a guarirlo.</w:t>
      </w:r>
    </w:p>
    <w:p w14:paraId="0CC6F8ED" w14:textId="54EAC9FA"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Solo dopo questo secondo incontro, il miracolo sortisce il suo effetto. “Quell’uomo se ne andò e riferì ai Giudei che era stato Gesù a guarirlo”. Dobbiamo forse pensare che quest’uomo lo abbia riferito per cattiveria? No di certo. Dobbiamo invece supporre che lo abbia fatto con imprudenza o per molta leggerezza. Lui non conosce chi sono in verità i Giudei. Nulla sa della loro volontà di eliminare Gesù. Questa volontà non avrebbe potuto conoscerla. Una cosa avrebbe potuto conoscerla. Tra il pensiero di Gesù e quello dei Giudei vi è differenza infinita, divina, eterna. Gesù pensa dal cielo. Loro pensano dal peccato. Gesù pensa dalla luce. Loro pensano </w:t>
      </w:r>
      <w:r w:rsidR="00580B8F" w:rsidRPr="00FE1F1F">
        <w:rPr>
          <w:rFonts w:ascii="Arial" w:eastAsia="Times New Roman" w:hAnsi="Arial" w:cs="Arial"/>
          <w:color w:val="000000"/>
          <w:sz w:val="24"/>
          <w:szCs w:val="24"/>
          <w:lang w:eastAsia="it-IT"/>
        </w:rPr>
        <w:t>dalle tenebre</w:t>
      </w:r>
      <w:r w:rsidRPr="00FE1F1F">
        <w:rPr>
          <w:rFonts w:ascii="Arial" w:eastAsia="Times New Roman" w:hAnsi="Arial" w:cs="Arial"/>
          <w:color w:val="000000"/>
          <w:sz w:val="24"/>
          <w:szCs w:val="24"/>
          <w:lang w:eastAsia="it-IT"/>
        </w:rPr>
        <w:t xml:space="preserve">. Avrebbe dovuto accorgersene nel momento in cui è stato da essi ripreso sulla violazione del sabato e sulla negazione del miracolo operato. La volontà di negare i miracoli di Gesù apparirà con ogni evidenza a proposito del cieco nato. Chi nega una verità storica così evidente, come la guarigione di un uomo che da ben trentotto anni è paralizzato, di certo non ama la verità. È uno che è divorato, consumato, reso a brandelli dalla falsità e dalla menzogna. </w:t>
      </w:r>
    </w:p>
    <w:p w14:paraId="484844C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16</w:t>
      </w:r>
      <w:r w:rsidRPr="00FE1F1F">
        <w:rPr>
          <w:rFonts w:ascii="Arial" w:eastAsia="Times New Roman" w:hAnsi="Arial" w:cs="Arial"/>
          <w:b/>
          <w:color w:val="000000"/>
          <w:sz w:val="24"/>
          <w:szCs w:val="24"/>
          <w:lang w:eastAsia="it-IT"/>
        </w:rPr>
        <w:t>Per questo i Giudei perseguitavano Gesù, perché faceva tali cose di sabato.</w:t>
      </w:r>
    </w:p>
    <w:p w14:paraId="17839EB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Si è detto che tra la religione dei Giudei e quella di Gesù vi è l’abisso eterno, divino, soprannaturale, celeste. I Giudei coltivano una religione di falsità e menzogna. Gesù edifica una religione di verità, giustizia, obbedienza. Per questo i Giudei perseguitavano Gesù, perché faceva tali cose di sabato. I Giudei non si chiedono perché Gesù è capace di ogni miracolo. Non vedono una unione particolare di Gesù con il Dio di Abramo e di Mosè e dei Profeti. Se si fermano al solo sabato, non si fermano perché a loro interessa difendere la santità del giorno consacrato a Signore. A loro interessa una cosa sola: che la loro autorità non venga mai messa in discussione per alcuna ragione. Se Gesù dice di portare una barella ed è cosa giusta e santa, allora le loro dottrine vengono minate, esplodono, crollano. Due autorità non possono coesistere, specie se esse sono in netto contrasto nella dottrina. Se è vera la dottrina di Gesù è falsa la loro. Se è vera la loro, dovrà essere falsa quella di Gesù. Ma Gesù va oltre la dottrina. Compie un miracolo e su di esso fonda la verità della sua dottrina. Essi negano il miracolo, lo oscurano. Rimane solo la dottrina. Ogni dottrina è uguale ad ogni altra dottrina, se non è fondata su verità storiche inconfutabili. Senza storia, perché la dottrina dei Giudei dovrà essere vera e quella di Gesù falsa? Sono dottrine. Anche sul solo fondamento della dottrina, l’agire dei Giudei è da condannare. In nome della loro dottrina condannano la dottrina di Gesù. La forza </w:t>
      </w:r>
      <w:r w:rsidRPr="00FE1F1F">
        <w:rPr>
          <w:rFonts w:ascii="Arial" w:eastAsia="Times New Roman" w:hAnsi="Arial" w:cs="Arial"/>
          <w:color w:val="000000"/>
          <w:sz w:val="24"/>
          <w:szCs w:val="24"/>
          <w:lang w:eastAsia="it-IT"/>
        </w:rPr>
        <w:lastRenderedPageBreak/>
        <w:t>di una dottrina è nella prova che ad essa è data. I Giudei non danno alcuna prova. Gesù invece alla sua dottrina dona la prova del miracolo. Poiché ogni miracolo viene da Dio, anche la sua dottrina viene da Dio. Negando però la prova divina, i Giudei fanno della dottrina di Gesù un fatto del suo cuore. Nulla di più.</w:t>
      </w:r>
    </w:p>
    <w:p w14:paraId="2F6BFE0A"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(Pr 9, 9). Sarà chiamato intelligente chi è saggio di mente; il linguaggio dolce aumenta la dottrina (Pr 16, 21). </w:t>
      </w:r>
    </w:p>
    <w:p w14:paraId="5CFD8445"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w:t>
      </w:r>
    </w:p>
    <w:p w14:paraId="04C84594"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Ha pietà di quanti accettano la dottrina e di quanti sono zelanti per le sue decisioni (Sir 18, 14). Espande la dottrina come il Nilo, come il Ghicon nei giorni della vendemmia (Sir 24, 25). 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w:t>
      </w:r>
    </w:p>
    <w:p w14:paraId="1221F192"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3B3D275C"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w:t>
      </w:r>
      <w:r w:rsidRPr="00FE1F1F">
        <w:rPr>
          <w:rFonts w:ascii="Arial" w:eastAsia="Times New Roman" w:hAnsi="Arial" w:cs="Arial"/>
          <w:i/>
          <w:iCs/>
          <w:color w:val="000000"/>
          <w:position w:val="6"/>
          <w:sz w:val="24"/>
          <w:szCs w:val="24"/>
          <w:lang w:eastAsia="it-IT"/>
        </w:rPr>
        <w:lastRenderedPageBreak/>
        <w:t xml:space="preserve">rispose: "La mia dottrina non è mia, ma di colui che mi ha mandato (Gv 7, 16). Chi vuol fare la sua volontà, conoscerà se questa dottrina viene da Dio, o se io parlo da me stesso (Gv 7, 17). </w:t>
      </w:r>
    </w:p>
    <w:p w14:paraId="341BCC8A"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298294FD"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w:t>
      </w:r>
    </w:p>
    <w:p w14:paraId="119A72F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6D3A663E"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74714EE8"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lastRenderedPageBreak/>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39ED1A2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5812594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52F91C8A"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39C8C91A"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Non basta annunziare una dottrina, perché questa sia vera. Ogni dottrina è attestata vera dalle prove che si portano in suo favore. I Giudei non portano alcuna prova. Gesù sempre porta la prova dei miracoli, di molti miracoli.</w:t>
      </w:r>
    </w:p>
    <w:p w14:paraId="66D7C4A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17</w:t>
      </w:r>
      <w:r w:rsidRPr="00FE1F1F">
        <w:rPr>
          <w:rFonts w:ascii="Arial" w:eastAsia="Times New Roman" w:hAnsi="Arial" w:cs="Arial"/>
          <w:b/>
          <w:color w:val="000000"/>
          <w:sz w:val="24"/>
          <w:szCs w:val="24"/>
          <w:lang w:eastAsia="it-IT"/>
        </w:rPr>
        <w:t xml:space="preserve">Ma Gesù disse loro: «Il Padre mio agisce anche ora e anch’io agisco». </w:t>
      </w:r>
    </w:p>
    <w:p w14:paraId="7EA0558B"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Ora Gesù porta una prova invisibile. I miracoli sono prova visibile. Quella che oggi porta Gesù è una prova invisibile. “Ma Gesù disse loro: ‘Il Padre mio agisce anche ora e anch’io agisco’”: oggi il Padre mio lavora e anch’io lavoro. Oggi è sabato, dice Gesù, e il Padre mio lavora. Se Lui oggi lavora, anch’io posso </w:t>
      </w:r>
      <w:r w:rsidRPr="00FE1F1F">
        <w:rPr>
          <w:rFonts w:ascii="Arial" w:eastAsia="Times New Roman" w:hAnsi="Arial" w:cs="Arial"/>
          <w:color w:val="000000"/>
          <w:sz w:val="24"/>
          <w:szCs w:val="24"/>
          <w:lang w:eastAsia="it-IT"/>
        </w:rPr>
        <w:lastRenderedPageBreak/>
        <w:t xml:space="preserve">lavorare. Perché allora la Genesi dice che il settimo giorno il Signore si è riposato da ogni lavoro che aveva fatto? Quello era un lavoro di creazione. Ma non tutto il lavoro è di creazione. C’è il lavoro di amore, verità, giustizia, perdono, compassione, pietà, misericordia. Potrà mai il Padre riposarsi dall’amore, se Lui ama di amore eterno? Potrà riposarsi dal perdono? Solo apparentemente è una prova invisibile. È invisibile nell’agire di Dio. È visibile nei frutti che essa produce. Il Padre non ascolta le preghiere a Lui rivolte in giorno di sabato? Non gradisce i sacrifici e gli olocausti a lui offerti? Non risponde ad ogni richiesta di perdono, misericordia, aiuto, sostegno? Ha mai interrotto per un solo istante il suo lavoro di benedizione? Questa verità è essenza dell’agire di Dio e deve essere essenza dell’agire dell’uomo. Il Padre mio ama e anch’io amo. Il Padre mio è misericordioso e anch’io sono misericordioso. Il Padre mio vede le afflizioni degli uomini e anch’io le vedo. Quando vede tutto questo il Padre? Anche di sabato. Anch’io vedo di sabato. </w:t>
      </w:r>
    </w:p>
    <w:p w14:paraId="67FEA0A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18</w:t>
      </w:r>
      <w:r w:rsidRPr="00FE1F1F">
        <w:rPr>
          <w:rFonts w:ascii="Arial" w:eastAsia="Times New Roman" w:hAnsi="Arial" w:cs="Arial"/>
          <w:b/>
          <w:color w:val="000000"/>
          <w:sz w:val="24"/>
          <w:szCs w:val="24"/>
          <w:lang w:eastAsia="it-IT"/>
        </w:rPr>
        <w:t>Per questo i Giudei cercavano ancor più di ucciderlo, perché non soltanto violava il sabato, ma chiamava Dio suo Padre, facendosi uguale a Dio.</w:t>
      </w:r>
    </w:p>
    <w:p w14:paraId="2E65AA31"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Viene ora spiegato il motivo per cui i Giudei vogliono uccidere Gesù: “Per questo i Giudei cercavano ancor più di ucciderlo, perché non soltanto violava il sabato, ma chiamava Dio suo Padre, facendosi uguale a Dio”. Uno si fa uguale a Dio. Satana si è dichiarato uguale a Dio. Cosa ha fatto il Signore? Non lo ha accreditato. Lo ha tolto dal suo cielo, lo ha mandato nelle tenebre eterne, nel regno della perdizione e della morte per sempre. Gesù si fa uguale a Dio. Cosa fa il Padre dei cieli? Lo accredita non con un segno, ma con molti segni, con segni che né Mosè, né Elia, né Eliseo hanno mai compiuto. Dio non accredita chi è contro di Lui, ma chi è con Lui. Sarebbe sufficiente solo questa argomentazione per attestare che veramente Gesù è uguale a Dio. Se Dio accredita, può essere un uomo contro Dio? Se il Padre sempre esaudisce ogni richiesta di Gesù, può essere contro di Lui? La verità di una persona è sempre rivelata dalla storia. Storia e verità sempre camminano insieme. Dio è onnipotente. Lo attesta la creazione. Dio è Signore. Lo attesta la storia. Dio è Giudice, lo rivelano gli eventi ogni giorno. Gesù è il Figlio del Padre. Anche questa verità sarà attestata dalla storia. Che il Padre oggi opera, anche questa verità è attestata dalla storia di ogni uomo. Di sabato non si va a pregare nel tempio? Dio non esaudisce di sabato? I Giudei invece operano un ragionamento inverso. Quanto non è conforme alla nostra dottrina è falso. Se è falso non ha diritto di esistere. Va eliminato. Poiché Gesù è oltre la loro dottrina, va eliminato. Questione di potere e di governo. Se i Giudei dovessero dichiarare vera la dottrina di Gesù, necessariamente dovrebbero dichiarare falsa la loro. Perderebbero ogni potere religioso. Gesù sarebbe la sola verità della religione e della fede. Questa è la verità. </w:t>
      </w:r>
    </w:p>
    <w:p w14:paraId="0D3EE1E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19</w:t>
      </w:r>
      <w:r w:rsidRPr="00FE1F1F">
        <w:rPr>
          <w:rFonts w:ascii="Arial" w:eastAsia="Times New Roman" w:hAnsi="Arial" w:cs="Arial"/>
          <w:b/>
          <w:color w:val="000000"/>
          <w:sz w:val="24"/>
          <w:szCs w:val="24"/>
          <w:lang w:eastAsia="it-IT"/>
        </w:rPr>
        <w:t>Gesù riprese a parlare e disse loro: «In verità, in verità io vi dico: il Figlio da se stesso non può fare nulla, se non ciò che vede fare dal Padre; quello che egli fa, anche il Figlio lo fa allo stesso modo.</w:t>
      </w:r>
    </w:p>
    <w:p w14:paraId="406C6AE7"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Ora lo Spirito Santo mette sulla bocca di Gesù le giuste parole attraverso le quali dovrà essere noto al mondo intero e non soltanto ai Giudei che quanto lui opera e insegna è in tutto conforme alla Legge e alla divina volontà del Padre. “Gesù riprese a parlare e disse loro: In verità, in verità vi dico”. Prima annotazione: è, </w:t>
      </w:r>
      <w:r w:rsidRPr="00FE1F1F">
        <w:rPr>
          <w:rFonts w:ascii="Arial" w:eastAsia="Times New Roman" w:hAnsi="Arial" w:cs="Arial"/>
          <w:color w:val="000000"/>
          <w:sz w:val="24"/>
          <w:szCs w:val="24"/>
          <w:lang w:eastAsia="it-IT"/>
        </w:rPr>
        <w:lastRenderedPageBreak/>
        <w:t>questo, vero giuramento di Cristo Signore. Vero oracolo. Verità purissima. Non è parola semplice. È Parola da Lui affermata solennemente. Il Figlio da se stesso non può fare nulla, se non ciò che vede fare al Padre, quello che egli fa, anche il Figlio lo fa allo stesso modo. Vi è una relazione di piena e assoluta “dipendenza” del Figlio dal Padre. Tutto è dal Padre. Prima opera il Padre. Il Padre comanda al Figlio di fare ciò che Lui ha fatto e il Figlio lo fa. Come lo ha fatto il Padre, così lo fa il Figlio, senza nulla aggiungere e nulla togliere, rispettando forme e modalità. L’imitazione è perfetta. Questa verità è posta a sigillo di tutta l’opera missionaria ed evangelizzatrice di Gesù Signore nel Vangelo secondo Giovanni. Questo sigillo segna la fine della missione pubblica. Dopo questo sigillo, si entra nel Cenacolo.</w:t>
      </w:r>
    </w:p>
    <w:p w14:paraId="1A4DE48E"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3945DDC0"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858D123"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125C030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Il Padre ha guarito l’infermo da trentotto anni alla piscina di Betzatà. Il Padre ha detto. Àlzati, prendi la tua barella e cammina. Il Padre lo ha detto nell’invisibile, il Figlio l’ha detto nel visibile e nell’udibile. Chi è allora il Figlio? Il Figlio è la visibilità e l’udibilità del Padre. Quanto il Padre dice e opera nell’invisibile, il Figlio è chiamato a dirlo e a farlo in modo udibile e visibile. Il figlio “riflette” nella storia ogni parola e ogni opera del Padre. </w:t>
      </w:r>
    </w:p>
    <w:p w14:paraId="6EEC2EA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20</w:t>
      </w:r>
      <w:r w:rsidRPr="00FE1F1F">
        <w:rPr>
          <w:rFonts w:ascii="Arial" w:eastAsia="Times New Roman" w:hAnsi="Arial" w:cs="Arial"/>
          <w:b/>
          <w:color w:val="000000"/>
          <w:sz w:val="24"/>
          <w:szCs w:val="24"/>
          <w:lang w:eastAsia="it-IT"/>
        </w:rPr>
        <w:t>Il Padre infatti ama il Figlio, gli manifesta tutto quello che fa e gli manifesterà opere ancora più grandi di queste, perché voi ne siate meravigliati.</w:t>
      </w:r>
    </w:p>
    <w:p w14:paraId="75C6AF15"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Perché tutto questo avviene? Perché il Padre parla e opera per mezzo del Figlio? Perché il Padre ama il Figlio. In cosa consiste l’amore del Padre per il Figlio? Nel </w:t>
      </w:r>
      <w:r w:rsidRPr="00FE1F1F">
        <w:rPr>
          <w:rFonts w:ascii="Arial" w:eastAsia="Times New Roman" w:hAnsi="Arial" w:cs="Arial"/>
          <w:color w:val="000000"/>
          <w:sz w:val="24"/>
          <w:szCs w:val="24"/>
          <w:lang w:eastAsia="it-IT"/>
        </w:rPr>
        <w:lastRenderedPageBreak/>
        <w:t>colmare il Figlio di ogni gloria, onore, benedizione, potenza, forza. Poiché il Padre ama il Figlio, gli manifesta tutto quello che fa. Non solo: “gli manifesterà opere ancora più grandi di queste, perché voi ne siate meravigliati. Il Padre con il Figlio opererà con segni mai compiuti finora. I Giudei vedranno queste opere e rimarranno meravigliati. Saranno senza parola. Il Figlio sarà infinitamente oltre tutto ciò che finora è stato fatto. Poiché si tratta di opere, esse necessariamente dovranno essere fatte nella storia. Sarà la storia ad attestare questa verità. Essa veramente dirà che ogni Parola di Gesù è verità. D’altronde Gesù lo ha giurato e ogni giuramento si compie prima nella storia e poi nell’eternità. La storia renderà vero il giuramento. Questa regola si applica anche al discepolo di Gesù. Ogni sua parola dovrà essere confermata dalla storia. Senza la storia rimane solo parola. La parola è verità se si fa storia. Se rimane solo parola, non potrà mai dirsi verità.</w:t>
      </w:r>
    </w:p>
    <w:p w14:paraId="6237A08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21</w:t>
      </w:r>
      <w:r w:rsidRPr="00FE1F1F">
        <w:rPr>
          <w:rFonts w:ascii="Arial" w:eastAsia="Times New Roman" w:hAnsi="Arial" w:cs="Arial"/>
          <w:b/>
          <w:color w:val="000000"/>
          <w:sz w:val="24"/>
          <w:szCs w:val="24"/>
          <w:lang w:eastAsia="it-IT"/>
        </w:rPr>
        <w:t>Come il Padre risuscita i morti e dà la vita, così anche il Figlio dà la vita a chi egli vuole.</w:t>
      </w:r>
    </w:p>
    <w:p w14:paraId="0B173F08"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Ecco la prima grande opera che il Padre fa e che anche il Figlio è chiamato a fare: “Come il Padre risuscita i morti e dà la vita, così anche il Figlio dà la vita a chi egli vuole”. La risurrezione dei morti è opera che avviene nella storia. La risurrezione finale è l’ultimo evento della storia, prima che si entri in modo definitivo nell’eternità. Il Padre risuscita i morti e dà la vita. Anche il Figlio dà la vita a chi egli vuole. La vita il Figlio la dona a tutti come offerta. A chi la dona realmente, a chi Lui la vuole dare? A quanti, nella conversione, accolgono la sua Parola, credono in essa, prestano ad essa ogni obbedienza. La vita è nella Parola ascoltata e messa in pratica. La Parola è la via della vita. Non si ascolta la Parola, non si obbedisce ad essa, non si crede in essa, si rimane nella morte. Oggi questo legame tra la Parola di Gesù e la vita è stato rotto. La vita si dice data senza la Parola, senza conversione né obbedienza. Questo legame tra Parola di Gesù, conversione, obbedienza, vita deve essere nuovamente ricomposto. È la sola via data agli uomini per entrare nella vita. Se il legame rimane rotto, nessuna vita potrà mai passare da Cristo all’uomo.</w:t>
      </w:r>
    </w:p>
    <w:p w14:paraId="15D9C86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22</w:t>
      </w:r>
      <w:r w:rsidRPr="00FE1F1F">
        <w:rPr>
          <w:rFonts w:ascii="Arial" w:eastAsia="Times New Roman" w:hAnsi="Arial" w:cs="Arial"/>
          <w:b/>
          <w:color w:val="000000"/>
          <w:sz w:val="24"/>
          <w:szCs w:val="24"/>
          <w:lang w:eastAsia="it-IT"/>
        </w:rPr>
        <w:t>Il Padre infatti non giudica nessuno, ma ha dato ogni giudizio al Figlio,</w:t>
      </w:r>
    </w:p>
    <w:p w14:paraId="5EEA27F4"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Ciò che prima era invisibile e non conosciuto, ora diviene udibile e conosciuto. Nell’Antico Testamento il Padre tutto faceva per il Figlio nello Spirito Santo. Questa verità non era stata ancora rivelata. Era però nascosta in esso. Ora questa verità viene messa pienamente in luce: “Il Padre infatti non giudica nessuno, ma ha dato ogni giudizio al Figlio”. Qual è il primo giudizio che il Figlio dovrà esercitare? La separazione tra pensiero di Dio e pensiero degli uomini. La netta distinzione e il perfetto discernimento tra volontà di Dio e volontà degli uomini, tra verità secondo Dio e falsità secondo gli uomini. Tra ciò che viene dal cuore di Dio a ciò che viene dal cuore degli uomini. Giudizio necessario. L’altro giudizio è quello morale tra bene e male, giusto e ingiusto, luce e tenebra, santità e peccato, bontà e malvagità, perdono e vendetta. Questo giudizio è più che necessario. La confusione, il miscuglio nuoce alla vera fede. Infine vi è il giudizio di vita e di morte eterna alla sera della vita di ognuno e nell’ultimo giorno per ogni uomo, dinanzi al mondo intero. Oggi questo giudizio è stato cancellato, dichiarato inesistente. Alla fine tutti saranno beati e santi. Avendo tolto ogni giudizio a Dio, anche a Cristo Gesù è stato tolto. Tolto ogni giudizio a Dio e a Cristo, anche alla </w:t>
      </w:r>
      <w:r w:rsidRPr="00FE1F1F">
        <w:rPr>
          <w:rFonts w:ascii="Arial" w:eastAsia="Times New Roman" w:hAnsi="Arial" w:cs="Arial"/>
          <w:color w:val="000000"/>
          <w:sz w:val="24"/>
          <w:szCs w:val="24"/>
          <w:lang w:eastAsia="it-IT"/>
        </w:rPr>
        <w:lastRenderedPageBreak/>
        <w:t xml:space="preserve">Chiesa è stato tolto. Con quali risultati? Ognuno vive come gli pare, trasformando il male in bene e il bene in male. </w:t>
      </w:r>
    </w:p>
    <w:p w14:paraId="580BA43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23</w:t>
      </w:r>
      <w:r w:rsidRPr="00FE1F1F">
        <w:rPr>
          <w:rFonts w:ascii="Arial" w:eastAsia="Times New Roman" w:hAnsi="Arial" w:cs="Arial"/>
          <w:b/>
          <w:color w:val="000000"/>
          <w:sz w:val="24"/>
          <w:szCs w:val="24"/>
          <w:lang w:eastAsia="it-IT"/>
        </w:rPr>
        <w:t>perché tutti onorino il Figlio come onorano il Padre. Chi non onora il Figlio, non onora il Padre che lo ha mandato.</w:t>
      </w:r>
    </w:p>
    <w:p w14:paraId="51A8A7E1"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Quale frutto storico ed eterno il Padre vuole che il suo amore verso il Figlio suo produca e generi? Ecco il frutto: “perché tutti onorino il Figlio come onorano il Padre”. Padre e Figlio dovranno essere esaltati con lo stesso onore. Nessuna differenza di onore. L’onore che va dato al Padre deve essere dato al Figlio. Chi non onora il Figlio, non onora il Padre che lo ha mandato. Tutto è dalla volontà del Padre. Non si onora il Figlio, non si obbedisce al Padre. Il solo vero onore verso il Padre è l’obbedienza alla sua volontà. Di certo non onora il Padre chi disobbedisce alla divina volontà, perché non onora il Figlio, conferendogli gli stessi poteri divini, Il disonore del Figlio è anche del Padre. È questa la verità divina e umana, eterna e storica del Figlio: essere tutto e sempre dalla volontà e dal pensiero del Padre. Qual è l’essenza vera di ogni Giudeo? Essere anche lui dalla parola, dalla volontà, dal pensiero del Padre. Un Giudeo che non onora Cristo Gesù non è dalla volontà del Padre. È dalla propria volontà. Per questo odia Cristo e lo vuole uccidere, perché non conosce, non ama, non rispetta, non obbedisce alla volontà del Padre. Chi è dalla volontà del Padre sempre onorerà il Figlio come lo onora il Padre. Chi non onora il Figlio attesta di non essere da Dio. Ma se lui non è da Dio, neanche la religione che lui dice di servire è da Dio. Neanche la Legge lo sarà. Poiché il sabato dei Giudei non è il sabato di Dio, ma anche poiché la religione dei Giudei non è la religione del Dio di Abramo, di Mosè e dei Profeti, necessariamente dovrà nascere l’opposizione a Cristo e alla sua Parola. Il Dio che si adora è diverso. Gesù adora il vero Dio. I Giudei adorano un falso Dio. Gesù conosce il pensiero del Padre e la sua volontà. I Giudei conoscono falsamente, erroneamente. Gesù conosce la Legge, essi non la conoscono. </w:t>
      </w:r>
    </w:p>
    <w:p w14:paraId="4E3D35E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24</w:t>
      </w:r>
      <w:r w:rsidRPr="00FE1F1F">
        <w:rPr>
          <w:rFonts w:ascii="Arial" w:eastAsia="Times New Roman" w:hAnsi="Arial" w:cs="Arial"/>
          <w:b/>
          <w:color w:val="000000"/>
          <w:sz w:val="24"/>
          <w:szCs w:val="24"/>
          <w:lang w:eastAsia="it-IT"/>
        </w:rPr>
        <w:t>In verità, in verità io vi dico: chi ascolta la mia parola e crede a colui che mi ha mandato, ha la vita eterna e non va incontro al giudizio, ma è passato dalla morte alla vita.</w:t>
      </w:r>
    </w:p>
    <w:p w14:paraId="1D49F6F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Ora Gesù unisce l’ascolto della sua parola e la fede nel Padre suo che l’ha mandato. Non sono due parole, ma una sola Parola. Non sono due voci, ma una sola Voce. Non sono due obbedienze, ma una sola Obbedienza. “In verità, in verità io vi dico”: è il secondo giuramento di Gesù. Il secondo oracolo. Quando Gesù annunzia una verità sotto giuramento, essa è verità immortale, eterna, infallibile. Mai verrà meno. È verità del Padre. Ecco cosa avviene in chi ascolta la Parola di Gesù e crede a colui che lo ha mandato. Chi crede ha la vita eterna e non va incontro al giudizio, Ma è passato dalla morte alla vita. La vita eterna è dalla fede nel Padre. Chi è il Padre. Colui che ha mandato Gesù. Chi crede nel Padre? Chi ascolta la Parola di Gesù. A chi ascolta la Parola di Gesù, a chi crede nel Padre è data la vita eterna. Non va incontro al giudizio. Il giudizio è per la morte eterna. Attraverso la fede nel Padre per la Parola di Cristo Gesù si opera il passaggio dalla morte alla vita. Gesù sta annunziando con parole diverse quanto già aveva annunziato a Nicodemo. Le parole sono diverse. La verità è la stessa.</w:t>
      </w:r>
    </w:p>
    <w:p w14:paraId="399390C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D272871"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2476FB0"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Chi non ascolta la Parola di Gesù non crede nel Padre che lo ha mandato. Non credendo, verrà condannato per la sua non fede. Ha rifiutato la Parola della vita eterna e di questo rifiuto è responsabile. La rivelazione è anche questa verità. Oggi non solo questa verità è stata cancellata dalle verità essenziali per la salvezza di ogni uomo, si è giunti a dichiarare che ognuno può andare a Dio senza passare per la fede nella Parola di Gesù. Ogni via è buona. Queste affermazioni, essendo combattimento contro la verità conosciuta, sono peccato contro lo Spirito Santo. Condannano l’uomo a rimanere per sempre nel peccato e di conseguenza nella morte. Non si nasce a vita nuova nello Spirito. </w:t>
      </w:r>
    </w:p>
    <w:p w14:paraId="5994777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25</w:t>
      </w:r>
      <w:r w:rsidRPr="00FE1F1F">
        <w:rPr>
          <w:rFonts w:ascii="Arial" w:eastAsia="Times New Roman" w:hAnsi="Arial" w:cs="Arial"/>
          <w:b/>
          <w:color w:val="000000"/>
          <w:sz w:val="24"/>
          <w:szCs w:val="24"/>
          <w:lang w:eastAsia="it-IT"/>
        </w:rPr>
        <w:t>In verità, in verità io vi dico: viene l’ora – ed è questa – in cui i morti udranno la voce del Figlio di Dio e quelli che l’avranno ascoltata, vivranno.</w:t>
      </w:r>
    </w:p>
    <w:p w14:paraId="2FB924B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Terzo giuramento di Gesù Signore. Terza parola divina ed eterna. “In verità, in verità io vi dico: viene l’ora – ed è questa – in cui i morti udranno la voce del Figlio di Dio e quelli che l’avranno ascoltata, vivranno”. È questo il passaggio dalla morte dello spirito alla vita dello spirito, nello Spirito Santo, per la fede nella Parola del Figlio. In questo versetto non si parla più di Figlio, ma di Figlio di Dio. Il Figlio di Dio non è semplicemente il Messia. Il Figlio di Dio è il Figlio Unigenito del Padre, il Verbo che in principio è Dio ed è presso Dio. Chi passa dalla morte alla vita? Chi ascolta la voce del Figlio di Dio. A chi parla il Figlio di Dio? Ai morti. Chi sono i morti? Ogni uomo. Le parole sono diverse, differenti, la verità è una. La salvezza, la vita, la redenzione dell’uomo avviene per l’ascolto della voce del Figlio di Dio. Chi è il Figlio di Dio? È Gesù di Nazaret. Chi è Gesù? Il Verbo che si è fatto carne. È giusto ricordare che nei quattro Vangeli il giuramento di Gesù ricorre ben settantasette volte. Nei Vangeli sinottici cinquantatré nella forma semplice: in verità. In Giovanni ventiquattro volte nella forma complessa: in verità, in verità. </w:t>
      </w:r>
    </w:p>
    <w:p w14:paraId="6CC1872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w:t>
      </w:r>
    </w:p>
    <w:p w14:paraId="576B79E6"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lastRenderedPageBreak/>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5130615E"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w:t>
      </w:r>
    </w:p>
    <w:p w14:paraId="481433CE"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w:t>
      </w:r>
    </w:p>
    <w:p w14:paraId="4A144BD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w:t>
      </w:r>
    </w:p>
    <w:p w14:paraId="07AD4C93"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1E5F46FF"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lastRenderedPageBreak/>
        <w:t xml:space="preserve">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w:t>
      </w:r>
    </w:p>
    <w:p w14:paraId="483362D4"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w:t>
      </w:r>
    </w:p>
    <w:p w14:paraId="76632FB6"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w:t>
      </w:r>
    </w:p>
    <w:p w14:paraId="562A4B02"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2F8C692A"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38AB3724"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w:t>
      </w:r>
      <w:r w:rsidRPr="00FE1F1F">
        <w:rPr>
          <w:rFonts w:ascii="Arial" w:eastAsia="Times New Roman" w:hAnsi="Arial" w:cs="Arial"/>
          <w:i/>
          <w:iCs/>
          <w:color w:val="000000"/>
          <w:sz w:val="24"/>
          <w:szCs w:val="24"/>
          <w:lang w:eastAsia="it-IT"/>
        </w:rPr>
        <w:lastRenderedPageBreak/>
        <w:t xml:space="preserve">troverà ancora svegli; in verità vi dico, si cingerà le sue vesti, li farà mettere a tavola e passerà a servirli (Lc 12, 37). </w:t>
      </w:r>
    </w:p>
    <w:p w14:paraId="1B6F337A"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Poi gli disse: "In verità, in verità vi dico: vedrete il cielo aperto e gli angeli di Dio salire e scendere sul Figlio dell’uomo" (Gv 1, 51). </w:t>
      </w:r>
    </w:p>
    <w:p w14:paraId="1416892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w:t>
      </w:r>
    </w:p>
    <w:p w14:paraId="3F98F2CA" w14:textId="6EADDEB1"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Gesù rispose: "In verità, in verità vi dico, voi mi cercate non perché avete visto dei segni, ma perché avete mangiato di quei pani e vi siete saziati (Gv 6, 26). Rispose loro Gesù: "In verità, in verità vi dico: non Mosè vi ha dato il pane dal cielo, ma il Padre mio vi </w:t>
      </w:r>
      <w:r w:rsidR="00580B8F" w:rsidRPr="00FE1F1F">
        <w:rPr>
          <w:rFonts w:ascii="Arial" w:eastAsia="Times New Roman" w:hAnsi="Arial" w:cs="Arial"/>
          <w:i/>
          <w:iCs/>
          <w:color w:val="000000"/>
          <w:sz w:val="24"/>
          <w:szCs w:val="24"/>
          <w:lang w:eastAsia="it-IT"/>
        </w:rPr>
        <w:t>dà</w:t>
      </w:r>
      <w:r w:rsidRPr="00FE1F1F">
        <w:rPr>
          <w:rFonts w:ascii="Arial" w:eastAsia="Times New Roman" w:hAnsi="Arial" w:cs="Arial"/>
          <w:i/>
          <w:iCs/>
          <w:color w:val="000000"/>
          <w:sz w:val="24"/>
          <w:szCs w:val="24"/>
          <w:lang w:eastAsia="it-IT"/>
        </w:rPr>
        <w:t xml:space="preserve">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69A703C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4747CAD2"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lastRenderedPageBreak/>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w:t>
      </w:r>
    </w:p>
    <w:p w14:paraId="283CAD9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3ADD12EA"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Ascoltare non è solo udire con gli orecchi del corpo. Si ascolta con gli orecchi del corpo ma per far giungere la Parola agli orecchi dello spirito e dell’anima. Ascoltare è credere. Credere è obbedire. Obbedire è vivere la Parola. </w:t>
      </w:r>
    </w:p>
    <w:p w14:paraId="4E2B5B4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26</w:t>
      </w:r>
      <w:r w:rsidRPr="00FE1F1F">
        <w:rPr>
          <w:rFonts w:ascii="Arial" w:eastAsia="Times New Roman" w:hAnsi="Arial" w:cs="Arial"/>
          <w:b/>
          <w:color w:val="000000"/>
          <w:sz w:val="24"/>
          <w:szCs w:val="24"/>
          <w:lang w:eastAsia="it-IT"/>
        </w:rPr>
        <w:t>Come infatti il Padre ha la vita in se stesso, così ha concesso anche al Figlio di avere la vita in se stesso,</w:t>
      </w:r>
    </w:p>
    <w:p w14:paraId="705A469A"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Ora Gesù entra nell’eternità. Chi è il Padre? il Padre è: “Io sono colui che sono”. Il Padre è colui che non ha ricevuto, che non riceve, che mai riceverà la vita da qualcun altro. Lui è la vita eterna. Vita senza inizio. Vita senza fine. Chi è il Figlio? Anche il Figlio è: “Io sono colui che sono”. Anche il Figlio, pur essendo nato dal Padre prima di tutti i secoli, è la vita eterna. Vita senza principio. Vita senza fine. Lui è eterno come eterno è il Padre.</w:t>
      </w:r>
    </w:p>
    <w:p w14:paraId="52537389"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668436B1"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Il Padre è il Principio Eterno che non riceve la vita da nessun altro. Il Figlio è anche Lui Principio eterno. Ma è Principio eterno dal Principio del Padre per generazione eterna. Il Figlio è luce da Luce, generato, non creato. È Dio da Dio, Dio vero da Dio vero, della stessa sostanza del Padre. Come infatti il Padre ha la vita in se stesso, così ha concesso anche al Figlio di avere la vita in se stesso. Il Figlio ha la via in se stesso per volontà del Padre. Ma qui siamo nel mistero della Santissima Trinità. Noi infatti confessiamo, crediamo, predichiamo che il Dio vivo e vero, Il Dio Creatore e Signore dell’universo è uno nella natura divina e trino nelle persone divine eterne. Il Figlio ha la vita in se stesso. Il Figlio è vero Dio. Noi sappiamo che il vero Dio si è fatto vero uomo. Il Verbo si è fatto carne ed è </w:t>
      </w:r>
      <w:r w:rsidRPr="00FE1F1F">
        <w:rPr>
          <w:rFonts w:ascii="Arial" w:eastAsia="Times New Roman" w:hAnsi="Arial" w:cs="Arial"/>
          <w:color w:val="000000"/>
          <w:sz w:val="24"/>
          <w:szCs w:val="24"/>
          <w:lang w:eastAsia="it-IT"/>
        </w:rPr>
        <w:lastRenderedPageBreak/>
        <w:t>venuto ad abitare in mezzo a noi, pieno di grazia e di verità. Lui è la vita, la grazia, la verità nella carne.</w:t>
      </w:r>
    </w:p>
    <w:p w14:paraId="793322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27</w:t>
      </w:r>
      <w:r w:rsidRPr="00FE1F1F">
        <w:rPr>
          <w:rFonts w:ascii="Arial" w:eastAsia="Times New Roman" w:hAnsi="Arial" w:cs="Arial"/>
          <w:b/>
          <w:color w:val="000000"/>
          <w:sz w:val="24"/>
          <w:szCs w:val="24"/>
          <w:lang w:eastAsia="it-IT"/>
        </w:rPr>
        <w:t>e gli ha dato il potere di giudicare, perché è Figlio dell’uomo.</w:t>
      </w:r>
    </w:p>
    <w:p w14:paraId="39AD5ECE"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Come Verbo incarnato il Padre ha dato al Figlio il potere di giudicare, perché è Figlio dell’uomo. Al Verbo incarnato il Padre ha dato ogni potere. Lo ha costituito mediatore universale tra Lui e l’intero universo. Tutto è stato messo nelle mani del Verbo Incarnato. In cosa consiste il potere di giudicare? Il primo potere è quello di separare ciò che è volontà del Padre da ciò che è volontà degli uomini, ciò che è legge di Dio da ciò che non è. Lui deve separare il sabato vissuto o da vivere secondo Dio e il sabato da vivere secondo gli uomini. Guarire un ammalato è sabato secondo Dio. Proibire di amare perché sabato non è secondo Dio, è secondo gli uomini. Giudicare significa anche separare chi crede in Lui da chi non crede in Lui. La vita va data a chi crede in Lui. Chi non crede in Lui rimane nella morte. Giudicare infine significa separare per l’eternità i beati dai dannati.</w:t>
      </w:r>
    </w:p>
    <w:p w14:paraId="4B1ACCD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28</w:t>
      </w:r>
      <w:r w:rsidRPr="00FE1F1F">
        <w:rPr>
          <w:rFonts w:ascii="Arial" w:eastAsia="Times New Roman" w:hAnsi="Arial" w:cs="Arial"/>
          <w:b/>
          <w:color w:val="000000"/>
          <w:sz w:val="24"/>
          <w:szCs w:val="24"/>
          <w:lang w:eastAsia="it-IT"/>
        </w:rPr>
        <w:t>Non meravigliatevi di questo: viene l’ora in cui tutti coloro che sono nei sepolcri udranno la sua voce</w:t>
      </w:r>
    </w:p>
    <w:p w14:paraId="5E31434C" w14:textId="3B02CB9C"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Questo è il giudizio finale. Verrà il figlio dell’uomo e opererà la risurrezione di quanti giacciono nella morte. Anche questo potere il Padre ha posto nelle mani del Figlio dell’uomo, cioè </w:t>
      </w:r>
      <w:r w:rsidR="00580B8F" w:rsidRPr="00FE1F1F">
        <w:rPr>
          <w:rFonts w:ascii="Arial" w:eastAsia="Times New Roman" w:hAnsi="Arial" w:cs="Arial"/>
          <w:color w:val="000000"/>
          <w:sz w:val="24"/>
          <w:szCs w:val="24"/>
          <w:lang w:eastAsia="it-IT"/>
        </w:rPr>
        <w:t>nelle mani</w:t>
      </w:r>
      <w:r w:rsidRPr="00FE1F1F">
        <w:rPr>
          <w:rFonts w:ascii="Arial" w:eastAsia="Times New Roman" w:hAnsi="Arial" w:cs="Arial"/>
          <w:color w:val="000000"/>
          <w:sz w:val="24"/>
          <w:szCs w:val="24"/>
          <w:lang w:eastAsia="it-IT"/>
        </w:rPr>
        <w:t xml:space="preserve"> del suo Figlio Unigenito. “Non meravigliatevi di questo: viene l’ora in cui tutti coloro che sono nei sepolcri udranno la sua voce”, cioè la voce di Cristo Signore. Questa voce non è più per la salvezza, la redenzione, è invece per il giudizio ultimo e definitivo. Questa voce non è un invito ad accogliere la Parola della salvezza. È invece un comando. Il Signore darà l’ordine e avverrà la risurrezione dei corpi. Sappiamo che la risurrezione dei corpi avverrà nell’ultimo giorno. Poi sarà l’eternità.</w:t>
      </w:r>
    </w:p>
    <w:p w14:paraId="22EFA9BB"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F4F2CB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29</w:t>
      </w:r>
      <w:r w:rsidRPr="00FE1F1F">
        <w:rPr>
          <w:rFonts w:ascii="Arial" w:eastAsia="Times New Roman" w:hAnsi="Arial" w:cs="Arial"/>
          <w:b/>
          <w:color w:val="000000"/>
          <w:sz w:val="24"/>
          <w:szCs w:val="24"/>
          <w:lang w:eastAsia="it-IT"/>
        </w:rPr>
        <w:t>e usciranno, quanti fecero il bene per una risurrezione di vita e quanti fecero il male per una risurrezione di condanna.</w:t>
      </w:r>
    </w:p>
    <w:p w14:paraId="7B737B1D"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Ricevuto il comando, i corpi usciranno dai sepolcri trasformati in spirito, “quanti fecero il bene per una risurrezione di vita e quanti fecero il male per una risurrezione di condanna”: questa verità è essenza di tutta la rivelazione. Non vi è alcuna differenza tra la rivelazione dell’Antico Testamento e quella del Nuovo. </w:t>
      </w:r>
      <w:r w:rsidRPr="00FE1F1F">
        <w:rPr>
          <w:rFonts w:ascii="Arial" w:eastAsia="Times New Roman" w:hAnsi="Arial" w:cs="Arial"/>
          <w:color w:val="000000"/>
          <w:sz w:val="24"/>
          <w:szCs w:val="24"/>
          <w:lang w:eastAsia="it-IT"/>
        </w:rPr>
        <w:lastRenderedPageBreak/>
        <w:t xml:space="preserve">Anzi possiamo dire che la rivelazione è una sola. Nella tenda eterna del Signore entreranno solo quanti si sono astenuti dal male. Quanti invece hanno abbandonato la via del bene e della luce, finiranno nelle tenebre eterne. Non è rivelazione data a noi per mezzo degli Apostoli. È dottrina di Gesù Signore, sua Parola, sua rivelazione, sua verità. </w:t>
      </w:r>
    </w:p>
    <w:p w14:paraId="1846F36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4F5B260"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0C910E7"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C9A237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0506DB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Io, Gesù, ho mandato il mio angelo per testimoniare a voi queste cose riguardo alle Chiese. Io sono la radice e la stirpe di Davide, la stella radiosa del mattino» (Ap 22,6-16). </w:t>
      </w:r>
    </w:p>
    <w:p w14:paraId="788EEB1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30</w:t>
      </w:r>
      <w:r w:rsidRPr="00FE1F1F">
        <w:rPr>
          <w:rFonts w:ascii="Arial" w:eastAsia="Times New Roman" w:hAnsi="Arial" w:cs="Arial"/>
          <w:b/>
          <w:color w:val="000000"/>
          <w:sz w:val="24"/>
          <w:szCs w:val="24"/>
          <w:lang w:eastAsia="it-IT"/>
        </w:rPr>
        <w:t>Da me, io non posso fare nulla. Giudico secondo quello che ascolto e il mio giudizio è giusto, perché non cerco la mia volontà, ma la volontà di colui che mi ha mandato.</w:t>
      </w:r>
    </w:p>
    <w:p w14:paraId="1DDE9041"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Chi è Gesù? È il Figlio dell’uomo che tutto ha ricevuto dal Padre. Nulla è da Lui. Anche nell’eternità Lui è eternamente dal Padre. È Dio da Dio. È Luce da Luce. È Vita eterna da Vita eterna. Altrimenti avremmo due dèi distinti e separati. “Da me, io non posso fare nulla”: sono dal Padre. Sono dalla volontà del Padre. “Giudico secondo quello che ascolto dal Padre e il mio giudizio è giusto, perché non cerco la mia volontà, ma la volontà di colui che mi ha mandato”. Il Padre giudica secondo giustizia. È verità rivelata e attestata dalla storia. Il Padre è giusto giudice. Perché anche Gesù è giusto giudice? Perché altro non fa che applicare il giudizio del Padre. Gesù ascolta e applica. È questo oggi il nostro errore. Errore gravissimo che sta distruggendo tutta la cristianità. I nostri giudizi sia nella morale che nella verità non vengono dall’ascolto di Cristo. Non vengono dalla Scrittura e neanche dallo Spirito Santo. Noi abbiamo dichiarato la Scrittura fuori corso, fuori luogo, fuori tempo, fuori moda. Al posto della Scrittura, dello Spirito Santo, della volontà di Cristo, della rivelazione, abbiamo posto il nostro </w:t>
      </w:r>
      <w:r w:rsidRPr="00FE1F1F">
        <w:rPr>
          <w:rFonts w:ascii="Arial" w:eastAsia="Times New Roman" w:hAnsi="Arial" w:cs="Arial"/>
          <w:color w:val="000000"/>
          <w:sz w:val="24"/>
          <w:szCs w:val="24"/>
          <w:lang w:eastAsia="it-IT"/>
        </w:rPr>
        <w:lastRenderedPageBreak/>
        <w:t xml:space="preserve">pensiero e la nostra volontà. Ecco la differenza sostanziale tra noi e Cristo. Cristo Gesù giudicava ascoltando il Padre e facendo quanto il Padre gli diceva. Noi ascoltiamo noi stessi e facciamo quanto ci suggerisce il nostro cuore. Muore la verità. </w:t>
      </w:r>
    </w:p>
    <w:p w14:paraId="7E50C37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31</w:t>
      </w:r>
      <w:r w:rsidRPr="00FE1F1F">
        <w:rPr>
          <w:rFonts w:ascii="Arial" w:eastAsia="Times New Roman" w:hAnsi="Arial" w:cs="Arial"/>
          <w:b/>
          <w:color w:val="000000"/>
          <w:sz w:val="24"/>
          <w:szCs w:val="24"/>
          <w:lang w:eastAsia="it-IT"/>
        </w:rPr>
        <w:t>Se fossi io a testimoniare di me stesso, la mia testimonianza non sarebbe vera.</w:t>
      </w:r>
    </w:p>
    <w:p w14:paraId="7B685CE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Gesù sta dicendo o rivelando queste altissime verità. Sono esse degne di fede. Ora Lui si appella alla Legge antica. Nessuno può rendere testimonianza su se stesso. La testimonianza di una sola persona non ha alcun valore in giudizio. Chi sono i testimoni di Gesù? “Se fossi io a testimoniare di me stesso, la mia testimonianza non sarebbe vera”: non sarebbe ritenuta vera. Sarebbe ritenuta testimonianza di parte. Noi sappiamo che il sinedrio non ha pensato così. Ha condannato a morte Gesù per la sua testimonianza. Significa che lo stesso sinedrio sarà nel giorno del giudizio condannato per non aver creduto in tutte le altre parole di Gesù Signore. Vengono dalla stessa bocca e stesso cuore.</w:t>
      </w:r>
    </w:p>
    <w:p w14:paraId="6DC05F95"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081FBF5C"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Allora il sommo sacerdote si stracciò le vesti dicendo: «Ha bestemmiato! Che bisogno abbiamo ancora di testimoni? Ecco, ora avete udito la bestemmia; che ve ne pare?». E quelli risposero: «È reo di morte!» (Mt 26,59-66). </w:t>
      </w:r>
    </w:p>
    <w:p w14:paraId="44FCD30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32</w:t>
      </w:r>
      <w:r w:rsidRPr="00FE1F1F">
        <w:rPr>
          <w:rFonts w:ascii="Arial" w:eastAsia="Times New Roman" w:hAnsi="Arial" w:cs="Arial"/>
          <w:b/>
          <w:color w:val="000000"/>
          <w:sz w:val="24"/>
          <w:szCs w:val="24"/>
          <w:lang w:eastAsia="it-IT"/>
        </w:rPr>
        <w:t>C’è un altro che dà testimonianza di me, e so che la testimonianza che egli dà di me è vera.</w:t>
      </w:r>
    </w:p>
    <w:p w14:paraId="3237E279"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Ora Gesù presenta i suoi testimoni: “C’è un altro che dà testimonianza di me, e so che la testimonianza che egli dà di me è vera”. Perché la testimonianza data a Gesù da Giovanni il Battista è vera? Su quali principi si fonda? I fondamenti della verità della testimonianza di Giovanni sono la voce e la visione. La voce gli ha detto chi è il Messia del Signore. La visione ha confermato la voce. Non solo la voce, ma anche la visione. La testimonianza di Giovanni è duplice: per voce e per visione. Sono il Padre e lo Spirito Santo. Il Padre gli ha parlato. Lo Spirito Santo si è fatto vedere mentre scendeva e si posava su Gesù. Testimonianza perfettamente valida.</w:t>
      </w:r>
    </w:p>
    <w:p w14:paraId="24F8014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33</w:t>
      </w:r>
      <w:r w:rsidRPr="00FE1F1F">
        <w:rPr>
          <w:rFonts w:ascii="Arial" w:eastAsia="Times New Roman" w:hAnsi="Arial" w:cs="Arial"/>
          <w:b/>
          <w:color w:val="000000"/>
          <w:sz w:val="24"/>
          <w:szCs w:val="24"/>
          <w:lang w:eastAsia="it-IT"/>
        </w:rPr>
        <w:t>Voi avete inviato dei messaggeri a Giovanni ed egli ha dato testimonianza alla verità.</w:t>
      </w:r>
    </w:p>
    <w:p w14:paraId="59556837"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lastRenderedPageBreak/>
        <w:t>Ora Gesù passa alla storia: “Voi avete inviato dei messaggeri a Giovanni ed egli ha dato testimonianza alla verità”. Sappiamo che Giovanni prima di ogni cosa ha affermato che Lui non è né il Profeta, né Elia, né il Cristo. Lui è solo voce di uno che creda nel deserto: “preparate la via al Signore”. Poi ha aggiunto che il Cristo è prima di Lui, e si tratta di un “prima” eterno, divino. Al Messia lui non è degno di slegare il laccio del sandalo. Poi alla fine a reso testimonianza presentando Cristo Gesù come l’Agnello di Dio che toglie il peccato del mondo. Ma tutto questo è stato possibile per rivelazione dall’alto. Nulla viene dal cuore di Giovanni. Tutto è dal Cielo.</w:t>
      </w:r>
    </w:p>
    <w:p w14:paraId="3C8BF001"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5F833106"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6FCAB24"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63E567F"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1,19-24). </w:t>
      </w:r>
    </w:p>
    <w:p w14:paraId="00893ED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34</w:t>
      </w:r>
      <w:r w:rsidRPr="00FE1F1F">
        <w:rPr>
          <w:rFonts w:ascii="Arial" w:eastAsia="Times New Roman" w:hAnsi="Arial" w:cs="Arial"/>
          <w:b/>
          <w:color w:val="000000"/>
          <w:sz w:val="24"/>
          <w:szCs w:val="24"/>
          <w:lang w:eastAsia="it-IT"/>
        </w:rPr>
        <w:t>Io non ricevo testimonianza da un uomo; ma vi dico queste cose perché siate salvati.</w:t>
      </w:r>
    </w:p>
    <w:p w14:paraId="2C3CD636"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Gesù non ha bisogno di ricevere testimonianza da Giovanni il Battista. Né tanto meno da altri uomini. “Io non ricevo testimonianza da un uomo; ma vi dico queste cose perché siate salvati”: la salvezza è dall’ascolto della sua parola. Per ascoltare, i Giudei devono credere. Per credere, devono sapere che Lui è il Cristo di Dio, il Figlio di Dio, il suo Messia. Dicendo Gesù che la testimonianza di Giovanni è vera, essi, se vogliono, possono ascoltare e credere. È un aiuto che Gesù dona loro. Perché lo dona? Perché Lui non è venuto per giudicare il mondo, </w:t>
      </w:r>
      <w:r w:rsidRPr="00FE1F1F">
        <w:rPr>
          <w:rFonts w:ascii="Arial" w:eastAsia="Times New Roman" w:hAnsi="Arial" w:cs="Arial"/>
          <w:color w:val="000000"/>
          <w:sz w:val="24"/>
          <w:szCs w:val="24"/>
          <w:lang w:eastAsia="it-IT"/>
        </w:rPr>
        <w:lastRenderedPageBreak/>
        <w:t xml:space="preserve">ma perché tutti si salvino per mezzo di Lui. La volontà salvifica di Cristo Gesù si attesta anche attraverso questo aiuto di verità. </w:t>
      </w:r>
    </w:p>
    <w:p w14:paraId="34F2A51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35</w:t>
      </w:r>
      <w:r w:rsidRPr="00FE1F1F">
        <w:rPr>
          <w:rFonts w:ascii="Arial" w:eastAsia="Times New Roman" w:hAnsi="Arial" w:cs="Arial"/>
          <w:b/>
          <w:color w:val="000000"/>
          <w:sz w:val="24"/>
          <w:szCs w:val="24"/>
          <w:lang w:eastAsia="it-IT"/>
        </w:rPr>
        <w:t>Egli era la lampada che arde e risplende, e voi solo per un momento avete voluto rallegrarvi alla sua luce.</w:t>
      </w:r>
    </w:p>
    <w:p w14:paraId="5BB54A86"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Ora Gesù dice chi è Giovanni il Battista: “Egli era la lampada che arde e risplende”. Giovanni è vero profeta del Signore. Vero annunciatore della sua Parola. Vero indicatore della via della salvezza e della redenzione. “E voi solo per un momento avete voluto rallegravi alla sua luce”: la luce ardeva e risplendeva, ma voi per un momento lo avete accolto. Poi lo avete abbandonato. Perché i Giudei hanno abbandonato Giovanni il Battista? Perché lui chiedeva una conversione sincera, vera. Lui ha ripudiato la loro conversione di finzione, ipocrisia, apparenza. I Giudei ripudiano tutto ciò che in qualche modo mette in crisi la loro dottrina fatta di precetti umani. </w:t>
      </w:r>
    </w:p>
    <w:p w14:paraId="54F8D7F9" w14:textId="77777777" w:rsidR="00FE1F1F" w:rsidRPr="00FE1F1F" w:rsidRDefault="00FE1F1F" w:rsidP="00FE1F1F">
      <w:pPr>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36</w:t>
      </w:r>
      <w:r w:rsidRPr="00FE1F1F">
        <w:rPr>
          <w:rFonts w:ascii="Arial" w:eastAsia="Times New Roman" w:hAnsi="Arial" w:cs="Arial"/>
          <w:b/>
          <w:color w:val="000000"/>
          <w:sz w:val="24"/>
          <w:szCs w:val="24"/>
          <w:lang w:eastAsia="it-IT"/>
        </w:rPr>
        <w:t>Io però ho una testimonianza superiore a quella di Giovanni: le opere che il Padre mi ha dato da compiere, quelle stesse opere che io sto facendo, testimoniano di me che il Padre mi ha mandato.</w:t>
      </w:r>
    </w:p>
    <w:p w14:paraId="69825328"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Ora Gesù attesta qual è la sua vera testimonianza: “Io però ho una testimonianza superiore a quella di Giovanni: le opere che il Padre mi ha dato da compiere”. Qual è stata la testimonianza che Mosè veniva da Do? Le opere che lui ha compiuto in Egitto. Anche i maghi del faraone hanno constatato che Mosè agiva con il dito di Dio. “Quelle stesse opere che io sto facendo testimoniano di me che il Padre mi ha mandato”. È quanto ha detto Nicodèmo a Gesù: “Maestro, noi sappiamo che sei un uomo venuto da Dio. Nessuno infatti può fare le opere che tu fai, se Dio non è con lui”. Poiché le opere di Gesù solo Dio le può compiere, Gesù è da Dio. Prova di questa verità sono tutti i Giudei. Poiché essi non sono da Dio, non fanno le opere di Dio. Non sono dalla sua verità e non fanno la sua verità. Non sono dalla sua luce e non camminano nella luce. Avanzano nelle tenebre.</w:t>
      </w:r>
    </w:p>
    <w:p w14:paraId="47BD0E5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37</w:t>
      </w:r>
      <w:r w:rsidRPr="00FE1F1F">
        <w:rPr>
          <w:rFonts w:ascii="Arial" w:eastAsia="Times New Roman" w:hAnsi="Arial" w:cs="Arial"/>
          <w:b/>
          <w:color w:val="000000"/>
          <w:sz w:val="24"/>
          <w:szCs w:val="24"/>
          <w:lang w:eastAsia="it-IT"/>
        </w:rPr>
        <w:t>E anche il Padre, che mi ha mandato, ha dato testimonianza di me. Ma voi non avete mai ascoltato la sua voce né avete mai visto il suo volto,</w:t>
      </w:r>
    </w:p>
    <w:p w14:paraId="3ADC975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Quando il Padre ha testimoniato per Gesù? Il giorno dopo il Battesimo al fiume Giordano. Ha anche testimoniato sul monte, il giorno della sua trasfigurazione: “E anche il Padre, che mi ha mandato, ha dato testimonianza di me”.</w:t>
      </w:r>
    </w:p>
    <w:p w14:paraId="3BA5EB99"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674C1902"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Sei giorni dopo, Gesù prese con sé Pietro, Giacomo e Giovanni suo fratello e li condusse in disparte, su un alto monte. E fu trasfigurato </w:t>
      </w:r>
      <w:r w:rsidRPr="00FE1F1F">
        <w:rPr>
          <w:rFonts w:ascii="Arial" w:eastAsia="Times New Roman" w:hAnsi="Arial" w:cs="Arial"/>
          <w:i/>
          <w:iCs/>
          <w:color w:val="000000"/>
          <w:position w:val="6"/>
          <w:sz w:val="24"/>
          <w:szCs w:val="24"/>
          <w:lang w:eastAsia="it-IT"/>
        </w:rPr>
        <w:lastRenderedPageBreak/>
        <w:t xml:space="preserve">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6D68460E"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“Ma voi non avete mai ascoltato la sua voce né avete mai visto il suo volto”: è questa la grande differenza tra Gesù e i Giudei. Questi parlano di Dio neanche per sentito di dire. Parlano dal loro cuore macchiato di falsità e menzogna. Almeno parlassero dalla lettera della Scrittura. Neanche questo fanno. Ma noi possiamo dire di aver superato i Giudei quando parliamo del nostro Dio e Cristo. Neanche più parliamo di Dio. Oggi si parla solo dell’uomo dall’uomo.</w:t>
      </w:r>
    </w:p>
    <w:p w14:paraId="5454693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38</w:t>
      </w:r>
      <w:r w:rsidRPr="00FE1F1F">
        <w:rPr>
          <w:rFonts w:ascii="Arial" w:eastAsia="Times New Roman" w:hAnsi="Arial" w:cs="Arial"/>
          <w:b/>
          <w:color w:val="000000"/>
          <w:sz w:val="24"/>
          <w:szCs w:val="24"/>
          <w:lang w:eastAsia="it-IT"/>
        </w:rPr>
        <w:t>e la sua parola non rimane in voi; infatti non credete a colui che egli ha mandato.</w:t>
      </w:r>
    </w:p>
    <w:p w14:paraId="45564790"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Altra modalità di essere dei Giudei: “E la sua parola non rimane in voi”. Perché la parola non rimane in loro? Quale Parola non rimane? “Infatti non credete a colui che egli ha mandato”: voi siete senza la Parola perché non mi ascoltate. Ora la Parola di Dio è la Parola di Cristo Gesù. Se la Parola di Cristo non rimane nel cuore di chi ascolta, il cuore è senza la Parola. Non vi sono due Parole, una di Dio e l’altra di Cristo, ma una sola. Quella di Cristo Gesù. La Parola di Gesù è Parola di Dio. La Parola di Dio è Parola di Gesù. Non due Parole, ma una sola. Chi non ha la Parola di Gesù, non ha la Parola di Dio. Gesù è la Parola di Dio viva, attuale, realizzata, promessa, compiuta. Questo vale oggi anche per la Chiesa una, santa, cattolica, apostolica. Se non abbiamo la Parola della Chiesa non abbiamo la Parola di Cristo Gesù, non abbiamo la Parola di Dio. Per la Chiesa vale la stessa regola di Gesù. Come Gesù è la Parola del Padre, così la Chiesa deve essere la Parola di Cristo. Mai si potrà avere la Parola di Cristo, se non si ha la Parola della Chiesa. Mai la Chiesa potrà essere Parola di Cristo se si separa da Cristo. Come Cristo è eternamente dal Padre, così la Chiesa dovrà essere eternamente da Cristo, dalla sua Parola. È dalla sua Parola se è nello Spirito Santo. Chiesa, Vangelo, Scrittura, Spirito Santo devono essere una cosa sola. Non più cose, ma una cosa sola, così come Cristo, il Padre, lo Spirito Santo, la Parola, la Verità, la vita sono una cosa sola. Non più cose, ma una cosa sola. Quando vi è separazione dalla Parola del Vangelo vi è separazione da Cristo. </w:t>
      </w:r>
    </w:p>
    <w:p w14:paraId="1A04499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39</w:t>
      </w:r>
      <w:r w:rsidRPr="00FE1F1F">
        <w:rPr>
          <w:rFonts w:ascii="Arial" w:eastAsia="Times New Roman" w:hAnsi="Arial" w:cs="Arial"/>
          <w:b/>
          <w:color w:val="000000"/>
          <w:sz w:val="24"/>
          <w:szCs w:val="24"/>
          <w:lang w:eastAsia="it-IT"/>
        </w:rPr>
        <w:t>Voi scrutate le Scritture, pensando di avere in esse la vita eterna: sono proprio esse che danno testimonianza di me.</w:t>
      </w:r>
    </w:p>
    <w:p w14:paraId="3186E285"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Giovanni è testimone della verità di Cristo Gesù. Il Padre è testimone della stessa verità con le opere e con la Parola. Ora Gesù chiama a testimoniare la Scrittura. Tutta la vita di Gesù è racchiusa nella Scrittura Antica. “Voi scrutate le Scritture, pensando di avere in esse la vita eterna: sono proprio esse che danno </w:t>
      </w:r>
      <w:r w:rsidRPr="00FE1F1F">
        <w:rPr>
          <w:rFonts w:ascii="Arial" w:eastAsia="Times New Roman" w:hAnsi="Arial" w:cs="Arial"/>
          <w:color w:val="000000"/>
          <w:sz w:val="24"/>
          <w:szCs w:val="24"/>
          <w:lang w:eastAsia="it-IT"/>
        </w:rPr>
        <w:lastRenderedPageBreak/>
        <w:t>testimonianza di me”: leggendo Legge, Profeti, Salmi, chi è onesto di mente e puro di cuore deve attestare che ogni Parola parla di Cristo. Ma deve anche attestare che Cristo Gesù vive per dare compimento alle Scritture. Non c’è Parola della Scrittura che da Lui non sia stata compiuta o che non si sia compiuta in Lui. Ogni Parola è sua vita, sua storia. Nessuno potrà mai negare questa verità. Basta iniziare a leggere il Vangelo secondo Matteo e dalla prima Parola viene riferito che Gesù Cristo è figlio di Davide, figlio di Abramo. In Lui si compiono tutte le antiche profezie.</w:t>
      </w:r>
    </w:p>
    <w:p w14:paraId="1EACCD8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40</w:t>
      </w:r>
      <w:r w:rsidRPr="00FE1F1F">
        <w:rPr>
          <w:rFonts w:ascii="Arial" w:eastAsia="Times New Roman" w:hAnsi="Arial" w:cs="Arial"/>
          <w:b/>
          <w:color w:val="000000"/>
          <w:sz w:val="24"/>
          <w:szCs w:val="24"/>
          <w:lang w:eastAsia="it-IT"/>
        </w:rPr>
        <w:t>Ma voi non volete venire a me per avere vita.</w:t>
      </w:r>
    </w:p>
    <w:p w14:paraId="66566DC4" w14:textId="309A17E9" w:rsidR="00FE1F1F" w:rsidRPr="00FE1F1F" w:rsidRDefault="00580B8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Questo versetto</w:t>
      </w:r>
      <w:r w:rsidR="00FE1F1F" w:rsidRPr="00FE1F1F">
        <w:rPr>
          <w:rFonts w:ascii="Arial" w:eastAsia="Times New Roman" w:hAnsi="Arial" w:cs="Arial"/>
          <w:color w:val="000000"/>
          <w:sz w:val="24"/>
          <w:szCs w:val="24"/>
          <w:lang w:eastAsia="it-IT"/>
        </w:rPr>
        <w:t xml:space="preserve"> inchioda i Giudei alla loro responsabilità, ma inchioda ogni altro uomo. “Ma voi non volete venire a me per avere la vita”: i Giudei possono, ma non vogliono. Possono conoscere la verità, ma non vogliono conoscerla. Ogni uomo riceve tante di quelle prove da parte del Signore sulla sua verità. Solo che l’uomo non vuole pervenire alla verità. Non vuole perché le sue opere sono malvagie. Giunge alla verità chi ama la verità, chi la desidera. Le tenebre non amano la verità. La odiano. La verità mai potrà entrare in un cuore infangato dal peccato. Se i Giudei odiano la verità, non vogliono venire a Cristo, la causa è il peccato che governa il cuore. Il peccato è grande ostacolo. Quando c’è avversione verso la verità, quando si odia chi porta la luce, è il segno che si è passati dal regno di Dio nel regno delle tenebre. Dalla grazia si è scivolati nel male. È sempre il male che è di ostacolo nel cammino verso Gesù.</w:t>
      </w:r>
    </w:p>
    <w:p w14:paraId="1CBDE65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41</w:t>
      </w:r>
      <w:r w:rsidRPr="00FE1F1F">
        <w:rPr>
          <w:rFonts w:ascii="Arial" w:eastAsia="Times New Roman" w:hAnsi="Arial" w:cs="Arial"/>
          <w:b/>
          <w:color w:val="000000"/>
          <w:sz w:val="24"/>
          <w:szCs w:val="24"/>
          <w:lang w:eastAsia="it-IT"/>
        </w:rPr>
        <w:t>Io non ricevo gloria dagli uomini.</w:t>
      </w:r>
    </w:p>
    <w:p w14:paraId="3C3ABE9F"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La gloria è la proclamazione della verità di un uomo così come essa è davanti a Dio. Può un uomo rendere perfetta gloria a Cristo Gesù? Può rendergli una gloria parziale, poca in verità dinanzi alla gloria eterna e divina che possiede. La gloria perfetta è frutto di conoscenza perfetta. Più si conosce e più la gloria che si rende è pura, vera, santa. Meno si conosce e anche la gloria sarà meno perfetta, meno pura, meno santa. Dio conosce il Figlio. Il Figlio conosce Dio. Poiché la conoscenza che il Padre ha del Figlio e che il Figlio ha del Padre è perfettissima, anche la gloria che il Padre dona al Figlio e il Figlio dona al Padre è purissima. È perfetta secondo la perfezione eterna della loro conoscenza.</w:t>
      </w:r>
    </w:p>
    <w:p w14:paraId="34AFAEE2"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52D4D4C4"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Chi parla da se stesso, cerca la propria gloria; ma chi cerca la gloria di colui che l’ha mandato è veritiero, e in lui non c’è ingiustizia (Gv 7, 18). Questo egli disse riferendosi allo Spirito che avrebbero ricevuto i credenti in lui: infatti non c’era ancora lo Spirito, perché Gesù non era stato ancora glorificato (Gv 7, 39). Io non cerco la mia gloria; vi è chi la cerca e giudica (Gv 8, 50). Rispose Gesù: "Se io glorificassi me </w:t>
      </w:r>
      <w:r w:rsidRPr="00FE1F1F">
        <w:rPr>
          <w:rFonts w:ascii="Arial" w:eastAsia="Times New Roman" w:hAnsi="Arial" w:cs="Arial"/>
          <w:i/>
          <w:iCs/>
          <w:color w:val="000000"/>
          <w:position w:val="6"/>
          <w:sz w:val="24"/>
          <w:szCs w:val="24"/>
          <w:lang w:eastAsia="it-IT"/>
        </w:rPr>
        <w:lastRenderedPageBreak/>
        <w:t xml:space="preserve">stesso, la mia gloria non sarebbe nulla; chi mi glorifica è il Padre mio, del quale voi dite: " È nostro Dio!" (Gv 8, 54). </w:t>
      </w:r>
    </w:p>
    <w:p w14:paraId="49F333AD" w14:textId="0EFE1ED4"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Allora chiamarono di nuovo l’uomo che era stato cieco e gli dissero: "</w:t>
      </w:r>
      <w:r w:rsidR="007D2ED0" w:rsidRPr="00FE1F1F">
        <w:rPr>
          <w:rFonts w:ascii="Arial" w:eastAsia="Times New Roman" w:hAnsi="Arial" w:cs="Arial"/>
          <w:i/>
          <w:iCs/>
          <w:color w:val="000000"/>
          <w:position w:val="6"/>
          <w:sz w:val="24"/>
          <w:szCs w:val="24"/>
          <w:lang w:eastAsia="it-IT"/>
        </w:rPr>
        <w:t>Dà</w:t>
      </w:r>
      <w:r w:rsidRPr="00FE1F1F">
        <w:rPr>
          <w:rFonts w:ascii="Arial" w:eastAsia="Times New Roman" w:hAnsi="Arial" w:cs="Arial"/>
          <w:i/>
          <w:iCs/>
          <w:color w:val="000000"/>
          <w:position w:val="6"/>
          <w:sz w:val="24"/>
          <w:szCs w:val="24"/>
          <w:lang w:eastAsia="it-IT"/>
        </w:rPr>
        <w:t xml:space="preserve">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Sul momento i suoi discepoli non compresero queste cose; ma quando Gesù fu glorificato, si ricordarono che questo era stato scritto di lui e questo gli avevano fatto (Gv 12, 16). Gesù rispose: "È giunta l’ora che sia glorificato il Figlio dell’uomo (Gv 12, 23). </w:t>
      </w:r>
    </w:p>
    <w:p w14:paraId="121250D6"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Padre, glorifica il tuo nome". Venne allora una voce dal cielo: "L’ho glorificato e di nuovo lo glorificherò!" (Gv 12, 28). Questo disse Isaia quando vide la sua gloria e parlò di lui (Gv 12, 41). Amavano infatti la gloria degli uomini più della gloria di Dio (Gv 12, 43).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63B3E52D"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In questo è glorificato il Padre mio: che portiate molto frutto e diventiate miei discepoli (Gv 15, 8). Egli mi glorificherà, perché prenderà del mio e ve l’annunzierà (Gv 16, 14).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w:t>
      </w:r>
    </w:p>
    <w:p w14:paraId="076BDB79"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Questo gli disse per indicare con quale morte egli avrebbe glorificato Dio. E detto questo aggiunse: "Seguimi" (Gv 21, 19). </w:t>
      </w:r>
    </w:p>
    <w:p w14:paraId="4FCF688E"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Ma è perfetta da parte del Figlio verso il Padre anche quanto ad obbedienza piena e totale. Il Figlio consacra tutta la sua vita al Padre. La gloria più grande il Figlio la riceve al momento della sua gloriosa risurrezione. </w:t>
      </w:r>
    </w:p>
    <w:p w14:paraId="62EAE0E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42</w:t>
      </w:r>
      <w:r w:rsidRPr="00FE1F1F">
        <w:rPr>
          <w:rFonts w:ascii="Arial" w:eastAsia="Times New Roman" w:hAnsi="Arial" w:cs="Arial"/>
          <w:b/>
          <w:color w:val="000000"/>
          <w:sz w:val="24"/>
          <w:szCs w:val="24"/>
          <w:lang w:eastAsia="it-IT"/>
        </w:rPr>
        <w:t>Ma vi conosco: non avete in voi l’amore di Dio.</w:t>
      </w:r>
    </w:p>
    <w:p w14:paraId="67C21B0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Gesù conosce ogni uomo perché vero Dio, ma anche perché sempre assistito dalla luce purissima dello Spirito Santo. A Lui è sufficiente ascoltare una sola parola di un uomo e in essa è svelato il suo cuore, il suo spirito, la sua anima. </w:t>
      </w:r>
      <w:r w:rsidRPr="00FE1F1F">
        <w:rPr>
          <w:rFonts w:ascii="Arial" w:eastAsia="Times New Roman" w:hAnsi="Arial" w:cs="Arial"/>
          <w:color w:val="000000"/>
          <w:sz w:val="24"/>
          <w:szCs w:val="24"/>
          <w:lang w:eastAsia="it-IT"/>
        </w:rPr>
        <w:lastRenderedPageBreak/>
        <w:t>Inoltre il Signore conosce ogni uomo, perché sa quali sono i frutti del peccato in esso. Il peccato crea un vero squilibrio, una vera disarmonia nei pensieri, nei desideri, nella volontà. Orienta verso il male, distoglie dal bene. “Ma vi conosco: non avete in voi l’amore di Dio”. Quando non si ha l’amore di Dio nel cuore, mai si potranno amare le cose di Dio. Poiché Cristo Gesù appartiene interamente al Padre, chi ama il Padre ama anche Cristo Signore. Chi non ama il Padre, mai potrà amare Cristo Signore. Gesù è la visibilità piena del Padre. Gesù non è da se stesso, viene dal Padre. Gesù vive per amare il Padre. Ama il Padre facendo la sua volontà, ascoltando la sua voce. Non avendo i Giudei l’amore di Dio in essi, mai potranno amare il suo Cristo. Se uno non ama Dio, neanche ciò che appartiene a Dio si ama secondo verità. I Giudei neanche se stessi, neanche gli altri uomini potranno mai amare. Essi appartengono a Dio, sono di Dio. Dovrebbero amarsi secondo la volontà di Dio. Non conoscendo Dio, non amano se stessi secondo Dio. Anche ogni altro uomo è di Dio. Non amando Dio, non possono amare nessuno secondo Dio. Questa verità mai va dimenticata. Chi vuole amare tutto ciò che è di Dio, secondo la volontà di Dio, deve iniziare ad amare Dio secondo la volontà di Dio. Chi non ama Dio secondo la sua volontà, nessun altro amerà secondo Dio.</w:t>
      </w:r>
    </w:p>
    <w:p w14:paraId="1C9324E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43</w:t>
      </w:r>
      <w:r w:rsidRPr="00FE1F1F">
        <w:rPr>
          <w:rFonts w:ascii="Arial" w:eastAsia="Times New Roman" w:hAnsi="Arial" w:cs="Arial"/>
          <w:b/>
          <w:color w:val="000000"/>
          <w:sz w:val="24"/>
          <w:szCs w:val="24"/>
          <w:lang w:eastAsia="it-IT"/>
        </w:rPr>
        <w:t>Io sono venuto nel nome del Padre mio e voi non mi accogliete; se un altro venisse nel proprio nome, lo accogliereste.</w:t>
      </w:r>
    </w:p>
    <w:p w14:paraId="53FC3B9D"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Ecco il primo frutto dell’amore di Dio che non è in essi: la non accoglienza di Gesù. “Io sono venuto nel nome del Padre mio e non mi accogliete”. Perché Gesù non è accolto? Perché il Padre non è accolto. Dio non è accolto.</w:t>
      </w:r>
    </w:p>
    <w:p w14:paraId="0E87D3A0"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0BCE4F96"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Ecco l’altra conseguenza: non si accoglie chi viene nel nome di Dio. Si accoglie chi viene nel proprio nome: “Se un altro venisse nel proprio nome, lo accogliereste”. Perché? Perché il peccato riconosce ciò che è suo. La luce accoglie la luce. Le tenebre accolgono le tenebre. Il peccato accoglie il peccato. Le tenebre odiano la luce. Le tenebre amano le tenebre. Essendo i Giudei privi della luce di Dio, non possono accogliere chi viene da Dio. Essendo essi nelle tenebre, accoglieranno sempre coloro che vengono dalle tenebre. È questo il motivo per cui la falsità entra nei cuori falsi, mentre la verità da essi viene respinta. Tenebre con le tenebre. Luce con la luce.</w:t>
      </w:r>
    </w:p>
    <w:p w14:paraId="04CFD24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lastRenderedPageBreak/>
        <w:t>44</w:t>
      </w:r>
      <w:r w:rsidRPr="00FE1F1F">
        <w:rPr>
          <w:rFonts w:ascii="Arial" w:eastAsia="Times New Roman" w:hAnsi="Arial" w:cs="Arial"/>
          <w:b/>
          <w:color w:val="000000"/>
          <w:sz w:val="24"/>
          <w:szCs w:val="24"/>
          <w:lang w:eastAsia="it-IT"/>
        </w:rPr>
        <w:t xml:space="preserve">E come potete credere, voi che ricevete gloria gli uni dagli altri, e non cercate la gloria che viene dall’unico Dio? </w:t>
      </w:r>
    </w:p>
    <w:p w14:paraId="33C2F51D"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Tutti i mali dei Giudei sono il frutto dell’amore di Dio che non vive in essi. E come potete credere, voi che ricevete gloria gli uni dagli altri, e non cercate la gloria che viene dall’unico Dio? La gloria che viene dagli uomini è gloria falsa. È gloria effimera e bugiarda. È gloria di adulazione. È gloria di inganno. Gli uomini lodano con la bocca, disprezzano con il cuore. Lusingano con le parole, uccidono con i desideri. Chi cerca la gloria degli uomini sempre rinnega Dio. Un uomo che cerca la gloria dagli uomini mai potrà cercare la gloria che viene da Dio. La gloria che viene da Dio è frutto di purissima conoscenza della volontà di Dio e obbedienza ad essa. La verità esclude ogni falsità. La verità obbliga a rimanere sempre nella verità, la Parola ad abitare nella Parola. L’uomo invece dona gloria senza la verità e senza la Parola. Cristo Gesù mai potrà amare la falsità. Deve portare in essa la divina verità. Per questo non può entrare in accordo con i Giudei. Dovrebbe rinnegare la verità del Padre e la verità di se stesso. La ricerca della gloria di Dio è esigente. Obbliga a rimanere in eterno nella verità e nella volontà del Padre. Chi ama Dio è obbligato alla verità di Dio. Non può piegarsi alla falsità e alla menzogna degli uomini. Se lo facesse, uscirebbe dalla verità, entrerebbe nella falsità. È questo oggi il più grande rinnegamento del Signore. </w:t>
      </w:r>
    </w:p>
    <w:p w14:paraId="5942350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45</w:t>
      </w:r>
      <w:r w:rsidRPr="00FE1F1F">
        <w:rPr>
          <w:rFonts w:ascii="Arial" w:eastAsia="Times New Roman" w:hAnsi="Arial" w:cs="Arial"/>
          <w:b/>
          <w:color w:val="000000"/>
          <w:sz w:val="24"/>
          <w:szCs w:val="24"/>
          <w:lang w:eastAsia="it-IT"/>
        </w:rPr>
        <w:t>Non crediate che sarò io ad accusarvi davanti al Padre; vi è già chi vi accusa: Mosè, nel quale riponete la vostra speranza.</w:t>
      </w:r>
    </w:p>
    <w:p w14:paraId="5BF8F8B3"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Perché Mosè accusa e condanna i Giudei? Li accusa e li condanna perché essi a lui si appellano per condannare, contrastare, uccidere, togliere di mezzo Gesù Signore. Ora Mosè è per Cristo. Di Lui parla. Lui annunzia. Lui profetizza. “Non crediate che sarò io ad accusarvi davanti al Padre; vi è già chi vi accusa: Mosè, nel quale riponete la vostra speranza”: si tratta però di una speranza falsa. I Giudei sperano in Mosè come punto di opposizione contro Gesù. Ora nessun profeta dell’Antico Testamento, nessun giusto, nessun sapiente, nessun’altra persona di Dio del passato potrà mai essere contro Cristo. Non vi è nessuna Parola della Scrittura sulla quale si potrà condannare Gesù.</w:t>
      </w:r>
    </w:p>
    <w:p w14:paraId="7969DCD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46</w:t>
      </w:r>
      <w:r w:rsidRPr="00FE1F1F">
        <w:rPr>
          <w:rFonts w:ascii="Arial" w:eastAsia="Times New Roman" w:hAnsi="Arial" w:cs="Arial"/>
          <w:b/>
          <w:color w:val="000000"/>
          <w:sz w:val="24"/>
          <w:szCs w:val="24"/>
          <w:lang w:eastAsia="it-IT"/>
        </w:rPr>
        <w:t>Se infatti credeste a Mosè, credereste anche a me; perché egli ha scritto di me.</w:t>
      </w:r>
    </w:p>
    <w:p w14:paraId="6D4A20EF"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Viene così svelato qual è il peccato dei Giudei: l’uso cattivo, falso, menzognero della Legge, dei Profeti, dei Salmi. L’uso peccaminoso, perché interessato, della Scrittura. La Scrittura dello Spirito Santo è tutta per Gesù. La Scrittura letta senza lo Spirito Santo, contro lo Spirito Santo, è tutta contro Gesù. Si tratta però di una Scrittura trasformata in tenebre dal peccato dell’uomo. La Scrittura Santa è tutta luce che orienta e guida a Cristo Signore. “Se infatti credeste a Mosè, credereste anche a me; perché egli ha scritto di me”: il riferimento a Mosè non è solo ai primi cinque Libri della Bibbia o al solo Deuteronomio. Le Parole di Gesù si riferiscono a tutta la Scrittura. Tutta la Scrittura è profezia su Cristo. Ogni Parola lo manifesta e lo rivela, sia nel suo mistero eterno che nel suo mistero di Incarnazione, Passione, Morte, Risurrezione, Ascensione al cielo. Chi conosce la Scrittura conosce Cristo. </w:t>
      </w:r>
    </w:p>
    <w:p w14:paraId="4FDE625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eastAsia="it-IT"/>
        </w:rPr>
      </w:pPr>
      <w:r w:rsidRPr="00FE1F1F">
        <w:rPr>
          <w:rFonts w:ascii="Arial" w:eastAsia="Times New Roman" w:hAnsi="Arial" w:cs="Arial"/>
          <w:b/>
          <w:color w:val="000000"/>
          <w:position w:val="6"/>
          <w:sz w:val="24"/>
          <w:szCs w:val="24"/>
          <w:vertAlign w:val="superscript"/>
          <w:lang w:eastAsia="it-IT"/>
        </w:rPr>
        <w:t>47</w:t>
      </w:r>
      <w:r w:rsidRPr="00FE1F1F">
        <w:rPr>
          <w:rFonts w:ascii="Arial" w:eastAsia="Times New Roman" w:hAnsi="Arial" w:cs="Arial"/>
          <w:b/>
          <w:color w:val="000000"/>
          <w:sz w:val="24"/>
          <w:szCs w:val="24"/>
          <w:lang w:eastAsia="it-IT"/>
        </w:rPr>
        <w:t>Ma se non credete ai suoi scritti, come potrete credere alle mie parole?».</w:t>
      </w:r>
    </w:p>
    <w:p w14:paraId="216F84A4"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lastRenderedPageBreak/>
        <w:t xml:space="preserve">Ora Gesù ci offre la dimostrazione al contrario: “Ma se non credete ai suoi scritti, come potrete credere alle mie parole?”. Gesù sposta l’asse dalla storia alla Scrittura, dalla vita alla profezia. La Scrittura parla di Lui, annunzia Lui. Non solo lo annunzia e parla. Descrive tutta la vita del Cristo di Dio. Non c’è un evento della vita del Messia che non sia o annunziato e prefigurato. Chi crede nella Scrittura con fede semplice e pura dovrà confessare che Gesù è il Cristo. Il vero problema allora non è l’accoglienza o la non accoglienza di Cristo Gesù, ma della verità della Scrittura. I Giudei non sono nella Scrittura. Non essendo nella Scrittura, neanche possono gustare il frutto della Scrittura. La Scrittura è l’albero. Gesù è il frutto. Non avendo i Giudei l’albero della Scrittura nel loro cuore, mai potranno gustare il frutto della Scrittura che è Cristo Signore. Mancano della verità dell’albero. Albero falso, frutto falso. Il problema dei Giudei è solo di Scrittura. Avendo una Scrittura falsa, anche la loro religione è falsa. Avendo elevato la falsità a verità, necessariamente dovranno abbassare la verità a falsità. La falsa religione ucciderà Cristo. </w:t>
      </w:r>
    </w:p>
    <w:p w14:paraId="4E4043AC" w14:textId="77777777" w:rsidR="00FE1F1F" w:rsidRPr="00FE1F1F" w:rsidRDefault="00FE1F1F" w:rsidP="00FE1F1F">
      <w:pPr>
        <w:spacing w:after="0" w:line="240" w:lineRule="auto"/>
        <w:rPr>
          <w:rFonts w:ascii="Times New Roman" w:eastAsia="Times New Roman" w:hAnsi="Times New Roman"/>
          <w:sz w:val="20"/>
          <w:szCs w:val="20"/>
          <w:lang w:eastAsia="it-IT"/>
        </w:rPr>
      </w:pPr>
    </w:p>
    <w:p w14:paraId="1270EAE3" w14:textId="77777777" w:rsidR="00FE1F1F" w:rsidRPr="00FE1F1F" w:rsidRDefault="00FE1F1F" w:rsidP="00FE1F1F">
      <w:pPr>
        <w:keepNext/>
        <w:spacing w:after="120" w:line="240" w:lineRule="auto"/>
        <w:jc w:val="both"/>
        <w:outlineLvl w:val="2"/>
        <w:rPr>
          <w:rFonts w:ascii="Arial" w:hAnsi="Arial"/>
          <w:b/>
          <w:bCs/>
          <w:sz w:val="24"/>
          <w:szCs w:val="18"/>
        </w:rPr>
      </w:pPr>
      <w:bookmarkStart w:id="81" w:name="_Toc192769056"/>
      <w:r w:rsidRPr="00FE1F1F">
        <w:rPr>
          <w:rFonts w:ascii="Arial" w:hAnsi="Arial"/>
          <w:b/>
          <w:bCs/>
          <w:sz w:val="24"/>
          <w:szCs w:val="18"/>
        </w:rPr>
        <w:t>CAPITOLO X</w:t>
      </w:r>
      <w:bookmarkEnd w:id="81"/>
    </w:p>
    <w:p w14:paraId="10EFD24C" w14:textId="555D2C86" w:rsidR="00FE1F1F" w:rsidRPr="00FE1F1F" w:rsidRDefault="007D2ED0"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«In</w:t>
      </w:r>
      <w:r w:rsidR="00FE1F1F" w:rsidRPr="00FE1F1F">
        <w:rPr>
          <w:rFonts w:ascii="Arial" w:eastAsia="Times New Roman" w:hAnsi="Arial" w:cs="Arial"/>
          <w:b/>
          <w:bCs/>
          <w:sz w:val="24"/>
          <w:szCs w:val="20"/>
          <w:lang w:eastAsia="it-IT"/>
        </w:rPr>
        <w:t xml:space="preserve"> verità, in verità vi dico: chi non entra nel recinto delle pecore per la porta, ma vi sale da un'altra parte, è un ladro e un brigante. </w:t>
      </w:r>
    </w:p>
    <w:p w14:paraId="5B635A3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discorso di Gesù è solenne. Viene introdotto un altro tema, che in verità non è per nulla nuovo a chi è permeato di cultura biblica, presentato attraverso l’immagine del Pastore e delle Pecore. Da sempre Dio era stato presentato e visto come il Pastore e Israele come il suo gregge, le sue pecore. Gesù presuppone tutta la rivelazione veterotestamentaria ed inizia direttamente il suo discorso, senza preamboli, con i toni dei grandi discorsi di rivelazione. Neanche inizia con il presentare chi è il vero pastore e chi sono le vere pecore. Tutto questo sarà detto in seguito. Ora urge affermare che chi non entra nel recinto delle pecore per la porta, ma vi sale da un’altra parte, è un ladro e un brigante.</w:t>
      </w:r>
    </w:p>
    <w:p w14:paraId="0D87E691"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Il ladro viene per rubare le pecore, il brigante per far loro del male, per sfregiarle e per ucciderle. L’allegoria, o metafora, ancora non permette di sapere chi è ladro e brigante, perché non sappiamo esattamente cosa è, o chi è la porta dell’ovile. Sappiamo però che chi non entra per essa è ladro e brigante.</w:t>
      </w:r>
    </w:p>
    <w:p w14:paraId="31A4F73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Chi invece entra per la porta, è il pastore delle pecore. Il guardiano gli apre e le pecore ascoltano la sua voce: egli chiama le sue pecore una per una e le conduce fuori. Gesù afferma ora chi è il vero pastore. È colui che entra per la porta. Il guardiano dell’ovile sa chi è il vero pastore e gli apre la porta. Anche le pecore conoscono il loro pastore, quello vero, lo conoscono dalla sua voce. La voce è determinante per farsi conoscere, specie di notte; la voce è personalissima. Può essere anche contraffatta, ma mai resa perfettamente uguale. Facile diviene pertanto riconoscerla e riconoscere in essa il vero pastore. Il vero pastore vive con le pecore una relazione di conoscenza, egli le conosce una per una e una per una le chiama e le conduce fuori. La porta e la voce sono i due elementi che fanno distinguere il vero pastore dal falso. Questi due elementi devono essere ricordati, sono essi la chiave di interpretazione delle parole di Gesù.</w:t>
      </w:r>
    </w:p>
    <w:p w14:paraId="20AC7E6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147905B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E quando ha condotto fuori tutte le sue pecore, cammina innanzi a loro, e le pecore lo seguono, perché conoscono la sua voce. </w:t>
      </w:r>
    </w:p>
    <w:p w14:paraId="01DCF2F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vero pastore cosa fa? Conduce tutte le sue pecore fuori dell’ovile e si avvia con loro in cerca dei pascoli. Lui cammina avanti e le pecore dietro, esse lo seguono perché conoscono la sua voce. Un altro elemento caratteristico del vero pastore: egli precede sulla via le sue pecore; precederle ha un senso ben definito, preciso. Precedere significa fare prima la strada, sperimentarla, sceglierla per loro, scegliere una strada buona, praticabile sulla quale camminare. Egli non lascia che le pecore scelgano esse la strada, non troverebbero mai i buoni pascoli, né le fresche acque per il loro ristoro quotidiano. Tutto questo è motivato in lui dall’amore che ha per le sue pecore. Poiché le ama, sceglie per loro la via, sceglie la via migliore. L’amore deve essere la connotazione perenne che deve animare la vita del vero pastore; il giorno in cui si stancherà di amare, perderà anche la caratteristica del vero pastore.</w:t>
      </w:r>
    </w:p>
    <w:p w14:paraId="14625530" w14:textId="7D0062A2"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Un estraneo invece non lo seguiranno, ma fuggiranno via da lui, perché non conoscono la voce degli </w:t>
      </w:r>
      <w:r w:rsidR="007D2ED0" w:rsidRPr="00FE1F1F">
        <w:rPr>
          <w:rFonts w:ascii="Arial" w:eastAsia="Times New Roman" w:hAnsi="Arial" w:cs="Arial"/>
          <w:b/>
          <w:bCs/>
          <w:sz w:val="24"/>
          <w:szCs w:val="20"/>
          <w:lang w:eastAsia="it-IT"/>
        </w:rPr>
        <w:t>estranei»</w:t>
      </w:r>
      <w:r w:rsidRPr="00FE1F1F">
        <w:rPr>
          <w:rFonts w:ascii="Arial" w:eastAsia="Times New Roman" w:hAnsi="Arial" w:cs="Arial"/>
          <w:b/>
          <w:bCs/>
          <w:sz w:val="24"/>
          <w:szCs w:val="20"/>
          <w:lang w:eastAsia="it-IT"/>
        </w:rPr>
        <w:t xml:space="preserve">. </w:t>
      </w:r>
    </w:p>
    <w:p w14:paraId="1B6AC94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Viene qui messa in evidenza un’altra verità che dovrebbe farci riflettere, meditare, pensare giorno e notte. Le pecore del Signore non conoscono gli estranei, cioè coloro che non sono pastori secondo il cuore di Dio, e non conoscendoli fuggono via da loro. Fuggono perché non conoscono la sua voce come voce del vero pastore. Tra pastore e pecore non c’è solo un rapporto di dare la parola e di conferire la grazia attraverso l’amministrazione dei sacramenti, o fare le opere di misericordia corporali e spirituali, in modo distaccato, distante e separato dalle pecore, come se le pecore fossero di un altro. Tra le pecore e il pastore ci deve essere un rapporto di conoscenza. Le pecore devono riconoscere la voce del pastore come vera voce di Dio, come voce di verità e di amore, voce di salvezza e di redenzione. Se loro non sentono quella voce che risuona nel loro cuore anche attraverso la voce del pastore che li guida, essi non andranno dietro di lui, fuggiranno via, lo reputano un estraneo e non lo seguono più. Chiunque ha una qualche relazione con le pecore del Signore deve costantemente farsi un esame di coscienza, se la lontananza delle pecore dipende dal fatto che lui non è riconosciuto come pastore di Dio, pastore che ha il posto di Dio, o semplicemente perché le pecore non vogliono seguire il Signore. Comunque vadano le cose, spetta al pastore mettere ogni impegno affinché le pecore lo riconoscano e lo seguano. Per questo egli deve essere vero, autentico testimone dell’amore di Gesù.</w:t>
      </w:r>
    </w:p>
    <w:p w14:paraId="6AB8E4D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Questa similitudine disse loro Gesù; ma essi non capirono che cosa significava ciò che diceva loro.</w:t>
      </w:r>
    </w:p>
    <w:p w14:paraId="5230C8F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parlava, ma essi non capivano cosa volesse dire, per loro il significato di queste parole rimaneva oscuro. </w:t>
      </w:r>
    </w:p>
    <w:p w14:paraId="349AFEBB" w14:textId="09130722"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Allora Gesù disse loro di nuovo: </w:t>
      </w:r>
      <w:r w:rsidR="007D2ED0" w:rsidRPr="00FE1F1F">
        <w:rPr>
          <w:rFonts w:ascii="Arial" w:eastAsia="Times New Roman" w:hAnsi="Arial" w:cs="Arial"/>
          <w:b/>
          <w:bCs/>
          <w:sz w:val="24"/>
          <w:szCs w:val="20"/>
          <w:lang w:eastAsia="it-IT"/>
        </w:rPr>
        <w:t>«In</w:t>
      </w:r>
      <w:r w:rsidRPr="00FE1F1F">
        <w:rPr>
          <w:rFonts w:ascii="Arial" w:eastAsia="Times New Roman" w:hAnsi="Arial" w:cs="Arial"/>
          <w:b/>
          <w:bCs/>
          <w:sz w:val="24"/>
          <w:szCs w:val="20"/>
          <w:lang w:eastAsia="it-IT"/>
        </w:rPr>
        <w:t xml:space="preserve"> verità, in verità vi dico: io sono la porta delle pecore. </w:t>
      </w:r>
    </w:p>
    <w:p w14:paraId="392B129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lascia la similitudine e inizia a tradurre le parti della similitudine. È lui la porta delle pecore. Chi vuole essere riconosciuto come vero pastore deve passare attraverso di lui. La porta per entrare e per uscire è la sua parola di verità, </w:t>
      </w:r>
      <w:r w:rsidRPr="00FE1F1F">
        <w:rPr>
          <w:rFonts w:ascii="Arial" w:eastAsia="Times New Roman" w:hAnsi="Arial" w:cs="Arial"/>
          <w:sz w:val="24"/>
          <w:szCs w:val="20"/>
          <w:lang w:eastAsia="it-IT"/>
        </w:rPr>
        <w:lastRenderedPageBreak/>
        <w:t>è lui parola di verità e di amore, è lui annunzio e lieto messaggio della salvezza, è lui mistero di amore crocifisso e risorto, è lui dono di vita eterna e di acqua che zampilla che dona la vita agli uomini. Egli afferma tutto questo solennemente, in verità. La sua è una parola vera e come tale bisogna accoglierla nel proprio cuore e fissarla nella propria mente.</w:t>
      </w:r>
    </w:p>
    <w:p w14:paraId="44750FB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Tutti coloro che sono venuti prima di me, sono ladri e briganti; ma le pecore non li hanno ascoltati. </w:t>
      </w:r>
    </w:p>
    <w:p w14:paraId="59E87F5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Quanti sono venuti prima di lui e si sono presentati come la porta delle pecore, cioè come Messia di Dio, non erano veri pastori, ma ladri e briganti, quindi erano venuti solo per pascere se stessi, approfittando delle pecore. Le pecore che sanno distinguere la voce del vero pastore da quella dei falsi, non li hanno ascoltato, non li ascolteranno mai. Ancora una volta viene qui ribadito il concetto precedentemente esposto. Ognuno può anche presentarsi come vero pastore, ma non per questo viene accolto come tale. Le pecore sono in questo aiutate dal loro cuore nel quale Dio ha impresso la voce del vero pastore. Solo questa voce essi sanno ascoltare, le altre voci esse non le riconoscono come voci da seguire e quindi fuggono lontano da loro. Quanti invece non sono vere pecore, possono anche seguire i falsi pastori, ma per loro rovina, non per il loro bene.</w:t>
      </w:r>
    </w:p>
    <w:p w14:paraId="4769748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Io sono la porta: se uno entra attraverso di me, sarà salvo; entrerà e uscirà e troverà pascolo.</w:t>
      </w:r>
    </w:p>
    <w:p w14:paraId="33A970E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Viene ancora qui ribadito chi è Gesù. Egli è la porta delle pecore. Chi passa attraverso lui, guidato sempre dal buon pastore, otterrà la salvezza; potrà uscire, troverà pascolo, si sazierà, tornerà nuovamente nell’ovile per trovare rifugio e riparo dagli agguati della notte.</w:t>
      </w:r>
    </w:p>
    <w:p w14:paraId="065C6D4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Il ladro non viene se non per rubare, uccidere e distruggere; io sono venuto perché abbiano la vita e l'abbiano in abbondanza.</w:t>
      </w:r>
    </w:p>
    <w:p w14:paraId="22D8710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differenza tra Gesù e il ladro, o il brigante, è una differenza di vita e di abbondanza di vita. Il ladro viene per prendere la vita delle pecore, per nutrirsi della loro vita, per trovare un vantaggio dalla loro uccisione. Gesù invece viene per dare la vita alle pecore e per darla in abbondanza. Ma tutto questo avviene attraverso il dono della sua vita. Il ladro toglie la vita alle pecore per nutrire la sua; Gesù invece fa un dono della sua vita alle pecore perché queste nutrendosi di lui possano entrare nella vita e nell’abbondanza di essa. La differenza è incolmabile, è l’esatto contrario. Gesù è il buon pastore ed è anche la porta delle pecore e colui che dona ad esse la vita in abbondanza attraverso la sua vita. È, questo, un chiaro invito a quanti vogliono essere pastori, perché si mettano anch’essi in questa santa disposizione. Mettano cioè se stessi in condizione di dare, di offrire se stessi per la vita delle pecore. Le pecore con Cristo vivono facendo propria la sua vita e così deve avvenire per ogni altro che voglia essere pastore nel nome e al posto di Dio sulla terra.</w:t>
      </w:r>
    </w:p>
    <w:p w14:paraId="6475745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"lo sono il buon pastore. Il buon pastore offre la vita per le pecore.</w:t>
      </w:r>
    </w:p>
    <w:p w14:paraId="08FCC9B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il concetto viene affermato con chiarezza. Gesù è il buon pastore. Egli nutre e difende le sue pecore offrendo loro la sua vita. Questo è l’amore di Gesù, in questo amore ogni altro deve inserirsi se vuole essere anche lui un buon pastore. Senza l’offerta della propria vita, le pecore non si nutrono, e se non si nutrono, </w:t>
      </w:r>
      <w:r w:rsidRPr="00FE1F1F">
        <w:rPr>
          <w:rFonts w:ascii="Arial" w:eastAsia="Times New Roman" w:hAnsi="Arial" w:cs="Arial"/>
          <w:sz w:val="24"/>
          <w:szCs w:val="20"/>
          <w:lang w:eastAsia="it-IT"/>
        </w:rPr>
        <w:lastRenderedPageBreak/>
        <w:t>muoiono di fame, deperiscono spiritualmente, periscono. Se non si nutrono con la propria vita, ci si nutre della loro. Non c’è via d’uscita; o si dona loro la vita ed esse vivono; e la si toglie loro, ed esse muoiono. A questa scelta nessuno può sfuggire. O si dona loro la vita, o la si prende, la si toglie; o si vivificano le pecore con la vita del pastore, o si uccidono e ci si nutre della loro vita.</w:t>
      </w:r>
    </w:p>
    <w:p w14:paraId="64D2DCA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Il mercenario invece, che non è pastore e al quale le pecore non appartengono, vede venire il lupo, abbandona le pecore e fugge e il lupo le rapisce e le disperde; egli è un mercenario e non gli importa delle pecore.</w:t>
      </w:r>
    </w:p>
    <w:p w14:paraId="0867B97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solo c’è il ladro e il brigante che si introduce nell’ovile per fare strage delle pecore. C’è anche colui che pasce le pecore nel nome e con l’autorità del Padrone, ma le pasce per un vile guadagno. Costui è un mercenario e lavora per la sua vita. A lui niente importa delle pecore; lui non è lì per le pecore, lui è per se stesso: Se è per se stesso, a se stesso penserà sempre, penserà alla sua salvezza e quando vede il pericolo abbandona le pecore, fugge. Il lupo che è venuto per sbranare, vedendo le pecore non protette né difese dal mercenario, che è fuggito, che ha avuto paura di esporre la sua vita in difesa delle pecore, le rapisce e le disperde.</w:t>
      </w:r>
    </w:p>
    <w:p w14:paraId="0E4349C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Questo egli lo fa perché è un mercenario e gli interessa solo la sua vita e il suo salario, le pecore non trovano posto nel suo cuore.</w:t>
      </w:r>
    </w:p>
    <w:p w14:paraId="467108B7" w14:textId="7AD529B1"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Anche questa è una immagine del cattivo pastore. È </w:t>
      </w:r>
      <w:r w:rsidR="007D2ED0" w:rsidRPr="00FE1F1F">
        <w:rPr>
          <w:rFonts w:ascii="Arial" w:eastAsia="Times New Roman" w:hAnsi="Arial" w:cs="Arial"/>
          <w:sz w:val="24"/>
          <w:szCs w:val="20"/>
          <w:lang w:eastAsia="it-IT"/>
        </w:rPr>
        <w:t>un’immagine</w:t>
      </w:r>
      <w:r w:rsidRPr="00FE1F1F">
        <w:rPr>
          <w:rFonts w:ascii="Arial" w:eastAsia="Times New Roman" w:hAnsi="Arial" w:cs="Arial"/>
          <w:sz w:val="24"/>
          <w:szCs w:val="20"/>
          <w:lang w:eastAsia="it-IT"/>
        </w:rPr>
        <w:t xml:space="preserve"> che il Vangelo intende condannare con vigore, con risolutezza; nel gregge di Gesù potrebbero sempre introdursi di questi uomini che ogni cosa fanno per interesse terreno. Lo ricordava anche Pietro alle comunità della Chiesa nascente. Nessuno deve pascere il gregge di Gesù per vile interesse, per soldi, per un guadagno terreno. Il gregge di Gesù si pasce con il dono della propria vita. Questa la regola delle regole. Per pascere il gregge con il dono della propria vita, bisogna che nel cuore ci sia un solo desiderio: offrire la vita per le pecore; quando si offre la vita, essa la si consuma tutta e la si spende per esse.</w:t>
      </w:r>
    </w:p>
    <w:p w14:paraId="796836A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"lo sono il buon pastore, conosco le mie pecore e le mie pecore conoscono me, come il Padre conosce me e io conosco il Padre; e offro la vita per le pecore. </w:t>
      </w:r>
    </w:p>
    <w:p w14:paraId="2E04E31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Ancora una volta afferma di se stesso che Lui è il buon pastore. Il motivo di questo suo essere buon pastore, oltre che nella rivelazione della sua essenza: Egli è Dio. “Io sono” è il buon pastore perché tra lui e le pecore regna una perfetta conoscenza. Questa conoscenza è la stessa che regna tra lui e il Padre. Come il Padre conosce Gesù e Gesù conosce il Padre, così vi è la stessa conoscenza tra Gesù e le sue pecore; lui conosce le sue pecore e le sue pecore conoscono lui. C’è da precisare che la conoscenza nel vangelo è amore perfettissimo. Tra Gesù e il Padre c’è un amore che è dono totale di vita. Il Padre ha donato la vita al Figlio generando, il Figlio ridona la vita al Padre nella più pura e più perfetta delle consegne nell’obbedienza piena e totale alla sua volontà. Gesù conosce le sue pecore perché dona loro la sua vita, questo è il suo amore per loro; le pecore conoscono Gesù, perché lo amano al punto da dargli la loro vita, di consegnarla interamente per essere suoi testimoni, attestatori della sua gloria e della sua signoria.</w:t>
      </w:r>
    </w:p>
    <w:p w14:paraId="0C895F3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E ho altre pecore che non sono di quest’ovile anche queste io devo condurre; ascolteranno la mia voce e diventeranno un solo gregge e un solo pastore. </w:t>
      </w:r>
    </w:p>
    <w:p w14:paraId="0D15D9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gregge di Gesù è assai piccolo; molte altre sue pecore sono fuori, ancora non gli appartengono. Anche queste deve egli cercare e condurre nell’ovile. Anche queste devono ascoltare la sua voce, divenendo così un solo ovile e un solo pastore. Nasce in questo desiderio la missione di Gesù nel suo popolo, ma anche nasce la missione della Chiesa per il mondo intero. Circa la missione bisogna che venga precisata una cosa assai particolare: la missione non è per condurre ogni uomo nell’ovile del Signore, questo è impossibile; la missione è per condurre le pecore del Signore nell’ovile di Gesù. Ma noi non sappiamo chi è pecora del Signore, chi è sua pecora e chi non lo è; per questo dobbiamo predicare il Vangelo ad ogni creatura; sarà poi la pecora che ascolterà la voce del vero pastore e che lo seguirà per entrare nel suo ovile. Da parte della Chiesa bisogna che il vangelo venga annunziato a tutto il mondo. Da parte della Chiesa bisogna che nel suo cuore regni questa santa convinzione e questo retto agire: a nessuno può essere imposto di essere pecora di Gesù. È invece la pecora che deve riconoscere la voce del Signore che risuona nel pastore e seguirlo. In questa libertà è la missione della Chiesa, ma anche in questo obbligo grave. L’obbligo è per la Chiesa, la libertà è per le pecore. L’obbligo è lo stesso che fu di Gesù durante la sua vita terrena; per adempierlo la Chiesa deve essere disposta ad offrire la sua vita; ogni suo membro dovrebbe essere pronto a consegnarsi alla morte per la vita delle pecore di Gesù, pecore che egli governa in suo nome e con la sua autorità, se si tratta di un pastore ordinato, cioè di un sacerdote o di un vescovo.</w:t>
      </w:r>
    </w:p>
    <w:p w14:paraId="1A48E97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 questo il Padre mi ama: perché io offro la mia vita, per poi riprenderla di nuovo.</w:t>
      </w:r>
    </w:p>
    <w:p w14:paraId="7A3261B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Viene qui introdotta un’altra tematica che si aggiunge, ampliandole, a quelle già annunziate. Gesù non solo dona la sua vita per le pecore; questa vita la dona e poi se la riprende di nuovo. C’è qui una chiara allusione alla sua passione, morte e risurrezione. Con la passione e morte egli offre la vita per le pecore, con la sua risurrezione gloriosa egli se la riprende di nuovo. L’amore del Padre è in questa duplice missione di Gesù: missione di dare la vita, ma anche missione di riprendersela di nuovo. Tutto è nella sua volontà: il dono e la ripresa del dono, l’offerta della vita e la sua risurrezione. E tuttavia per poter riprendere la vita, bisogna prima offrirla, ma in un modo doloroso, cruento. Anche questa è sua volontà. Gesù vuole passare attraverso la croce, come via per manifestare al mondo fino a che punto bisogna amare il Padre e le pecore. Si ama sino alla fine e la fine è la morte, ma anche la fine è lasciarsi togliere la vita per amore. </w:t>
      </w:r>
    </w:p>
    <w:p w14:paraId="79DC56C4" w14:textId="3D302F2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Nessuno me la toglie, ma la offro da me stesso, poiché ho il potere di offrirla e il potere di riprenderla di nuovo. Questo comando ho ricevuto dal Padre </w:t>
      </w:r>
      <w:r w:rsidR="007D2ED0" w:rsidRPr="00FE1F1F">
        <w:rPr>
          <w:rFonts w:ascii="Arial" w:eastAsia="Times New Roman" w:hAnsi="Arial" w:cs="Arial"/>
          <w:b/>
          <w:bCs/>
          <w:sz w:val="24"/>
          <w:szCs w:val="20"/>
          <w:lang w:eastAsia="it-IT"/>
        </w:rPr>
        <w:t>mio»</w:t>
      </w:r>
      <w:r w:rsidRPr="00FE1F1F">
        <w:rPr>
          <w:rFonts w:ascii="Arial" w:eastAsia="Times New Roman" w:hAnsi="Arial" w:cs="Arial"/>
          <w:b/>
          <w:bCs/>
          <w:sz w:val="24"/>
          <w:szCs w:val="20"/>
          <w:lang w:eastAsia="it-IT"/>
        </w:rPr>
        <w:t>.</w:t>
      </w:r>
    </w:p>
    <w:p w14:paraId="14F9859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Viene nuovamente ribadita l’assoluta libertà di Gesù dinanzi al mistero della sua morte e della sua risurrezione. In tal senso la morte di Gesù non è il risultato di forze storiche, ma è il frutto della sua volontà; Egli ha un comando da compiere, questo comando viene dal Padre, l’ha ricevuto lui e lui si accinge a compierlo </w:t>
      </w:r>
      <w:r w:rsidRPr="00FE1F1F">
        <w:rPr>
          <w:rFonts w:ascii="Arial" w:eastAsia="Times New Roman" w:hAnsi="Arial" w:cs="Arial"/>
          <w:sz w:val="24"/>
          <w:szCs w:val="20"/>
          <w:lang w:eastAsia="it-IT"/>
        </w:rPr>
        <w:lastRenderedPageBreak/>
        <w:t>interamente, senza nulla aggiungere e nulla togliere a quella che è la volontà manifestata del Padre. Se la morte e la risurrezione di Gesù è fatto risalente solo alla sua volontà, in quanto liberamente si è disposto a compiere la volontà di colui che l’ha mandato, ne deriva per la pastorale un principio anch’esso assai rivoluzionario. Ogni volontà superiore deve essere fatta propria dall’inferiore, e per volontà superiore intendiamo la volontà di Dio primariamente e secondariamente ogni altra volontà che quella di Dio esprime, manifesta, interpreta, o semplicemente annunzia. La bellezza delle fede cristiana è in questa adozione di volontà. Nell’opera non esiste più la volontà di Dio, altrimenti sarebbe opera di costrizione, ma la volontà di Dio fatta nostra volontà, volontà della persona. È questa la più grande forma di amore e oltre questa forma non è possibile arrivare, perché forma più grande non esiste. Finché non siamo arrivati a questa adozione ci sarà sempre quella distanza infinita che separa noi da Dio; la sua opera non è la nostra opera, è la sua; la sua volontà non è la nostra, è la sua; l’uomo si pone dinanzi ad essa come ad un qualcosa che deve sì compiere, ma che non fa parte del suo essere, che è vista come qualcosa che non gli è poi connaturale. Mentre per Gesù tutto è connaturale, tutto è naturale, perché lui ha fatto della volontà di Dio la sua volontà e del comando del Padre suo la sua norma di vita, norma che è così naturale per lui, che è come se sgorgasse dalla sua natura e non dalla volontà del Padre.</w:t>
      </w:r>
    </w:p>
    <w:p w14:paraId="438659A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Sorse di nuovo dissenso tra i Giudei per queste parole. Molti di essi dicevano: «Ha un demonio ed è fuori di sé; perché lo state ad ascoltare?». </w:t>
      </w:r>
    </w:p>
    <w:p w14:paraId="142A422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Quanti lo ascoltavano non sono concordi nell’interpretazione da dare alle sue parole; nasce il dissenso sulla sua persona. Molti dei Giudei come al solito, anziché pesare e valutare le sue parole, ribadiscono le accuse di sempre: ha un demonio. Un indemoniato non si ascolta. Un indemoniato non parla così, mai. La serenità del discorso di Gesù non può essere liquidata con un’accusa. Lui non solo parla, dice delle verità; è sul peso di queste verità che bisogna pronunziarsi, non sulla persona. Se ciò che dice ha un senso, trova un riscontro nella Scrittura, è conforme alla fede dei Padri, è giusto che venga ascoltato. Se invece c’è divergenza con la Parola di Dio già pronunciata nell’Antico Testamento, allora è giusto che lo si evidenzi, perché l’altro comprenda il suo errore, e se è in buona fede, retroceda da quanto affermato e rientri nella retta fede. Per fare questo occorre sempre un animo desideroso di cercare la verità, uno spirito assetato di essa, un cuore che altro non brama se non conoscere le vie di Dio e conoscerle secondo l’ampiezza, la profondità e l’altezza di esse; un cuore che mai si accontenta di quanto già conosce, perché il mistero di Dio è infinitamente oltre la propria mente ed il proprio cuore ed anche oltre quanto già si conosce. Non perché quanto si conosce sia falso, ma perché è sempre una scintilla di quanto avvolge il mistero di Dio.</w:t>
      </w:r>
    </w:p>
    <w:p w14:paraId="3439580B" w14:textId="19A4B1DF"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Altri invece dicevano: </w:t>
      </w:r>
      <w:r w:rsidR="007D2ED0" w:rsidRPr="00FE1F1F">
        <w:rPr>
          <w:rFonts w:ascii="Arial" w:eastAsia="Times New Roman" w:hAnsi="Arial" w:cs="Arial"/>
          <w:b/>
          <w:bCs/>
          <w:sz w:val="24"/>
          <w:szCs w:val="20"/>
          <w:lang w:eastAsia="it-IT"/>
        </w:rPr>
        <w:t>«Queste</w:t>
      </w:r>
      <w:r w:rsidRPr="00FE1F1F">
        <w:rPr>
          <w:rFonts w:ascii="Arial" w:eastAsia="Times New Roman" w:hAnsi="Arial" w:cs="Arial"/>
          <w:b/>
          <w:bCs/>
          <w:sz w:val="24"/>
          <w:szCs w:val="20"/>
          <w:lang w:eastAsia="it-IT"/>
        </w:rPr>
        <w:t xml:space="preserve"> parole non sono di un indemoniato; può forse un demonio aprire gli occhi dei ciechi</w:t>
      </w:r>
      <w:r w:rsidR="007D2ED0" w:rsidRPr="00FE1F1F">
        <w:rPr>
          <w:rFonts w:ascii="Arial" w:eastAsia="Times New Roman" w:hAnsi="Arial" w:cs="Arial"/>
          <w:b/>
          <w:bCs/>
          <w:sz w:val="24"/>
          <w:szCs w:val="20"/>
          <w:lang w:eastAsia="it-IT"/>
        </w:rPr>
        <w:t>?»</w:t>
      </w:r>
    </w:p>
    <w:p w14:paraId="16F3717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Infatti altri non la pensano allo stesso modo. Quelle di Gesù non sono certamente parole di un indemoniato. Ma c’è un’altra verità che attesta in suo favore: da quando gli indemoniati ridanno la vista ai ciechi, da quando il demonio fa miracoli e apre gli occhi a chi è privo della vista? Ancora una volta viene qui ribadito il </w:t>
      </w:r>
      <w:r w:rsidRPr="00FE1F1F">
        <w:rPr>
          <w:rFonts w:ascii="Arial" w:eastAsia="Times New Roman" w:hAnsi="Arial" w:cs="Arial"/>
          <w:sz w:val="24"/>
          <w:szCs w:val="20"/>
          <w:lang w:eastAsia="it-IT"/>
        </w:rPr>
        <w:lastRenderedPageBreak/>
        <w:t>grande significato che ha il miracolo in ordine alla fede. Esso è veramente accreditamento da parte di Dio delle parole di Gesù. Più le parole di Gesù sono innovative e straordinarie, cariche di forte tensione rivelazionale, più esse hanno bisogno di segni esterni, di miracoli perché l’uomo vi aderisca, le accolga e le faccia sue. Una fede che non è accompagnata da miracoli è ferma al passato, è ripetitiva di gesti e di parole che furono. La fede nuova, ed ogni fede dovrebbe essere nuova, deve necessariamente essere accompagnata dalla forza dei segni, sono questi che fanno rompere ogni indugio e che aprono i cuori all’accoglienza della parola che la fede fonda o che le apre nuovi sentieri. Ogni fede dovrebbe aprire nuovi sentieri, nuove vie, nuove forme, nuove incarnazioni di essa. Ma l’uomo è fermo ed ancorato a ciò che fu e da ciò difficilmente se ne distacca; perché il distacco dal passato avvenga e l’uomo si proietti nel futuro della fede, occorre la forza dei segni. I santi sono tutti operatori di prodigi in vita. Il prodigio attesta che Dio è con loro e quindi ci si può fidare della nuova strada da loro tracciata in ordine alla comprensione e all’attuazione della Parola della salvezza.</w:t>
      </w:r>
    </w:p>
    <w:p w14:paraId="1454C96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Ricorreva in quei giorni a Gerusalemme la festa della Dedicazione. Era d'inverno. Gesù passeggiava nel tempio, sotto il portico di Salomone. </w:t>
      </w:r>
    </w:p>
    <w:p w14:paraId="13BF793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Viene qui precisato il momento storico. La dedicazione del tempio è la sua consacrazione quale tempio o casa del Dio Altissimo. Con la dedicazione il tempio cessa di essere un luogo di pietra e di legno, di vani e di utensili che in esso si trovano e diviene casa del Dio Altissimo, il Signore vi prende dimora e vi abita con una sua particolare presenza. Il Tempio di Gerusalemme era anche corredato da portici, servivano da corridoi, da vie, per andare da un luogo ad un altro ed erano assai ampi. Viene qui precisato che Gesù era nel tempio, passeggiava sotto il portico di Salomone. </w:t>
      </w:r>
    </w:p>
    <w:p w14:paraId="3399218C" w14:textId="185E2A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Allora i Giudei gli si fecero attorno e gli dicevano: </w:t>
      </w:r>
      <w:r w:rsidR="007D2ED0" w:rsidRPr="00FE1F1F">
        <w:rPr>
          <w:rFonts w:ascii="Arial" w:eastAsia="Times New Roman" w:hAnsi="Arial" w:cs="Arial"/>
          <w:b/>
          <w:bCs/>
          <w:sz w:val="24"/>
          <w:szCs w:val="20"/>
          <w:lang w:eastAsia="it-IT"/>
        </w:rPr>
        <w:t>«Fino</w:t>
      </w:r>
      <w:r w:rsidRPr="00FE1F1F">
        <w:rPr>
          <w:rFonts w:ascii="Arial" w:eastAsia="Times New Roman" w:hAnsi="Arial" w:cs="Arial"/>
          <w:b/>
          <w:bCs/>
          <w:sz w:val="24"/>
          <w:szCs w:val="20"/>
          <w:lang w:eastAsia="it-IT"/>
        </w:rPr>
        <w:t xml:space="preserve"> a quando terrai l'animo nostro sospeso? Se tu sei il Cristo, dillo a noi </w:t>
      </w:r>
      <w:r w:rsidR="007D2ED0" w:rsidRPr="00FE1F1F">
        <w:rPr>
          <w:rFonts w:ascii="Arial" w:eastAsia="Times New Roman" w:hAnsi="Arial" w:cs="Arial"/>
          <w:b/>
          <w:bCs/>
          <w:sz w:val="24"/>
          <w:szCs w:val="20"/>
          <w:lang w:eastAsia="it-IT"/>
        </w:rPr>
        <w:t>apertamente»</w:t>
      </w:r>
      <w:r w:rsidRPr="00FE1F1F">
        <w:rPr>
          <w:rFonts w:ascii="Arial" w:eastAsia="Times New Roman" w:hAnsi="Arial" w:cs="Arial"/>
          <w:b/>
          <w:bCs/>
          <w:sz w:val="24"/>
          <w:szCs w:val="20"/>
          <w:lang w:eastAsia="it-IT"/>
        </w:rPr>
        <w:t>.</w:t>
      </w:r>
    </w:p>
    <w:p w14:paraId="14A8BC0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Quale occasione migliore da parte dei Giudei per farsi attorno a Gesù e per provocarlo con le loro domande! Chiedono che Gesù parli senza veli, senza metafore, senza similitudini, senza immagini. Loro non possono stare con l’animo sospeso, non possono continuare a interrogarsi: è lui, non è lui, è un altro, è venuto, non è venuto. Se lui è il Cristo che lo dica apertamente e così il loro cuore troverà pace. Apparentemente il loro discorso è carico di tensione emotiva, loro vogliono sapere, hanno il diritto di sapere. Ciò che non dicono è per quale motivo in loro c’è questo desiderio e questa ansia. Se fosse un’ansia di conversione e di ritorno a Dio certamente Gesù si sarebbe manifestato, anche se con le dovute riserve, ma apertamente come loro dicono. Invece in loro non c’è ansia di salvezza, desiderio di conversione, sete di vero ritorno a Dio. Questo potrebbe esserci in qualcuno di loro, ma la maggior parte non ha di questi desideri; molti di loro hanno un solo scopo: quello di toglierlo di mezzo e vogliono cogliere in fallo Gesù attraverso le sue parole. La finzione è stata sempre l’arte del male. La finzione è assai subdola, perché l’altro pensa che la domanda sia a fin di bene, mentre in realtà essa è solo apparenza di bene, poiché il cuore cova altri propositi e la mente ha altre mire. Per scovare la finzione occorre essere sommamente prudenti, vigilanti, sempre attenti, ponderando ogni cosa, pesando ogni parola, </w:t>
      </w:r>
      <w:r w:rsidRPr="00FE1F1F">
        <w:rPr>
          <w:rFonts w:ascii="Arial" w:eastAsia="Times New Roman" w:hAnsi="Arial" w:cs="Arial"/>
          <w:sz w:val="24"/>
          <w:szCs w:val="20"/>
          <w:lang w:eastAsia="it-IT"/>
        </w:rPr>
        <w:lastRenderedPageBreak/>
        <w:t>valutando persone e situazioni. Solo il prudente si salva, ma la prudenza è dono dello Spirito e a lui bisogna chiederla di volta in volta, lui bisogna invocare sempre per non cadere nella trappola della finzione.</w:t>
      </w:r>
    </w:p>
    <w:p w14:paraId="2842D713" w14:textId="7AC7CEC4"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Gesù rispose loro: </w:t>
      </w:r>
      <w:r w:rsidR="007D2ED0" w:rsidRPr="00FE1F1F">
        <w:rPr>
          <w:rFonts w:ascii="Arial" w:eastAsia="Times New Roman" w:hAnsi="Arial" w:cs="Arial"/>
          <w:b/>
          <w:bCs/>
          <w:sz w:val="24"/>
          <w:szCs w:val="20"/>
          <w:lang w:eastAsia="it-IT"/>
        </w:rPr>
        <w:t>«Ve</w:t>
      </w:r>
      <w:r w:rsidRPr="00FE1F1F">
        <w:rPr>
          <w:rFonts w:ascii="Arial" w:eastAsia="Times New Roman" w:hAnsi="Arial" w:cs="Arial"/>
          <w:b/>
          <w:bCs/>
          <w:sz w:val="24"/>
          <w:szCs w:val="20"/>
          <w:lang w:eastAsia="it-IT"/>
        </w:rPr>
        <w:t xml:space="preserve"> l'ho detto e non credete; le opere che io compio nel nome del Padre mio, queste mi danno testimonianza; ma voi non cre-dete, perché non siete mie pecore. </w:t>
      </w:r>
    </w:p>
    <w:p w14:paraId="2741CF0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risponde ribadendo una verità che è nel loro cuore. Egli ha già detto tutto e dalle sue parole essi avrebbero potuto aprirsi alla fede. Ma loro non credono, non vogliono credere, sono chiusi nel loro peccato. Se le parole non fossero sufficienti ad aprire loro la via della fede, ci sono le opere che egli ha compiuto. Queste opere rendono testimonianza alla verità delle sue parole. Parole ed opere sono la perfetta via della fede. Loro sono senza scusa, se non credono, non credono perché non vogliono credere. Ed in verità essi non hanno creduto, non credono alle parole e alle opere di Gesù, perché non sono sue pecore. Ricorre ancora una volta la similitudine del pastore e delle pecore. Gesù aveva detto precedentemente che le sue pecore ascoltano la sua voce, credono cioè in lui, in lui si abbandonano, di lui si fidano. Dove egli le conduce esse vanno, dove le porta esse si lasciano portare. Loro invece non camminano dietro Gesù perché non sono sue pecore, non appartengono al suo ovile e quindi essi hanno un altro pastore. Non possono ascoltare Gesù, perché non conoscono la sua voce, ma la voce dell’altro. Seguono l’altro e si pongono in evidente opposizione alla sua voce, alla sua missione, alla sua persona.</w:t>
      </w:r>
    </w:p>
    <w:p w14:paraId="22AFA18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Le mie pecore ascoltano la mia voce e io le conosco ed esse mi seguono. </w:t>
      </w:r>
    </w:p>
    <w:p w14:paraId="46D3653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Quanti invece sono pecore di Gesù, costoro ascoltano la sua voce, la sanno distinguere da ogni altra voce, vivono con Gesù un rapporto di conoscenza, di amore e di affezione e lo seguono. C’è tra lui e le sue pecore quel rapporto di amore profondo, che è affidamento, fiducia, consegna, dono di se stessi, abbandono, volontà di essere assieme all’altro per sempre. Esse sanno che la loro vita è nelle sue mani, anzi che la loro vita è dalla sua vita. È in questo rapporto vitale la sequela. Le pecore seguono il loro pastore perché sanno che la loro vita è dalla sua vita, sanno che lui è disposto ad esporre la propria vita in loro favore e per questo amore esse lo seguono. È l’amore di Gesù il primo ed ultimo fondamento della sequela. Finché non si scopre questo amore, ci sarà sempre distacco, distanza, separazione, sequela a metà, interruzione della sequela, abbandono, morte.</w:t>
      </w:r>
    </w:p>
    <w:p w14:paraId="36DE03C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Io do loro la vita eterna e non andranno mai perdute e nessuno le rapirà dalla mia mano.</w:t>
      </w:r>
    </w:p>
    <w:p w14:paraId="7E43061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Il rapporto di vita si specifica ora come dono di vita eterna. Gesù è la vita eterna; Egli è la vita eterna fattasi carne. Egli nutre le sue pecore con la sua carne. Questa è la grande verità, la rivoluzionaria verità, che deve instaurarsi tra ogni vero pastore e le pecore. Gesù dona se stesso per le sue pecore, compreso il dono materiale della sua vita e l’altro grandissimo dono della sua carne da mangiare e del suo sangue da bere. Le pecore così nutrite, così allevate non possono andare perdute. Mai si potrà perdere una pecora che si nutre di vita eterna. La vita eterna diviene in essa principio di vita per se stessa e per altre </w:t>
      </w:r>
      <w:r w:rsidRPr="00FE1F1F">
        <w:rPr>
          <w:rFonts w:ascii="Arial" w:eastAsia="Times New Roman" w:hAnsi="Arial" w:cs="Arial"/>
          <w:sz w:val="24"/>
          <w:szCs w:val="20"/>
          <w:lang w:eastAsia="it-IT"/>
        </w:rPr>
        <w:lastRenderedPageBreak/>
        <w:t>pecore. Le pecore di Gesù non potranno andare perdute perché c’è lui che vigila su di esse, con amore, con sollecitudine, con quella carità che vuole che la vigilanza sia perenne, costante, attenta, pronta ad intervenire ad ogni pericolo. Non andranno mai perdute e nessuno le rapirà dalla sua mano perché lui è pronto a difenderle con la sua vita. La sua vita è la garanzia delle pecore. Il lupo potrà fare del male a lui, ma non alle sue pecore. Dovrà sbranare lui e solo dopo potrà raggiungere le sue pecore. Ma prima di sbranare lui, le pecore saranno già poste in un luogo sicuro, al riparo. Chi si aggrappa a Gesù, chi si lascia nutrire dalla vita eterna che lui dona, chi si pone sotto la sua custodia e la sua protezione, vivrà in eterno. Su di lui non incomberà mai nessun pericolo di morte eterna, in lui c’è l’altro principio che agisce ed è la vita eterna che Gesù gli ha dato e con essa potrà raggiungere senza danno i pascoli eterni del cielo. Dalla vita eterna di Gesù alla vita eterna con Dio per sempre, questo dovrà essere il percorso delle pecore di Gesù.</w:t>
      </w:r>
    </w:p>
    <w:p w14:paraId="6C4D674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Il Padre mio che me le ha date è più grande di tutti e nessuno può rapirle dalla mano del Padre mio. </w:t>
      </w:r>
    </w:p>
    <w:p w14:paraId="7081428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Sopra Gesù c’è il Padre suo che con solerte amore vigila su di lui e sulle sue pecore. Le pecore hanno un doppio recinto di protezione, il recinto del Figlio che è disposto a dare la vita per le pecore. Superare questo primo recinto è assai difficile, impossibile. Il recinto si può superare uscendo solo dall’ovile, ma in questo caso non è il lupo che ha vinto Cristo Gesù, è la pecora che ha voluto lasciare l’ovile, ma contro la volontà della pecora Gesù niente può fare. Chi si perde, si perde solo per sua volontà, perché ha lasciato l’ovile, ha abbandonato il pastore e, abbandonandolo, non si nutre più di vita eterna, non è custodito e protetto dalla persona di Gesù che espone la sua vita per la vita delle pecore. Ma anche se si dovesse superare Gesù, il che è impossibile, nessuna forza creata, né umana, né celeste, né infernale, ha potere di sovrastare Gesù. Ma anche se questo qualcuno dovesse pensarlo come semplice ipotesi, Gesù pone dinanzi agli occhi delle sue pecore un altro muro, un’altra recinzione di protezione. Questa recinzione è data dal Padre suo, il quale alza un muro di fuoco, muro impenetrabile che fa sì che le pecore siano sempre al sicuro. Chi è sotto la protezione e la custodia di Gesù e del Padre non potrà essere rapito. Gesù è il più forte, il Padre suo è il più grande. Una corazza divina, anzi una duplice corazza eterna, impedisce ogni rapimento.</w:t>
      </w:r>
    </w:p>
    <w:p w14:paraId="29E10BA2" w14:textId="6049A040"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Io e il Padre siamo una cosa </w:t>
      </w:r>
      <w:r w:rsidR="007D2ED0" w:rsidRPr="00FE1F1F">
        <w:rPr>
          <w:rFonts w:ascii="Arial" w:eastAsia="Times New Roman" w:hAnsi="Arial" w:cs="Arial"/>
          <w:b/>
          <w:bCs/>
          <w:sz w:val="24"/>
          <w:szCs w:val="20"/>
          <w:lang w:eastAsia="it-IT"/>
        </w:rPr>
        <w:t>sola»</w:t>
      </w:r>
      <w:r w:rsidRPr="00FE1F1F">
        <w:rPr>
          <w:rFonts w:ascii="Arial" w:eastAsia="Times New Roman" w:hAnsi="Arial" w:cs="Arial"/>
          <w:b/>
          <w:bCs/>
          <w:sz w:val="24"/>
          <w:szCs w:val="20"/>
          <w:lang w:eastAsia="it-IT"/>
        </w:rPr>
        <w:t>.</w:t>
      </w:r>
    </w:p>
    <w:p w14:paraId="398805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Ritorna infine la costante della rivelazione di Gesù: Io e il Padre siamo una cosa sola. Qui l’essere una cosa sola è sicuramente da intendersi sul piano della divinità. Il Padre e il Figlio sono l’unica natura divina, ma non sono l’unica Persona divina, in quanto uno è Padre e l’altro è Figlio, con un rapporto di generazione eterna. La susseguente elaborazione della fede ha specificato la relazione sia di unità che di distinzione tra il Padre e il Figlio, precisando che l’essere una cosa sola è da intendersi come l’unica natura divina, o divinità, che avvolge il Padre e il Figlio, mentre la distinzione è data dalla Persona, che è uguale in dignità, in onore, in eternità, a quella del Padre, ma distinta da essa. Il dogma della Trinità, della consustanzialità del Padre con il Figlio trova in questo versetto un suo punto forte, ma del resto tutto il Vangelo di Giovanni è questa rivelazione ed è anche </w:t>
      </w:r>
      <w:r w:rsidRPr="00FE1F1F">
        <w:rPr>
          <w:rFonts w:ascii="Arial" w:eastAsia="Times New Roman" w:hAnsi="Arial" w:cs="Arial"/>
          <w:sz w:val="24"/>
          <w:szCs w:val="20"/>
          <w:lang w:eastAsia="it-IT"/>
        </w:rPr>
        <w:lastRenderedPageBreak/>
        <w:t>per questa rivelazione che Gesù viene condannato a morte. Per i Giudei era inammissibile pensare ad un altro Dio, anche se uguale, anche se la stessa cosa, anche se una cosa sola con Dio, oltre il Dio dei Padri. Il monoteismo con Gesù diviene Trinità, da intendersi in quanto a rivelazione, quanto ad essenza e a natura e a Persone, Dio da sempre esiste come Uno e Trino, in principio, fin dall’eternità.</w:t>
      </w:r>
    </w:p>
    <w:p w14:paraId="3240C87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 Giudei portarono di nuovo delle pietre per lapidarlo.</w:t>
      </w:r>
    </w:p>
    <w:p w14:paraId="7A58825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Ogni qualvolta Gesù afferma la sua relazione con il Padre, la sua uguaglianza, la sua divinità, sempre i Giudei prendono delle pietre per lapidarlo. Questo discorso per loro è bestemmia. </w:t>
      </w:r>
    </w:p>
    <w:p w14:paraId="308CDAAF" w14:textId="5D6B57AA"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Gesù rispose loro: </w:t>
      </w:r>
      <w:r w:rsidR="007D2ED0" w:rsidRPr="00FE1F1F">
        <w:rPr>
          <w:rFonts w:ascii="Arial" w:eastAsia="Times New Roman" w:hAnsi="Arial" w:cs="Arial"/>
          <w:b/>
          <w:bCs/>
          <w:sz w:val="24"/>
          <w:szCs w:val="20"/>
          <w:lang w:eastAsia="it-IT"/>
        </w:rPr>
        <w:t>«Vi</w:t>
      </w:r>
      <w:r w:rsidRPr="00FE1F1F">
        <w:rPr>
          <w:rFonts w:ascii="Arial" w:eastAsia="Times New Roman" w:hAnsi="Arial" w:cs="Arial"/>
          <w:b/>
          <w:bCs/>
          <w:sz w:val="24"/>
          <w:szCs w:val="20"/>
          <w:lang w:eastAsia="it-IT"/>
        </w:rPr>
        <w:t xml:space="preserve"> ho fatto vedere molte opere buone da parte del Padre mio, per quale di esse mi volete lapidare</w:t>
      </w:r>
      <w:r w:rsidR="007D2ED0" w:rsidRPr="00FE1F1F">
        <w:rPr>
          <w:rFonts w:ascii="Arial" w:eastAsia="Times New Roman" w:hAnsi="Arial" w:cs="Arial"/>
          <w:b/>
          <w:bCs/>
          <w:sz w:val="24"/>
          <w:szCs w:val="20"/>
          <w:lang w:eastAsia="it-IT"/>
        </w:rPr>
        <w:t>?»</w:t>
      </w:r>
      <w:r w:rsidRPr="00FE1F1F">
        <w:rPr>
          <w:rFonts w:ascii="Arial" w:eastAsia="Times New Roman" w:hAnsi="Arial" w:cs="Arial"/>
          <w:b/>
          <w:bCs/>
          <w:sz w:val="24"/>
          <w:szCs w:val="20"/>
          <w:lang w:eastAsia="it-IT"/>
        </w:rPr>
        <w:t>.</w:t>
      </w:r>
    </w:p>
    <w:p w14:paraId="26AE43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rimanda non alle sue parole, ma alle sue opere. Se le opere sono buone, se i frutti sono eccellenti, per quale di essa o di essi lo vogliono lapidare? L’opera santa, l’opera buona attesta la verità di chi la compie, rivela la bontà anche delle parole che la persona pronunzia. Senza le opere, le parole non attestano, perché rimangono semplicemente parole.</w:t>
      </w:r>
    </w:p>
    <w:p w14:paraId="065948CE" w14:textId="4DBD0C8D"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Gli risposero i Giudei: </w:t>
      </w:r>
      <w:r w:rsidR="007D2ED0" w:rsidRPr="00FE1F1F">
        <w:rPr>
          <w:rFonts w:ascii="Arial" w:eastAsia="Times New Roman" w:hAnsi="Arial" w:cs="Arial"/>
          <w:b/>
          <w:bCs/>
          <w:sz w:val="24"/>
          <w:szCs w:val="20"/>
          <w:lang w:eastAsia="it-IT"/>
        </w:rPr>
        <w:t>«Non</w:t>
      </w:r>
      <w:r w:rsidRPr="00FE1F1F">
        <w:rPr>
          <w:rFonts w:ascii="Arial" w:eastAsia="Times New Roman" w:hAnsi="Arial" w:cs="Arial"/>
          <w:b/>
          <w:bCs/>
          <w:sz w:val="24"/>
          <w:szCs w:val="20"/>
          <w:lang w:eastAsia="it-IT"/>
        </w:rPr>
        <w:t xml:space="preserve"> ti lapidiamo per un'opera buona, ma per la bestemmia e perché tu, che sei uomo, ti fai </w:t>
      </w:r>
      <w:r w:rsidR="007D2ED0" w:rsidRPr="00FE1F1F">
        <w:rPr>
          <w:rFonts w:ascii="Arial" w:eastAsia="Times New Roman" w:hAnsi="Arial" w:cs="Arial"/>
          <w:b/>
          <w:bCs/>
          <w:sz w:val="24"/>
          <w:szCs w:val="20"/>
          <w:lang w:eastAsia="it-IT"/>
        </w:rPr>
        <w:t>Dio»</w:t>
      </w:r>
      <w:r w:rsidRPr="00FE1F1F">
        <w:rPr>
          <w:rFonts w:ascii="Arial" w:eastAsia="Times New Roman" w:hAnsi="Arial" w:cs="Arial"/>
          <w:b/>
          <w:bCs/>
          <w:sz w:val="24"/>
          <w:szCs w:val="20"/>
          <w:lang w:eastAsia="it-IT"/>
        </w:rPr>
        <w:t xml:space="preserve">. </w:t>
      </w:r>
    </w:p>
    <w:p w14:paraId="2A4ABA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 Giudei, non legano le opere alle parole. Loro non si interessano delle opere. Queste possono essere anche buone. Sono le parole che per loro sono cattive, sono parole inammissibili per un Giudeo. Quali sono queste parole? “Tu che sei uomo ti fai Dio”. I Giudei avevano ben compreso le parole di Gesù. È questa sua dichiarazione di divinità che li scandalizza. Per loro questa affermazione di Gesù è semplicemente una bestemmia; se bestemmia, bisogna sancirla con la lapidazione. Il bestemmiatore infatti presso gli Ebrei veniva tolto di mezzo al popolo con la lapidazione. Questo in base alla legge del Deuteronomio che proteggeva il popolo contro l’idolatria. Il proclamarsi di Gesù Dio, o uguale a Dio, era per loro evidente idolatria, poiché un uomo si faceva Dio e al di fuori del Dio dei Padri non esisteva altro Dio. Il rigido monoteismo ebraico avrebbe in qualche modo consentito l’esistenza di divinità all’interno di esso. La risposta è negativa se la si prende come realtà sussistenti, accanto, in contrasto, o superiori allo stesso Dio dei padri. Per loro il Dio dei padri era l’unico Dio, il solo. Gesù si faceva Dio, quindi si poneva accanto all’unico Dio, che non era più il solo Dio, ma era un Dio accanto ad un altro. Tuttavia la rivelazione antica era orientata verso il Dio Padre che generava il Figlio. Anche se questa generazione può essere interpretata in senso morale, specie per alcuni testi dell’Antico Testamento, il semplice fatto che l’Antico Testamento la prevedesse e Gesù l’annunzia, avrebbe senz’altro potuto portare a pensare ad un compimento della parola della Scrittura. Invece nulla di tutto questo. C’è una chiusura ermetica alle parole di Gesù. Tutto ciò che Gesù dice in termini di rivelazione, di compimento nel tempo di ogni parola dell’Antico Testamento, è per loro giudicato una bestemmia. Gesù stesso visto come un indemoniato. Il problema non è di possibilità di conoscenza della verità, ma è di volontà di conoscenza di essa. Quando la verità non la si vuole conoscere, niente e nessuno possono aiutare, né l’Antico Testamento, né il </w:t>
      </w:r>
      <w:r w:rsidRPr="00FE1F1F">
        <w:rPr>
          <w:rFonts w:ascii="Arial" w:eastAsia="Times New Roman" w:hAnsi="Arial" w:cs="Arial"/>
          <w:sz w:val="24"/>
          <w:szCs w:val="20"/>
          <w:lang w:eastAsia="it-IT"/>
        </w:rPr>
        <w:lastRenderedPageBreak/>
        <w:t>Nuovo e neanche le opere che uno compie. Non si tratta quindi di uso della razionalità, bensì della volontà, la quale ha già deciso di non voler ascoltare, di non volere comprendere, di non volere accogliere il nuovo che viene attraverso la rivelazione particolare di Gesù Signore. Il nuovo di Dio può essere percepito e così il nuovo di Gesù assieme al nuovo dello Spirito. Può essere compreso perché il Signore, quando è veramente lui, dona la grazia dell’intelletto e della sapienza assieme all’altro dono della scienza perché si penetri il suo mistero. Se questo non avviene, la responsabilità è da ricercarsi nell’uomo, il quale chiuso ad ogni impulso della grazia, si ostina nella sua cecità e si contrappone in modo violento a quanto il Signore vorrebbe portare di vero, di santo, di attuale nella vita degli uomini.</w:t>
      </w:r>
    </w:p>
    <w:p w14:paraId="0FD4A0FF" w14:textId="127AC0E6"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Rispose loro Gesù: </w:t>
      </w:r>
      <w:r w:rsidR="007D2ED0" w:rsidRPr="00FE1F1F">
        <w:rPr>
          <w:rFonts w:ascii="Arial" w:eastAsia="Times New Roman" w:hAnsi="Arial" w:cs="Arial"/>
          <w:b/>
          <w:bCs/>
          <w:sz w:val="24"/>
          <w:szCs w:val="20"/>
          <w:lang w:eastAsia="it-IT"/>
        </w:rPr>
        <w:t>«Non</w:t>
      </w:r>
      <w:r w:rsidRPr="00FE1F1F">
        <w:rPr>
          <w:rFonts w:ascii="Arial" w:eastAsia="Times New Roman" w:hAnsi="Arial" w:cs="Arial"/>
          <w:b/>
          <w:bCs/>
          <w:sz w:val="24"/>
          <w:szCs w:val="20"/>
          <w:lang w:eastAsia="it-IT"/>
        </w:rPr>
        <w:t xml:space="preserve"> è forse scritto nella vostra Legge: lo ho detto: voi siete dèi? Ora, se essa ha chiamato dèi coloro ai quali fu rivolta la parola di Dio (e la Scrittura non può essere annullata), a colui che il Padre ha consacrato e mandato nel mondo, voi dite: Tu bestemmi, perché ho detto: Sono Figlio di Dio? </w:t>
      </w:r>
    </w:p>
    <w:p w14:paraId="6B3111E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ora si appella alla Scrittura, la quale chiaramente parla dell’uomo e lo chiama dio. Se la Scrittura chiama un uomo dio solamente a causa della rivelazione, perché a costoro viene rivolta la parola di Dio, cosa dovrebbe dire allora di lui che non solo ha ricevuto la parola, ma è stato consacrato e mandato nel mondo? Se ogni uomo è Dio e nessuno si scandalizza per questo e la scrittura lo attesta, perché ci si deve scandalizzare di Gesù sol perché ha detto: Sono Figlio di Dio? Gesù volutamente e con molta sapienza non puntualizza la differenza tra l’essere lui figlio di Dio e l’essere gli altri figli di Dio. Tutti gli altri è ovvio che sono figli di Dio in senso morale, nel Nuovo Testamento, a causa del battesimo lo divengono per adozione. Gesù è invece figlio di Dio per generazione eterna, nell’oggi di Dio egli è stato ed è generato da Dio. Questa generazione eterna è sostanziale al suo essere, mentre la nostra è solamente morale. La differenza è grande, anzi eterna, ma Gesù con sagacia soprannaturale evita di evidenziarla a causa del cuore ormai ostinato e chiuso dei Giudei, per i quali ogni parola di rivelazione che Gesù annunciava, era per loro semplicemente una bestemmia. Gesù fa bene, assai bene, a non specificare la differenza. La differenza l’aveva già specificata e non gli avevano creduto, la specificherà al momento opportuno come testimonianza suprema e neanche allora gli crederanno. Ora invece non è il momento di specificarla, e questo perché egli non deve mettere in pericolo l’edificazione del regno di Dio e con la suprema testimonianza che egli deve rendere al Padre suo che è nei cieli. Sovente al cristiano è richiesto di agire con la stessa sapienza e saggezza soprannaturale. Gesù era guidato dalla luce dello Spirito Santo, il quale in ogni circostanza suggeriva al suo spirito e al suo cuore le parole da dire e quelle da tacere, quelle da specificare e quelle da non specificare. Il cristiano che non è guidato dallo Spirito, da lui non condotto, perché non lo invoca e non lo prega, sovente si trova in grande imbarazzo: parla quando dovrebbe tacere, tace quando dovrebbe parlare, specifica quando dovrebbe lasciare tutto indeterminato, lascia tutto indeterminato quando dovrebbe specificare. Quando questo accade è il segno che in lui non opera lo Spirito del Signore, lui non è sotto la sua guida e sotto la </w:t>
      </w:r>
      <w:r w:rsidRPr="00FE1F1F">
        <w:rPr>
          <w:rFonts w:ascii="Arial" w:eastAsia="Times New Roman" w:hAnsi="Arial" w:cs="Arial"/>
          <w:sz w:val="24"/>
          <w:szCs w:val="20"/>
          <w:lang w:eastAsia="it-IT"/>
        </w:rPr>
        <w:lastRenderedPageBreak/>
        <w:t>sua direzione; egli è semplicemente nel dominio della carne e le sue opere respirano di concupiscenza, di superbia e di ogni altra assenza di virtù in lui.</w:t>
      </w:r>
    </w:p>
    <w:p w14:paraId="5488BEC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Se non compio le opere del Padre mio, non credetemi, ma se le compio, anche se non volete credere a me, credete almeno alle opere,</w:t>
      </w:r>
    </w:p>
    <w:p w14:paraId="1D0AEB6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Gesù ritorna alla regola infallibile della fede. Prova della fede sono le opere buone. Quando le opere sono buone, anche l’albero è necessariamente buono. Se l’albero è buono, allora bisogna accoglierlo come albero buono, questo significa in questo contesto: “credere”. I Giudei devono accogliere Gesù come albero che produce buoni frutti, se l’albero è buono tutto quanto egli produce è buono, è verità, è giustizia. Non può un albero produrre frutti buoni e frutti non buoni, frutti di una natura e frutti di un’altra natura. Gesù dona un’altra possibilità. Concede anche che non si creda in lui, ma che si creda almeno alle sue opere. Anche questa è strategia divina. Chi crede alle opere, crederà in seguito anche all’albero che le produce. Sarebbe somma stoltezza accogliere le opere e poi rinnegare l’albero. Ma in questo momento Gesù deve creare attorno a sé un po’ di distensione, c’è troppo clima tirato, i Giudei sono fuori di sé a causa delle affermazioni di Gesù, per loro Gesù è un idolatra; uno che porta fuori strada il popolo dell’Alleanza. Sapendo questo, concede come regola strategica, ma non come regola ultima, definitiva, che ci si fermi solo alle opere, che si dimentichi la sua persona, che si riconosca la bontà delle opere, che lo si lasci operare ancora per il bene del popolo dei Giudei. Poi saranno gli altri a dedurre e a trarre le conseguenze. Saranno loro a dire se egli è un profeta che viene da Dio, oppure se è uno che parla in suo nome. Anche questo atteggiamento di Gesù è sommamente raccomandato in pastorale, dove a volte la persona è contestata, messa al bando. È regola di prudenza distaccare la propria persona dalle opere e invitare gli altri a cogliere la bontà delle opere, lasciando da parte la persona che le compie. Questa strategia è portatrice di tanta pace e di tanta benedizione da parte del Signore Dio.</w:t>
      </w:r>
    </w:p>
    <w:p w14:paraId="46F66AFF" w14:textId="5FE10A7D"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perché sappiate e conosciate che il Padre è in me e io nel </w:t>
      </w:r>
      <w:r w:rsidR="007D2ED0" w:rsidRPr="00FE1F1F">
        <w:rPr>
          <w:rFonts w:ascii="Arial" w:eastAsia="Times New Roman" w:hAnsi="Arial" w:cs="Arial"/>
          <w:b/>
          <w:bCs/>
          <w:sz w:val="24"/>
          <w:szCs w:val="20"/>
          <w:lang w:eastAsia="it-IT"/>
        </w:rPr>
        <w:t>Padre»</w:t>
      </w:r>
      <w:r w:rsidRPr="00FE1F1F">
        <w:rPr>
          <w:rFonts w:ascii="Arial" w:eastAsia="Times New Roman" w:hAnsi="Arial" w:cs="Arial"/>
          <w:b/>
          <w:bCs/>
          <w:sz w:val="24"/>
          <w:szCs w:val="20"/>
          <w:lang w:eastAsia="it-IT"/>
        </w:rPr>
        <w:t>.</w:t>
      </w:r>
    </w:p>
    <w:p w14:paraId="76738D8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Partendo dalle opere, a poco a poco si arriva alla verità. Ma questo è un processo successivo, non immediato, e tuttavia resta un processo possibile solo se c’è la volontà ben disposta ad accogliere tutta la verità che promana dalla bontà delle opere, bontà riconosciuta ed accolta. Nel caso specifico di Gesù la bontà delle opere porterebbe a poco a poco a riconoscere che il Padre è in Gesù e che Gesù è nel Padre. Qui non viene specificata la modalità dell’essere l’uno nell’altro e l’altro nell’uno. Tuttavia come per l’essere egli figlio di Dio veniva sottintesa una differenza sostanziale e non semplicemente morale nella relazione tra il Padre e il Figlio, ora bisogna estendere la stessa verità a questa successiva affermazione. Il Padre è in Gesù e Gesù è nel Padre non semplicemente in senso morale, ma in senso reale (la realtà di Dio è purissimo spirito), di divinità. Il Padre e il Figlio posseggono la stessa, identica, la sola divinità, che è la natura unica di Dio. Questa unità, questo essere l‘uno nell’altro è pertanto una abitazione sostanziale, essenziale, di natura, anzi è la stessa natura divina. Nell’unica natura divina, l’uno è Padre e l’altro è figlio e il rapporto è per generazione eterna e nel tempo; nell’eternità da Dio, nel tempo dalla Vergine Maria, per opera dello Spirito Santo.</w:t>
      </w:r>
    </w:p>
    <w:p w14:paraId="4A096C8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Cercavano allora di prenderlo di nuovo, ma egli sfuggì dalle loro mani.</w:t>
      </w:r>
    </w:p>
    <w:p w14:paraId="669553E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Pur se offerto nella semplicità, nella saggezza e nella scienza soprannaturali di chi conosce il cuore degli uomini e sa cosa può dire, cosa non dire, cosa specificare secondo la sua interiore essenzialità e cosa presentare semplicemente, secondo il linguaggio comune, usuale, il discorso di Gesù non porta pace nei cuori, è come se li aizzasse ad essere spietati, crudeli, violenti, malvagi. Vogliono ora afferrarlo; se lo avessero afferrato, lo avrebbero condotto dinanzi al Sinedrio e, per processo sommario, lo avrebbero condannato alla lapidazione e questa volta in modo legale, con il diritto alla mano. Gesù non si lascia prendere da loro, sa come sfuggire e di fatto sfugge. Sfugge perché ancora non è venuta la sua ora. Sfugge perché attualmente sotto la custodia e la protezione del Padre. Ma non per questo Gesù omette di osservare le regole della prudenza e della scienza dello Spirito. Parla con ponderatezza, fa in modo che non venga preso, se ne allontana perché non vuole surriscaldare quel clima già infuocato dal livore che le sue parole di verità generano nel cuore e nelle viscere dei suoi ascoltatori. E così è venuto per Gesù il tempo di lasciare Gerusalemme e di dirigersi in altri luoghi più calmi, più pieni di pace.</w:t>
      </w:r>
    </w:p>
    <w:p w14:paraId="09BFBA9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Ritornò quindi al di là del Giordano, nel luogo dove prima Giovanni battezzava, e qui si fermò. </w:t>
      </w:r>
    </w:p>
    <w:p w14:paraId="1B6673F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Viene qui specificato il luogo dove Gesù si ritira. Passa oltre il Giordano, quindi abbastanza lontano da Gerusalemme. Non vi si reca, si ferma anche. Un po’ di silenzio, di meditazione, di preghiera personale più intensa, di distacco dalla folla e soprattutto dai farisei che ormai altro non vogliono che la sua morte, lo aiuterà senz’altro a continuare il suo cammino, ma sempre in conformità alla volontà del Padre suo.</w:t>
      </w:r>
    </w:p>
    <w:p w14:paraId="447AE820" w14:textId="1A8C1F43"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Molti andarono da lui e dicevano: </w:t>
      </w:r>
      <w:r w:rsidR="007D2ED0" w:rsidRPr="00FE1F1F">
        <w:rPr>
          <w:rFonts w:ascii="Arial" w:eastAsia="Times New Roman" w:hAnsi="Arial" w:cs="Arial"/>
          <w:b/>
          <w:bCs/>
          <w:sz w:val="24"/>
          <w:szCs w:val="20"/>
          <w:lang w:eastAsia="it-IT"/>
        </w:rPr>
        <w:t>«Giovanni</w:t>
      </w:r>
      <w:r w:rsidRPr="00FE1F1F">
        <w:rPr>
          <w:rFonts w:ascii="Arial" w:eastAsia="Times New Roman" w:hAnsi="Arial" w:cs="Arial"/>
          <w:b/>
          <w:bCs/>
          <w:sz w:val="24"/>
          <w:szCs w:val="20"/>
          <w:lang w:eastAsia="it-IT"/>
        </w:rPr>
        <w:t xml:space="preserve"> non ha fatto nessun segno, ma tutto quello che Giovanni ha detto di costui era </w:t>
      </w:r>
      <w:r w:rsidR="007D2ED0" w:rsidRPr="00FE1F1F">
        <w:rPr>
          <w:rFonts w:ascii="Arial" w:eastAsia="Times New Roman" w:hAnsi="Arial" w:cs="Arial"/>
          <w:b/>
          <w:bCs/>
          <w:sz w:val="24"/>
          <w:szCs w:val="20"/>
          <w:lang w:eastAsia="it-IT"/>
        </w:rPr>
        <w:t>vero»</w:t>
      </w:r>
      <w:r w:rsidRPr="00FE1F1F">
        <w:rPr>
          <w:rFonts w:ascii="Arial" w:eastAsia="Times New Roman" w:hAnsi="Arial" w:cs="Arial"/>
          <w:b/>
          <w:bCs/>
          <w:sz w:val="24"/>
          <w:szCs w:val="20"/>
          <w:lang w:eastAsia="it-IT"/>
        </w:rPr>
        <w:t xml:space="preserve"> E in quel luogo molti credettero in lui.</w:t>
      </w:r>
    </w:p>
    <w:p w14:paraId="3A27EB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Viene qui resa una testimonianza a Gesù. Da notare che quando c’è assenza di Giudei - in Gerusalemme ce n’era un grande numero che sempre attorniava Gesù - c’è una più alta attestazione della verità che contraddistingue Gesù. Quando invece ci sono loro che girano attorno, molti tacciono, restano muti, non osano prendersi il coraggio in mano per attestare la verità che è addormentata nel loro cuore, o che sonnecchia, e che per paura non affiora sulle loro labbra. Viene resa qui una ulteriore testimonianza a Giovanni. Giovanni non ha fatto miracoli, non era questa la sua vocazione o missione sulla terra. Però quanto Giovanni ha detto di Gesù era vero. È questa la sua missione. Giovanni doveva preparare la via al Signore. C’è la testimonianza del Padre, la testimonianza della Scrittura, quella delle opere e quella di Giovanni. Soprattutto non ci sono i Giudei, che sono rimasti a Gerusalemme. A causa di una più grande libertà, molti si aprono alla fede e credono in Lui. Credere in lui significa semplicemente che essi accolgono nel loro cuore quello che Gesù ha detto di sé e quindi anche se non pensano a Gesù come a un vero Figlio di Dio, generato e non creato, della stessa sostanza del Padre, credono tuttavia che Dio è sicuramente con lui, che Dio è in lui. Questa non è la fede vera, ma è l’inizio della fede. La fede, ogni fede, ha sempre un momento incipiente. Si vede qualcosa, lo si reputa vero, si inizia a vivere in novità di vita secondo questa piccola realtà che si è percepita, man mano che si avanza, </w:t>
      </w:r>
      <w:r w:rsidRPr="00FE1F1F">
        <w:rPr>
          <w:rFonts w:ascii="Arial" w:eastAsia="Times New Roman" w:hAnsi="Arial" w:cs="Arial"/>
          <w:sz w:val="24"/>
          <w:szCs w:val="20"/>
          <w:lang w:eastAsia="it-IT"/>
        </w:rPr>
        <w:lastRenderedPageBreak/>
        <w:t xml:space="preserve">che si procede, allora la verità sboccia in tutto il suo splendore e l’uomo sorretto e sospinto dalla luce dello Spirito che scende nell’anima e riscalda il cuore si apre all’accoglienza di tutto il mistero di Gesù. Si inizia, si avanza, si cresce, ci si fortifica, ci si irrobustisce, si raggiunge la pienezza della fede, in quanto a verità abbracciata, in quanto a parola accolta e vissuta nel cuore. Solo allora è la perfezione. </w:t>
      </w:r>
    </w:p>
    <w:p w14:paraId="2894427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voce del pastore. La voce del pastore è elemento, segno di riconoscimento. Le pecore conoscono la sua voce e conoscendola lo seguono. Nasce un rapporto diretto tra pecore e pastore; poiché le pecore conoscono solo la voce del Pastore, che è Gesù, tutti coloro che vogliono essere riconosciuti dalle pecore come loro pastori, devono presentarsi con la voce di Gesù. Se questo elemento di riconoscimento non è in loro, le pecore non li seguono, esse se ne vanno per proprie vie e per strade personali, che non sono le strade di Dio. Se ne allontanano perché non riconoscono in coloro che le guidano, la voce del loro unico Pastore, Colui che ha dato la vita per loro e per loro si è sacrificato sulla croce. Questo segno di riconoscimento deve essere ed è l’unico metodo pastorale possibile, oggi e sempre. O ci si presenta alle pecore con la voce di Gesù, o le pecore non ci ascoltano, e non ascoltandoci non ci seguono, non ci seguono perché non sentono attraverso la nostra voce la voce di Gesù che parla in noi. L’amore del pastore. La voce di Gesù è il suo amore oblativo, sacrificale, di olocausto per le pecore. La pecora segue Gesù perché sa che dal suo amore nasce la sua vita, la si sviluppa e cresce. Ogni qualvolta la pecora non vede, non sente, non avverte l’amore di Gesù, essa si ritira, se ne sta lontana, non si avvicina, perché sa che Gesù lì non c’è. Poiché le pecore di Gesù vanno alla ricerca del solo Gesù, è obbligo di chiunque abbia una certa relazione con le pecore, presentarsi sempre e comunque con l’amore di Gesù nel cuore, nelle parole, nei gesti, nei comportamenti. L’amore è l’unico linguaggio che la pecora di Gesù conosce, e lo conosce perché Gesù lo ha insegnato al suo cuore e lo ha scritto nella sua anima.</w:t>
      </w:r>
    </w:p>
    <w:p w14:paraId="5AC7947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conoscenza delle pecore. Anche le pecore rispondono a Gesù con il loro amore, che è ascolto, sequela, cammino sulla sua strada. C’è tra le pecore e Gesù questo profondo legame di conoscenza, che è solo legame di amore, di dono scambievole di vita. Gesù dona la vita per le pecore, le pecore donano la vita per Gesù ed insieme donano la vita per la gloria del Padre. Perché le pecore possano dare la vita per la gloria del Padre è necessario che sia prima Gesù a dare la vita per la salvezza delle pecore. Attraverso il dono della sua vita, le pecore entrano nella verità e nella carità, che diviene in loro il principio e la forza per l’offerta della propria vita per la gloria del Padre. Questa è la legge del pastore e delle pecore; chiunque è pastore e chiunque è pecora deve entrare in questa legge. Ma prima il pastore e poi le pecore; le pecore offrono la vita, se il pastore ha offerto la vita per esse.</w:t>
      </w:r>
    </w:p>
    <w:p w14:paraId="359892D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porta dell’ovile. L’ovile è il regno di Dio. Per entrare in esso bisogna passare per la porta che è Gesù. Gesù è la porta perché è la Parola di verità, è la volontà del Padre venuta sulla terra, è il comandamento del Padre che deve essere accolto e conservato nel cuore, vivendolo, per entrare e restare nell’ovile di Gesù, nell’ovile del Padre. Gesù è la porta, perché lui è la parola definitiva di Dio, l’unica parola di salvezza. Senza l’accoglienza della sua parola, senza la fede al </w:t>
      </w:r>
      <w:r w:rsidRPr="00FE1F1F">
        <w:rPr>
          <w:rFonts w:ascii="Arial" w:eastAsia="Times New Roman" w:hAnsi="Arial" w:cs="Arial"/>
          <w:sz w:val="24"/>
          <w:szCs w:val="20"/>
          <w:lang w:eastAsia="it-IT"/>
        </w:rPr>
        <w:lastRenderedPageBreak/>
        <w:t xml:space="preserve">Vangelo, nel regno non si entra, discepoli non si diviene, nell’ovile non si dimora, non si diviene pecore di Gesù, pecore del Signore. </w:t>
      </w:r>
    </w:p>
    <w:p w14:paraId="39473A7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Ladri, briganti, mercenari. Sono coloro che attentano alla vita delle pecore. I ladri e i briganti sono coloro che vengono per sbranare le pecore, per avere un vantaggio personale. Non vengono per mettersi a servizio delle pecore, vengono perché le pecore siano a loro esclusivo servizio. Costoro ingannano le pecore perché si presentano con una parola falsa, con una parola che non è di Dio. Contro costoro bisogna sempre che le pecore stiano in guardia, perché essi si servono sovente di una falsa parola di Dio per ingannare, per sbranare, per uccidere, per defraudare, per rubare. Il mercenario invece è colui che lavora solo per un vile guadagno, non serve le pecore per se stesse, le serve per quel che lui ci guadagna da questo servizio. Con il mercenario le pecore sono assai esposte, perché egli guarda solo ai propri interessi e alla sua vita e quando bisogna esporre la propria vita per la salvezza delle pecore, egli fugge, perché a lui le pecore non interessano.</w:t>
      </w:r>
    </w:p>
    <w:p w14:paraId="7C9AF6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un unico ovile. Essendoci un solo Pastore necessariamente deve esserci un unico ovile. È volontà di Gesù che vi sia un unico ovile; è anche sua volontà che in quest’unico ovile tutte le sue pecore vengano raccolte e condotte. Poiché la porta dell’ovile è la sua Parola di verità, è necessario che ogni pecora che è di Gesù, passi per questa porta. Il passaggio è obbligatorio, altrimenti o non si è pecora di Gesù, o non lo si può divenire. I molti ovili tradiscono la presenza di molte parole, parole diverse, contrapposte, parole cambiate, trasformate, avente anche origine dall’unica parola che è quella di Gesù Signore. Per formare un unico ovile è necessario che si parta da un’unica parola; ma l’unica Parola è quella che Gesù ha consegnato alla sua Chiesa fondata su Pietro e sugli Apostoli in comunione gerarchica con Pietro. Pietro e gli Apostoli hanno la grave responsabilità di custodire intatta, sempre vera l’unica parola di Gesù; se loro dovessero aggiungere o togliere, e non solo sostanzialmente, ma anche accidentalmente qualcosa alla parola, loro sono responsabili dinanzi a Dio della mancata unità del gregge del Signore. Ad ognuno che è ministro della Parola viene richiesta ogni attenzione, e soprattutto quel contatto perenne con lo Spirito Santo di Dio, il solo che è capace di custodire un ministro della Parola nella Parola vera di Gesù e di costituire la sua parola vera porta dell’ovile, nel quale dovranno entrare le pecore.</w:t>
      </w:r>
    </w:p>
    <w:p w14:paraId="5FDDE5C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Mistero di libertà e di volontà. Il mistero di libertà dice che ogni pecora deve cercare Gesù per vivere la sua vocazione a Dio, che è obbedienza e sottomissione alla divina volontà. Il compimento del proprio essere, la realizzazione della propria vita avviene nell’entrare e nel dimorare nell’ovile di Gesù, passando attraverso la sua parola, la parola custodendo, la parola vivendo in ogni sua parte e nell’insieme o nella sua globalità. Ma l’uomo è anche avvolto da un altro mistero, dal mistero della sua volontà, attraverso il quale egli può dire no alla sua vocazione, può dire no alla sua natura, può dire no all’offerta di amore e di verità che il Padre gli offre in Cristo Gesù. La vita dell’uomo scorre pertanto sul binario di questi due misteri; la volontà che dovrebbe condurre l’uomo sul sentiero della libertà, spesso lo conduce sulla via della schiavitù e quindi della lontananza e dell’abbandono del compimento del proprio essere, nella non costruzione della sua libertà.</w:t>
      </w:r>
    </w:p>
    <w:p w14:paraId="5EC4DEC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La via nuova della fede. È la stessa che fu di Cristo Gesù. Questa via nuova è l’offerta della propria vita perché il Signore raccolga in unità le pecore sperdute, che sono smarrite e confuse, poiché mancanti di un vero pastore che le conduca ai pascoli e le faccia riposare al sicuro e in tutta tranquillità. La via della conduzione delle pecore nell’unico ovile, la ricomposizione dell’unità non è possibile se non attraverso la via dell’offerta della propria vita al Signore, perché divenendo un solo sacrificio in Cristo Gesù, c’è una maggiore elargizione di grazia da parte del Signore Dio che porta alla conversione e alla fede nella Parola di Gesù, nella Parola vera, quanti sono pecore di Gesù, ma che non vivono ancora nel suo ovile. La santità è la sola legge dell’ecumenismo ed anche dell’evangelizzazione; dell’ecumenismo perché solo essa è capace di attrarre quanti sono distanti, fuori dell’ovile; dell’evangelizzazione perché solo la grazia può convertire un cuore e condurlo nella fede al Vangelo, nell’adesione a Cristo Gesù. C’è una pastorale di santità che si deve compiere ed è questa pastorale che è richiesta oggi e sempre, al fine di ricondurre le pecore di Gesù nel suo unico ovile di salvezza.</w:t>
      </w:r>
    </w:p>
    <w:p w14:paraId="41A3702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finzione. C’è un modo di rapportarsi con Gesù che è reale e sincera ricerca della verità, e ce l’altro modo che è quello della finzione, dell’inganno, della tentazione. Gesù è spesso tentato, messo alla prova dai farisei; costoro non lo cercano secondo verità, lo cercano per metterlo in difficoltà, per esporlo a qualche grave errore dottrinale o di comportamento, al fine di poterlo accusare presso l’autorità e così farlo condannare come un trasgressore della legge, oppure uno che si pone sopra la legge e sopra la stessa fede. Ma Gesù non cade nella finzione dei farisei; la luce soprannaturale che sempre lo illumina, lo fa muovere con cautela, ma anche con chiarezza di verità e di dottrina, con quella perspicacia che gli fa saltare ogni ostacolo, gli fa evitare ogni trappola posta sui suoi passi. La Chiesa vive sempre la situazione di Gesù, anch’essa deve essere sempre illuminata dalla luce dello Spirito al fine di non cadere nei tranelli che gli uomini pongono sul suo cammino. Se questo dovesse avvenire sarebbe la fine per la sua predicazione, per l’annuncio della buona novella.</w:t>
      </w:r>
    </w:p>
    <w:p w14:paraId="361360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nutrimento delle pecore. Le pecore di Gesù, per rimanere sempre di Gesù, devono nutrirsi del suo Corpo, della sua Carne, della sua Vita, della sua Parola. Se una pecora lascia per qualche giorno questo nutrimento di vita eterna, ella difficilmente potrà conservarsi nella sequela di Gesù, il mondo avrà il sopravvento ed essa sicuramente cadrà, sarà divorata dal male e poi difficilmente potrà riprendersi. Per questo dovrà nuovamente passare attraverso l’ascolto della Parola che smuove il suo cuore ed illumina la sua mente; dovrà accogliere Gesù che è nella Parola e riprendere nuovamente a nutrirsi del suo Corpo e del suo Sangue. Gesù è la vita delle pecore, è lui il loro nutrimento; mangiare Cristo è di obbligo per chiunque vuole realizzare se stesso come pecora di Gesù. Ma Gesù si mangia in quanto Pane di Parola ed in quanto Pane di carne, Pane eucaristicizzato, sacrificio di vita eterna per ogni uomo che vuole essere ed appartenere solo ed esclusivamente al Padre suo che è nei cieli.</w:t>
      </w:r>
    </w:p>
    <w:p w14:paraId="205D01B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Gesù e il Padre una cosa sola. Ancora una volta si ripresenta la questione di fede e riguarda la relazione che intercorre tra Gesù e il Padre. Gesù e il Padre sono una cosa sola, perché il Padre è Dio e Gesù è il Figlio unigenito del Padre, e Padre e Figlio vivono nella stessa, unica natura divina; la medesima è per il Padre </w:t>
      </w:r>
      <w:r w:rsidRPr="00FE1F1F">
        <w:rPr>
          <w:rFonts w:ascii="Arial" w:eastAsia="Times New Roman" w:hAnsi="Arial" w:cs="Arial"/>
          <w:sz w:val="24"/>
          <w:szCs w:val="20"/>
          <w:lang w:eastAsia="it-IT"/>
        </w:rPr>
        <w:lastRenderedPageBreak/>
        <w:t>e per il Figlio. Questo è il mistero che intercorre e che si vive tra Padre e Figlio e fuori di questo mistero di generazione della Persona e di unicità della natura, il mistero di Gesù non esiste; volerne pensare un altro, è semplicemente aberrante e distruttivo della fede cristiana.</w:t>
      </w:r>
    </w:p>
    <w:p w14:paraId="2B18079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 che sei uomo ti sei fatto Dio. Per i Giudei questa uguaglianza di Gesù con il Padre, questa sua perenne proclamazione di essere come Dio, in tutto a Lui uguale, diviene la pietra di scandalo, di inciampo nella loro fede. La loro fede dinanzi alla proclamazione dell’uguaglianza di Gesù con il Padre si ferma, rimane come bloccata, non sa trovare alcuna soluzione. La soluzione essi non riescono a trovarla, perché non vogliono trovarla; non la trovano a causa della Parola di Gesù, non della sua relazione con il Padre. I Giudei avrebbero anche concesso a Gesù di essere uguale al Padre, ma concedendo questa uguaglianza, avrebbero dovuto anche accogliere la Parola di verità che Gesù proferiva in nome del Padre. Accogliendo la Parola di Gesù, avrebbero dovuto ammettere la loro necessità di conversione e di fede nel Vangelo che Gesù annunziava. Per non ammettere la necessità di conversione, del cambiamento radicale dei loro pensieri, per rifiutare la parola, attaccavano con accanimento l’essere stesso di Dio; dimostrando falso il suo essere uguale a Dio, potevano rifiutare con facilità la sua Parola, anzi potevano dichiararla falsa, senza importanza, oppure parola di un esaltato, di uno che non è poi tanto ferrato nella conoscenza della volontà di Dio, vedendo in questa sua ignoranza il cambiamento che egli opera nella legge e nei profeti. Gesù non si è fatto Dio, non è stato fatto Dio; Gesù è Dio per nascita dal Padre, è Dio perché vivente nell’unica natura o essenza divina che è anche del Padre e dello Spirito Santo. Questa la sua verità che rimarrà in eterno, perché è la sua essenza ed il suo essere.</w:t>
      </w:r>
    </w:p>
    <w:p w14:paraId="53E7656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Nella sapienza di Gesù. Ma Gesù non si lascia per nulla intimidire dalle loro accuse, dalla trasformazione delle sue parole, dalla cattiva interpretazione di esse; egli con la saggezza divina che lo caratterizza e lo definisce, smentisce ogni loro calunnia, distrugge ogni loro accusa e lo fa servendosi semplicemente della Scrittura. Il fatto che l’Antico Testamento prende vita nella sua Parola sta a significare che esso veramente aveva predetto e previsto il mistero di Gesù e lo aveva anche preannunziato. Ma per leggere l’Antico Testamento come anche il Nuovo secondo la vita in essi contenuta, è necessario che lo legga lo stesso autore che lo ha scritto. L’Antico Testamento ed il Nuovo sono stati scritti per ispirazione dello Spirito e per ispirazione dello Spirito devono essere letti; lo Spirito è il vero ermeneuta, è il vero esegeta della parola della Scrittura e chi non possiede lo Spirito non possiede la verità che lo Spirito ha posto nelle Sacre Pagine. Ancora una volta viene evidenziato come la santità sia lo strumento necessario per l’interpretazione della Scrittura e per questo ognuno vi deve mettere ogni attenzione, ogni cura, affinché compia sempre meglio e sempre in profondità la Parola di Dio, il suo comandamento, che è poi la sola via per aumentare in noi la santità di Dio e quindi la luce dello Spirito che consente di comprendere, di spiegare e di annunziare ciò che lo Spirito ha scritto e che vuole che si annunzi al mondo intero.</w:t>
      </w:r>
    </w:p>
    <w:p w14:paraId="6F2AC3F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Essere in. Per questo è necessario che si entri nel mistero di Gesù, che è poi mistero del Padre e dello Spirito Santo. Il loro è un mistero di verità, di libertà, di carità, di speranza eterna; il loro è il mistero dell’amore che si dona e vuole che </w:t>
      </w:r>
      <w:r w:rsidRPr="00FE1F1F">
        <w:rPr>
          <w:rFonts w:ascii="Arial" w:eastAsia="Times New Roman" w:hAnsi="Arial" w:cs="Arial"/>
          <w:sz w:val="24"/>
          <w:szCs w:val="20"/>
          <w:lang w:eastAsia="it-IT"/>
        </w:rPr>
        <w:lastRenderedPageBreak/>
        <w:t>ogni offerta di amore venga accolta e fatta fruttificare nel proprio cuore. Finché un uomo non entrerà nel mistero di Dio e non diverrà parte di esso, difficilmente potrà comprendere quanto lo Spirito ha scritto. La Scrittura è la rivelazione del mistero di Dio e la vocazione dell’uomo ad entrare in esso per divenirne parte. Chi ne diviene parte, lo vive, lo comprende, lo annunzia, lo spiega, lo proclama alla luce dello Spirito nella quale egli vive e vi dimora di una dimora perenne.</w:t>
      </w:r>
    </w:p>
    <w:p w14:paraId="56ACAB8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La perfezione. La perfezione cristiana è la crescita nel mistero di Dio. Gesù è la rivelazione di questo mistero e la sua perfezione è l’assoluta obbedienza al Padre suo che è nei cieli, non vi potrà essere alcun’altra perfezione per il cristiano, se non il compimento della volontà del Padre. La volontà del Padre è tutta espressa e manifestata nella Parola di Gesù; è la Parola di Gesù la via della perfezione cristiana. L’osservanza del Vangelo in ogni sua parte costituisce un uomo veramente perfetto dinanzi a Dio e dinanzi agli uomini. Questa è la nostra vocazione.</w:t>
      </w:r>
    </w:p>
    <w:p w14:paraId="393C468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5869D07A" w14:textId="77777777" w:rsidR="00FE1F1F" w:rsidRPr="00FE1F1F" w:rsidRDefault="00FE1F1F" w:rsidP="00FE1F1F">
      <w:pPr>
        <w:keepNext/>
        <w:spacing w:after="120" w:line="240" w:lineRule="auto"/>
        <w:jc w:val="both"/>
        <w:outlineLvl w:val="2"/>
        <w:rPr>
          <w:rFonts w:ascii="Arial" w:hAnsi="Arial"/>
          <w:b/>
          <w:bCs/>
          <w:sz w:val="24"/>
          <w:szCs w:val="18"/>
        </w:rPr>
      </w:pPr>
      <w:bookmarkStart w:id="82" w:name="_Toc192769057"/>
      <w:r w:rsidRPr="00FE1F1F">
        <w:rPr>
          <w:rFonts w:ascii="Arial" w:hAnsi="Arial"/>
          <w:b/>
          <w:bCs/>
          <w:sz w:val="24"/>
          <w:szCs w:val="18"/>
        </w:rPr>
        <w:t>CAPITOLO X</w:t>
      </w:r>
      <w:bookmarkEnd w:id="82"/>
    </w:p>
    <w:p w14:paraId="6E6FBDB2"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FCD4CA6"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202673B"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13EFDA2"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FE1F1F">
        <w:rPr>
          <w:rFonts w:ascii="Arial" w:eastAsia="Times New Roman" w:hAnsi="Arial"/>
          <w:i/>
          <w:iCs/>
          <w:sz w:val="24"/>
          <w:lang w:eastAsia="it-IT"/>
        </w:rPr>
        <w:lastRenderedPageBreak/>
        <w:t>potere di riprenderla di nuovo. Questo è il comando che ho ricevuto dal Padre mio».</w:t>
      </w:r>
    </w:p>
    <w:p w14:paraId="6894CFFE"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FFC408E"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B45617F"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FBA4424" w14:textId="77777777" w:rsidR="00FE1F1F" w:rsidRPr="00FE1F1F" w:rsidRDefault="00FE1F1F" w:rsidP="00FE1F1F">
      <w:pPr>
        <w:spacing w:after="120" w:line="240" w:lineRule="auto"/>
        <w:ind w:left="567" w:right="567"/>
        <w:jc w:val="both"/>
        <w:rPr>
          <w:rFonts w:ascii="Arial" w:eastAsia="Times New Roman" w:hAnsi="Arial"/>
          <w:i/>
          <w:iCs/>
          <w:sz w:val="24"/>
          <w:lang w:eastAsia="it-IT"/>
        </w:rPr>
      </w:pPr>
      <w:r w:rsidRPr="00FE1F1F">
        <w:rPr>
          <w:rFonts w:ascii="Arial" w:eastAsia="Times New Roman" w:hAnsi="Arial"/>
          <w:i/>
          <w:iCs/>
          <w:sz w:val="24"/>
          <w:lang w:eastAsia="it-IT"/>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p>
    <w:p w14:paraId="17D4EE6D"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bookmarkStart w:id="83" w:name="_Toc230681990"/>
      <w:bookmarkStart w:id="84" w:name="_Toc235026714"/>
      <w:bookmarkStart w:id="85" w:name="_Toc62149850"/>
      <w:r w:rsidRPr="00FE1F1F">
        <w:rPr>
          <w:rFonts w:ascii="Arial" w:eastAsia="Times New Roman" w:hAnsi="Arial"/>
          <w:b/>
          <w:color w:val="000000"/>
          <w:sz w:val="24"/>
          <w:szCs w:val="20"/>
          <w:lang w:eastAsia="it-IT"/>
        </w:rPr>
        <w:t>BREVE INTRODUZIONE</w:t>
      </w:r>
      <w:bookmarkEnd w:id="83"/>
      <w:bookmarkEnd w:id="84"/>
      <w:bookmarkEnd w:id="85"/>
      <w:r w:rsidRPr="00FE1F1F">
        <w:rPr>
          <w:rFonts w:ascii="Arial" w:eastAsia="Times New Roman" w:hAnsi="Arial"/>
          <w:b/>
          <w:color w:val="000000"/>
          <w:sz w:val="24"/>
          <w:szCs w:val="20"/>
          <w:lang w:eastAsia="it-IT"/>
        </w:rPr>
        <w:t xml:space="preserve"> </w:t>
      </w:r>
    </w:p>
    <w:p w14:paraId="5ECB7AC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dice di se stesso che Lui è il Buon Pastore, il Pastore Bello, il Pastore che è il Bello. È il Pastore Bello Gesù perché fa sempre opere belle, buone, perfette. Le opere belle, buone, perfette sono quelle che il Padre Gli comanda. Gesù vive di sola obbedienza. Il Padre comanda e Lui obbedisce. Il Padre vuole e Lui opera. Il Padre Gli dice e Lui fa. L’opera più bella in assoluto che il Pastore compie è questa: nutrire le sue pecore, le pecore che il Padre gli ha consegnato, con la sua stessa vita. L’altra opera bella che Gesù compie è il suo sacrificio volontario per le pecore. Per le pecore Lui dona la vita, ma poi se la riprende di nuovo con </w:t>
      </w:r>
      <w:r w:rsidRPr="00FE1F1F">
        <w:rPr>
          <w:rFonts w:ascii="Arial" w:eastAsia="Times New Roman" w:hAnsi="Arial"/>
          <w:sz w:val="24"/>
          <w:szCs w:val="20"/>
          <w:lang w:eastAsia="it-IT"/>
        </w:rPr>
        <w:lastRenderedPageBreak/>
        <w:t>la gloriosa risurrezione, in modo da poterla donare alle pecore senza più alcun limite. Ogni giorno Gesù dona la sua vita alle pecore nell’Eucaristia.</w:t>
      </w:r>
    </w:p>
    <w:p w14:paraId="3F32F4F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Dinanzi alla figura bella di Cristo Gesù appaiono nell’oscurità tre figure brutte di Pastori. Queste figure brutte di pastori sono i mercenari, i ladri, i briganti. Questi pastori brutti non vengono per servire le pecore, non vengono per dare la loro vita per le pecore. Vengono invece per togliere la vita alle pecore. È questa la loro bruttezza: apparentemente sono per le pecore, invece vivono solo per se stessi, servendosi delle pecore per ingrassare e impinguare se stessi.</w:t>
      </w:r>
    </w:p>
    <w:p w14:paraId="20EBC6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FE1F1F">
        <w:rPr>
          <w:rFonts w:ascii="Arial" w:eastAsia="Times New Roman" w:hAnsi="Arial"/>
          <w:b/>
          <w:position w:val="6"/>
          <w:sz w:val="24"/>
          <w:szCs w:val="20"/>
          <w:vertAlign w:val="superscript"/>
          <w:lang w:eastAsia="it-IT"/>
        </w:rPr>
        <w:t>1</w:t>
      </w:r>
      <w:r w:rsidRPr="00FE1F1F">
        <w:rPr>
          <w:rFonts w:ascii="Arial" w:eastAsia="Times New Roman" w:hAnsi="Arial"/>
          <w:b/>
          <w:sz w:val="24"/>
          <w:szCs w:val="20"/>
          <w:lang w:eastAsia="it-IT"/>
        </w:rPr>
        <w:t>«In verità, in verità io vi dico: chi non entra nel recinto delle pecore dalla porta, ma vi sale da un’altra parte, è un ladro e un brigante.</w:t>
      </w:r>
      <w:r w:rsidRPr="00FE1F1F">
        <w:rPr>
          <w:rFonts w:ascii="Arial" w:eastAsia="Times New Roman" w:hAnsi="Arial"/>
          <w:b/>
          <w:position w:val="4"/>
          <w:sz w:val="24"/>
          <w:szCs w:val="20"/>
          <w:lang w:eastAsia="it-IT"/>
        </w:rPr>
        <w:t xml:space="preserve"> </w:t>
      </w:r>
    </w:p>
    <w:p w14:paraId="1018B36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Questo Capitolo Decimo inizia con una dichiarazione solenne di Gesù. C’è il recinto delle pecore e c’è la porta. Chi non entra nel recinto dalla porta, ma vi sale da un’altra parte, è un ladro e un brigante. Sappiamo chi è un ladro e sappiamo chi è un brigante. Sono persone che vanno per rubare le pecore o per ucciderle. Non sappiamo però chi è la porta. Sappiamo chi sono le pecore: tutti coloro che credono secondo pienezza di verità nel Dio di Abramo, Isacco, Giacobbe, ora nel Dio che è Padre del Signore nostro Gesù Cristo. </w:t>
      </w:r>
    </w:p>
    <w:p w14:paraId="1EA7BE2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w:t>
      </w:r>
      <w:r w:rsidRPr="00FE1F1F">
        <w:rPr>
          <w:rFonts w:ascii="Arial" w:eastAsia="Times New Roman" w:hAnsi="Arial"/>
          <w:b/>
          <w:sz w:val="24"/>
          <w:szCs w:val="20"/>
          <w:lang w:eastAsia="it-IT"/>
        </w:rPr>
        <w:t xml:space="preserve">Chi invece entra dalla porta, è pastore delle pecore. </w:t>
      </w:r>
    </w:p>
    <w:p w14:paraId="2437A7E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ci dice chi è il pastore delle pecore. È colui che entra per la porta. Non sappiamo, perché ancora non lo ha detto, chi è o cosa è la porta delle pecore. Sono tre coloro che guardano con attenzione alle pecore: il ladro, il brigante, il pastore. I primi due sono contro le pecore. Solo il pastore è per le pecore.</w:t>
      </w:r>
    </w:p>
    <w:p w14:paraId="0632184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w:t>
      </w:r>
      <w:r w:rsidRPr="00FE1F1F">
        <w:rPr>
          <w:rFonts w:ascii="Arial" w:eastAsia="Times New Roman" w:hAnsi="Arial"/>
          <w:b/>
          <w:sz w:val="24"/>
          <w:szCs w:val="20"/>
          <w:lang w:eastAsia="it-IT"/>
        </w:rPr>
        <w:t xml:space="preserve">Il guardiano gli apre e le pecore ascoltano la sua voce: egli chiama le sue pecore, ciascuna per nome, e le conduce fuori. </w:t>
      </w:r>
    </w:p>
    <w:p w14:paraId="4ADAF65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Entra in questa similitudine anche un’altra figura: quella del guardiano. Il guardiano apre la porta al pastore. Le pecore ascoltano la voce del pastore. È rivelata ora la relazione che regna tra le pecore e il pastore. Il pastore chiama le sue pecore. Le chiama ciascuna per nome e le conduce fuori. Le fa uscire fuori dell’ovile.</w:t>
      </w:r>
    </w:p>
    <w:p w14:paraId="4D298CE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w:t>
      </w:r>
      <w:r w:rsidRPr="00FE1F1F">
        <w:rPr>
          <w:rFonts w:ascii="Arial" w:eastAsia="Times New Roman" w:hAnsi="Arial"/>
          <w:b/>
          <w:sz w:val="24"/>
          <w:szCs w:val="20"/>
          <w:lang w:eastAsia="it-IT"/>
        </w:rPr>
        <w:t xml:space="preserve">E quando ha spinto fuori tutte le sue pecore, cammina davanti a esse, e le pecore lo seguono perché conoscono la sua voce. </w:t>
      </w:r>
    </w:p>
    <w:p w14:paraId="4E0F21D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Quando tutte le sue pecore sono fuori dell’ovile, egli cammina davanti ad esse.</w:t>
      </w:r>
    </w:p>
    <w:p w14:paraId="3592A14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Le pecore lo seguono perché conoscono la sua voce. Chiamare ciascuna pecora per nome significa conoscenza perfetta di tutte le pecore. Significa amore grande per esse. Il pastore le ama tutte di un amore immenso. Le pecore sono la sua stessa vita. Lui vive per le sue pecore. Le pecore si sentono amate dal pastore e lo seguono. Conosciamo così la prima verità di questa similitudine: la carità, l’amore, la pietà, la compassione sono la vera caratteristica del pastore. Le pecore lo seguono perché attratte da questa sua carità, amore, compassione, pietà, generosità di cuore e di mente. Gesù ancora non ci ha detto chi è il guardiano, che va ad aggiungersi agli altri tre da identificare: porta, ladri, briganti.</w:t>
      </w:r>
    </w:p>
    <w:p w14:paraId="55420F0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5</w:t>
      </w:r>
      <w:r w:rsidRPr="00FE1F1F">
        <w:rPr>
          <w:rFonts w:ascii="Arial" w:eastAsia="Times New Roman" w:hAnsi="Arial"/>
          <w:b/>
          <w:sz w:val="24"/>
          <w:szCs w:val="20"/>
          <w:lang w:eastAsia="it-IT"/>
        </w:rPr>
        <w:t xml:space="preserve">Un estraneo invece non lo seguiranno, ma fuggiranno via da lui, perché non conoscono la voce degli estranei». </w:t>
      </w:r>
    </w:p>
    <w:p w14:paraId="6246C75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pastore è persona familiare alle pecore. Lui vive con esse e per esse. Le pecore vivono con lui. Potremmo dire che si conoscono all’odore. Il pastore è impregnato dell’odore delle sue pecore. Le pecore sono impregnate dell’odore del suo pastore. L’odore è la sua voce, la sua figura, i suoi tratti caratteristici. Un estraneo invece non può essere seguito, perché non è conosciuto. Le pecore hanno bisogno di sicurezza, di certezza, di conoscenza. Quando queste cose mancano, le pecore fuggono via. Si allontanano perché non conoscono la voce degli estranei. Per la nostra pastorale questa verità si riveste di un valore divino. Si parla tanto di diaspora dalla Chiesa, dalle Parrocchie, dalle Comunità. Questa diaspora è motivata dalla verità annunziata in questo versetto. Sovente la gente non vede il pastore come un vero pastore, lo vede come un estraneo. Vedendolo come un estraneo, non si avvicina, si allontana. Il problema della diaspora allora non è delle pecore, è del pastore. Si risolva il problema del pastore e saranno risolti tutti i problemi delle pecore.</w:t>
      </w:r>
    </w:p>
    <w:p w14:paraId="505A725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6</w:t>
      </w:r>
      <w:r w:rsidRPr="00FE1F1F">
        <w:rPr>
          <w:rFonts w:ascii="Arial" w:eastAsia="Times New Roman" w:hAnsi="Arial"/>
          <w:b/>
          <w:sz w:val="24"/>
          <w:szCs w:val="20"/>
          <w:lang w:eastAsia="it-IT"/>
        </w:rPr>
        <w:t>Gesù disse loro questa similitudine, ma essi non capirono di che cosa parlava loro.</w:t>
      </w:r>
    </w:p>
    <w:p w14:paraId="38E0E7E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similitudine, l’allegoria è narrata, detta, raccontata, annunziata. I Giudei però non comprendono nulla. Non sanno di che cosa stia parlando loro Gesù. Una verità però dovrebbe essere chiara al loro cuore e alla loro mente. Tutti i profeti hanno una pagina sui pastori. Alcune di queste pagine sono celebri. Eccole.</w:t>
      </w:r>
    </w:p>
    <w:p w14:paraId="272DEF5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w:t>
      </w:r>
    </w:p>
    <w:p w14:paraId="28430B8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w:t>
      </w:r>
    </w:p>
    <w:p w14:paraId="2F1E4C1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w:t>
      </w:r>
      <w:r w:rsidRPr="00FE1F1F">
        <w:rPr>
          <w:rFonts w:ascii="Arial" w:eastAsia="Times New Roman" w:hAnsi="Arial"/>
          <w:i/>
          <w:iCs/>
          <w:sz w:val="24"/>
          <w:szCs w:val="20"/>
          <w:lang w:eastAsia="it-IT"/>
        </w:rPr>
        <w:lastRenderedPageBreak/>
        <w:t xml:space="preserve">che non sanno saziarsi, sono i pastori che non capiscono nulla. Ognuno segue la sua via, ognuno bada al proprio interesse, senza eccezione. «Venite, io prenderò del vino e ci ubriacheremo di bevande inebrianti. Domani sarà come oggi, e molto più ancora». (Is 56,1-12). </w:t>
      </w:r>
    </w:p>
    <w:p w14:paraId="385975C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5B083D5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6625271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 (Ger 23,1-8). </w:t>
      </w:r>
    </w:p>
    <w:p w14:paraId="3A596E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r w:rsidRPr="00FE1F1F">
        <w:rPr>
          <w:rFonts w:ascii="Arial" w:eastAsia="Times New Roman" w:hAnsi="Arial"/>
          <w:i/>
          <w:iCs/>
          <w:sz w:val="24"/>
          <w:szCs w:val="20"/>
          <w:lang w:eastAsia="it-IT"/>
        </w:rPr>
        <w:lastRenderedPageBreak/>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402591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91F8D2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A772947" w14:textId="4229F825"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Farò di loro e delle regioni attorno al mio colle una benedizione: manderò la pioggia a tempo opportuno e sarà pioggia di benedizione. </w:t>
      </w:r>
      <w:r w:rsidR="007D2ED0" w:rsidRPr="00FE1F1F">
        <w:rPr>
          <w:rFonts w:ascii="Arial" w:eastAsia="Times New Roman" w:hAnsi="Arial"/>
          <w:i/>
          <w:iCs/>
          <w:sz w:val="24"/>
          <w:szCs w:val="20"/>
          <w:lang w:eastAsia="it-IT"/>
        </w:rPr>
        <w:t>Gli</w:t>
      </w:r>
      <w:r w:rsidRPr="00FE1F1F">
        <w:rPr>
          <w:rFonts w:ascii="Arial" w:eastAsia="Times New Roman" w:hAnsi="Arial"/>
          <w:i/>
          <w:iCs/>
          <w:sz w:val="24"/>
          <w:szCs w:val="20"/>
          <w:lang w:eastAsia="it-IT"/>
        </w:rPr>
        <w:t xml:space="preserve">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87731E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FC3469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Voi, mie pecore, siete il gregge del mio pascolo e io sono il vostro Dio». Oracolo del Signore Dio. (Ez 34,1-31). </w:t>
      </w:r>
    </w:p>
    <w:p w14:paraId="7177BB2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195314F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23582D4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08CD1B8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al pastore stolto che abbandona il gregge! Una spada colpisca il suo braccio e il suo occhio destro. Tutto il suo braccio si inaridisca e tutto il suo occhio destro resti accecato». (Zac 11,1-17).</w:t>
      </w:r>
    </w:p>
    <w:p w14:paraId="3FA63973" w14:textId="2234CBD0"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vero profeta, perché parla con autorità sui pastori del suo popolo. La vera profezia abbraccia tutti gli aspetti morali, sociali, spirituali, istituzionali della vita del popolo del Signore. La guida delle pecore è essenza nella vita del popolo del Signore e non può essere lasciata o abbandonata all’arbitrio di questo o di quell’altro pastore. Se leggiamo l’Apostolo Pietro scopriamo che per lui il guardiamo, o custode, </w:t>
      </w:r>
      <w:r w:rsidR="007D2ED0" w:rsidRPr="00FE1F1F">
        <w:rPr>
          <w:rFonts w:ascii="Arial" w:eastAsia="Times New Roman" w:hAnsi="Arial"/>
          <w:sz w:val="24"/>
          <w:szCs w:val="20"/>
          <w:lang w:eastAsia="it-IT"/>
        </w:rPr>
        <w:t>del recinto</w:t>
      </w:r>
      <w:r w:rsidRPr="00FE1F1F">
        <w:rPr>
          <w:rFonts w:ascii="Arial" w:eastAsia="Times New Roman" w:hAnsi="Arial"/>
          <w:sz w:val="24"/>
          <w:szCs w:val="20"/>
          <w:lang w:eastAsia="it-IT"/>
        </w:rPr>
        <w:t xml:space="preserve"> delle pecore è Cristo Gesù.</w:t>
      </w:r>
    </w:p>
    <w:p w14:paraId="66F6D31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w:t>
      </w:r>
      <w:r w:rsidRPr="00FE1F1F">
        <w:rPr>
          <w:rFonts w:ascii="Arial" w:eastAsia="Times New Roman" w:hAnsi="Arial"/>
          <w:i/>
          <w:iCs/>
          <w:sz w:val="24"/>
          <w:szCs w:val="20"/>
          <w:lang w:eastAsia="it-IT"/>
        </w:rPr>
        <w:lastRenderedPageBreak/>
        <w:t>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60CB27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027069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Poiché quanti ascoltavano non capirono nulla, è Gesù stesso che prende la parola e spiega loro ogni cosa.</w:t>
      </w:r>
    </w:p>
    <w:p w14:paraId="0434079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7</w:t>
      </w:r>
      <w:r w:rsidRPr="00FE1F1F">
        <w:rPr>
          <w:rFonts w:ascii="Arial" w:eastAsia="Times New Roman" w:hAnsi="Arial"/>
          <w:b/>
          <w:sz w:val="24"/>
          <w:szCs w:val="20"/>
          <w:lang w:eastAsia="it-IT"/>
        </w:rPr>
        <w:t xml:space="preserve">Allora Gesù disse loro di nuovo: «In verità, in verità io vi dico: io sono la porta delle pecore. </w:t>
      </w:r>
    </w:p>
    <w:p w14:paraId="5B145C6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Non sapevamo chi fosse la porta. Ora lo sappiamo. Gesù ce lo ha rivelato. </w:t>
      </w:r>
      <w:r w:rsidRPr="00FE1F1F">
        <w:rPr>
          <w:rFonts w:ascii="Arial" w:eastAsia="Times New Roman" w:hAnsi="Arial"/>
          <w:i/>
          <w:sz w:val="24"/>
          <w:szCs w:val="20"/>
          <w:lang w:eastAsia="it-IT"/>
        </w:rPr>
        <w:t xml:space="preserve">“Io sono la porta delle pecore”. </w:t>
      </w:r>
      <w:r w:rsidRPr="00FE1F1F">
        <w:rPr>
          <w:rFonts w:ascii="Arial" w:eastAsia="Times New Roman" w:hAnsi="Arial"/>
          <w:sz w:val="24"/>
          <w:szCs w:val="20"/>
          <w:lang w:eastAsia="it-IT"/>
        </w:rPr>
        <w:t xml:space="preserve">La porta è la sua Parola, il suo Vangelo, la sua verità, la sua profezia, il suo annunzio, il suo insegnamento. </w:t>
      </w:r>
    </w:p>
    <w:p w14:paraId="372919B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ECC032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3A0E2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FE1F1F">
        <w:rPr>
          <w:rFonts w:ascii="Arial" w:eastAsia="Times New Roman" w:hAnsi="Arial"/>
          <w:i/>
          <w:iCs/>
          <w:sz w:val="24"/>
          <w:szCs w:val="20"/>
          <w:lang w:eastAsia="it-IT"/>
        </w:rPr>
        <w:lastRenderedPageBreak/>
        <w:t>dichiarerò loro: “Non vi ho mai conosciuti. Allontanatevi da me, voi che operate l’iniquità!”.</w:t>
      </w:r>
    </w:p>
    <w:p w14:paraId="3E24F0F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A3C558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p>
    <w:p w14:paraId="67AAA95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8</w:t>
      </w:r>
      <w:r w:rsidRPr="00FE1F1F">
        <w:rPr>
          <w:rFonts w:ascii="Arial" w:eastAsia="Times New Roman" w:hAnsi="Arial"/>
          <w:b/>
          <w:sz w:val="24"/>
          <w:szCs w:val="20"/>
          <w:lang w:eastAsia="it-IT"/>
        </w:rPr>
        <w:t xml:space="preserve">Tutti coloro che sono venuti prima di me, sono ladri e briganti; ma le pecore non li hanno ascoltati. </w:t>
      </w:r>
    </w:p>
    <w:p w14:paraId="192F1B0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Sappiamo dalla storia che molti prima di Gesù, nell’era di Gesù, venivano e si facevano passare per il Messia del Signore. Gesù dichiara tutti costoro ladri e briganti. Sono nemici delle pecore. Uno che inganna le pecore altro non può essere se non un ladro, o un brigante. Le pecore però sanno chi è il vero pastore. Lo sanno e non ascoltano coloro che non sono veri pastori. Le false pecore seguono i falsi pastori. Le vere pecore mai seguiranno un falso pastore. Le vere pecore seguono sempre il vero pastore. Chi segue un falso pastore è una falsa pecora. Chi segue il vero pastore è una vera pecora. La falsità segue la falsità. La verità segue sempre la verità. Quando sorgono falsi pastori, eresiarchi, falsi profeti, falsi dotto, falsi maestri è perché il Signore vuole operare un vero giudizio sul popolo del Signore. Vuole che la falsità segua la falsità e la verità rimanga con la verità. Sempre nella storia il Signore interviene e opera un vero giudizio sulle pecore. Ci conferma in questa lettura la Prima Lettera di Giovanni.</w:t>
      </w:r>
    </w:p>
    <w:p w14:paraId="3F2D1D7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w:t>
      </w:r>
      <w:r w:rsidRPr="00FE1F1F">
        <w:rPr>
          <w:rFonts w:ascii="Arial" w:eastAsia="Times New Roman" w:hAnsi="Arial"/>
          <w:i/>
          <w:iCs/>
          <w:sz w:val="24"/>
          <w:szCs w:val="20"/>
          <w:lang w:eastAsia="it-IT"/>
        </w:rPr>
        <w:lastRenderedPageBreak/>
        <w:t>mondo passa con la sua concupiscenza; ma chi fa la volontà di Dio rimane in eterno!</w:t>
      </w:r>
    </w:p>
    <w:p w14:paraId="40CFEEA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402DA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Quanto a voi, quello che avete udito da principio rimanga in voi. Se rimane in voi quello che avete udito da principio, anche voi rimarrete nel Figlio e nel Padre. E questa è la promessa che egli ci ha fatto: la vita eterna.</w:t>
      </w:r>
    </w:p>
    <w:p w14:paraId="7C96802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4BF5D3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ora, figlioli, rimanete in lui, perché possiamo avere fiducia quando egli si manifesterà e non veniamo da lui svergognati alla sua venuta. Se sapete che egli è giusto, sappiate anche che chiunque opera la giustizia, è stato generato da lui. (1Gv 2,15-29).</w:t>
      </w:r>
    </w:p>
    <w:p w14:paraId="2C68DDC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Noi non possediamo una vera teologia della storia. Non riusciamo a vedere il giudizio di Dio sopra ogni carne. Eppure Dio è il giudice oggi dei cuori, della sua Chiesa, delle Comunità cristiane. Dio è il giudice che cura la vite vera che è Cristo Gesù, la cura, potandola ed eliminando da essa tutti i rami infruttuosi.</w:t>
      </w:r>
    </w:p>
    <w:p w14:paraId="4E10F55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15,1-89:</w:t>
      </w:r>
    </w:p>
    <w:p w14:paraId="7BA18AA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 noi abbiamo una falsa verità su Dio e sul suo giudizio sulla storia.</w:t>
      </w:r>
    </w:p>
    <w:p w14:paraId="7F505C3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9</w:t>
      </w:r>
      <w:r w:rsidRPr="00FE1F1F">
        <w:rPr>
          <w:rFonts w:ascii="Arial" w:eastAsia="Times New Roman" w:hAnsi="Arial"/>
          <w:b/>
          <w:sz w:val="24"/>
          <w:szCs w:val="20"/>
          <w:lang w:eastAsia="it-IT"/>
        </w:rPr>
        <w:t xml:space="preserve">Io sono la porta: se uno entra attraverso di me, sarà salvato; entrerà e uscirà e troverà pascolo. </w:t>
      </w:r>
    </w:p>
    <w:p w14:paraId="48EF85D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vuole essere pastore del gregge di Dio deve passare solo attraverso la Porta della Parola di Gesù. Chi entra attraverso la Porta che è la Parola di Gesù, sarà salvato. Entrerà nella Parola, uscirà e troverà pascolo. Nella Parola sarà il suo nutrimento e il nutrimento delle pecore. Con questa sua affermazione Gesù insegna una grandissima verità. Dichiara incomplete tutte le altre Parole dette da Dio per mezzo di Mosè, dei Profeti, dei Sapienti dell’Antico Testamento. Legge, Profezia, Salmi, Sapienza sono incompleti. Non possono essere più la porta delle pecore. Legge, Profezia, Salmi, Sapienza non sono più la verità delle pecore. La Verità delle pecore è ora Cristo Gesù. È Lui la porta e solo Lui. È incompleto Mosè, Geremia, Isaia, Ezechiele, Daniele, tutti gli altri profeti che si sono succeduti dopo Mosè nel popolo del Signore. Sono incompleti tutti i Salmi e tutti gli altri Libri Sapienziali. È incompleto tutto l’Antico Testamento. L’Antico Testamento per tutta la sua estensione dalla Genesi a Malachia è dichiarato incompleto. Non può essere più la porta. La porta ora è cambiata. La porta è il Vangelo, la Parola di Gesù, la sua Verità. Anche questa incompletezza Gesù aveva già rivelato nel Vangelo secondo Matteo.</w:t>
      </w:r>
    </w:p>
    <w:p w14:paraId="27EFA3A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2F65861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4D542E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4751E2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vi dico infatti: se la vostra giustizia non supererà quella degli scribi e dei farisei, non entrerete nel regno dei cieli.</w:t>
      </w:r>
    </w:p>
    <w:p w14:paraId="7C13279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5E1DE9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525E71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A1FC7E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1043F11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985880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32BF571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17E020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A2172A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037767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Dio ha messo una porta tutta nuova all’ovile del suo gregge. Questa porta è Gesù ed è una porta eterna. Se tutto l’Antico Testamento non è più porta delle pecore, i Giudei che si rifiutano di entrare per questa porta nuova ed eterna, si trasformano anche loro in ladri e briganti.</w:t>
      </w:r>
    </w:p>
    <w:p w14:paraId="2AC85CE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10</w:t>
      </w:r>
      <w:r w:rsidRPr="00FE1F1F">
        <w:rPr>
          <w:rFonts w:ascii="Arial" w:eastAsia="Times New Roman" w:hAnsi="Arial"/>
          <w:b/>
          <w:sz w:val="24"/>
          <w:szCs w:val="20"/>
          <w:lang w:eastAsia="it-IT"/>
        </w:rPr>
        <w:t>Il ladro non viene se non per rubare, uccidere e distruggere; io sono venuto perché abbiano la vita e l’abbiano in abbondanza.</w:t>
      </w:r>
    </w:p>
    <w:p w14:paraId="63A0705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dice chi è ladro e perché viene. Il ladro viene per rubare, uccidere, distruggere. Ruba le pecore a Dio. Dopo averle rubate le uccide e le distrugge. Le uccide e le distrugge perché non dona loro il sano e il buon nutrimento del Vangelo. Le nutre con il veleno delle parole umane e delle infinite falsità. Le uccide allo stesso modo che satana ha ucciso Adamo ed Eva quando li ha rubati con la sua falsità al loro Dio e Signore.</w:t>
      </w:r>
    </w:p>
    <w:p w14:paraId="1D03A25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F769A9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414C62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C01B9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4942CBC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w:t>
      </w:r>
      <w:r w:rsidRPr="00FE1F1F">
        <w:rPr>
          <w:rFonts w:ascii="Arial" w:eastAsia="Times New Roman" w:hAnsi="Arial"/>
          <w:i/>
          <w:iCs/>
          <w:sz w:val="24"/>
          <w:szCs w:val="20"/>
          <w:lang w:eastAsia="it-IT"/>
        </w:rPr>
        <w:lastRenderedPageBreak/>
        <w:t>campi. Con il sudore del tuo volto mangerai il pane, finché non ritornerai alla terra, perché da essa sei stato tratto: polvere tu sei e in polvere ritornerai!».</w:t>
      </w:r>
    </w:p>
    <w:p w14:paraId="228FD8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L’uomo chiamò sua moglie Eva, perché ella fu la madre di tutti i viventi.</w:t>
      </w:r>
    </w:p>
    <w:p w14:paraId="0365E6A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Dio fece all’uomo e a sua moglie tuniche di pelli e li vestì.</w:t>
      </w:r>
    </w:p>
    <w:p w14:paraId="774DA0FA" w14:textId="5E7BBC4F"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n 3,1-24).</w:t>
      </w:r>
    </w:p>
    <w:p w14:paraId="782585A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Ecco il furto ed ecco l’uccisione e la distruzione delle pecore sottratte al Signore. Gesù dice anche chi è Lui e perché viene. Lui è il pastore. Viene perché le pecore abbiano la vita e l’abbiano in abbondanza. La vita che Cristo Gesù dona alle pecore non è una vita misera, grama, fatta di misero pasto e di erba arida e secca. La vita che Gesù dona è veramente abbondante. Anzi abbondantissima. Con Lui la stessa vita si fa abbondanza. Questa la sua verità. </w:t>
      </w:r>
    </w:p>
    <w:p w14:paraId="5284B0E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11</w:t>
      </w:r>
      <w:r w:rsidRPr="00FE1F1F">
        <w:rPr>
          <w:rFonts w:ascii="Arial" w:eastAsia="Times New Roman" w:hAnsi="Arial"/>
          <w:b/>
          <w:sz w:val="24"/>
          <w:szCs w:val="20"/>
          <w:lang w:eastAsia="it-IT"/>
        </w:rPr>
        <w:t xml:space="preserve">Io sono il buon pastore. Il buon pastore dà la propria vita per le pecore. </w:t>
      </w:r>
    </w:p>
    <w:p w14:paraId="478477E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non è solo il pastore. Lui è il Buon Pastore. Il testo greco: Il Pastore il Bello. </w:t>
      </w:r>
    </w:p>
    <w:p w14:paraId="3FF87970" w14:textId="77777777" w:rsidR="00FE1F1F" w:rsidRPr="00FE1F1F" w:rsidRDefault="00FE1F1F" w:rsidP="00FE1F1F">
      <w:pPr>
        <w:autoSpaceDE w:val="0"/>
        <w:autoSpaceDN w:val="0"/>
        <w:adjustRightInd w:val="0"/>
        <w:spacing w:after="120" w:line="240" w:lineRule="auto"/>
        <w:ind w:left="567" w:right="567"/>
        <w:rPr>
          <w:rFonts w:ascii="Arial" w:eastAsia="Times New Roman" w:hAnsi="Arial" w:cs="Arial"/>
          <w:sz w:val="26"/>
          <w:szCs w:val="26"/>
          <w:lang w:eastAsia="it-IT"/>
        </w:rPr>
      </w:pPr>
      <w:r w:rsidRPr="00FE1F1F">
        <w:rPr>
          <w:rFonts w:ascii="Greek" w:eastAsia="Times New Roman" w:hAnsi="Greek" w:cs="Greek"/>
          <w:sz w:val="26"/>
          <w:szCs w:val="26"/>
          <w:lang w:eastAsia="it-IT"/>
        </w:rPr>
        <w:t>'Egè e„mi Ð poim¾n Ð kalÒj: Ð poim¾n Ð kalÕj t¾n yuc¾n aÙtoà t…qhsin Øpr tîn prob£twn: (</w:t>
      </w:r>
      <w:r w:rsidRPr="00FE1F1F">
        <w:rPr>
          <w:rFonts w:ascii="Arial" w:eastAsia="Times New Roman" w:hAnsi="Arial" w:cs="Arial"/>
          <w:sz w:val="26"/>
          <w:szCs w:val="26"/>
          <w:lang w:eastAsia="it-IT"/>
        </w:rPr>
        <w:t xml:space="preserve">Gv 10,11). </w:t>
      </w:r>
    </w:p>
    <w:p w14:paraId="3A57911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bellezza di Gesù è una bellezza divina ed umana insieme. Di Lui così canta il Salmo.</w:t>
      </w:r>
    </w:p>
    <w:p w14:paraId="4C65B2D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748A9E4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w:t>
      </w:r>
      <w:r w:rsidRPr="00FE1F1F">
        <w:rPr>
          <w:rFonts w:ascii="Arial" w:eastAsia="Times New Roman" w:hAnsi="Arial"/>
          <w:i/>
          <w:iCs/>
          <w:sz w:val="24"/>
          <w:szCs w:val="20"/>
          <w:lang w:eastAsia="it-IT"/>
        </w:rPr>
        <w:lastRenderedPageBreak/>
        <w:t>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(44).1-18).</w:t>
      </w:r>
    </w:p>
    <w:p w14:paraId="04E6B7C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attrae per la sua bellezza. La sua è bellezza di verità, amore, carità, compassione, perdono, pietà, misericordia, sapienza, intelligenza, maestria, onnipotenza. La sua è una bellezza spirituale infinita. Questa sua bellezza va cercata, desiderata, bramata. Di essa mai ci si deve saziare. Quando ci sembra di averla raggiunta è allora che dobbiamo iniziare. Quando San Paolo ha trovato questa bellezza, per Lui tutto è divenuto una spazzatura.</w:t>
      </w:r>
    </w:p>
    <w:p w14:paraId="2225FB5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627A6C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A35CAE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CB6CD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6BF6747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w:t>
      </w:r>
      <w:r w:rsidRPr="00FE1F1F">
        <w:rPr>
          <w:rFonts w:ascii="Arial" w:eastAsia="Times New Roman" w:hAnsi="Arial"/>
          <w:i/>
          <w:iCs/>
          <w:sz w:val="24"/>
          <w:szCs w:val="20"/>
          <w:lang w:eastAsia="it-IT"/>
        </w:rPr>
        <w:lastRenderedPageBreak/>
        <w:t>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68DE4E8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sempre per questa bellezza contemplata nel Cielo che San Paolo può affermare che non c’è lingua umana che possa descriverla.</w:t>
      </w:r>
    </w:p>
    <w:p w14:paraId="3377302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E7E972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97A080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993431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182CDC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21D637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(1Cor 12,1-21).</w:t>
      </w:r>
    </w:p>
    <w:p w14:paraId="6C7DEF6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Questa bellezza va ricercata secondo la Legge che ci viene dal Cantico dei Cantici. Questa legge vuole che la ricerca sia senza sosta, infinita. Neanche nel Cielo si potrà esaurire.</w:t>
      </w:r>
    </w:p>
    <w:p w14:paraId="3656F3C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40D1EDC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w:t>
      </w:r>
    </w:p>
    <w:p w14:paraId="509BF41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w:t>
      </w:r>
    </w:p>
    <w:p w14:paraId="09F0C9F1" w14:textId="6B26208D"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7D2ED0" w:rsidRPr="00FE1F1F">
        <w:rPr>
          <w:rFonts w:ascii="Arial" w:eastAsia="Times New Roman" w:hAnsi="Arial"/>
          <w:i/>
          <w:iCs/>
          <w:sz w:val="24"/>
          <w:szCs w:val="20"/>
          <w:lang w:eastAsia="it-IT"/>
        </w:rPr>
        <w:t>cinnamomo</w:t>
      </w:r>
      <w:r w:rsidRPr="00FE1F1F">
        <w:rPr>
          <w:rFonts w:ascii="Arial" w:eastAsia="Times New Roman" w:hAnsi="Arial"/>
          <w:i/>
          <w:iCs/>
          <w:sz w:val="24"/>
          <w:szCs w:val="20"/>
          <w:lang w:eastAsia="it-IT"/>
        </w:rPr>
        <w:t>, con ogni specie di alberi d’incenso, mirra e àloe, con tutti gli aromi migliori.</w:t>
      </w:r>
    </w:p>
    <w:p w14:paraId="757FC80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Fontana che irrora i giardini, pozzo d’acque vive che sgorgano dal Libano. Àlzati, vento del settentrione, vieni, vieni vento del meridione, soffia nel mio giardino, si effondano i suoi aromi. Venga l’amato mio nel suo giardino e ne mangi i frutti squisiti. (Ct 4,1-15). </w:t>
      </w:r>
    </w:p>
    <w:p w14:paraId="4229146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stupenda bellezza spirituale di Gesù attirava le anime, i cuori, le menti. La bellezza di Gesù è la sua verità. Ma anche la verità è la sua bellezza. </w:t>
      </w:r>
      <w:r w:rsidRPr="00FE1F1F">
        <w:rPr>
          <w:rFonts w:ascii="Arial" w:eastAsia="Times New Roman" w:hAnsi="Arial"/>
          <w:sz w:val="24"/>
          <w:szCs w:val="20"/>
          <w:lang w:eastAsia="it-IT"/>
        </w:rPr>
        <w:lastRenderedPageBreak/>
        <w:t>Dovremmo riflettere un po’ di più su questo mistero che avvolge Gesù Signore. Dovremmo anche noi farci belli interiormente come Gesù era bello. Questo significa che si deve abbandonare ogni vizio che ci rende brutti dentro e fuori e iniziare un cammino serio nella verità. Sono le virtù la bellezza interiore ed esteriore del cristiano. Sono invece i vizi la sua bruttezza. Noi facciamo belle le cose e pensiamo di aver raggiunto la nostra perfezione. Non sono le cose che devono essere belle. Bello deve essere il discepolo di Gesù. È lui che deve manifestare la bellezza del Cielo sulla nostra terra. Se facciamo belle le cose, ma non ci facciamo belli interiormente ed esteriormente, siamo in tutto simile ai sepolcri imbiancati.</w:t>
      </w:r>
    </w:p>
    <w:p w14:paraId="3D0069E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53EB2BB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7FF7F34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63DAE2E" w14:textId="263ED5A0"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pagate la decima sulla menta, sull’</w:t>
      </w:r>
      <w:r w:rsidR="007D2ED0" w:rsidRPr="00FE1F1F">
        <w:rPr>
          <w:rFonts w:ascii="Arial" w:eastAsia="Times New Roman" w:hAnsi="Arial"/>
          <w:i/>
          <w:iCs/>
          <w:sz w:val="24"/>
          <w:szCs w:val="20"/>
          <w:lang w:eastAsia="it-IT"/>
        </w:rPr>
        <w:t>aneto</w:t>
      </w:r>
      <w:r w:rsidRPr="00FE1F1F">
        <w:rPr>
          <w:rFonts w:ascii="Arial" w:eastAsia="Times New Roman" w:hAnsi="Arial"/>
          <w:i/>
          <w:iCs/>
          <w:sz w:val="24"/>
          <w:szCs w:val="20"/>
          <w:lang w:eastAsia="it-IT"/>
        </w:rPr>
        <w:t xml:space="preserve"> e sul </w:t>
      </w:r>
      <w:r w:rsidR="007D2ED0" w:rsidRPr="00FE1F1F">
        <w:rPr>
          <w:rFonts w:ascii="Arial" w:eastAsia="Times New Roman" w:hAnsi="Arial"/>
          <w:i/>
          <w:iCs/>
          <w:sz w:val="24"/>
          <w:szCs w:val="20"/>
          <w:lang w:eastAsia="it-IT"/>
        </w:rPr>
        <w:t>cumino</w:t>
      </w:r>
      <w:r w:rsidRPr="00FE1F1F">
        <w:rPr>
          <w:rFonts w:ascii="Arial" w:eastAsia="Times New Roman" w:hAnsi="Arial"/>
          <w:i/>
          <w:iCs/>
          <w:sz w:val="24"/>
          <w:szCs w:val="20"/>
          <w:lang w:eastAsia="it-IT"/>
        </w:rPr>
        <w:t>, e trasgredite le prescrizioni più gravi della Legge: la giustizia, la misericordia e la fedeltà. Queste invece erano le cose da fare, senza tralasciare quelle. Guide cieche, che filtrate il moscerino e ingoiate il cammello!</w:t>
      </w:r>
    </w:p>
    <w:p w14:paraId="6750196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06EBD74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0AE2AC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w:t>
      </w:r>
      <w:r w:rsidRPr="00FE1F1F">
        <w:rPr>
          <w:rFonts w:ascii="Arial" w:eastAsia="Times New Roman" w:hAnsi="Arial"/>
          <w:i/>
          <w:iCs/>
          <w:sz w:val="24"/>
          <w:szCs w:val="20"/>
          <w:lang w:eastAsia="it-IT"/>
        </w:rPr>
        <w:lastRenderedPageBreak/>
        <w:t>di vipere, come potrete sfuggire alla condanna della Geènna? (Mt 23,13-32).</w:t>
      </w:r>
    </w:p>
    <w:p w14:paraId="54AC4E1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religione dei tempi di Gesù così come veniva praticata rassomigliava molto ad un sepolcro imbiancato, perché sepolcri imbiancati erano quelli che la praticavano. Contro questa ipocrisia che infestava il culto sempre alzarono la loro voce i Profeti.</w:t>
      </w:r>
    </w:p>
    <w:p w14:paraId="713D9A5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w:t>
      </w:r>
    </w:p>
    <w:p w14:paraId="63577D8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E76C62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D9CD5E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24C6016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5B310FD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Lavatevi, purificatevi, allontanate dai miei occhi il male delle vostre azioni. Cessate di fare il male, imparate a fare il bene, cercate la giustizia, soccorrete l’oppresso, rendete giustizia all’orfano, difendete la causa della vedova». </w:t>
      </w:r>
    </w:p>
    <w:p w14:paraId="04392D6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«Su, venite e discutiamo – dice il Signore. Anche se i vostri peccati fossero come scarlatto, diventeranno bianchi come neve. Se fossero rossi come porpora, diventeranno come lana. Se sarete docili e </w:t>
      </w:r>
      <w:r w:rsidRPr="00FE1F1F">
        <w:rPr>
          <w:rFonts w:ascii="Arial" w:eastAsia="Times New Roman" w:hAnsi="Arial"/>
          <w:i/>
          <w:iCs/>
          <w:sz w:val="24"/>
          <w:szCs w:val="20"/>
          <w:lang w:eastAsia="it-IT"/>
        </w:rPr>
        <w:lastRenderedPageBreak/>
        <w:t>ascolterete, mangerete i frutti della terra. Ma se vi ostinate e vi ribellate, sarete divorati dalla spada, perché la bocca del Signore ha parlato».</w:t>
      </w:r>
    </w:p>
    <w:p w14:paraId="2090A0A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676F789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A71F7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4130974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questo un culto penoso per il Signore. Un culto fatto di cose senza l’uomo. È l’uomo il culto di Dio perché Dio è il culto dell’uomo. Cosa dice il Pastore il bello di se stesso. Dice la più grande verità della storia. Dice che il Pastore il bello dona la propria vita per le pecore. Per le pecore Gesù si annienta, si consuma, dona tutto se stesso, non si risparmia in niente. Gesù rinunzia a vivere una sua vita personale, perché tutta intera la sua vita l’ha consacrata alle sue pecore. Gesù vive per le pecore e non per se stesso. Questa la sua verità. Questa la sua bellezza. Questa la sua bontà. Gesù dona fisicamente la sua vita alle pecore. La dona realmente, sostanzialmente, veramente. L’intera vita di Gesù testimonia e certifica questa verità. </w:t>
      </w:r>
    </w:p>
    <w:p w14:paraId="00287E5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12</w:t>
      </w:r>
      <w:r w:rsidRPr="00FE1F1F">
        <w:rPr>
          <w:rFonts w:ascii="Arial" w:eastAsia="Times New Roman" w:hAnsi="Arial"/>
          <w:b/>
          <w:sz w:val="24"/>
          <w:szCs w:val="20"/>
          <w:lang w:eastAsia="it-IT"/>
        </w:rPr>
        <w:t xml:space="preserve">Il mercenario – che non è pastore e al quale le pecore non appartengono – vede venire il lupo, abbandona le pecore e fugge, e il lupo le rapisce e le disperde; </w:t>
      </w:r>
    </w:p>
    <w:p w14:paraId="2C82EF7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mercenario è un prezzolato. È uno che vende il suo lavoro per denaro. Le pecore non sono del mercenario. Non gli appartengono. Sono di colui che lo ha pagato per guardargliele. Nel momento in cui vede venire il lupo, delle pecore non gli importa più nulla. Le abbandona e fugge, lasciando le pecore in balia del lupo, che le rapisce e le disperde. Quest’uomo pensa solo alla sua vita. La sua vita è più importante di tutte le pecore. Salvata la sua vita, tutto per lui è salvo, anche se tutte le pecore vanno rapite e disperse. La differenza con il Buon Pastore è infinita. Al Buon Pastore invece importa la vita delle pecore, non la sua. Per le pecore Lui sa sacrificare tutta intera la sua vita. La sa sacrificare e la </w:t>
      </w:r>
      <w:r w:rsidRPr="00FE1F1F">
        <w:rPr>
          <w:rFonts w:ascii="Arial" w:eastAsia="Times New Roman" w:hAnsi="Arial"/>
          <w:sz w:val="24"/>
          <w:szCs w:val="20"/>
          <w:lang w:eastAsia="it-IT"/>
        </w:rPr>
        <w:lastRenderedPageBreak/>
        <w:t>sacrifica. San Pietro esorta i presbiteri della Chiesa delle origini a non vivere il loro ministero come il mercenario.</w:t>
      </w:r>
    </w:p>
    <w:p w14:paraId="3629CD1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7CAD2B2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si può essere pastori del gregge di Dio per un vergognoso interesse, per vile denaro. A Dio non possiamo vendere la nostra opera per un guadagno disonesto.</w:t>
      </w:r>
    </w:p>
    <w:p w14:paraId="1A5CEAB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13</w:t>
      </w:r>
      <w:r w:rsidRPr="00FE1F1F">
        <w:rPr>
          <w:rFonts w:ascii="Arial" w:eastAsia="Times New Roman" w:hAnsi="Arial"/>
          <w:b/>
          <w:sz w:val="24"/>
          <w:szCs w:val="20"/>
          <w:lang w:eastAsia="it-IT"/>
        </w:rPr>
        <w:t xml:space="preserve">perché è un mercenario e non gli importa delle pecore. </w:t>
      </w:r>
    </w:p>
    <w:p w14:paraId="79A5DC1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mercenario però sa lavorare solo così: per un vile interesse. A lui delle pecore non importa nulla. Il guadagno è il solo scopo e interesse della sua vita. San Paolo anche lui affronta questo delicato problema e afferma che lui, pur avendo il diritto di nutrirsi del Vangelo, ha deciso di predicare gratuitamente il Vangelo.</w:t>
      </w:r>
    </w:p>
    <w:p w14:paraId="6AF8C46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4948FC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25D44E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w:t>
      </w:r>
      <w:r w:rsidRPr="00FE1F1F">
        <w:rPr>
          <w:rFonts w:ascii="Arial" w:eastAsia="Times New Roman" w:hAnsi="Arial"/>
          <w:i/>
          <w:iCs/>
          <w:sz w:val="24"/>
          <w:szCs w:val="20"/>
          <w:lang w:eastAsia="it-IT"/>
        </w:rPr>
        <w:lastRenderedPageBreak/>
        <w:t>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F280E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ED28EB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EB9E7C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CFDD3A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0AE5C9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C23682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5602CD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5A5DBB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66EA2B7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questa una scelta che lo onora perché lo rende in tutto simile a Cristo Gesù, il quale tutto egli fece nella più grande gratuità. Quanta differenza con gli scribi e i farisei che erano attaccati al denaro.</w:t>
      </w:r>
    </w:p>
    <w:p w14:paraId="409201A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w:t>
      </w:r>
      <w:r w:rsidRPr="00FE1F1F">
        <w:rPr>
          <w:rFonts w:ascii="Arial" w:eastAsia="Times New Roman" w:hAnsi="Arial"/>
          <w:i/>
          <w:iCs/>
          <w:sz w:val="24"/>
          <w:szCs w:val="20"/>
          <w:lang w:eastAsia="it-IT"/>
        </w:rPr>
        <w:lastRenderedPageBreak/>
        <w:t>come fanno anche gli altri apostoli e i fratelli del Signore e Cefa? Oppure soltanto io e Bàrnaba non abbiamo il diritto di non lavorare?</w:t>
      </w:r>
    </w:p>
    <w:p w14:paraId="3C55DE2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5373A8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2CD432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7952D0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0ECDF2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A3A8A5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2D98F3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F57C42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50D45E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FE1F1F">
        <w:rPr>
          <w:rFonts w:ascii="Arial" w:eastAsia="Times New Roman" w:hAnsi="Arial"/>
          <w:i/>
          <w:iCs/>
          <w:sz w:val="24"/>
          <w:szCs w:val="20"/>
          <w:lang w:eastAsia="it-IT"/>
        </w:rPr>
        <w:lastRenderedPageBreak/>
        <w:t>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94006D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7854127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4C564D2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25DBBCA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Nessun servitore può servire due padroni, perché o odierà l’uno e amerà l’altro, oppure si affezionerà all’uno e disprezzerà l’altro. Non potete servire Dio e la ricchezza».</w:t>
      </w:r>
    </w:p>
    <w:p w14:paraId="79E0E51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43C1E42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Legge e i Profeti fino a Giovanni: da allora in poi viene annunciato il regno di Dio e ognuno si sforza di entrarvi.</w:t>
      </w:r>
    </w:p>
    <w:p w14:paraId="005A473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È più facile che passino il cielo e la terra, anziché cada un solo trattino della Legge. (Lc 16,1-17).</w:t>
      </w:r>
    </w:p>
    <w:p w14:paraId="226AF8C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La gratuità è proprio di Dio e di tutti coloro che vogliono lavorare con santità nella sua vigna. La gratuità è la forza della credibilità del Vangelo che si annunzia e si predica. Chi sa essere gratuito mostra il volto misericordioso di Dio al mondo intero. </w:t>
      </w:r>
    </w:p>
    <w:p w14:paraId="7CD69E1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14</w:t>
      </w:r>
      <w:r w:rsidRPr="00FE1F1F">
        <w:rPr>
          <w:rFonts w:ascii="Arial" w:eastAsia="Times New Roman" w:hAnsi="Arial"/>
          <w:b/>
          <w:sz w:val="24"/>
          <w:szCs w:val="20"/>
          <w:lang w:eastAsia="it-IT"/>
        </w:rPr>
        <w:t xml:space="preserve">Io sono il buon pastore, conosco le mie pecore e le mie pecore conoscono me, </w:t>
      </w:r>
    </w:p>
    <w:p w14:paraId="507AEE1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introduce un’altissima verità nel suo insegnamento. Dice qual è la vera relazione tra Lui che è il Buon Pastore e le sue pecore. È verità: solo Lui è il Buon Pastore: </w:t>
      </w:r>
      <w:r w:rsidRPr="00FE1F1F">
        <w:rPr>
          <w:rFonts w:ascii="Arial" w:eastAsia="Times New Roman" w:hAnsi="Arial"/>
          <w:i/>
          <w:sz w:val="24"/>
          <w:szCs w:val="20"/>
          <w:lang w:eastAsia="it-IT"/>
        </w:rPr>
        <w:t>“Io sono il Buon Pastore”</w:t>
      </w:r>
      <w:r w:rsidRPr="00FE1F1F">
        <w:rPr>
          <w:rFonts w:ascii="Arial" w:eastAsia="Times New Roman" w:hAnsi="Arial"/>
          <w:sz w:val="24"/>
          <w:szCs w:val="20"/>
          <w:lang w:eastAsia="it-IT"/>
        </w:rPr>
        <w:t>. È Lui che il Padre ha costituito Pastore del suo gregge. Questo gregge, come insegna san Pietro, Gesù lo ha redento e liberato con il suo sangue prezioso.</w:t>
      </w:r>
    </w:p>
    <w:p w14:paraId="170D6C6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7905A40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verità: la relazione tra le pecore e il Buon Pastore è di purissimo e intensissimo amore. Il Buon Pastore conosce, ama le sue pecore e le sue pecore conoscono, amano il Buon Pastore. Il Buon Pastore dona la vita per le pecore. Questa è la conoscenza vera e questo è l’amore vero. Le pecore donano la loro vita per il loro Pastore. L’amore vero è olocausto, immolazione, consacrazione, dono totale del proprio essere e della propria vita. L’amore è dato nella più alta gratuita. Nell’amore si è dell’altro, si è per l’altro. Basta. Non ci sono calcoli. Non possono essercene mai.</w:t>
      </w:r>
    </w:p>
    <w:p w14:paraId="6871B7B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15</w:t>
      </w:r>
      <w:r w:rsidRPr="00FE1F1F">
        <w:rPr>
          <w:rFonts w:ascii="Arial" w:eastAsia="Times New Roman" w:hAnsi="Arial"/>
          <w:b/>
          <w:sz w:val="24"/>
          <w:szCs w:val="20"/>
          <w:lang w:eastAsia="it-IT"/>
        </w:rPr>
        <w:t xml:space="preserve">così come il Padre conosce me e io conosco il Padre, e do la mia vita per le pecore. </w:t>
      </w:r>
    </w:p>
    <w:p w14:paraId="6DA1E35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verità che viene ad aggiungersi a quanto Gesù ha detto sulla sua relazione con le pecore e delle pecore con lui rivela tutta la grandezza dell’amore di Cristo Gesù per le sue pecore. Gesù conosce le sue pecore allo stesso modo che il Padre conosce Lui e Lui conosce il Padre. Il Padre conosce Cristo Gesù, ama Cristo Gesù, perché la vita di Cristo è dalla vita del Padre. Dal Padre è stato generato in principio, da sempre. La conoscenza che Dio ha di Cristo Gesù è una conoscenza di figliolanza. Il Padre lo conosce generandolo. La vita del Verbo è dalla vita del Padre in eterno, senza principio e senza inizio. Gesù conosce il Padre perché tutta la sua vita divina ed umana è stata consegnata al Padre come dono perenne, eterno. Il Padre può </w:t>
      </w:r>
      <w:r w:rsidRPr="00FE1F1F">
        <w:rPr>
          <w:rFonts w:ascii="Arial" w:eastAsia="Times New Roman" w:hAnsi="Arial"/>
          <w:i/>
          <w:sz w:val="24"/>
          <w:szCs w:val="20"/>
          <w:lang w:eastAsia="it-IT"/>
        </w:rPr>
        <w:t>“fare”</w:t>
      </w:r>
      <w:r w:rsidRPr="00FE1F1F">
        <w:rPr>
          <w:rFonts w:ascii="Arial" w:eastAsia="Times New Roman" w:hAnsi="Arial"/>
          <w:sz w:val="24"/>
          <w:szCs w:val="20"/>
          <w:lang w:eastAsia="it-IT"/>
        </w:rPr>
        <w:t xml:space="preserve"> di Gesù ciò che vuole. Gesù è del Padre per consegna del Figlio. Così dicasi di Gesù e delle sue pecore. Le pecore sono di Gesù perché Gesù ha dato loro la vita. Non solo. Giorno per giorno le nutre con la sua carne, le disseta con il suo sangue. Gesù ha dato loro la vita riscattandole, redimendole, liberandole, pagando per loro il riscatto sulla croce. </w:t>
      </w:r>
      <w:r w:rsidRPr="00FE1F1F">
        <w:rPr>
          <w:rFonts w:ascii="Arial" w:eastAsia="Times New Roman" w:hAnsi="Arial"/>
          <w:sz w:val="24"/>
          <w:szCs w:val="20"/>
          <w:lang w:eastAsia="it-IT"/>
        </w:rPr>
        <w:lastRenderedPageBreak/>
        <w:t>Gesù si spoglia della sua vita, si annienta in essa, si fa olocausto, sacrificio per le pecore. Tutto dona di se stesso – questo significa dare la propria vita – per le pecore, senza risparmiarsi in nulla. Gesù ha dato loro la vita facendole suo corpo, sua vita, suo tutto. Le pecore amano e conoscono Gesù perché anche loro si sono consegnate interamente a Lui. A Lui hanno offerto per amore tutto di sé. Nulla è più delle pecore. Tutto delle pecore è di Gesù: vita, tempo, cose.</w:t>
      </w:r>
    </w:p>
    <w:p w14:paraId="769B3DB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16</w:t>
      </w:r>
      <w:r w:rsidRPr="00FE1F1F">
        <w:rPr>
          <w:rFonts w:ascii="Arial" w:eastAsia="Times New Roman" w:hAnsi="Arial"/>
          <w:b/>
          <w:sz w:val="24"/>
          <w:szCs w:val="20"/>
          <w:lang w:eastAsia="it-IT"/>
        </w:rPr>
        <w:t xml:space="preserve">E ho altre pecore che non provengono da questo recinto: anche quelle io devo guidare. Ascolteranno la mia voce e diventeranno un solo gregge, un solo pastore. </w:t>
      </w:r>
    </w:p>
    <w:p w14:paraId="3C9CAA9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Volendo interpretare bene questa frase si deve osservare che al tempo di Gesù l’ovile o il recinto erano i figli di Israele, i discendenti di Abramo. Per tutto l’Antico Testamento solo i discendenti di Abramo erano considerati pecore del Signore, suo ovile, suo recinto. La prospettiva universale era però sempre presente nella rivelazione di Dio, specie attraverso i profeti. Basta leggere il Profeta Isaia e questa visione universale appare in tutta la sua luce in una forma anche rivoluzionaria.</w:t>
      </w:r>
    </w:p>
    <w:p w14:paraId="614A4E5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(Is 66,18-21).</w:t>
      </w:r>
    </w:p>
    <w:p w14:paraId="7AABF20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Si pensi al fatto che solo i discendenti di Aronne potevano essere sacerdoti nel popolo di Dio. Le altre tribù erano escluse. Ora invece anche ai pagani viene concesso il dono e il ministero del sacerdozio. Le prime pecore di Gesù sono tutte tratte dal recinto del popolo di Dio, cioè dall’ovile dei figli di Israele, o dalla discendenza di Abramo. Gesù, la Vergine Maria, gli Apostoli, gli altri discepoli, tutta la prima comunità, la Chiesa appena concepita e partorita è tutta del recinto dei figli di Israele. Queste però non sono tutte le sue pecore. Ci sono le pecore che provengono dalle Nazioni, dai Pagani, dalle Genti. Anche quelle pecore Gesù deve guidare. Anche quelle devono ascoltare la sua voce. Quelle devono unirsi a queste del recinto e divenire un solo gregge e un solo pastore. Una è la terra. Uno è l’uomo. Uno è l’ovile. Uno è il gregge. Uno è il Pastore. Una è la voce da ascoltare. San Paolo ha due pagine stupende sulla relazione tra Ebrei e Gentili in ordine alla redenzione e a quest’unico ovile.</w:t>
      </w:r>
    </w:p>
    <w:p w14:paraId="3171375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Così nella Lettera ai Romani. </w:t>
      </w:r>
    </w:p>
    <w:p w14:paraId="5F649FA7" w14:textId="41363F09"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b/>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w:t>
      </w:r>
      <w:r w:rsidRPr="00FE1F1F">
        <w:rPr>
          <w:rFonts w:ascii="Arial" w:eastAsia="Times New Roman" w:hAnsi="Arial"/>
          <w:i/>
          <w:iCs/>
          <w:sz w:val="24"/>
          <w:szCs w:val="20"/>
          <w:lang w:eastAsia="it-IT"/>
        </w:rPr>
        <w:lastRenderedPageBreak/>
        <w:t xml:space="preserve">alleanze, la legislazione, il culto, le promesse; </w:t>
      </w:r>
      <w:r w:rsidR="007D2ED0" w:rsidRPr="00FE1F1F">
        <w:rPr>
          <w:rFonts w:ascii="Arial" w:eastAsia="Times New Roman" w:hAnsi="Arial"/>
          <w:i/>
          <w:iCs/>
          <w:sz w:val="24"/>
          <w:szCs w:val="20"/>
          <w:lang w:eastAsia="it-IT"/>
        </w:rPr>
        <w:t>a</w:t>
      </w:r>
      <w:r w:rsidRPr="00FE1F1F">
        <w:rPr>
          <w:rFonts w:ascii="Arial" w:eastAsia="Times New Roman" w:hAnsi="Arial"/>
          <w:i/>
          <w:iCs/>
          <w:sz w:val="24"/>
          <w:szCs w:val="20"/>
          <w:lang w:eastAsia="it-IT"/>
        </w:rPr>
        <w:t xml:space="preserve"> loro appartengono i patriarchi e da loro proviene Cristo secondo la carne, egli che è sopra ogni cosa, Dio benedetto nei secoli. Amen.</w:t>
      </w:r>
    </w:p>
    <w:p w14:paraId="324DB97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6AD0BE0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Che diremo dunque? C’è forse ingiustizia da parte di Dio? No, certamente! Egli infatti dice a Mosè: Avrò misericordia per chi vorrò averla, e farò grazia a chi vorrò farla.</w:t>
      </w:r>
    </w:p>
    <w:p w14:paraId="651619E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1BECC8B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65DC58B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w:t>
      </w:r>
      <w:r w:rsidRPr="00FE1F1F">
        <w:rPr>
          <w:rFonts w:ascii="Arial" w:eastAsia="Times New Roman" w:hAnsi="Arial"/>
          <w:i/>
          <w:iCs/>
          <w:sz w:val="24"/>
          <w:szCs w:val="20"/>
          <w:lang w:eastAsia="it-IT"/>
        </w:rPr>
        <w:lastRenderedPageBreak/>
        <w:t xml:space="preserve">non raggiunse lo scopo della Legge. E perché mai? Perché agiva non mediante la fede, ma mediante le opere. Hanno urtato contro la pietra d’inciampo, come sta scritto: Ecco, io pongo in Sion una pietra d’inciampo e un sasso che fa cadere; ma chi crede in lui non sarà deluso. (Rm 9,1-32). </w:t>
      </w:r>
    </w:p>
    <w:p w14:paraId="514333B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A242D9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8F64E4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C25D1C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1ECE2E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dico ancora: forse Israele non ha compreso? Per primo Mosè dice: Io vi renderò gelosi di una nazione che nazione non è susciterò il vostro sdegno contro una nazione senza intelligenza.</w:t>
      </w:r>
    </w:p>
    <w:p w14:paraId="27C9B98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00DFECA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domando dunque: Dio ha forse ripudiato il suo popolo? Impossibile! Anch’io infatti sono Israelita, della discendenza di Abramo, della tribù di Beniamino. Dio non ha ripudiato il suo popolo, che egli ha scelto fin </w:t>
      </w:r>
      <w:r w:rsidRPr="00FE1F1F">
        <w:rPr>
          <w:rFonts w:ascii="Arial" w:eastAsia="Times New Roman" w:hAnsi="Arial"/>
          <w:i/>
          <w:iCs/>
          <w:sz w:val="24"/>
          <w:szCs w:val="20"/>
          <w:lang w:eastAsia="it-IT"/>
        </w:rPr>
        <w:lastRenderedPageBreak/>
        <w:t>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9859BE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05B9D3D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Davide dice: Diventi la loro mensa un laccio, un tranello, un inciampo e un giusto castigo! Siano accecati i loro occhi in modo che non vedano e fa’ loro curvare la schiena per sempre!</w:t>
      </w:r>
    </w:p>
    <w:p w14:paraId="4500C0E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8F60F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2C97A4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664B5D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0A1780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D85E2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456140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54AA47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6B950A6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Poiché da lui, per mezzo di lui e per lui sono tutte le cose. A lui la gloria nei secoli. Amen. (Rm 11,1-36).</w:t>
      </w:r>
    </w:p>
    <w:p w14:paraId="4FBC033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Così invece nella Lettera ai Colossesi.</w:t>
      </w:r>
    </w:p>
    <w:p w14:paraId="7AD3C55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Paolo, apostolo di Cristo Gesù per volontà di Dio, e il fratello Timòteo, ai santi e credenti fratelli in Cristo che sono a Colosse: grazia a voi e pace da Dio, Padre nostro.</w:t>
      </w:r>
    </w:p>
    <w:p w14:paraId="2945B60E" w14:textId="4D53116B"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ché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7D2ED0" w:rsidRPr="00FE1F1F">
        <w:rPr>
          <w:rFonts w:ascii="Arial" w:eastAsia="Times New Roman" w:hAnsi="Arial"/>
          <w:i/>
          <w:iCs/>
          <w:sz w:val="24"/>
          <w:szCs w:val="20"/>
          <w:lang w:eastAsia="it-IT"/>
        </w:rPr>
        <w:t>e</w:t>
      </w:r>
      <w:r w:rsidRPr="00FE1F1F">
        <w:rPr>
          <w:rFonts w:ascii="Arial" w:eastAsia="Times New Roman" w:hAnsi="Arial"/>
          <w:i/>
          <w:iCs/>
          <w:sz w:val="24"/>
          <w:szCs w:val="20"/>
          <w:lang w:eastAsia="it-IT"/>
        </w:rPr>
        <w:t xml:space="preserve"> ci ha pure manifestato il vostro amore nello Spirito.</w:t>
      </w:r>
    </w:p>
    <w:p w14:paraId="7265F3D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w:t>
      </w:r>
      <w:r w:rsidRPr="00FE1F1F">
        <w:rPr>
          <w:rFonts w:ascii="Arial" w:eastAsia="Times New Roman" w:hAnsi="Arial"/>
          <w:i/>
          <w:iCs/>
          <w:sz w:val="24"/>
          <w:szCs w:val="20"/>
          <w:lang w:eastAsia="it-IT"/>
        </w:rPr>
        <w:lastRenderedPageBreak/>
        <w:t>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C48D7F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191528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Mentre nella Lettera agli Efesini così rivela il mistero. </w:t>
      </w:r>
    </w:p>
    <w:p w14:paraId="5F17E94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35DE3C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3F8E51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E7AB2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13237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1D45986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L’unità è l’essenza del gregge di Cristo Gesù. Le differenze non sono più secondo la carne. La carne è una. Le differenze vengono invece dallo Spirito Santo e sono differenze di carismi e di ministeri. L’unità è sempre da costruire sulla comunione dei carismi e dei ministeri.</w:t>
      </w:r>
    </w:p>
    <w:p w14:paraId="11F3819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17</w:t>
      </w:r>
      <w:r w:rsidRPr="00FE1F1F">
        <w:rPr>
          <w:rFonts w:ascii="Arial" w:eastAsia="Times New Roman" w:hAnsi="Arial"/>
          <w:b/>
          <w:sz w:val="24"/>
          <w:szCs w:val="20"/>
          <w:lang w:eastAsia="it-IT"/>
        </w:rPr>
        <w:t xml:space="preserve">Per questo il Padre mi ama: perché io do la mia vita, per poi riprenderla di nuovo. </w:t>
      </w:r>
    </w:p>
    <w:p w14:paraId="45BFCBE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Giudei erano già pronti a togliere la vita a Gesù. Gesù ora rivela loro il suo mistero. Il Padre ama Gesù. Perché lo ama? Perché liberamente dona la sua vita. La dona alla morte. La consegna alla croce. La cede alla passione. Condotta e portata la sua vita nella morte, egli se la prende di nuovo. Se la prende con la sua risurrezione. Non sono i Giudei che gliela tolgono. È Lui invece che la dona per le pecore. Questa volontà è prima della stessa incarnazione. Gesù sa che sulla terra si può amare in un solo modo: nella sofferenza, sulla croce, nella passione. Solo così si può amare sino alla fine. Gesù è venuto per amare sino alla fine. Nell’Incarnazione è già racchiuso tutto il mistero della croce. Ma è anche racchiuso tutto il mistero della gloriosa risurrezione. È questa la verità di Cristo Gesù. Altre non sono sue verità. </w:t>
      </w:r>
    </w:p>
    <w:p w14:paraId="69FE70C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18</w:t>
      </w:r>
      <w:r w:rsidRPr="00FE1F1F">
        <w:rPr>
          <w:rFonts w:ascii="Arial" w:eastAsia="Times New Roman" w:hAnsi="Arial"/>
          <w:b/>
          <w:sz w:val="24"/>
          <w:szCs w:val="20"/>
          <w:lang w:eastAsia="it-IT"/>
        </w:rPr>
        <w:t>Nessuno me la toglie: io la do da me stesso. Ho il potere di darla e il potere di riprenderla di nuovo. Questo è il comando che ho ricevuto dal Padre mio».</w:t>
      </w:r>
    </w:p>
    <w:p w14:paraId="61385E0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vita di Gesù non cade sotto il potere degli uomini. Per questo motivo nessuno gliela può togliere. È Lui invece che la dona da se stesso. Volontariamente Gesù si consegnò alla passione e alla croce. Se la passione e la croce non fossero </w:t>
      </w:r>
      <w:r w:rsidRPr="00FE1F1F">
        <w:rPr>
          <w:rFonts w:ascii="Arial" w:eastAsia="Times New Roman" w:hAnsi="Arial"/>
          <w:sz w:val="24"/>
          <w:szCs w:val="20"/>
          <w:lang w:eastAsia="it-IT"/>
        </w:rPr>
        <w:lastRenderedPageBreak/>
        <w:t>state questa consegna volontaria, che precede ogni decisione degli uomini, non ci sarebbe stata alcuna redenzione. La volontarietà è essenza della redenzione.</w:t>
      </w:r>
    </w:p>
    <w:p w14:paraId="4A7CEC9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volontarietà è essenza, sostanza, forma, modalità della nostra fede in Cristo Gesù. Volontarietà significa una cosa sola: nel momento in cui si accoglie la volontà del Padre di amare sino alla fine – ed è questa la sola volontà manifestata del Padre – nella presente condizione di peccato dell’umanità, questo amore è sofferenza, croce, annientamento di sé, morte.</w:t>
      </w:r>
    </w:p>
    <w:p w14:paraId="358C5A5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47238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CF568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DAAF8B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questo il motivo per cui nessuno toglie la vita a Cristo Gesù. È Gesù che già l’ha donata e fin dall’eternità. L’ha donata ad un amore sino alla fine. Gesù però non solo la dona. Ha anche il potere di riprendersela di nuovo. Se la prende di nuovo con la sua gloriosa risurrezione. Gesù muore e risorge. È questo il comando che ha ricevuto dal Padre suo. In Gesù la risurrezione è al terzo giorno. Per noi invece avverrà alla fine del tempo e della storia. La verità della volontarietà della morte di Gesù è dato essenziale per la comprensione del mistero della redenzione. Non è il sacrificio cruento che produce il grande amore per il Padre e per gli uomini. È invece il grande amore per il Padre e per gli uomini che si fa sacrificio cruento. Come in Dio l’amore per l’uomo è senza limiti, così anche nell’uomo l’amore che Dio chiede è senza limiti. Come il limite della croce </w:t>
      </w:r>
      <w:r w:rsidRPr="00FE1F1F">
        <w:rPr>
          <w:rFonts w:ascii="Arial" w:eastAsia="Times New Roman" w:hAnsi="Arial"/>
          <w:sz w:val="24"/>
          <w:szCs w:val="20"/>
          <w:lang w:eastAsia="it-IT"/>
        </w:rPr>
        <w:lastRenderedPageBreak/>
        <w:t xml:space="preserve">non fermò Dio, così neanche l’uomo si deve fermare dinanzi a questo limite oscuro e tenebroso. La nostra fede è in questo amore senza limite e solo in questo. È questa la verità cristiana. </w:t>
      </w:r>
    </w:p>
    <w:p w14:paraId="63155BC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19</w:t>
      </w:r>
      <w:r w:rsidRPr="00FE1F1F">
        <w:rPr>
          <w:rFonts w:ascii="Arial" w:eastAsia="Times New Roman" w:hAnsi="Arial"/>
          <w:b/>
          <w:sz w:val="24"/>
          <w:szCs w:val="20"/>
          <w:lang w:eastAsia="it-IT"/>
        </w:rPr>
        <w:t xml:space="preserve">Sorse di nuovo dissenso tra i Giudei per queste parole. </w:t>
      </w:r>
    </w:p>
    <w:p w14:paraId="456FABF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Molti i Giudei che ascoltano queste parole di Gesù. Non tutti le accolgono allo stesso modo. È questo il dissenso che le parole ascoltate creano in loro: la divisione.</w:t>
      </w:r>
    </w:p>
    <w:p w14:paraId="6824795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20</w:t>
      </w:r>
      <w:r w:rsidRPr="00FE1F1F">
        <w:rPr>
          <w:rFonts w:ascii="Arial" w:eastAsia="Times New Roman" w:hAnsi="Arial"/>
          <w:b/>
          <w:sz w:val="24"/>
          <w:szCs w:val="20"/>
          <w:lang w:eastAsia="it-IT"/>
        </w:rPr>
        <w:t xml:space="preserve">Molti di loro dicevano: «È indemoniato ed è fuori di sé; perché state ad ascoltarlo?». </w:t>
      </w:r>
    </w:p>
    <w:p w14:paraId="5A51012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Molti – si presume che fossero la maggior parte – insultano e ingiuriano Gesù. Lo chiamano indemoniato e fuori di sé. Costoro invitano gli altri a non ascoltarlo. Uno che non sa cosa sta dicendo non può essere ascoltato. Gesù invece sa cosa dice. È Lui stesso la verità delle sue parole. </w:t>
      </w:r>
      <w:r w:rsidRPr="00FE1F1F">
        <w:rPr>
          <w:rFonts w:ascii="Arial" w:eastAsia="Times New Roman" w:hAnsi="Arial"/>
          <w:i/>
          <w:sz w:val="24"/>
          <w:szCs w:val="20"/>
          <w:lang w:eastAsia="it-IT"/>
        </w:rPr>
        <w:t>“È indemoniato ed è fuori di sé”</w:t>
      </w:r>
      <w:r w:rsidRPr="00FE1F1F">
        <w:rPr>
          <w:rFonts w:ascii="Arial" w:eastAsia="Times New Roman" w:hAnsi="Arial"/>
          <w:sz w:val="24"/>
          <w:szCs w:val="20"/>
          <w:lang w:eastAsia="it-IT"/>
        </w:rPr>
        <w:t xml:space="preserve">: sono le due accuse ricorrenti con le quali i Giudei insultano e ingiuriano Gesù nel Vangelo secondo Giovanni. Con queste ingiurie ed accuse lo si vuole screditare dinanzi alla gente. Lo si vuole rendere non credibile. Una verità storica però appare e si evidenzia sempre: questi Giudei non sanno rispondere alla sapienza ispirata di Gesù. L’ingiuria e l’accusa sono frutto di debolezza spirituale, culturale, morale ed anche ascetica. </w:t>
      </w:r>
    </w:p>
    <w:p w14:paraId="70A65EF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21</w:t>
      </w:r>
      <w:r w:rsidRPr="00FE1F1F">
        <w:rPr>
          <w:rFonts w:ascii="Arial" w:eastAsia="Times New Roman" w:hAnsi="Arial"/>
          <w:b/>
          <w:sz w:val="24"/>
          <w:szCs w:val="20"/>
          <w:lang w:eastAsia="it-IT"/>
        </w:rPr>
        <w:t>Altri dicevano: «Queste parole non sono di un indemoniato; può forse un demonio aprire gli occhi ai ciechi?».</w:t>
      </w:r>
    </w:p>
    <w:p w14:paraId="3995A76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Altri Giudei invece non sono convinti che Gesù sia un indemoniato. Egli dice parole con contenuto di verità. E se fosse davvero il Profeta? E poi può forse un indemoniato aprire gli occhi ai ciechi? Questi Giudei ancora non sono nella fede, ma possono entrarvi. Per entrare nella fede occorre la forza e la determinazione della rottura con il passato e della scelta di abbracciare Cristo e la sua Parola. Anche se non sono nella fede piena, confessano che Gesù non è uno dei tanti </w:t>
      </w:r>
      <w:r w:rsidRPr="00FE1F1F">
        <w:rPr>
          <w:rFonts w:ascii="Arial" w:eastAsia="Times New Roman" w:hAnsi="Arial"/>
          <w:i/>
          <w:sz w:val="24"/>
          <w:szCs w:val="20"/>
          <w:lang w:eastAsia="it-IT"/>
        </w:rPr>
        <w:t>“matti”</w:t>
      </w:r>
      <w:r w:rsidRPr="00FE1F1F">
        <w:rPr>
          <w:rFonts w:ascii="Arial" w:eastAsia="Times New Roman" w:hAnsi="Arial"/>
          <w:sz w:val="24"/>
          <w:szCs w:val="20"/>
          <w:lang w:eastAsia="it-IT"/>
        </w:rPr>
        <w:t xml:space="preserve"> che dal palcoscenico della storia danno ricette di verità e di salvezza, senza neanche conoscere cosa è la verità e cosa è la salvezza. Costoro attestano ancora che la Parola di Gesù non è mai senza frutto. Sovente produce un frutto di incredulità. Spesso però produce anche un frutto di fede. Si compie per la Parola di Gesù ciò che Dio aveva affermato per la sua Parola. </w:t>
      </w:r>
    </w:p>
    <w:p w14:paraId="3D4428DB"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7AE03ED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7D86DF2"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lastRenderedPageBreak/>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14FE7F4F"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0266BB7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3A33705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Questo miracolo accompagnerà sempre la predicazione, proclamazione, l’insegnamento della Parola di Dio. </w:t>
      </w:r>
    </w:p>
    <w:p w14:paraId="6268BF5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22</w:t>
      </w:r>
      <w:r w:rsidRPr="00FE1F1F">
        <w:rPr>
          <w:rFonts w:ascii="Arial" w:eastAsia="Times New Roman" w:hAnsi="Arial"/>
          <w:b/>
          <w:sz w:val="24"/>
          <w:szCs w:val="20"/>
          <w:lang w:eastAsia="it-IT"/>
        </w:rPr>
        <w:t xml:space="preserve">Ricorreva allora a Gerusalemme la festa della Dedicazione. Era inverno. </w:t>
      </w:r>
    </w:p>
    <w:p w14:paraId="6780B33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Questa festa ricordava la dedicazione del tempio di Gerusalemme, riedificato ed aperto al culto sotto i Maccabei. La prima grande dedicazione è quella fatta da Salomone con il primo tempio.</w:t>
      </w:r>
    </w:p>
    <w:p w14:paraId="4F67F33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1EA3B3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71EF0D6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AE18FB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3A52558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03A859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Ascolta la supplica del tuo servo e del tuo popolo Israele, quando pregheranno in questo luogo. Ascoltali nel luogo della tua dimora, in cielo; ascolta e perdona!</w:t>
      </w:r>
    </w:p>
    <w:p w14:paraId="6C85848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9396B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AE4E72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A85719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C63188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0AFC94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2C8AB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peccheranno contro di te, poiché non c’è nessuno che non pecchi, e tu, adirato contro di loro, li consegnerai a un nemico e i loro conquistatori li deporteranno in una terra ostile, lontana o vicina, se </w:t>
      </w:r>
      <w:r w:rsidRPr="00FE1F1F">
        <w:rPr>
          <w:rFonts w:ascii="Arial" w:eastAsia="Times New Roman" w:hAnsi="Arial"/>
          <w:i/>
          <w:iCs/>
          <w:sz w:val="24"/>
          <w:szCs w:val="20"/>
          <w:lang w:eastAsia="it-IT"/>
        </w:rPr>
        <w:lastRenderedPageBreak/>
        <w:t>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777052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0C0E3D6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195773A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AFC036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quel tempo Salomone celebrò la festa davanti al Signore, nostro Dio, per sette giorni: tutto Israele, dall’ingresso di Camat al torrente </w:t>
      </w:r>
      <w:r w:rsidRPr="00FE1F1F">
        <w:rPr>
          <w:rFonts w:ascii="Arial" w:eastAsia="Times New Roman" w:hAnsi="Arial"/>
          <w:i/>
          <w:iCs/>
          <w:sz w:val="24"/>
          <w:szCs w:val="20"/>
          <w:lang w:eastAsia="it-IT"/>
        </w:rPr>
        <w:lastRenderedPageBreak/>
        <w:t>d’Egitto, un’assemblea molto grande, era con lui. Nell’ottavo giorno congedò il popolo. I convenuti, benedetto il re, andarono alle loro tende, contenti e con la gioia nel cuore per tutto il bene concesso dal Signore a Davide, suo servo, e a Israele, suo popolo. (1Re 8, 1-66).</w:t>
      </w:r>
    </w:p>
    <w:p w14:paraId="411BD31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Con i Maccabei invece ecco cosa avviene.</w:t>
      </w:r>
    </w:p>
    <w:p w14:paraId="637F2F6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2149F51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w:t>
      </w:r>
      <w:r w:rsidRPr="00FE1F1F">
        <w:rPr>
          <w:rFonts w:ascii="Arial" w:eastAsia="Times New Roman" w:hAnsi="Arial"/>
          <w:i/>
          <w:iCs/>
          <w:sz w:val="24"/>
          <w:szCs w:val="20"/>
          <w:lang w:eastAsia="it-IT"/>
        </w:rPr>
        <w:lastRenderedPageBreak/>
        <w:t>Bet-Sur, perché il popolo avesse una difesa contro l’Idumea. (1Mac 4,36-61).</w:t>
      </w:r>
    </w:p>
    <w:p w14:paraId="2D4BF3B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 ancora:</w:t>
      </w:r>
    </w:p>
    <w:p w14:paraId="55D2234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centottantotto.</w:t>
      </w:r>
    </w:p>
    <w:p w14:paraId="799F31A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 Giudei che sono a Gerusalemme e nella Giudea, il consiglio degli anziani e Giuda, ad Aristòbulo, maestro del re Tolomeo, appartenente alla stirpe dei sacerdoti consacrati con l’unzione, e ai Giudei dell’Egitto salute e prosperità.</w:t>
      </w:r>
    </w:p>
    <w:p w14:paraId="6B41BB7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53C1F41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52BDD5D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57C0AD5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1,7-36).</w:t>
      </w:r>
    </w:p>
    <w:p w14:paraId="15C7749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Intanto il Maccabeo e i suoi uomini, guidati dal Signore, rioccuparono il tempio e la città e distrussero gli altari innalzati dagli stranieri sulle piazze e i recinti sacri. Purificarono il tempio e vi costruirono un altro altare; poi, facendo scintille con le pietre, ne trassero il fuoco e offrirono sacrifici, dopo un’interruzione di due anni e prepararono l’altare degli incensi, le lampade e l’offerta dei pani. Fatto ciò, prostrati a terra, supplicarono il Signore di non farli più incorrere in quei mali ma, qualora peccassero di nuovo, di venire da lui corretti con clemenza, e non abbandonati in mano a un popolo di barbari e bestemmiatori. La purificazione del tempio avvenne nello stesso giorno in cui gli stranieri l’avevano profanato, il venticinque dello stesso mese, cioè di Chisleu. Con gioia passarono otto giorni come nella festa delle Capanne, ricordando come poco tempo prima avevano passato la festa delle Capanne dispersi sui monti e nelle caverne come animali selvatici. Perciò, tenendo in mano bastoni ornati, rami verdi e palme, innalzavano inni a colui che li aveva felicemente condotti alla purificazione del suo proprio tempio. Poi con pubblico editto, confermato da una deliberazione comune, decretarono che tutta la nazione dei Giudei celebrasse ogni anno questi giorni. (2Mac 10,1-8). </w:t>
      </w:r>
    </w:p>
    <w:p w14:paraId="1FD1B535" w14:textId="77777777" w:rsidR="00FE1F1F" w:rsidRPr="00FE1F1F" w:rsidRDefault="00FE1F1F" w:rsidP="00FE1F1F">
      <w:pPr>
        <w:spacing w:after="120" w:line="240" w:lineRule="auto"/>
        <w:ind w:right="567"/>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mese di Chisleu corrispondeva al nostro mese di dicembre. Per questo motivo il testo dice che si era di inverno. </w:t>
      </w:r>
    </w:p>
    <w:p w14:paraId="4B2163A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23</w:t>
      </w:r>
      <w:r w:rsidRPr="00FE1F1F">
        <w:rPr>
          <w:rFonts w:ascii="Arial" w:eastAsia="Times New Roman" w:hAnsi="Arial"/>
          <w:b/>
          <w:sz w:val="24"/>
          <w:szCs w:val="20"/>
          <w:lang w:eastAsia="it-IT"/>
        </w:rPr>
        <w:t xml:space="preserve">Gesù camminava nel tempio, nel portico di Salomone. </w:t>
      </w:r>
    </w:p>
    <w:p w14:paraId="5AF80C3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nel tempio. Non è seduto questa volta. Cammina. Cammina nel portico di Salomone. Cammina per rendere meno duro il freddo che anche in quelle regioni si sente. </w:t>
      </w:r>
    </w:p>
    <w:p w14:paraId="78F9E6C2" w14:textId="77777777" w:rsidR="00FE1F1F" w:rsidRPr="00FE1F1F" w:rsidRDefault="00FE1F1F" w:rsidP="00FE1F1F">
      <w:pPr>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24</w:t>
      </w:r>
      <w:r w:rsidRPr="00FE1F1F">
        <w:rPr>
          <w:rFonts w:ascii="Arial" w:eastAsia="Times New Roman" w:hAnsi="Arial"/>
          <w:b/>
          <w:sz w:val="24"/>
          <w:szCs w:val="20"/>
          <w:lang w:eastAsia="it-IT"/>
        </w:rPr>
        <w:t xml:space="preserve">Allora i Giudei gli si fecero attorno e gli dicevano: «Fino a quando ci terrai nell’incertezza? Se tu sei il Cristo, dillo a noi apertamente». </w:t>
      </w:r>
    </w:p>
    <w:p w14:paraId="26168A9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aveva detto di se stesso di essere il Figlio dell’uomo. Mai pubblicamente aveva rivelato ai Giudei di essere il Messia del Signore. La gente però, quasi tutta, lo riconosceva come il Messia del Signore. Nelle richieste che gli venivano fatte, sovente era chiamato: </w:t>
      </w:r>
      <w:r w:rsidRPr="00FE1F1F">
        <w:rPr>
          <w:rFonts w:ascii="Arial" w:eastAsia="Times New Roman" w:hAnsi="Arial"/>
          <w:i/>
          <w:sz w:val="24"/>
          <w:szCs w:val="20"/>
          <w:lang w:eastAsia="it-IT"/>
        </w:rPr>
        <w:t>“Figlio di Davide”</w:t>
      </w:r>
      <w:r w:rsidRPr="00FE1F1F">
        <w:rPr>
          <w:rFonts w:ascii="Arial" w:eastAsia="Times New Roman" w:hAnsi="Arial"/>
          <w:sz w:val="24"/>
          <w:szCs w:val="20"/>
          <w:lang w:eastAsia="it-IT"/>
        </w:rPr>
        <w:t xml:space="preserve">, che equivaleva ad essere detto </w:t>
      </w:r>
      <w:r w:rsidRPr="00FE1F1F">
        <w:rPr>
          <w:rFonts w:ascii="Arial" w:eastAsia="Times New Roman" w:hAnsi="Arial"/>
          <w:i/>
          <w:sz w:val="24"/>
          <w:szCs w:val="20"/>
          <w:lang w:eastAsia="it-IT"/>
        </w:rPr>
        <w:t>“Messia del Signore”</w:t>
      </w:r>
      <w:r w:rsidRPr="00FE1F1F">
        <w:rPr>
          <w:rFonts w:ascii="Arial" w:eastAsia="Times New Roman" w:hAnsi="Arial"/>
          <w:sz w:val="24"/>
          <w:szCs w:val="20"/>
          <w:lang w:eastAsia="it-IT"/>
        </w:rPr>
        <w:t xml:space="preserve">. Ora i Giudei si fanno attorno a Gesù e gli chiedono di rivelare loro la sua identità. Se Lui è il Cristo, lo dica loro apertamente. Così sarebbero usciti una volta per tutte dalla loro incertezza di non sapere chi sia Lui veramente. Gesù sa cosa c’è in ogni uomo e risponde secondo la loro ipocrisia o la loro verità. Poiché questa domanda nasce dalla loro ipocrisia, Gesù non può che rispondere dicendo la verità velatamente. Loro sono astuti, furbi, ipocriti, menzogneri. Gesù deve vincerli tutti con la sua somma, alta, divina prudenza. Il Salmo di Davide, che descrive l’agire di Dio, si può applicare tutto a Gesù Signore in ogni momento della sua vita. Sempre il Signore è stato il suo liberatore. Sempre Gesù è stato guidato dalla più grande sapienza ed intelligenza. Mai l’astuto lo ha vinto. </w:t>
      </w:r>
    </w:p>
    <w:p w14:paraId="49CF0B0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26E725B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0C9FE33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6CDB50E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w:t>
      </w:r>
      <w:r w:rsidRPr="00FE1F1F">
        <w:rPr>
          <w:rFonts w:ascii="Arial" w:eastAsia="Times New Roman" w:hAnsi="Arial"/>
          <w:i/>
          <w:iCs/>
          <w:sz w:val="24"/>
          <w:szCs w:val="20"/>
          <w:lang w:eastAsia="it-IT"/>
        </w:rPr>
        <w:lastRenderedPageBreak/>
        <w:t>di me. Mi assalirono nel giorno della mia sventura, ma il Signore fu il mio sostegno; mi portò al largo, mi liberò perché mi vuol bene.</w:t>
      </w:r>
    </w:p>
    <w:p w14:paraId="34BB64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w:t>
      </w:r>
    </w:p>
    <w:p w14:paraId="1412ABC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w:t>
      </w:r>
    </w:p>
    <w:p w14:paraId="2B53A93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w:t>
      </w:r>
    </w:p>
    <w:p w14:paraId="43903D6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w:t>
      </w:r>
    </w:p>
    <w:p w14:paraId="0F8FC99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w:t>
      </w:r>
    </w:p>
    <w:p w14:paraId="1A35A2C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questo ti loderò, Signore, tra le genti e canterò inni al tuo nome. Egli concede al suo re grandi vittorie, si mostra fedele al suo consacrato, a Davide e alla sua discendenza per sempre». (2Sam 22,1-51).</w:t>
      </w:r>
    </w:p>
    <w:p w14:paraId="16B1E4D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Loro non vogliono sapere la verità per il bene, per aprirsi alla fede, ma per avere un capo di accusa e così poter portare Gesù nel Sinedrio per una sentenza di morte. Gesù conosce la loro malizia e risponde con superiore intelligenza. </w:t>
      </w:r>
    </w:p>
    <w:p w14:paraId="41A3CE7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25</w:t>
      </w:r>
      <w:r w:rsidRPr="00FE1F1F">
        <w:rPr>
          <w:rFonts w:ascii="Arial" w:eastAsia="Times New Roman" w:hAnsi="Arial"/>
          <w:b/>
          <w:sz w:val="24"/>
          <w:szCs w:val="20"/>
          <w:lang w:eastAsia="it-IT"/>
        </w:rPr>
        <w:t xml:space="preserve">Gesù rispose loro: «Ve l’ho detto, e non credete; le opere che io compio nel nome del Padre mio, queste danno testimonianza di me. </w:t>
      </w:r>
    </w:p>
    <w:p w14:paraId="443468F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risposta di Gesù è chiara, evidente. Volete sapere la mia verità? Volete conoscerla per davvero? Vi bastano le opere che io compio nel nome del Padre mio. Sono queste che mi danno testimonianza. Vi ho sempre detto di passare attraverso le opere, ma voi non credete. Le opere sono come il frutto di un uomo e ne manifestano la natura. Le parole uno le può anche studiare. Le studia però non sempre riesce ad ingannare. Le opere invece no. Queste o ci sono o non ci sono. O sono possibili ad un uomo o impossibili. Tutte le opere che Gesù compie sono impossibili a qualsiasi uomo. Se fossero possibili, tutti le farebbero. Poiché sono impossibili a tutti, nessuno le fa. Se Gesù le fa, è segno che Dio, cui nulla è impossibile, le fa con Lui e per Lui.</w:t>
      </w:r>
    </w:p>
    <w:p w14:paraId="29ABE5B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FE1F1F">
        <w:rPr>
          <w:rFonts w:ascii="Arial" w:eastAsia="Times New Roman" w:hAnsi="Arial"/>
          <w:b/>
          <w:position w:val="6"/>
          <w:sz w:val="24"/>
          <w:szCs w:val="20"/>
          <w:vertAlign w:val="superscript"/>
          <w:lang w:eastAsia="it-IT"/>
        </w:rPr>
        <w:t>26</w:t>
      </w:r>
      <w:r w:rsidRPr="00FE1F1F">
        <w:rPr>
          <w:rFonts w:ascii="Arial" w:eastAsia="Times New Roman" w:hAnsi="Arial"/>
          <w:b/>
          <w:sz w:val="24"/>
          <w:szCs w:val="20"/>
          <w:lang w:eastAsia="it-IT"/>
        </w:rPr>
        <w:t>Ma voi non credete perché non fate parte delle mie pecore.</w:t>
      </w:r>
      <w:r w:rsidRPr="00FE1F1F">
        <w:rPr>
          <w:rFonts w:ascii="Arial" w:eastAsia="Times New Roman" w:hAnsi="Arial"/>
          <w:b/>
          <w:position w:val="4"/>
          <w:sz w:val="24"/>
          <w:szCs w:val="20"/>
          <w:lang w:eastAsia="it-IT"/>
        </w:rPr>
        <w:t xml:space="preserve"> </w:t>
      </w:r>
    </w:p>
    <w:p w14:paraId="4298350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dice il motivo per cui loro non credono. Non credono perché non sono sue pecore. Loro non fanno parte del suo gregge. Loro sono in un altro ovile. Sono dell’ovile del diavolo, o del principe di questo mondo. Non sono sue pecore perché il Padre non gliele ha date. Non gliele ha date, perché non ha potuto dargliele. Non ha potuto dargliele perché loro non si sono lasciate donare. C’è in loro una volontà contraria alla volontà di Dio. L’inferno, cioè l’uscita per sempre dell’uomo dalla casa del Padre, attesta il grande rispetto di Dio per la volontà dell’uomo. La Parabola del Figliol prodigo dobbiamo anche leggere secondo questo rispetto.</w:t>
      </w:r>
    </w:p>
    <w:p w14:paraId="643668E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663B50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A245CC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30072D1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Dio rispetta sia la volontà dell’uno che dell’altro figlio. Nessuno dei due è obbligato a rimanere o ad entrare nella sua casa. Dio chiama, ma non costringe. Obbliga, ma non impone. Invita, ma non lega. Apre le porte, non ci imprigiona. Le porte del suo cuore sono sempre aperte. Sono aperte per entrare ed aperte per uscire. </w:t>
      </w:r>
    </w:p>
    <w:p w14:paraId="1E5957B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27</w:t>
      </w:r>
      <w:r w:rsidRPr="00FE1F1F">
        <w:rPr>
          <w:rFonts w:ascii="Arial" w:eastAsia="Times New Roman" w:hAnsi="Arial"/>
          <w:b/>
          <w:sz w:val="24"/>
          <w:szCs w:val="20"/>
          <w:lang w:eastAsia="it-IT"/>
        </w:rPr>
        <w:t xml:space="preserve">Le mie pecore ascoltano la mia voce e io le conosco ed esse mi seguono. </w:t>
      </w:r>
    </w:p>
    <w:p w14:paraId="6487068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Voi, dice Gesù a questi Giudei, non siete mie pecore. Non siete mie pecore perché non ascoltate la mia voce. Io vi parlo e voi rimanete sordi. Le mie pecore invece ascoltano la mia voce. Io le conosco ed esse mi seguono. Io le amo e loro vengono dietro a me. L’amore è ascolto. L’amore è obbedienza. L’amore è sequela. L’amore di Gesù precede l’obbedienza, l’ascolto, la sequela. L’amore di Gesù ha come frutto l’ascolto, la sequela, l’obbedienza. Gesù non è obbedito perché comanda. Non è seguito perché chiama. Non è ascoltato perché obbliga. È invece seguito, ascoltato, obbedito perché ama. È il suo amore che produce questo frutto di ascolto, di obbedienza, di sequela. Questa verità ci dice che se vogliamo essere ascoltati dobbiamo amare. È sempre il nostro amore che produce un frutto così nobile. Più grande è il nostro amore e più nobile sarà il frutto di obbedienza che noi produrremo. Questa verità in qualche modo compare, appare già nel Libro di Giosuè.</w:t>
      </w:r>
    </w:p>
    <w:p w14:paraId="2B13783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24F693E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Si coraggioso e forte, poiché tu dovrai assegnare a questo popolo la terra che ho giurato ai loro padri di dare loro. Tu dunque sii forte e molto coraggioso, per osservare e mettere in pratica tutta la legge che ti ha prescritto Mosè, mio servo. Non deviare da essa né a destra né </w:t>
      </w:r>
      <w:r w:rsidRPr="00FE1F1F">
        <w:rPr>
          <w:rFonts w:ascii="Arial" w:eastAsia="Times New Roman" w:hAnsi="Arial"/>
          <w:i/>
          <w:iCs/>
          <w:sz w:val="24"/>
          <w:szCs w:val="20"/>
          <w:lang w:eastAsia="it-IT"/>
        </w:rPr>
        <w:lastRenderedPageBreak/>
        <w:t>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14:paraId="229566F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589C5F0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01F6AA6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6EF4B60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 ama il tuo Dio. Ascolta ogni sua Parola. Noi sapremo che tu Lo ami, che Lui è con te e ti seguiremo. Se comprendiamo bene questa verità, tutta la nostra pastorale ne potrebbe venire sconvolta. </w:t>
      </w:r>
    </w:p>
    <w:p w14:paraId="3CF7ADE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28</w:t>
      </w:r>
      <w:r w:rsidRPr="00FE1F1F">
        <w:rPr>
          <w:rFonts w:ascii="Arial" w:eastAsia="Times New Roman" w:hAnsi="Arial"/>
          <w:b/>
          <w:sz w:val="24"/>
          <w:szCs w:val="20"/>
          <w:lang w:eastAsia="it-IT"/>
        </w:rPr>
        <w:t xml:space="preserve">Io do loro la vita eterna e non andranno perdute in eterno e nessuno le strapperà dalla mia mano. </w:t>
      </w:r>
    </w:p>
    <w:p w14:paraId="04D7E18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ora svela a Giudei come Lui ama le sue pecore. Le ama nutrendole di vita eterna, donando loro la vita eterna. Gesù non dona parole, non compie segni, non opera miracoli, non ammaestra, non insegna, non dice e basta. Fa tutte queste cose ma con un solo fine: quello di preparare le sue pecore a nutrirsi di vita eterna, a nutrirsi di Lui che è la vita eterna.</w:t>
      </w:r>
    </w:p>
    <w:p w14:paraId="68F37A4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Vale la pena ricordare cosa l’Apostolo Giovanni scrive nella sua Prima Lettera.</w:t>
      </w:r>
    </w:p>
    <w:p w14:paraId="5FA753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w:t>
      </w:r>
      <w:r w:rsidRPr="00FE1F1F">
        <w:rPr>
          <w:rFonts w:ascii="Arial" w:eastAsia="Times New Roman" w:hAnsi="Arial"/>
          <w:i/>
          <w:iCs/>
          <w:sz w:val="24"/>
          <w:szCs w:val="20"/>
          <w:lang w:eastAsia="it-IT"/>
        </w:rPr>
        <w:lastRenderedPageBreak/>
        <w:t>sono gravosi. Chiunque è stato generato da Dio vince il mondo; e questa è la vittoria che ha vinto il mondo: la nostra fede.</w:t>
      </w:r>
    </w:p>
    <w:p w14:paraId="314CA72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4B4A7F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vi ho scritto perché sappiate che possedete la vita eterna, voi che credete nel nome del Figlio di Dio.</w:t>
      </w:r>
    </w:p>
    <w:p w14:paraId="019D1FD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03DBB59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ED2B2C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4208B5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Figlioli, guardatevi dai falsi dèi! (Gv 5,1-21).</w:t>
      </w:r>
    </w:p>
    <w:p w14:paraId="3F8E280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dona la vita eterna, donando se stesso. È Gesù la vita delle pecore. Le pecore di Gesù vivono nutrendosi di Lui. È quanto Gesù ha già profetizzato nel discorso a Cafarnao, dopo la moltiplicazione dei pani.</w:t>
      </w:r>
    </w:p>
    <w:p w14:paraId="4BA2D5E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0F494A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Allora i Giudei si misero a discutere aspramente fra loro: «Come può costui darci la sua carne da mangiare?». Gesù disse loro: «In verità, in verità io vi dico: se non mangiate la carne del Figlio dell’uomo e non </w:t>
      </w:r>
      <w:r w:rsidRPr="00FE1F1F">
        <w:rPr>
          <w:rFonts w:ascii="Arial" w:eastAsia="Times New Roman" w:hAnsi="Arial"/>
          <w:i/>
          <w:iCs/>
          <w:sz w:val="24"/>
          <w:szCs w:val="20"/>
          <w:lang w:eastAsia="it-IT"/>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1F771B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Altra verità che riguarda le pecore di Gesù è questa: le sue pecore non andranno mai perdute. Per l’eternità le pecore rimarranno di Gesù. Nessuno potrà mai strappargliele dalla sua mano. Può un puro uomo affermare verità di una così grande portata da oltrepassare il limite già quasi infinito della storia per inabissarsi nell’eternità? Può un puro uomo parlare di eternità, di onnipotenza, di assoluta supremazia, di invincibilità, quando tutto ciò che è del mondo sperimenta ogni giorno il limite e la sconfitta, il fallimento e la stessa morte? Può un puro uomo proclamarsi eterno, onnipotente, invincibile? Ma soprattutto può un puro uomo nutrire le pecore con la sua vita, donando se stesso da mangiare come cibo? Queste affermazioni di Gesù devono portarci oltre Gesù, il Gesù vero uomo che noi vediamo, tocchiamo, sentiamo, ascoltiamo, con il quale camminiamo, dietro il quale andiamo. Se le sue parole sono vere – e lo sono perché le sue opere sono vere, perché la sua vita è vera – allora c’è in Lui un mistero invisibile.</w:t>
      </w:r>
    </w:p>
    <w:p w14:paraId="0CD1F89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 questo mistero si può aprire solo chi è umile, semplice, puro di cuore. Può entrare in questo mistero solo chi chiede di poter entrare, Per questo però occorre la grande umiltà dell’uomo. Gesù però non lascia in sospeso i Giudei. È Lui stesso che svela loro la profondità del suo mistero e gliela spiega con una frase che richiede tutta la nostra attenzione. Mi sembra che nel vangelo di Giovanni sia la prima volta che una simile frase venga detta. Parliamo della relazione tra il Padre e il Figlio. Prima vediamo questa relazione alla luce dell’intero Quarto Vangelo. Poi ci piegheremo sul versetto che segue e faremo luce sopra di esso. Luce dogmatica s’intende e teologica. </w:t>
      </w:r>
    </w:p>
    <w:p w14:paraId="6E3A3F13" w14:textId="5043776B"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il Verbo si fece carne e venne ad abitare in mezzo a noi; e noi vedemmo la sua gloria, gloria come di unigenito dal Padre, pieno di grazia e di verità (Gv 1, 14). Dio nessuno l'ha mai visto: proprio il Figlio unigenito, che è nel seno del Padre, lui lo ha rivelato (Gv 1, 18). Il Padre ama il Figlio e gli ha dato in mano ogni cosa (Gv 3, 35). Ma Gesù rispose loro: "Il Padre mio opera sempre e anch'io opero</w:t>
      </w:r>
      <w:r w:rsidR="007D2ED0" w:rsidRPr="00FE1F1F">
        <w:rPr>
          <w:rFonts w:ascii="Arial" w:eastAsia="Times New Roman" w:hAnsi="Arial"/>
          <w:i/>
          <w:iCs/>
          <w:sz w:val="24"/>
          <w:szCs w:val="20"/>
          <w:lang w:eastAsia="it-IT"/>
        </w:rPr>
        <w:t>”. (</w:t>
      </w:r>
      <w:r w:rsidRPr="00FE1F1F">
        <w:rPr>
          <w:rFonts w:ascii="Arial" w:eastAsia="Times New Roman" w:hAnsi="Arial"/>
          <w:i/>
          <w:iCs/>
          <w:sz w:val="24"/>
          <w:szCs w:val="20"/>
          <w:lang w:eastAsia="it-IT"/>
        </w:rPr>
        <w:t xml:space="preserve">Gv 5, 17). Proprio per questo i Giudei cercavano ancor più di ucciderlo: perché non soltanto violava il sabato, ma chiamava Dio suo Padre, facendosi uguale a Dio (Gv 5, 18). </w:t>
      </w:r>
    </w:p>
    <w:p w14:paraId="4B92AFA8" w14:textId="42337F68"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Gesù riprese a parlare e disse: "In verità, in verità vi dico, il Figlio da sé non può fare nulla se non ciò che vede fare dal Padre; quello che egli fa, anche il Figlio lo fa </w:t>
      </w:r>
      <w:r w:rsidR="007D2ED0" w:rsidRPr="00FE1F1F">
        <w:rPr>
          <w:rFonts w:ascii="Arial" w:eastAsia="Times New Roman" w:hAnsi="Arial"/>
          <w:i/>
          <w:iCs/>
          <w:sz w:val="24"/>
          <w:szCs w:val="20"/>
          <w:lang w:eastAsia="it-IT"/>
        </w:rPr>
        <w:t>(Gv</w:t>
      </w:r>
      <w:r w:rsidRPr="00FE1F1F">
        <w:rPr>
          <w:rFonts w:ascii="Arial" w:eastAsia="Times New Roman" w:hAnsi="Arial"/>
          <w:i/>
          <w:iCs/>
          <w:sz w:val="24"/>
          <w:szCs w:val="20"/>
          <w:lang w:eastAsia="it-IT"/>
        </w:rPr>
        <w:t xml:space="preserve"> 5, 19). Il Padre infatti ama il Figlio, gli manifesta tutto quello che fa e gli manifesterà opere ancora più grandi di queste, e voi ne resterete meravigliati (Gv 5, 20). Come il Padre risuscita i morti e </w:t>
      </w:r>
      <w:r w:rsidR="007D2ED0" w:rsidRPr="00FE1F1F">
        <w:rPr>
          <w:rFonts w:ascii="Arial" w:eastAsia="Times New Roman" w:hAnsi="Arial"/>
          <w:i/>
          <w:iCs/>
          <w:sz w:val="24"/>
          <w:szCs w:val="20"/>
          <w:lang w:eastAsia="it-IT"/>
        </w:rPr>
        <w:t>dà</w:t>
      </w:r>
      <w:r w:rsidRPr="00FE1F1F">
        <w:rPr>
          <w:rFonts w:ascii="Arial" w:eastAsia="Times New Roman" w:hAnsi="Arial"/>
          <w:i/>
          <w:iCs/>
          <w:sz w:val="24"/>
          <w:szCs w:val="20"/>
          <w:lang w:eastAsia="it-IT"/>
        </w:rPr>
        <w:t xml:space="preserve"> la vita, così anche il Figlio </w:t>
      </w:r>
      <w:r w:rsidR="007D2ED0" w:rsidRPr="00FE1F1F">
        <w:rPr>
          <w:rFonts w:ascii="Arial" w:eastAsia="Times New Roman" w:hAnsi="Arial"/>
          <w:i/>
          <w:iCs/>
          <w:sz w:val="24"/>
          <w:szCs w:val="20"/>
          <w:lang w:eastAsia="it-IT"/>
        </w:rPr>
        <w:t>dà</w:t>
      </w:r>
      <w:r w:rsidRPr="00FE1F1F">
        <w:rPr>
          <w:rFonts w:ascii="Arial" w:eastAsia="Times New Roman" w:hAnsi="Arial"/>
          <w:i/>
          <w:iCs/>
          <w:sz w:val="24"/>
          <w:szCs w:val="20"/>
          <w:lang w:eastAsia="it-IT"/>
        </w:rPr>
        <w:t xml:space="preserve"> la vita a chi vuole (Gv 5, 21). Il Padre infatti non giudica nessuno, ma ha rimesso ogni </w:t>
      </w:r>
      <w:r w:rsidRPr="00FE1F1F">
        <w:rPr>
          <w:rFonts w:ascii="Arial" w:eastAsia="Times New Roman" w:hAnsi="Arial"/>
          <w:i/>
          <w:iCs/>
          <w:sz w:val="24"/>
          <w:szCs w:val="20"/>
          <w:lang w:eastAsia="it-IT"/>
        </w:rPr>
        <w:lastRenderedPageBreak/>
        <w:t xml:space="preserve">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5569A303" w14:textId="53E8A291"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sono venuto nel nome del Padre mio e voi non mi ricevete; se un altro venisse nel proprio nome, lo ricevereste (Gv 5, 43). Procuratevi non il cibo che perisce, ma quello che dura per la vita eterna, e che il Figlio dell'uomo vi darà. Perché su di lui il Padre, Dio, ha messo il suo sigillo" (Gv 6, 27). Tutto ciò che il Padre mi </w:t>
      </w:r>
      <w:r w:rsidR="007D2ED0" w:rsidRPr="00FE1F1F">
        <w:rPr>
          <w:rFonts w:ascii="Arial" w:eastAsia="Times New Roman" w:hAnsi="Arial"/>
          <w:i/>
          <w:iCs/>
          <w:sz w:val="24"/>
          <w:szCs w:val="20"/>
          <w:lang w:eastAsia="it-IT"/>
        </w:rPr>
        <w:t>dà</w:t>
      </w:r>
      <w:r w:rsidRPr="00FE1F1F">
        <w:rPr>
          <w:rFonts w:ascii="Arial" w:eastAsia="Times New Roman" w:hAnsi="Arial"/>
          <w:i/>
          <w:iCs/>
          <w:sz w:val="24"/>
          <w:szCs w:val="20"/>
          <w:lang w:eastAsia="it-IT"/>
        </w:rPr>
        <w:t xml:space="preserve">,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w:t>
      </w:r>
    </w:p>
    <w:p w14:paraId="509F81E8" w14:textId="19A71B95"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Orbene, sono io che do testimonianza di me stesso, ma anche il Padre, che mi ha mandato, mi </w:t>
      </w:r>
      <w:r w:rsidR="007D2ED0" w:rsidRPr="00FE1F1F">
        <w:rPr>
          <w:rFonts w:ascii="Arial" w:eastAsia="Times New Roman" w:hAnsi="Arial"/>
          <w:i/>
          <w:iCs/>
          <w:sz w:val="24"/>
          <w:szCs w:val="20"/>
          <w:lang w:eastAsia="it-IT"/>
        </w:rPr>
        <w:t>dà</w:t>
      </w:r>
      <w:r w:rsidRPr="00FE1F1F">
        <w:rPr>
          <w:rFonts w:ascii="Arial" w:eastAsia="Times New Roman" w:hAnsi="Arial"/>
          <w:i/>
          <w:iCs/>
          <w:sz w:val="24"/>
          <w:szCs w:val="20"/>
          <w:lang w:eastAsia="it-IT"/>
        </w:rPr>
        <w:t xml:space="preserve"> testimonianza (Gv 8, 18). </w:t>
      </w:r>
    </w:p>
    <w:p w14:paraId="124776A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Gli dissero allora: "Dov'è tuo padre?". Rispose Gesù: "Voi non conoscete né me né il padre; se conosceste me, conoscereste anche il padre mio" (Gv 8, 19). 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Disse loro Gesù: "Se Dio fosse vostro Padre, certo mi amereste, perché da Dio sono uscito e vengo; non sono venuto da me stesso, ma lui mi ha mandato (Gv 8, 42). 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nuovo (Gv 10, 17). Nessuno me la toglie, ma la offro da me stesso, poiché ho il potere di offrirla e il potere di riprenderla di nuovo. Questo comando ho ricevuto dal Padre mio (Gv 10, 18). </w:t>
      </w:r>
    </w:p>
    <w:p w14:paraId="5A9EADB1" w14:textId="0C6AB7B6"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Gesù rispose loro: "Ve l'ho detto e non credete; le opere che io compio nel nome del Padre mio, queste mi danno testimonianza (Gv 10, 25). Il Padre mio che me le ha date è più grande di tutti e nessuno può rapirle dalla mano del Padre mio (Gv 10, 29). Io e il Padre siamo una cosa sola (Gv 10, 30). Se non compio le opere del Padre mio, non credetemi (Gv 10, 37). Ma se le compio, anche se non volete credere a me, credete almeno alle opere, perché sappiate e conosciate che il Padre è in me e io nel </w:t>
      </w:r>
      <w:r w:rsidR="007D2ED0" w:rsidRPr="00FE1F1F">
        <w:rPr>
          <w:rFonts w:ascii="Arial" w:eastAsia="Times New Roman" w:hAnsi="Arial"/>
          <w:i/>
          <w:iCs/>
          <w:sz w:val="24"/>
          <w:szCs w:val="20"/>
          <w:lang w:eastAsia="it-IT"/>
        </w:rPr>
        <w:t>Padre. (</w:t>
      </w:r>
      <w:r w:rsidRPr="00FE1F1F">
        <w:rPr>
          <w:rFonts w:ascii="Arial" w:eastAsia="Times New Roman" w:hAnsi="Arial"/>
          <w:i/>
          <w:iCs/>
          <w:sz w:val="24"/>
          <w:szCs w:val="20"/>
          <w:lang w:eastAsia="it-IT"/>
        </w:rPr>
        <w:t xml:space="preserve">Gv 10, 38). Perché io non ho parlato da me, ma il Padre che mi ha mandato, egli stesso mi ha ordinato che cosa devo dire e annunziare (Gv 12, 49). E io so che il suo comandamento è vita eterna. Le cose dunque che io dico, le dico come il Padre le ha dette a me (Gv 12, 50). Gli disse Gesù: "Io sono la via, la verità e la vita. Nessuno viene al Padre se non per mezzo di me (Gv 14, 6). Se conoscete me, conoscerete anche il Padre: fin da ora lo conoscete e lo avete veduto (Gv 14, 7). </w:t>
      </w:r>
    </w:p>
    <w:p w14:paraId="147A49C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credi che io sono nel Padre e il Padre è in me? Le parole che io vi dico, non le dico da me; ma il Padre che è con me compie le sue opere (Gv 14, 10). Credetemi: io sono nel Padre e il Padre è in me; se non altro, credetelo per le opere stesse (Gv 14, 11). Qualunque cosa chiederete nel nome mio, la farò, perché il Padre sia glorificato nel Figlio (Gv 14, 13). Io pregherò il Padre ed egli vi darà un altro Consolatore perché rimanga con voi per sempre (Gv 14, 16). In quel giorno voi saprete che io sono nel Padre e voi in me e io in voi (Gv 14, 20). Avete udito che vi ho detto: Vado e tornerò a voi; se mi amaste, vi rallegrereste che io vado dal Padre, perché il Padre è più grande di me (Gv 14, 28). Come il Padre ha amato me, così anch'io ho amato voi. Rimanete nel mio amore (Gv 15, 9). </w:t>
      </w:r>
    </w:p>
    <w:p w14:paraId="326D0F0A" w14:textId="75166B13"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Se osserverete i miei comandamenti, rimarrete nel mio amore, come io ho osservato i comandamenti del Padre mio e rimango nel suo amore (Gv 15, 10). Quando verrà il Consolatore che io vi manderò dal Padre, lo Spirito di verità che procede dal Padre, egli mi renderà testimonianza (Gv 15, 26). E faranno ciò, perché non hanno conosciuto né il Padre né me (Gv 16, 3). Tutto quello che il Padre possiede è mio; per questo ho detto che prenderà del mio e ve l'annunzierà (Gv 16, 15). In quel giorno chiederete nel mio nome e io non vi dico che pregherò il Padre per voi (Gv 16, 26). Il Padre stesso vi ama, poiché voi mi avete amato, e avete creduto che io sono venuto da Dio (Gv 16, 27). Sono uscito dal Padre e sono venuto nel mondo; ora lascio di nuovo il mondo, e vado al Padre (Gv 16, 28). </w:t>
      </w:r>
    </w:p>
    <w:p w14:paraId="1CE6D1DE" w14:textId="0759BF0C"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 Io non sono più nel mondo; essi invece sono nel mondo, e io vengo a te. Padre santo, custodisci nel tuo nome coloro che mi hai dato, perché </w:t>
      </w:r>
      <w:r w:rsidRPr="00FE1F1F">
        <w:rPr>
          <w:rFonts w:ascii="Arial" w:eastAsia="Times New Roman" w:hAnsi="Arial"/>
          <w:i/>
          <w:iCs/>
          <w:sz w:val="24"/>
          <w:szCs w:val="20"/>
          <w:lang w:eastAsia="it-IT"/>
        </w:rPr>
        <w:lastRenderedPageBreak/>
        <w:t>siano una cosa sola, come noi (Gv 17, 11). Perché tutti siano una sola cosa. Come tu, Padre, sei in me e io in te, siano anch'essi in noi una cosa sola, perché il mondo creda che tu mi hai mandato (Gv 17, 21).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disse loro di nuovo: "Pace a voi! Come il Padre ha mandato me, anch'io mando voi</w:t>
      </w:r>
      <w:r w:rsidR="007D2ED0" w:rsidRPr="00FE1F1F">
        <w:rPr>
          <w:rFonts w:ascii="Arial" w:eastAsia="Times New Roman" w:hAnsi="Arial"/>
          <w:i/>
          <w:iCs/>
          <w:sz w:val="24"/>
          <w:szCs w:val="20"/>
          <w:lang w:eastAsia="it-IT"/>
        </w:rPr>
        <w:t>”. (</w:t>
      </w:r>
      <w:r w:rsidRPr="00FE1F1F">
        <w:rPr>
          <w:rFonts w:ascii="Arial" w:eastAsia="Times New Roman" w:hAnsi="Arial"/>
          <w:i/>
          <w:iCs/>
          <w:sz w:val="24"/>
          <w:szCs w:val="20"/>
          <w:lang w:eastAsia="it-IT"/>
        </w:rPr>
        <w:t xml:space="preserve">Gv 20, 21). </w:t>
      </w:r>
    </w:p>
    <w:p w14:paraId="5E0E065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29</w:t>
      </w:r>
      <w:r w:rsidRPr="00FE1F1F">
        <w:rPr>
          <w:rFonts w:ascii="Arial" w:eastAsia="Times New Roman" w:hAnsi="Arial"/>
          <w:b/>
          <w:sz w:val="24"/>
          <w:szCs w:val="20"/>
          <w:lang w:eastAsia="it-IT"/>
        </w:rPr>
        <w:t xml:space="preserve">Il Padre mio, che me le ha date, è più grande di tutti e nessuno può strapparle dalla mano del Padre. </w:t>
      </w:r>
    </w:p>
    <w:p w14:paraId="5B15350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questo versetto Gesù pone la relazione tra il Padre e ogni creatura esistente nell’universo: creatura sia visibile che invisibile. Prima verità: le pecore sono state date a Gesù dal Padre. È questa una verità ricorrente nel Quarto Vangelo. È il Padre il Dio di ogni pecora. È il Padre che dona a Cristo le pecore. Dona a Cristo le pecore che si lasciano e vogliono essere donate. Seconda verità: il Padre è più grande di tutti. È il più grande di tutti perché solo Lui è Dio. Ogni altra persona – angelica o umana – è sua creatura. È opera delle sue mani e tutte devono obbedienza alla sua divina volontà. Nessuna volontà creata potrà mai prevalere sulla volontà increata che crea ogni altra volontà. Terza verità: Poiché il Padre è più grande di tutti, non esiste, mai è esistita, mai potrà esistere una creatura - né angelica e né umana – che potrà strappare una pecora dalle mani del Padre. Questo vuol dire semplicemente che neanche i Giudei avranno questa potestà. Nessuno di loro potrà rapire a Gesù una sola pecora. Sulle pecore di Gesù loro non hanno alcun potere. Viene così dichiarata vana ed impotente ogni azione degli uomini contro Cristo Gesù. Cristo Gesù è il pastore cui nessuno potrà mai rapire una sola pecora. Perché nessuno mai potrà rapirgli una sola pecora?</w:t>
      </w:r>
    </w:p>
    <w:p w14:paraId="579F509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30</w:t>
      </w:r>
      <w:r w:rsidRPr="00FE1F1F">
        <w:rPr>
          <w:rFonts w:ascii="Arial" w:eastAsia="Times New Roman" w:hAnsi="Arial"/>
          <w:b/>
          <w:sz w:val="24"/>
          <w:szCs w:val="20"/>
          <w:lang w:eastAsia="it-IT"/>
        </w:rPr>
        <w:t>Io e il Padre siamo una cosa sola».</w:t>
      </w:r>
    </w:p>
    <w:p w14:paraId="15E27F0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Nessuno potrà mai rapire una sola pecora perché Gesù e il Padre sono una cosa sola. Sono una sola cosa nella natura, nella divinità, nell’eternità, nell’onnipotenza, nella Signoria, nella gloria, nella santità, nella verità, nella carità, nella misericordia, nella pietà, nel giudizio, nella creazione. Sono una cosa sola nelle opere e nelle parole. Sono una cosa sola anche nella volontà. Gesù ha fatto dono delle sue due volontà – quella della Persona divina e quella della natura umana – al Padre nello Spirito Santo. Ciò che vuole il Padre vuole Cristo Gesù. Ciò che il Padre chiede Gesù lo compie. Ma anche ciò che Gesù chiede il Padre lo fa. Non sono però una cosa sola nelle Persone e nelle Processioni. Qui la distinzione è sostanziale, altrimenti non avremmo la Santissima Trinità. Il Padre è Persona distinta dal Figlio. Il Figlio è generato dal Padre nell’eternità.</w:t>
      </w:r>
    </w:p>
    <w:p w14:paraId="2D30EE4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Padre genera il Figlio in principio, nel suo oggi eterno. Il Figlio è dal Padre. Il Figlio è principio principiato. Il Padre è invece principio non principiato e tuttavia Padre e Figlio sono senza inizio, perché sono eterni. La natura divina una sola. In questa unica e sola natura divina sussistono Padre e Figlio e Spirito Santo. Padre e Figlio sono una cosa sola nella volontà di salvezza e di custodia delle </w:t>
      </w:r>
      <w:r w:rsidRPr="00FE1F1F">
        <w:rPr>
          <w:rFonts w:ascii="Arial" w:eastAsia="Times New Roman" w:hAnsi="Arial"/>
          <w:sz w:val="24"/>
          <w:szCs w:val="20"/>
          <w:lang w:eastAsia="it-IT"/>
        </w:rPr>
        <w:lastRenderedPageBreak/>
        <w:t>pecore. Poiché il Figlio è onnipotente come il Padre, come il Padre è più grande di tutti e nessuno potrà mai rapirgli una sola pecora.</w:t>
      </w:r>
    </w:p>
    <w:p w14:paraId="49325B2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31</w:t>
      </w:r>
      <w:r w:rsidRPr="00FE1F1F">
        <w:rPr>
          <w:rFonts w:ascii="Arial" w:eastAsia="Times New Roman" w:hAnsi="Arial"/>
          <w:b/>
          <w:sz w:val="24"/>
          <w:szCs w:val="20"/>
          <w:lang w:eastAsia="it-IT"/>
        </w:rPr>
        <w:t xml:space="preserve">Di nuovo i Giudei raccolsero delle pietre per lapidarlo. </w:t>
      </w:r>
    </w:p>
    <w:p w14:paraId="2BE0ECC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 i Giudei queste ultime parole di Gesù sono una vera bestemmia. Dio è Dio. Nessuno è una cosa sola con Dio. Dio è il Santo, l’Eterno, il Divino, l’Immortale, il Giusto, il Misericordioso, il Pietoso. Gesù invece è visto da loro come un semplice uomo. Un semplice uomo facendosi uguale a Dio altro non fa che bestemmiare. Bestemmia perché oltraggia il Signore Onnipotente Creatore del Cielo e della terra. Essendo Gesù accusato di bestemmia può essere anche lapidato all’istante. Ecco il perché delle pietre raccolte e dell’intenzione di volerlo lapidare. </w:t>
      </w:r>
    </w:p>
    <w:p w14:paraId="6EE915F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32</w:t>
      </w:r>
      <w:r w:rsidRPr="00FE1F1F">
        <w:rPr>
          <w:rFonts w:ascii="Arial" w:eastAsia="Times New Roman" w:hAnsi="Arial"/>
          <w:b/>
          <w:sz w:val="24"/>
          <w:szCs w:val="20"/>
          <w:lang w:eastAsia="it-IT"/>
        </w:rPr>
        <w:t xml:space="preserve">Gesù disse loro: «Vi ho fatto vedere molte opere buone da parte del Padre: per quale di esse volete lapidarmi?». </w:t>
      </w:r>
    </w:p>
    <w:p w14:paraId="7EFC85F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inizia nuovamente la sua difesa. Egli deve difendere le sue parole e le sue opere. Perché Gesù può dirsi uguale al Padre? Perché Gesù è capace di fare tutte le opere del Padre, nessuna esclusa. Gesù può creare dal nulla, risuscitare, guarire, sanare, convertire, santificare. Gesù può operare qualsiasi cosa. Nulla gli è impossibile allo stesso modo che nulla è impossibile a Dio. Questa la sua verità storica. La storia attesta, certifica, testimonia che veramente nulla gli è stato impossibile. Lui è stato capace anche di risorgere dalla tomba. Tutti dobbiamo essere risuscitati. Lui è risorto. Lui non dice mai: sarò risuscitato. Dice sempre: “Il Figlio dell’uomo risusciterà”. L’azione è sua. Il Padre non fa cose se non per mezzo di Lui. Tutto ciò che il Padre fa – anche la creazione è opera del Padre – lo fa per mezzo di Lui. Questa la verità storica di Gesù Signore. Può Gesù essere lapidato per questa sua verità storica? È quanto Lui chiede a Giudei: </w:t>
      </w:r>
      <w:r w:rsidRPr="00FE1F1F">
        <w:rPr>
          <w:rFonts w:ascii="Arial" w:eastAsia="Times New Roman" w:hAnsi="Arial"/>
          <w:i/>
          <w:sz w:val="24"/>
          <w:szCs w:val="20"/>
          <w:lang w:eastAsia="it-IT"/>
        </w:rPr>
        <w:t>“Per quale opera volete lapidarmi?”</w:t>
      </w:r>
      <w:r w:rsidRPr="00FE1F1F">
        <w:rPr>
          <w:rFonts w:ascii="Arial" w:eastAsia="Times New Roman" w:hAnsi="Arial"/>
          <w:sz w:val="24"/>
          <w:szCs w:val="20"/>
          <w:lang w:eastAsia="it-IT"/>
        </w:rPr>
        <w:t>.</w:t>
      </w:r>
    </w:p>
    <w:p w14:paraId="38AD0C0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33</w:t>
      </w:r>
      <w:r w:rsidRPr="00FE1F1F">
        <w:rPr>
          <w:rFonts w:ascii="Arial" w:eastAsia="Times New Roman" w:hAnsi="Arial"/>
          <w:b/>
          <w:sz w:val="24"/>
          <w:szCs w:val="20"/>
          <w:lang w:eastAsia="it-IT"/>
        </w:rPr>
        <w:t xml:space="preserve">Gli risposero i Giudei: «Non ti lapidiamo per un’opera buona, ma per una bestemmia: perché tu, che sei uomo, ti fai Dio». </w:t>
      </w:r>
    </w:p>
    <w:p w14:paraId="61B46A7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Giudei non vogliono in alcun modo confrontarsi con le opere di Gesù. Sono le opere che attestano l’essere di Gesù con il Padre e del Padre con Gesù. Una volta che attraverso l’esame delle opere si giunge a definire questo legame, è facile anche pervenire a delle verità più alte, perché Gesù queste verità le ha anche rivelate seppur velatamente. I Giudei proprio questo legame non vogliono. Questo legame vogliono distruggere. Così lo possono accusare di bestemmia. Per questo motivo capovolgono l’argomentazione di Gesù. Le tue opere sono buone. Ma tu bestemmi. Bestemmi perché tu, che sei uomo, ti fai Dio. La verità storica non è questa: </w:t>
      </w:r>
      <w:r w:rsidRPr="00FE1F1F">
        <w:rPr>
          <w:rFonts w:ascii="Arial" w:eastAsia="Times New Roman" w:hAnsi="Arial"/>
          <w:i/>
          <w:sz w:val="24"/>
          <w:szCs w:val="20"/>
          <w:lang w:eastAsia="it-IT"/>
        </w:rPr>
        <w:t>“Il Verbo che è Dio, che è presso Dio, che è in principio si è fatto uomo”</w:t>
      </w:r>
      <w:r w:rsidRPr="00FE1F1F">
        <w:rPr>
          <w:rFonts w:ascii="Arial" w:eastAsia="Times New Roman" w:hAnsi="Arial"/>
          <w:sz w:val="24"/>
          <w:szCs w:val="20"/>
          <w:lang w:eastAsia="it-IT"/>
        </w:rPr>
        <w:t xml:space="preserve">. Non è l’uomo che si fa Dio. È Dio che si è fatto uomo. </w:t>
      </w:r>
    </w:p>
    <w:p w14:paraId="61667C2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è la verità storica di Cristo Gesù. Se le opere sono buone, è segno che Dio è con Gesù. Se Dio è con Gesù, Gesù non bestemmia, altrimenti Dio non sarebbe con Gesù. È questa la verità storica da definire: Dio è con Gesù oppure non è con Lui? Se è con Gesù, mai Gesù potrà essere accusato di bestemmia. Se però Dio non è con Gesù, mai Gesù potrebbe fare le opere che compie. Poiché Gesù compie opere che sono solo di Dio, Dio è sicuramente con Lui. Per </w:t>
      </w:r>
      <w:r w:rsidRPr="00FE1F1F">
        <w:rPr>
          <w:rFonts w:ascii="Arial" w:eastAsia="Times New Roman" w:hAnsi="Arial"/>
          <w:sz w:val="24"/>
          <w:szCs w:val="20"/>
          <w:lang w:eastAsia="it-IT"/>
        </w:rPr>
        <w:lastRenderedPageBreak/>
        <w:t xml:space="preserve">questo motivo Gesù non può essere accusato di bestemmia. Se non può essere accusato di bestemmia, le sue parole sono vere. Non le comprendiamo, ma sono vere. Accogliendole come vere, possiamo aprirci al suo mistero con il suo aiuto. </w:t>
      </w:r>
    </w:p>
    <w:p w14:paraId="33B6B5B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ora risponde. Non risponde però secondo la sua verità storica e divina. Questa mai sarebbe stata accolta dai Giudei. Risponde servendosi della Scrittura. Seguiamo il suo ragionamento sapiente, intelligente, sommamente prudente. </w:t>
      </w:r>
    </w:p>
    <w:p w14:paraId="036638D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34</w:t>
      </w:r>
      <w:r w:rsidRPr="00FE1F1F">
        <w:rPr>
          <w:rFonts w:ascii="Arial" w:eastAsia="Times New Roman" w:hAnsi="Arial"/>
          <w:b/>
          <w:sz w:val="24"/>
          <w:szCs w:val="20"/>
          <w:lang w:eastAsia="it-IT"/>
        </w:rPr>
        <w:t xml:space="preserve">Disse loro Gesù: «Non è forse scritto nella vostra Legge: </w:t>
      </w:r>
      <w:r w:rsidRPr="00FE1F1F">
        <w:rPr>
          <w:rFonts w:ascii="Arial" w:eastAsia="Times New Roman" w:hAnsi="Arial"/>
          <w:b/>
          <w:i/>
          <w:sz w:val="24"/>
          <w:szCs w:val="20"/>
          <w:lang w:eastAsia="it-IT"/>
        </w:rPr>
        <w:t>Io ho detto: voi siete dèi</w:t>
      </w:r>
      <w:r w:rsidRPr="00FE1F1F">
        <w:rPr>
          <w:rFonts w:ascii="Arial" w:eastAsia="Times New Roman" w:hAnsi="Arial"/>
          <w:b/>
          <w:sz w:val="24"/>
          <w:szCs w:val="20"/>
          <w:lang w:eastAsia="it-IT"/>
        </w:rPr>
        <w:t xml:space="preserve">? </w:t>
      </w:r>
    </w:p>
    <w:p w14:paraId="039FB0F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cita loro il Salmo.</w:t>
      </w:r>
    </w:p>
    <w:p w14:paraId="20553FF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 (81), 1-8). </w:t>
      </w:r>
    </w:p>
    <w:p w14:paraId="0184863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Dio chiama </w:t>
      </w:r>
      <w:r w:rsidRPr="00FE1F1F">
        <w:rPr>
          <w:rFonts w:ascii="Arial" w:eastAsia="Times New Roman" w:hAnsi="Arial"/>
          <w:i/>
          <w:sz w:val="24"/>
          <w:szCs w:val="20"/>
          <w:lang w:eastAsia="it-IT"/>
        </w:rPr>
        <w:t>“dèi”</w:t>
      </w:r>
      <w:r w:rsidRPr="00FE1F1F">
        <w:rPr>
          <w:rFonts w:ascii="Arial" w:eastAsia="Times New Roman" w:hAnsi="Arial"/>
          <w:sz w:val="24"/>
          <w:szCs w:val="20"/>
          <w:lang w:eastAsia="it-IT"/>
        </w:rPr>
        <w:t xml:space="preserve"> i suoi figli. Sono </w:t>
      </w:r>
      <w:r w:rsidRPr="00FE1F1F">
        <w:rPr>
          <w:rFonts w:ascii="Arial" w:eastAsia="Times New Roman" w:hAnsi="Arial"/>
          <w:i/>
          <w:sz w:val="24"/>
          <w:szCs w:val="20"/>
          <w:lang w:eastAsia="it-IT"/>
        </w:rPr>
        <w:t>“dèi”</w:t>
      </w:r>
      <w:r w:rsidRPr="00FE1F1F">
        <w:rPr>
          <w:rFonts w:ascii="Arial" w:eastAsia="Times New Roman" w:hAnsi="Arial"/>
          <w:sz w:val="24"/>
          <w:szCs w:val="20"/>
          <w:lang w:eastAsia="it-IT"/>
        </w:rPr>
        <w:t xml:space="preserve"> per creazione, elezione, ufficio, ministero, ma sono veri </w:t>
      </w:r>
      <w:r w:rsidRPr="00FE1F1F">
        <w:rPr>
          <w:rFonts w:ascii="Arial" w:eastAsia="Times New Roman" w:hAnsi="Arial"/>
          <w:i/>
          <w:sz w:val="24"/>
          <w:szCs w:val="20"/>
          <w:lang w:eastAsia="it-IT"/>
        </w:rPr>
        <w:t>“dèi”</w:t>
      </w:r>
      <w:r w:rsidRPr="00FE1F1F">
        <w:rPr>
          <w:rFonts w:ascii="Arial" w:eastAsia="Times New Roman" w:hAnsi="Arial"/>
          <w:sz w:val="24"/>
          <w:szCs w:val="20"/>
          <w:lang w:eastAsia="it-IT"/>
        </w:rPr>
        <w:t xml:space="preserve">. Gesù non è Dio per creazione, o elezione, o ufficio, o ministero, o altro. Gesù è Dio per incarnazione. Lui non è un Dio creato. Lui è il vero Dio eterno incarnato. È il Figlio Unigenito del Padre che si è fatto carne. Ecco ora come argomenta Gesù su questo versetto del Salmo. </w:t>
      </w:r>
    </w:p>
    <w:p w14:paraId="541E5D8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35</w:t>
      </w:r>
      <w:r w:rsidRPr="00FE1F1F">
        <w:rPr>
          <w:rFonts w:ascii="Arial" w:eastAsia="Times New Roman" w:hAnsi="Arial"/>
          <w:b/>
          <w:sz w:val="24"/>
          <w:szCs w:val="20"/>
          <w:lang w:eastAsia="it-IT"/>
        </w:rPr>
        <w:t xml:space="preserve">Ora, se essa ha chiamato dèi coloro ai quali fu rivolta la parola di Dio – e </w:t>
      </w:r>
      <w:smartTag w:uri="urn:schemas-microsoft-com:office:smarttags" w:element="PersonName">
        <w:smartTagPr>
          <w:attr w:name="ProductID" w:val="la Scrittura"/>
        </w:smartTagPr>
        <w:r w:rsidRPr="00FE1F1F">
          <w:rPr>
            <w:rFonts w:ascii="Arial" w:eastAsia="Times New Roman" w:hAnsi="Arial"/>
            <w:b/>
            <w:sz w:val="24"/>
            <w:szCs w:val="20"/>
            <w:lang w:eastAsia="it-IT"/>
          </w:rPr>
          <w:t>la Scrittura</w:t>
        </w:r>
      </w:smartTag>
      <w:r w:rsidRPr="00FE1F1F">
        <w:rPr>
          <w:rFonts w:ascii="Arial" w:eastAsia="Times New Roman" w:hAnsi="Arial"/>
          <w:b/>
          <w:sz w:val="24"/>
          <w:szCs w:val="20"/>
          <w:lang w:eastAsia="it-IT"/>
        </w:rPr>
        <w:t xml:space="preserve"> non può essere annullata –, </w:t>
      </w:r>
    </w:p>
    <w:p w14:paraId="2BF7B51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Degli uomini ai quali viene rivolta la Parola di Dio sono da Dio chiamati </w:t>
      </w:r>
      <w:r w:rsidRPr="00FE1F1F">
        <w:rPr>
          <w:rFonts w:ascii="Arial" w:eastAsia="Times New Roman" w:hAnsi="Arial"/>
          <w:i/>
          <w:sz w:val="24"/>
          <w:szCs w:val="20"/>
          <w:lang w:eastAsia="it-IT"/>
        </w:rPr>
        <w:t>“dèi”</w:t>
      </w:r>
      <w:r w:rsidRPr="00FE1F1F">
        <w:rPr>
          <w:rFonts w:ascii="Arial" w:eastAsia="Times New Roman" w:hAnsi="Arial"/>
          <w:sz w:val="24"/>
          <w:szCs w:val="20"/>
          <w:lang w:eastAsia="it-IT"/>
        </w:rPr>
        <w:t>. Questa verità viene dalla vostra Legge. Questa Legge, questa Scrittura non può essere annullata. Voi non potete dichiarare questa Legge e questa Scrittura né falsa, né superata, né abrogata. Questa Scrittura ha vigore eterno. Vale per sempre. Posta questa verità che loro non possono negare in alcun modo, Gesù passa alla giustificazione di se stesso.</w:t>
      </w:r>
    </w:p>
    <w:p w14:paraId="58EA90D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36</w:t>
      </w:r>
      <w:r w:rsidRPr="00FE1F1F">
        <w:rPr>
          <w:rFonts w:ascii="Arial" w:eastAsia="Times New Roman" w:hAnsi="Arial"/>
          <w:b/>
          <w:sz w:val="24"/>
          <w:szCs w:val="20"/>
          <w:lang w:eastAsia="it-IT"/>
        </w:rPr>
        <w:t xml:space="preserve">a colui che il Padre ha consacrato e mandato nel mondo voi dite: “Tu bestemmi”, perché ho detto: “Sono Figlio di Dio”? </w:t>
      </w:r>
    </w:p>
    <w:p w14:paraId="39C25F8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Proseguiamo e riprendiamo il ragionamento. La Scrittura chiama </w:t>
      </w:r>
      <w:r w:rsidRPr="00FE1F1F">
        <w:rPr>
          <w:rFonts w:ascii="Arial" w:eastAsia="Times New Roman" w:hAnsi="Arial"/>
          <w:i/>
          <w:sz w:val="24"/>
          <w:szCs w:val="20"/>
          <w:lang w:eastAsia="it-IT"/>
        </w:rPr>
        <w:t>“dèi”</w:t>
      </w:r>
      <w:r w:rsidRPr="00FE1F1F">
        <w:rPr>
          <w:rFonts w:ascii="Arial" w:eastAsia="Times New Roman" w:hAnsi="Arial"/>
          <w:sz w:val="24"/>
          <w:szCs w:val="20"/>
          <w:lang w:eastAsia="it-IT"/>
        </w:rPr>
        <w:t xml:space="preserve"> persone alle quali fu rivolta solamente la Parola di Dio. A me, aggiunge Gesù, non fu rivolta soltanto la Parola di Dio. Sarebbe sufficiente già questo perché io mi possa chiamare </w:t>
      </w:r>
      <w:r w:rsidRPr="00FE1F1F">
        <w:rPr>
          <w:rFonts w:ascii="Arial" w:eastAsia="Times New Roman" w:hAnsi="Arial"/>
          <w:i/>
          <w:sz w:val="24"/>
          <w:szCs w:val="20"/>
          <w:lang w:eastAsia="it-IT"/>
        </w:rPr>
        <w:t>“Dio”</w:t>
      </w:r>
      <w:r w:rsidRPr="00FE1F1F">
        <w:rPr>
          <w:rFonts w:ascii="Arial" w:eastAsia="Times New Roman" w:hAnsi="Arial"/>
          <w:sz w:val="24"/>
          <w:szCs w:val="20"/>
          <w:lang w:eastAsia="it-IT"/>
        </w:rPr>
        <w:t xml:space="preserve">, senza bestemmiare, senza peccare in alcun modo. Io dal Padre sono stato consacrato e mandato nel mondo. Il Padre a me ha fatto infinitamente di più. In nessun modo mi potete accusare di bestemmia perché ho detto: </w:t>
      </w:r>
      <w:r w:rsidRPr="00FE1F1F">
        <w:rPr>
          <w:rFonts w:ascii="Arial" w:eastAsia="Times New Roman" w:hAnsi="Arial"/>
          <w:i/>
          <w:sz w:val="24"/>
          <w:szCs w:val="20"/>
          <w:lang w:eastAsia="it-IT"/>
        </w:rPr>
        <w:t>“Sono Figlio di Dio”</w:t>
      </w:r>
      <w:r w:rsidRPr="00FE1F1F">
        <w:rPr>
          <w:rFonts w:ascii="Arial" w:eastAsia="Times New Roman" w:hAnsi="Arial"/>
          <w:sz w:val="24"/>
          <w:szCs w:val="20"/>
          <w:lang w:eastAsia="it-IT"/>
        </w:rPr>
        <w:t xml:space="preserve">. Il Salmo non dice forse: </w:t>
      </w:r>
      <w:r w:rsidRPr="00FE1F1F">
        <w:rPr>
          <w:rFonts w:ascii="Arial" w:eastAsia="Times New Roman" w:hAnsi="Arial"/>
          <w:i/>
          <w:sz w:val="24"/>
          <w:szCs w:val="20"/>
          <w:lang w:eastAsia="it-IT"/>
        </w:rPr>
        <w:t xml:space="preserve">“Io ho detto: «Voi siete dèi, siete tutti figli dell’Altissimo”. “Voi siete figli di Dio”. </w:t>
      </w:r>
      <w:r w:rsidRPr="00FE1F1F">
        <w:rPr>
          <w:rFonts w:ascii="Arial" w:eastAsia="Times New Roman" w:hAnsi="Arial"/>
          <w:sz w:val="24"/>
          <w:szCs w:val="20"/>
          <w:lang w:eastAsia="it-IT"/>
        </w:rPr>
        <w:t xml:space="preserve">Gesù dice di se stesso che il Padre lo ha consacrato e mandato. Non lo ha semplicemente “chiamato”. Lo ha chiamato, consacrato, mandato. Nell’Antico Testamento la consacrazione di Dio era </w:t>
      </w:r>
      <w:r w:rsidRPr="00FE1F1F">
        <w:rPr>
          <w:rFonts w:ascii="Arial" w:eastAsia="Times New Roman" w:hAnsi="Arial"/>
          <w:sz w:val="24"/>
          <w:szCs w:val="20"/>
          <w:lang w:eastAsia="it-IT"/>
        </w:rPr>
        <w:lastRenderedPageBreak/>
        <w:t xml:space="preserve">profetica. Dio consacrava i suoi profeti. La consacrazione era anche sacerdotale. Ma questa veniva fatta dagli uomini, così come quella regale. Leggiamo la consacrazione di Geremia. </w:t>
      </w:r>
    </w:p>
    <w:p w14:paraId="70D730A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0A717CFD"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Leggiamo ora la consacrazione del Messia del Signore. Il Messia è consacrato di Spirito Santo, perché è Unto di Spirito Santo.</w:t>
      </w:r>
    </w:p>
    <w:p w14:paraId="3ED4A9FC"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w:t>
      </w:r>
    </w:p>
    <w:p w14:paraId="7F8A0B99"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DEBF1B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punto forte del ragionamento di Gesù – è questa vera sapienza nello Spirito Santo – è proprio questo: dimostrare che ogni uomo può essere detto figlio di </w:t>
      </w:r>
      <w:r w:rsidRPr="00FE1F1F">
        <w:rPr>
          <w:rFonts w:ascii="Arial" w:eastAsia="Times New Roman" w:hAnsi="Arial"/>
          <w:sz w:val="24"/>
          <w:szCs w:val="20"/>
          <w:lang w:eastAsia="it-IT"/>
        </w:rPr>
        <w:lastRenderedPageBreak/>
        <w:t xml:space="preserve">Dio. Se può essere, si può anche chiamare figlio di Dio, senza per questo commettere alcun peccato di bestemmia. Anzi è Dio stesso che li chiama suoi figli e di certo Dio non bestemmia. </w:t>
      </w:r>
    </w:p>
    <w:p w14:paraId="0FA5643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Così Gesù, Scrittura alla mano, dimostra falsa la loro accusa di bestemmia. Ora Gesù dice perché loro sono obbligati a credere in Lui. Sono obbligati e costretti dalla forza dell’intelligenza. L’intelligenza ha una sua particolare forza che obbliga, anzi che costringe, intellettualmente parlando, non fisicamente, a credere. Non credere è una rinunzia all’intelligenza. La fede è sempre un atto dell’intelligenza e della razionalità dell’uomo. Essa è sempre un atto umano, un vero atto umano. </w:t>
      </w:r>
    </w:p>
    <w:p w14:paraId="5703086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37</w:t>
      </w:r>
      <w:r w:rsidRPr="00FE1F1F">
        <w:rPr>
          <w:rFonts w:ascii="Arial" w:eastAsia="Times New Roman" w:hAnsi="Arial"/>
          <w:b/>
          <w:sz w:val="24"/>
          <w:szCs w:val="20"/>
          <w:lang w:eastAsia="it-IT"/>
        </w:rPr>
        <w:t xml:space="preserve">Se non compio le opere del Padre mio, non credetemi; </w:t>
      </w:r>
    </w:p>
    <w:p w14:paraId="2A66DAA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l’intelligenza che viene in soccorso della fede, che aiuta ad emettere un vero atto di fede. Gesù è stato consacrato e inviato dal Padre. Questa la sua verità. Qual è il segno che Gesù è veramente dal Padre? Il segno sono le sue opere. Dopo che Mosè aprì il Mar Rosso e i figli di Israele passarono a piedi asciutti tutto Israele credette in Dio e nel suo servo Mosè.</w:t>
      </w:r>
    </w:p>
    <w:p w14:paraId="46DFBE3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0922E7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30E1C5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F6238E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62CF29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56294E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1F7D8F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C4B03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4DE80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70056CB" w14:textId="21C75AC2"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Credette per l’opera compiuta che Mosè era un vero inviato. Dio lo aveva mandato per la salvezza del suo popolo. Dalle opere alla fede nella missione ricevuta da parte del Signore: è questo il processo logico dell’intelligenza. Gesù chiede questo stesso percorso logico ai Giudei. Se io non compio le opere del Padre mio, che sono opere di onnipotenza, voi non credetemi. Non mi dovete credere perché non manifesto che sono stato mandato da Dio e da Lui consacrato. C’è una discrepanza tra ciò che dico di essere e ciò che compio. </w:t>
      </w:r>
      <w:r w:rsidRPr="00FE1F1F">
        <w:rPr>
          <w:rFonts w:ascii="Arial" w:eastAsia="Times New Roman" w:hAnsi="Arial"/>
          <w:sz w:val="24"/>
          <w:szCs w:val="20"/>
          <w:lang w:eastAsia="it-IT"/>
        </w:rPr>
        <w:lastRenderedPageBreak/>
        <w:t xml:space="preserve">Dico di essere da </w:t>
      </w:r>
      <w:r w:rsidR="007D2ED0" w:rsidRPr="00FE1F1F">
        <w:rPr>
          <w:rFonts w:ascii="Arial" w:eastAsia="Times New Roman" w:hAnsi="Arial"/>
          <w:sz w:val="24"/>
          <w:szCs w:val="20"/>
          <w:lang w:eastAsia="it-IT"/>
        </w:rPr>
        <w:t>Dio,</w:t>
      </w:r>
      <w:r w:rsidRPr="00FE1F1F">
        <w:rPr>
          <w:rFonts w:ascii="Arial" w:eastAsia="Times New Roman" w:hAnsi="Arial"/>
          <w:sz w:val="24"/>
          <w:szCs w:val="20"/>
          <w:lang w:eastAsia="it-IT"/>
        </w:rPr>
        <w:t xml:space="preserve"> ma non faccio le opere di Dio. Voi siete obbligati, costretti dalla vostra intelligenza e razionalità a non credermi. Non mi dovete credere. Se mi credeste, fareste un qualcosa di irrazionale, di illogico, pecchereste contro la vostra intelligenza. </w:t>
      </w:r>
    </w:p>
    <w:p w14:paraId="130EA28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38</w:t>
      </w:r>
      <w:r w:rsidRPr="00FE1F1F">
        <w:rPr>
          <w:rFonts w:ascii="Arial" w:eastAsia="Times New Roman" w:hAnsi="Arial"/>
          <w:b/>
          <w:sz w:val="24"/>
          <w:szCs w:val="20"/>
          <w:lang w:eastAsia="it-IT"/>
        </w:rPr>
        <w:t xml:space="preserve">ma se le compio, anche se non credete a me, credete alle opere, perché sappiate e conosciate che il Padre è in me, e io nel Padre». </w:t>
      </w:r>
    </w:p>
    <w:p w14:paraId="337E0DC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invece le compio, anche se non credete a me, credete alle opere. Credete che le opere sono di Dio, non possono essere di un uomo. Aprire gli occhi ad uno che è cieco fin dalla nascita con un po’ di saliva non è opera di un uomo. È vera opera di Dio. Non volete credere a me, credete almeno che quest’opera e di Dio. Ma se credete che quest’opera è di Dio, allora la vostra intelligenza deve concludere e portare a termine il processo della fede. Quale la conclusione del processo della fede? Questo processo è uno solo: il Padre è in me ed io nel Padre. La vostra intelligenza questo ve lo deve insegnare, così voi conoscete e sapete la mia verità e la verità del Padre mio. </w:t>
      </w:r>
      <w:r w:rsidRPr="00FE1F1F">
        <w:rPr>
          <w:rFonts w:ascii="Arial" w:eastAsia="Times New Roman" w:hAnsi="Arial"/>
          <w:i/>
          <w:sz w:val="24"/>
          <w:szCs w:val="20"/>
          <w:lang w:eastAsia="it-IT"/>
        </w:rPr>
        <w:t>“Se non credete a me”</w:t>
      </w:r>
      <w:r w:rsidRPr="00FE1F1F">
        <w:rPr>
          <w:rFonts w:ascii="Arial" w:eastAsia="Times New Roman" w:hAnsi="Arial"/>
          <w:sz w:val="24"/>
          <w:szCs w:val="20"/>
          <w:lang w:eastAsia="it-IT"/>
        </w:rPr>
        <w:t xml:space="preserve"> significa: </w:t>
      </w:r>
      <w:r w:rsidRPr="00FE1F1F">
        <w:rPr>
          <w:rFonts w:ascii="Arial" w:eastAsia="Times New Roman" w:hAnsi="Arial"/>
          <w:i/>
          <w:sz w:val="24"/>
          <w:szCs w:val="20"/>
          <w:lang w:eastAsia="it-IT"/>
        </w:rPr>
        <w:t>“Se non credete alle mie parole”</w:t>
      </w:r>
      <w:r w:rsidRPr="00FE1F1F">
        <w:rPr>
          <w:rFonts w:ascii="Arial" w:eastAsia="Times New Roman" w:hAnsi="Arial"/>
          <w:sz w:val="24"/>
          <w:szCs w:val="20"/>
          <w:lang w:eastAsia="it-IT"/>
        </w:rPr>
        <w:t xml:space="preserve">. </w:t>
      </w:r>
    </w:p>
    <w:p w14:paraId="05E2707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Le mie parole vi possono sembrare anche esagerate. E le opere? Non sono forse impossibili a qualsiasi uomo? Gesù, come si può constatare, tratta l’uomo sempre da uomo. L’uomo può perdere la verità sul suo essere uomo, Gesù gliela conferma sempre. Tu, uomo, non puoi non vivere se non da uomo ed è proprio dell’uomo l’intelligenza, la razionalità, la logica, la capacità di analisi e di discernimento. Nel peccato tutte queste cose vengono però soffocate. L’ingiustizia soffoca la verità dell’uomo e la uccide. La fa morire. Le opere attestano che Gesù è dal Padre. Il Padre lo ha consacrato e mandato. Il Padre è in Gesù e Gesù è nel Padre. È questa la vera intelligenza, la vera razionalità, la vera saggezza. Chiedere tutto questo ad un uomo è dirgli semplicemente di comportarsi da uomo. </w:t>
      </w:r>
    </w:p>
    <w:p w14:paraId="5B02614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39</w:t>
      </w:r>
      <w:r w:rsidRPr="00FE1F1F">
        <w:rPr>
          <w:rFonts w:ascii="Arial" w:eastAsia="Times New Roman" w:hAnsi="Arial"/>
          <w:b/>
          <w:sz w:val="24"/>
          <w:szCs w:val="20"/>
          <w:lang w:eastAsia="it-IT"/>
        </w:rPr>
        <w:t>Allora cercarono nuovamente di catturarlo, ma egli sfuggì dalle loro mani.</w:t>
      </w:r>
    </w:p>
    <w:p w14:paraId="055A898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Quando Gesù mette i Giudei dinanzi al muro della loro falsità di giudizio, essi si sentono perduti. Sovente ricorrono all’ingiuria e al disprezzo. Altre volte cercano di catturarlo, per trascinarlo in giudizio e con accuse sommarie toglierlo di mezzo. Ma Gesù sempre sfugge dalle loro mani. La sua ora non è ancora giunta e finché non giunge, nessuno ha potere sopra Cristo Gesù. È questa la debolezza dei Giudei: la non capacità di argomentare con Gesù. È anche la rinunzia a servirsi rettamente della loro intelligenza. Loro pensano che l’uso della forza risolva tutti i problemi della loro interiore fragilità e debolezza. L’uso della forza mai ha risolto i problemi di alcuno. I problemi si risolvono solo con la forza della verità, frutto di una intelligenza sempre illuminata dallo Spirito Santo e di una volontà che si piega dinanzi all’evidenza della storia e che è pronta a chiedere perdono per gli errori commessi e a fare ammenda di ogni peccato. I problemi si risolvono nella conversione e nell’obbedienza alla verità, verità storica e verità soprannaturale. </w:t>
      </w:r>
    </w:p>
    <w:p w14:paraId="7D5BDF3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Ecco come stigmatizza la Scrittura Antica l’uso della forza. </w:t>
      </w:r>
    </w:p>
    <w:p w14:paraId="488FC1A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Dicono fra loro sragionando: «La nostra vita è breve e triste; non c’è rimedio quando l’uomo muore, e non si conosce nessuno che liberi dal regno dei morti. Siamo nati per caso e dopo saremo come se non </w:t>
      </w:r>
      <w:r w:rsidRPr="00FE1F1F">
        <w:rPr>
          <w:rFonts w:ascii="Arial" w:eastAsia="Times New Roman" w:hAnsi="Arial"/>
          <w:i/>
          <w:iCs/>
          <w:sz w:val="24"/>
          <w:szCs w:val="20"/>
          <w:lang w:eastAsia="it-IT"/>
        </w:rPr>
        <w:lastRenderedPageBreak/>
        <w:t>fossimo stati: è un fumo il soffio delle nostre narici, il pensiero è una scintilla nel palpito del nostro cuore, spenta la quale, il corpo diventerà cenere e lo spirito svanirà come aria sottile.</w:t>
      </w:r>
    </w:p>
    <w:p w14:paraId="4E063C1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603C900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w:t>
      </w:r>
    </w:p>
    <w:p w14:paraId="0E6D590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w:t>
      </w:r>
      <w:r w:rsidRPr="00FE1F1F">
        <w:rPr>
          <w:rFonts w:ascii="Arial" w:eastAsia="Times New Roman" w:hAnsi="Arial"/>
          <w:i/>
          <w:iCs/>
          <w:sz w:val="24"/>
          <w:szCs w:val="20"/>
          <w:lang w:eastAsia="it-IT"/>
        </w:rPr>
        <w:tab/>
        <w:t>e ne fanno esperienza coloro che le appartengono. (Sap 2,1-24).</w:t>
      </w:r>
    </w:p>
    <w:p w14:paraId="13FDDD4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Mai la forza potrà essere legge della giustizia. È quanto questi Giudei devono ancora comprendere. </w:t>
      </w:r>
    </w:p>
    <w:p w14:paraId="0D1FB8C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40</w:t>
      </w:r>
      <w:r w:rsidRPr="00FE1F1F">
        <w:rPr>
          <w:rFonts w:ascii="Arial" w:eastAsia="Times New Roman" w:hAnsi="Arial"/>
          <w:b/>
          <w:sz w:val="24"/>
          <w:szCs w:val="20"/>
          <w:lang w:eastAsia="it-IT"/>
        </w:rPr>
        <w:t xml:space="preserve">Ritornò quindi nuovamente al di là del Giordano, nel luogo dove prima Giovanni battezzava, e qui rimase. </w:t>
      </w:r>
    </w:p>
    <w:p w14:paraId="1501648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Da Gerusalemme Gesù si sposta verso un luogo più sicuro, isolato, al di là del Giordano. Nel Capitolo Terzo questa località è così descritta.</w:t>
      </w:r>
    </w:p>
    <w:p w14:paraId="717AFA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(GV 3,22-24).</w:t>
      </w:r>
    </w:p>
    <w:p w14:paraId="15F03C1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Gerusalemme è divenuta insicura. La prudenza di Gesù è sempre somma, altissima. Gesù mai tenta il Signore. Mai lo mette alla prova. </w:t>
      </w:r>
    </w:p>
    <w:p w14:paraId="3C3EAF8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41</w:t>
      </w:r>
      <w:r w:rsidRPr="00FE1F1F">
        <w:rPr>
          <w:rFonts w:ascii="Arial" w:eastAsia="Times New Roman" w:hAnsi="Arial"/>
          <w:b/>
          <w:sz w:val="24"/>
          <w:szCs w:val="20"/>
          <w:lang w:eastAsia="it-IT"/>
        </w:rPr>
        <w:t xml:space="preserve">Molti andarono da lui e dicevano: «Giovanni non ha compiuto nessun segno, ma tutto quello che Giovanni ha detto di costui era vero». </w:t>
      </w:r>
    </w:p>
    <w:p w14:paraId="4BE1829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verità Gesù non era mai lasciato solo, neanche per un istante. Sono molti quelli che ora si recano da Lui e che gli danno buona testimonianza. Cosa attestano costoro? Dicono che Giovanni il Battista è un vero profeta, anche se senza segni. La missione dei profeti in verità non prevedeva nessun segno. È un vero profeta perché tutto ciò che ha detto di Gesù era vero. Ecco cosa aveva detto Giovanni il Battista su Gesù.</w:t>
      </w:r>
    </w:p>
    <w:p w14:paraId="255C014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3,27-30). </w:t>
      </w:r>
    </w:p>
    <w:p w14:paraId="55A99E2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672592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78102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B423D2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giorno dopo Giovanni stava ancora là con due dei suoi discepoli e, fissando lo sguardo su Gesù che passava, disse: «Ecco l’agnello di Dio!». (Gv 1,24-36),</w:t>
      </w:r>
    </w:p>
    <w:p w14:paraId="5730102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Tutte queste cose per costoro sono vere. Gesù è realmente ciò che ha detto di Lui Giovanni il Battista. Come si può constatare quando la Parola e il segno </w:t>
      </w:r>
      <w:r w:rsidRPr="00FE1F1F">
        <w:rPr>
          <w:rFonts w:ascii="Arial" w:eastAsia="Times New Roman" w:hAnsi="Arial"/>
          <w:sz w:val="24"/>
          <w:szCs w:val="20"/>
          <w:lang w:eastAsia="it-IT"/>
        </w:rPr>
        <w:lastRenderedPageBreak/>
        <w:t xml:space="preserve">incontrano una persona umile, piccola, niente rimane più come prima. La fede nasce nel cuore e l’intelligenza si apre alla verità. </w:t>
      </w:r>
    </w:p>
    <w:p w14:paraId="69E96B7B" w14:textId="77777777" w:rsidR="00FE1F1F" w:rsidRPr="00FE1F1F" w:rsidRDefault="00FE1F1F" w:rsidP="00FE1F1F">
      <w:pPr>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42</w:t>
      </w:r>
      <w:r w:rsidRPr="00FE1F1F">
        <w:rPr>
          <w:rFonts w:ascii="Arial" w:eastAsia="Times New Roman" w:hAnsi="Arial"/>
          <w:b/>
          <w:sz w:val="24"/>
          <w:szCs w:val="20"/>
          <w:lang w:eastAsia="it-IT"/>
        </w:rPr>
        <w:t>E in quel luogo molti credettero in lui.</w:t>
      </w:r>
    </w:p>
    <w:p w14:paraId="3ACD456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Lontano da Gerusalemme, dove l’influenza dei Giudei è minima, molti si aprono alla fede in Cristo Gesù. Un’influenza e soprattutto una forza negativa producono sempre gravi danni nei cuori. Molte menti si possono allontanare dalla verità. È questa la vera potenza del male: esercitare un influsso negativo di tentazione su molti cuori perché non si aprano alla confessione del mistero che Dio sta rivelando. Per un uomo, un uomo si salva. Per un uomo, una moltitudine di uomini si possono anche perdere. Siamo gli uni dagli altri sia per la salvezza che per la perdizione. Ognuno però è obbligato a scegliere anche il martirio al fine di confessare la verità conosciuta. Chi sceglie il martirio diviene forza di salvezza per tutti i suoi fratelli. La forza del male è anche la nostra viltà e la poca determinazione che mettiamo nella confessione della retta fede e della sana verità. </w:t>
      </w:r>
    </w:p>
    <w:p w14:paraId="6FECFDBF" w14:textId="77777777" w:rsidR="00FE1F1F" w:rsidRPr="00FE1F1F" w:rsidRDefault="00FE1F1F" w:rsidP="00FE1F1F">
      <w:pPr>
        <w:spacing w:after="120" w:line="240" w:lineRule="auto"/>
        <w:jc w:val="both"/>
        <w:rPr>
          <w:rFonts w:ascii="Arial" w:eastAsia="Times New Roman" w:hAnsi="Arial"/>
          <w:b/>
          <w:sz w:val="24"/>
          <w:szCs w:val="20"/>
          <w:lang w:eastAsia="it-IT"/>
        </w:rPr>
      </w:pPr>
    </w:p>
    <w:p w14:paraId="71CF8D75" w14:textId="77777777" w:rsidR="00FE1F1F" w:rsidRPr="00FE1F1F" w:rsidRDefault="00FE1F1F" w:rsidP="00FE1F1F">
      <w:pPr>
        <w:spacing w:before="120" w:after="120" w:line="240" w:lineRule="auto"/>
        <w:jc w:val="both"/>
        <w:rPr>
          <w:rFonts w:ascii="Arial" w:eastAsia="Times New Roman" w:hAnsi="Arial"/>
          <w:b/>
          <w:bCs/>
          <w:color w:val="000000"/>
          <w:sz w:val="24"/>
          <w:szCs w:val="40"/>
          <w:lang w:eastAsia="it-IT"/>
        </w:rPr>
      </w:pPr>
      <w:bookmarkStart w:id="86" w:name="_Toc230681993"/>
      <w:bookmarkStart w:id="87" w:name="_Toc235026717"/>
      <w:bookmarkStart w:id="88" w:name="_Toc62149853"/>
      <w:r w:rsidRPr="00FE1F1F">
        <w:rPr>
          <w:rFonts w:ascii="Arial" w:eastAsia="Times New Roman" w:hAnsi="Arial"/>
          <w:b/>
          <w:bCs/>
          <w:color w:val="000000"/>
          <w:sz w:val="24"/>
          <w:szCs w:val="40"/>
          <w:lang w:eastAsia="it-IT"/>
        </w:rPr>
        <w:t>DIECI BREVI RIFLESSIONI FINALI</w:t>
      </w:r>
      <w:bookmarkEnd w:id="86"/>
      <w:bookmarkEnd w:id="87"/>
      <w:bookmarkEnd w:id="88"/>
      <w:r w:rsidRPr="00FE1F1F">
        <w:rPr>
          <w:rFonts w:ascii="Arial" w:eastAsia="Times New Roman" w:hAnsi="Arial"/>
          <w:b/>
          <w:bCs/>
          <w:color w:val="000000"/>
          <w:sz w:val="24"/>
          <w:szCs w:val="40"/>
          <w:lang w:eastAsia="it-IT"/>
        </w:rPr>
        <w:t xml:space="preserve"> </w:t>
      </w:r>
    </w:p>
    <w:p w14:paraId="4272B21F"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Prima riflessione: </w:t>
      </w:r>
      <w:r w:rsidRPr="00FE1F1F">
        <w:rPr>
          <w:rFonts w:ascii="Arial" w:eastAsia="Times New Roman" w:hAnsi="Arial"/>
          <w:bCs/>
          <w:sz w:val="24"/>
          <w:szCs w:val="20"/>
          <w:lang w:eastAsia="it-IT"/>
        </w:rPr>
        <w:t xml:space="preserve">È Gesù la porta delle pecore. Nessun altro è più porta. Il Padre ha costituito solo Lui. Quelli venuti prima di Lui, mandati dal Padre, erano porta, ma solo per condurre a Lui. Anche quelli che vengono dopo di Lui, anche essi mandati dal Padre, sono porta, se sono in Lui, con Lui, per Lui. Sono in Lui, con Lui, per Lui se sono nella sua verità e nella sua grazia. Chi non è nella verità e nella grazia di Gesù, può essere anche consacrato pastore, ma da pastore si trasforma in lupo rapace. La porta delle pecore è Gesù nella sua Parola, che è Parola del Padre. Dove la Parola di Gesù è assente – ed è sempre assente – quando chi è stato costituito pastore in Cristo Gesù non vive di grazia e di verità – è assente anche la verità del pastore. Si è pastori, ma senza la specifica verità. Senza la specifica verità, non si è più porta, perché privi di ciò che fa la porta nella sua più vera essenza. Non è la consacrazione presbiterale o episcopale che fa di un uomo la porta delle pecore. La consacrazione </w:t>
      </w:r>
      <w:r w:rsidRPr="00FE1F1F">
        <w:rPr>
          <w:rFonts w:ascii="Arial" w:eastAsia="Times New Roman" w:hAnsi="Arial"/>
          <w:bCs/>
          <w:i/>
          <w:sz w:val="24"/>
          <w:szCs w:val="20"/>
          <w:lang w:eastAsia="it-IT"/>
        </w:rPr>
        <w:t>“abilita”</w:t>
      </w:r>
      <w:r w:rsidRPr="00FE1F1F">
        <w:rPr>
          <w:rFonts w:ascii="Arial" w:eastAsia="Times New Roman" w:hAnsi="Arial"/>
          <w:bCs/>
          <w:sz w:val="24"/>
          <w:szCs w:val="20"/>
          <w:lang w:eastAsia="it-IT"/>
        </w:rPr>
        <w:t xml:space="preserve"> sacramentalmente ad essere porta, ci fa porta delle pecore. Essa però da sola non basta. Per essere vera porta occorre che il presbitero che è stato costituito porta delle pecore, viva della Parola di Gesù, si nutra costantemente della grazia di Gesù, viva di Gesù, con Gesù, per Gesù. La consacrazione sacramentale necessita della consacrazione della vita. Quando queste due consacrazioni divengono una sola consacrazione, allora e solo allora il consacrato è porta delle pecore. </w:t>
      </w:r>
    </w:p>
    <w:p w14:paraId="45282967"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Seconda riflessione: </w:t>
      </w:r>
      <w:r w:rsidRPr="00FE1F1F">
        <w:rPr>
          <w:rFonts w:ascii="Arial" w:eastAsia="Times New Roman" w:hAnsi="Arial"/>
          <w:bCs/>
          <w:sz w:val="24"/>
          <w:szCs w:val="20"/>
          <w:lang w:eastAsia="it-IT"/>
        </w:rPr>
        <w:t xml:space="preserve">Ladri e briganti sono tutti coloro che non amano Cristo Gesù, non vivono per Cristo, di Cristo, con Cristo e in Cristo. Non vivendo di Cristo e in Cristo non possiedono in loro l’amore con il quale Gesù ha amato ed ama le sue pecore. Senza l’amore di Cristo in loro, sono anche privi della verità di Cristo. Questa privazione della verità che è anche assenza della Parola di Gesù nella loro vita fa sì che siano sempre per se stessi e mai per le pecore. Si servono delle pecore, ma non servono le pecore. La loro vita è più importante di quella delle pecore, al contrario di Gesù, la cui vita è tutta spesa, donata, </w:t>
      </w:r>
      <w:r w:rsidRPr="00FE1F1F">
        <w:rPr>
          <w:rFonts w:ascii="Arial" w:eastAsia="Times New Roman" w:hAnsi="Arial"/>
          <w:bCs/>
          <w:sz w:val="24"/>
          <w:szCs w:val="20"/>
          <w:lang w:eastAsia="it-IT"/>
        </w:rPr>
        <w:lastRenderedPageBreak/>
        <w:t xml:space="preserve">sacrificata per le pecore. Il ladro è uno che toglie. Gesù è Colui che dona. Il brigante è colui che rapisce e disperde. Gesù è invece colui che raduna, aggrega, crea comunione tra pecora e pecora. Il ladro toglie a Dio e dona al diavolo. Gesù toglie al diavolo e dona a Dio. Il brigante uccide le pecore e con la loro carne si nutre. Gesù si lascia uccidere per le pecore e con la sua carne le nutre. È questa la differenza sostanziale, non accidentale, che distingue Gesù da ogni ladro e ogni brigante che si avventa sulle pecore del Padre. </w:t>
      </w:r>
    </w:p>
    <w:p w14:paraId="30C91B9A"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Terza riflessione: </w:t>
      </w:r>
      <w:r w:rsidRPr="00FE1F1F">
        <w:rPr>
          <w:rFonts w:ascii="Arial" w:eastAsia="Times New Roman" w:hAnsi="Arial"/>
          <w:bCs/>
          <w:sz w:val="24"/>
          <w:szCs w:val="20"/>
          <w:lang w:eastAsia="it-IT"/>
        </w:rPr>
        <w:t xml:space="preserve">Il Buon Pastore, Cristo Gesù, attrae al Padre per la sua bellezza interiore ed esteriore, per la sua bellezza di verità, di grazia, di parola, di annunzio, di carità, di compassione. Ogni consacrato che vuole essere come Gesù un Buon Pastore deve attrarre le anime al Padre per la sua bellezza spirituale. Quella del Buon Pastore deve essere una bellezza intessuta di ogni virtù. La sua bellezza è nella pazienza, nella misericordia, nella compassione, nella verità, nella grazia, nella santità. La sua bellezza è nell’accoglienza, nel rispetto, nell’onestà, nella purezza, nella semplicità, nella cordialità, nella comunione. È anche nel sano e santo discernimento, nella grande separazione sempre puntuale tra bene e male, giusto ed ingiusto, ciò che è di Dio e ciò che invece è degli uomini. Senza questa bellezza nessuna anima potrà essere mai attirata verso il Signore. Senza questa bellezza spirituale, che si rivela in ogni tratto e manifestazione, il Presbitero è come una luce spenta, come un sole senza raggi e senza calore, come una stella logorata, morta. Senza bellezza spirituale, il Presbitero diviene brutto nello spirito e nel corpo. La bruttezza respinge, non attira, allontana, non avvicina. Oggi si parla della crisi della religione cattolica. Si vuole dare la responsabilità al mondo laicale. La responsabilità è invece tutta del mondo presbiterale. Molta gente si allontana dalle nostre Chiese per la bruttezza spirituale del presbitero. La bruttezza del presbitero è il grande alleato di Satana per la rovina della fede e della religione in molti cuori. </w:t>
      </w:r>
    </w:p>
    <w:p w14:paraId="2E34ABD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Quarta riflessione: </w:t>
      </w:r>
      <w:r w:rsidRPr="00FE1F1F">
        <w:rPr>
          <w:rFonts w:ascii="Arial" w:eastAsia="Times New Roman" w:hAnsi="Arial"/>
          <w:sz w:val="24"/>
          <w:szCs w:val="20"/>
          <w:lang w:eastAsia="it-IT"/>
        </w:rPr>
        <w:t xml:space="preserve">Il mercenario è colui che vende la sua mano d’opera. Viene pagato per accudire le pecore. Gesù non viene pagato per pascere le pecore. Paga con la sua vita il suo ufficio di salvezza e di redenzione delle anime. Gesù è mosso solo dalla sua eterna carità. La sua carità fa sì che sempre Lui si interponga tra le pecore e il lupo. Per difendere le pecore dal lupo è disposto a farsi uccidere Lui. Muore Lui per la salvezza di tutte le pecore. Questo non avviene invece con il mercenario. A costui interessa solo la sua vita. Lui lavora per la sua vita. Nel caso dovesse scegliere tra la sua vita e quella delle pecore, lui sceglierà sempre per la sua vita e abbandonerà le pecore al lupo che le uccide, le disperde, le ferisce, le fa vagare per sentieri di morte. Ricordandosi di questo insegnamento di Gesù ecco come San Pietro esorta a tutti i “Presbiteri” come lui al quale il Signore ha affidato il suo gregge: </w:t>
      </w:r>
    </w:p>
    <w:p w14:paraId="35B199E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96AB06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Quando si pasce il gregge per vergognoso interesse, sempre la vita delle pecore è esposta a sicura morte. </w:t>
      </w:r>
    </w:p>
    <w:p w14:paraId="0CFE25B4"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Quinta riflessione: </w:t>
      </w:r>
      <w:r w:rsidRPr="00FE1F1F">
        <w:rPr>
          <w:rFonts w:ascii="Arial" w:eastAsia="Times New Roman" w:hAnsi="Arial"/>
          <w:bCs/>
          <w:sz w:val="24"/>
          <w:szCs w:val="20"/>
          <w:lang w:eastAsia="it-IT"/>
        </w:rPr>
        <w:t>Il lupo è il nemico giurato delle pecore. Il lupo è il diavolo che ha condotto alla morte l’uomo fin dalla sua nascita, quando ancora era nel Giardino dell’Eden, o Paradiso terrestre. Lupo è anche ogni figlio del diavolo. È chiunque compie le sue opere. Sul lupo o sui lupi ecco cosa dice Gesù stesso nel Vangelo e quanto viene insegnato anche da San Paolo negli Atti degli Apostoli:</w:t>
      </w:r>
    </w:p>
    <w:p w14:paraId="0CF92C8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bCs/>
          <w:i/>
          <w:iCs/>
          <w:sz w:val="24"/>
          <w:szCs w:val="20"/>
          <w:lang w:eastAsia="it-IT"/>
        </w:rPr>
        <w:t xml:space="preserve"> “</w:t>
      </w:r>
      <w:r w:rsidRPr="00FE1F1F">
        <w:rPr>
          <w:rFonts w:ascii="Arial" w:eastAsia="Times New Roman" w:hAnsi="Arial"/>
          <w:i/>
          <w:iCs/>
          <w:sz w:val="24"/>
          <w:szCs w:val="20"/>
          <w:lang w:eastAsia="it-IT"/>
        </w:rPr>
        <w:t>Guardatevi dai falsi profeti che vengono a voi in veste di pecore, ma dentro son lupi rapaci” (Mt 7, 15). “Ecco: io vi mando come pecore in mezzo ai lupi; siate dunque prudenti come i serpenti e semplici come le colombe” (Mt 10, 16). “Andate: ecco io vi mando come agnelli in mezzo a lupi” (Lc 10, 3). “Io so che dopo la mia partenza entreranno fra voi lupi rapaci, che non risparmieranno il gregge” (At 20, 29).</w:t>
      </w:r>
    </w:p>
    <w:p w14:paraId="4E2F05F9" w14:textId="77777777" w:rsidR="00FE1F1F" w:rsidRPr="00FE1F1F" w:rsidRDefault="00FE1F1F" w:rsidP="00FE1F1F">
      <w:pPr>
        <w:spacing w:after="120" w:line="240" w:lineRule="auto"/>
        <w:jc w:val="both"/>
        <w:rPr>
          <w:rFonts w:ascii="Arial" w:eastAsia="Times New Roman" w:hAnsi="Arial"/>
          <w:iCs/>
          <w:sz w:val="24"/>
          <w:szCs w:val="20"/>
          <w:lang w:eastAsia="it-IT"/>
        </w:rPr>
      </w:pPr>
      <w:r w:rsidRPr="00FE1F1F">
        <w:rPr>
          <w:rFonts w:ascii="Arial" w:eastAsia="Times New Roman" w:hAnsi="Arial"/>
          <w:iCs/>
          <w:sz w:val="24"/>
          <w:szCs w:val="20"/>
          <w:lang w:eastAsia="it-IT"/>
        </w:rPr>
        <w:t xml:space="preserve">Il lupo vive uccidendo e nutrendosi della carne delle pecore. Il suo interesse è uno solo: uccidere, sbranare, divorare, nutrirsi, sfamarsi. Gesù è tutto l’opposto del lupo. Il suo interesse è salvare, redimere, santificare, sanare, sfamare, dissetare, sostentare, alimentare le pecore con la sua carne ed il suo sangue. </w:t>
      </w:r>
    </w:p>
    <w:p w14:paraId="7D04F8B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Sesta riflessione: </w:t>
      </w:r>
      <w:r w:rsidRPr="00FE1F1F">
        <w:rPr>
          <w:rFonts w:ascii="Arial" w:eastAsia="Times New Roman" w:hAnsi="Arial"/>
          <w:sz w:val="24"/>
          <w:szCs w:val="20"/>
          <w:lang w:eastAsia="it-IT"/>
        </w:rPr>
        <w:t xml:space="preserve">Gesù conosce le pecore. Le ama. Le pecore conoscono la voce dell’amore di Gesù e si lasciano da Lui guidare. Lo seguono. Camminano dietro di Lui. Lui le precede ed esse lo seguono. Nella pastorale oggi si fa un grande lamento. A volte sembra che salmodiamo sulle nostre chiese vuote con le </w:t>
      </w:r>
      <w:r w:rsidRPr="00FE1F1F">
        <w:rPr>
          <w:rFonts w:ascii="Arial" w:eastAsia="Times New Roman" w:hAnsi="Arial"/>
          <w:i/>
          <w:sz w:val="24"/>
          <w:szCs w:val="20"/>
          <w:lang w:eastAsia="it-IT"/>
        </w:rPr>
        <w:t>Lamentazioni</w:t>
      </w:r>
      <w:r w:rsidRPr="00FE1F1F">
        <w:rPr>
          <w:rFonts w:ascii="Arial" w:eastAsia="Times New Roman" w:hAnsi="Arial"/>
          <w:sz w:val="24"/>
          <w:szCs w:val="20"/>
          <w:lang w:eastAsia="it-IT"/>
        </w:rPr>
        <w:t xml:space="preserve"> di Geremia che piangeva su Gerusalemme distrutta, vuota, abbandonata. Vogliamo far ricadere la colpa sulla società, sui tempi che sono cambiati. Addirittura si vorrebbe vedere la soluzione in una nuova, attuale evangelizzazione. Tutte queste cose non risolvono il problema, che non risiede nelle pecore, bensì nei pastori. Gesù non ha affidato il suo gregge alle pecore. Lo ha affidato ai pastori. Gesù era seguito, cercato, desiderato, a volte anche preceduto. Da noi pastori invece le pecore fuggono. Perché fuggono? Perché non riconoscono in noi la voce di Cristo Gesù. Fuggono perché non sentono noi come i loro veri pastori. Ci vedono come mercenari, come lupi, come briganti, come dei prezzolati, come dei funzionari del sacro, come degli impiegati statali. La salvezza del gregge è il suo pastore. Sempre dal pastore si deve partire se si vuole salvare il gregge. Non partendo dal pastore si elude il vero problema ingannando noi stessi e il mondo intero. Verità e santità del pastore sono la via per la salvezza del gregge. </w:t>
      </w:r>
    </w:p>
    <w:p w14:paraId="42C7A8AE"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Settima riflessione: </w:t>
      </w:r>
      <w:r w:rsidRPr="00FE1F1F">
        <w:rPr>
          <w:rFonts w:ascii="Arial" w:eastAsia="Times New Roman" w:hAnsi="Arial"/>
          <w:bCs/>
          <w:sz w:val="24"/>
          <w:szCs w:val="20"/>
          <w:lang w:eastAsia="it-IT"/>
        </w:rPr>
        <w:t>Gesù</w:t>
      </w:r>
      <w:r w:rsidRPr="00FE1F1F">
        <w:rPr>
          <w:rFonts w:ascii="Arial" w:eastAsia="Times New Roman" w:hAnsi="Arial"/>
          <w:b/>
          <w:bCs/>
          <w:sz w:val="24"/>
          <w:szCs w:val="20"/>
          <w:lang w:eastAsia="it-IT"/>
        </w:rPr>
        <w:t xml:space="preserve"> </w:t>
      </w:r>
      <w:r w:rsidRPr="00FE1F1F">
        <w:rPr>
          <w:rFonts w:ascii="Arial" w:eastAsia="Times New Roman" w:hAnsi="Arial"/>
          <w:bCs/>
          <w:sz w:val="24"/>
          <w:szCs w:val="20"/>
          <w:lang w:eastAsia="it-IT"/>
        </w:rPr>
        <w:t xml:space="preserve">lo rivela a chiare lettere: è l’amore del pastore che produce il nobile frutto dell’ascolto e dell’obbedienza. L’amore del pastore per le pecore è la condizione unica perché si riformi il gregge di Gesù che sta andando disperso. Dove questo amore è inesistente, inesistente è anche il gregge. Dove questo amore è poco, anche la vita come gregge di Dio è poca. Dove invece questo amore è più che abbondante anche la vita del gregge prospera e cresce ogni giorno di più. Ma cosa è esattamente l’amore? È il dono della nostra vita a Dio, a Cristo Gesù, nella comunione di verità e di grazia dello Spirito Santo, che Dio, attraverso Gesù, sempre nella comunione di grazia e di Spirito Santo la ponga interamente a servizio del suo gregge. Cristo Gesù ha dato la vita al Padre </w:t>
      </w:r>
      <w:r w:rsidRPr="00FE1F1F">
        <w:rPr>
          <w:rFonts w:ascii="Arial" w:eastAsia="Times New Roman" w:hAnsi="Arial"/>
          <w:bCs/>
          <w:sz w:val="24"/>
          <w:szCs w:val="20"/>
          <w:lang w:eastAsia="it-IT"/>
        </w:rPr>
        <w:lastRenderedPageBreak/>
        <w:t>nella comunione di verità e di grazia nello Spirito Santo. Il Padre ha dato tutta la vita di Gesù alle pecore. Gli Apostoli hanno dato la loro vita a Cristo Gesù. Cristo Gesù l’ha posta interamente a servizio del suo gregge. Una volta che la vita è donata, non possiamo più riprendercela. Se ce la riprendiamo, Gesù si riprende il suo gregge. Gesù chiude per noi il recinto del suo ovile e nessuna sua pecora verrà da noi. Il lamento di Dio fatto attraverso il Profeta Malachia vale sempre, anche per i pastori del Nuovo Testamento:</w:t>
      </w:r>
    </w:p>
    <w:p w14:paraId="009EE74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bCs/>
          <w:i/>
          <w:iCs/>
          <w:sz w:val="24"/>
          <w:szCs w:val="20"/>
          <w:lang w:eastAsia="it-IT"/>
        </w:rPr>
        <w:t xml:space="preserve"> “</w:t>
      </w:r>
      <w:r w:rsidRPr="00FE1F1F">
        <w:rPr>
          <w:rFonts w:ascii="Arial" w:eastAsia="Times New Roman" w:hAnsi="Arial"/>
          <w:i/>
          <w:iCs/>
          <w:sz w:val="24"/>
          <w:szCs w:val="20"/>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1,10-2,9). </w:t>
      </w:r>
    </w:p>
    <w:p w14:paraId="6B1ADD30" w14:textId="77777777" w:rsidR="00FE1F1F" w:rsidRPr="00FE1F1F" w:rsidRDefault="00FE1F1F" w:rsidP="00FE1F1F">
      <w:pPr>
        <w:spacing w:after="120" w:line="240" w:lineRule="auto"/>
        <w:jc w:val="both"/>
        <w:rPr>
          <w:rFonts w:ascii="Arial" w:eastAsia="Times New Roman" w:hAnsi="Arial"/>
          <w:iCs/>
          <w:sz w:val="24"/>
          <w:szCs w:val="20"/>
          <w:lang w:eastAsia="it-IT"/>
        </w:rPr>
      </w:pPr>
      <w:r w:rsidRPr="00FE1F1F">
        <w:rPr>
          <w:rFonts w:ascii="Arial" w:eastAsia="Times New Roman" w:hAnsi="Arial"/>
          <w:iCs/>
          <w:sz w:val="24"/>
          <w:szCs w:val="20"/>
          <w:lang w:eastAsia="it-IT"/>
        </w:rPr>
        <w:t xml:space="preserve">Gesù ha affidato le pecore al pastore, non il pastore alle pecore. Se il pastore è una sola carità con Cristo Gesù, le pecore saranno un solo ascolto con lui. Se lui e Cristo saranno due cose separate, anche lui e le pecore saranno due cose separate. </w:t>
      </w:r>
    </w:p>
    <w:p w14:paraId="00A4713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Ottava riflessione: </w:t>
      </w:r>
      <w:r w:rsidRPr="00FE1F1F">
        <w:rPr>
          <w:rFonts w:ascii="Arial" w:eastAsia="Times New Roman" w:hAnsi="Arial"/>
          <w:sz w:val="24"/>
          <w:szCs w:val="20"/>
          <w:lang w:eastAsia="it-IT"/>
        </w:rPr>
        <w:t xml:space="preserve">La morte in croce di Gesù non è il risultato di un evento storico che è </w:t>
      </w:r>
      <w:r w:rsidRPr="00FE1F1F">
        <w:rPr>
          <w:rFonts w:ascii="Arial" w:eastAsia="Times New Roman" w:hAnsi="Arial"/>
          <w:i/>
          <w:sz w:val="24"/>
          <w:szCs w:val="20"/>
          <w:lang w:eastAsia="it-IT"/>
        </w:rPr>
        <w:t>“caduto”</w:t>
      </w:r>
      <w:r w:rsidRPr="00FE1F1F">
        <w:rPr>
          <w:rFonts w:ascii="Arial" w:eastAsia="Times New Roman" w:hAnsi="Arial"/>
          <w:sz w:val="24"/>
          <w:szCs w:val="20"/>
          <w:lang w:eastAsia="it-IT"/>
        </w:rPr>
        <w:t xml:space="preserve"> sulla sua vita. Cristo Gesù non è andato in croce a motivo </w:t>
      </w:r>
      <w:r w:rsidRPr="00FE1F1F">
        <w:rPr>
          <w:rFonts w:ascii="Arial" w:eastAsia="Times New Roman" w:hAnsi="Arial"/>
          <w:sz w:val="24"/>
          <w:szCs w:val="20"/>
          <w:lang w:eastAsia="it-IT"/>
        </w:rPr>
        <w:lastRenderedPageBreak/>
        <w:t xml:space="preserve">di alcune circostanze sfavorevoli. Cristo Gesù è andato in croce per scelta, per vocazione, per carità, per un dono di amore. È andato in croce perché dopo il peccato di Adamo e di Eva nel Giardino dell’Eden chi vuole amare l’altro, lo può amare solo dalla croce, consumando la sua vita per lui. Chi è l’altro? L’altro è un lupo, un assassino, un brigante, un mercenario, un uccisore, un ladro, un falsario della verità, un fedifrago, un traditore, un traditore di Dio e dei fratelli. Questo mondo che è nel peccato lo si può amare solo facendosi sacrificio per l’espiazione di ogni peccato. Il sacrificio si compie sulla croce. Si compie però per libera scelta. Si compie nel momento stesso in cui uno decide di amare. Questa legge vale per ogni condizione, o stato, in cui l’uomo viene a trovarsi. Anche nel matrimonio l’amore si può vivere solo dalla croce, da crocifissi per l’altro e dall’altro. Il cristiano è un crocifisso fin dall’istante in cui decide di lasciarsi battezzare nel nome di Cristo Gesù, il Crocifisso per amore. Il cristiano è un martire per vocazione. Cristianesimo e martirio si equivalgono. Non è l’uomo che fa i martiri. È invece il cristiano che ha scelto di essere martire per la salvezza dei suoi fratelli. Se non entriamo in questa logica della carità crocifissa, ridurremo sempre la fede in Cristo Gesù in qualcosa di marginale per la nostra vita. Gesù non solo dona la sua vita. La dona e se la riprende di nuovo, per darla sempre e sempre alle sue pecore. </w:t>
      </w:r>
    </w:p>
    <w:p w14:paraId="3F97932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Nona riflessione: </w:t>
      </w:r>
      <w:r w:rsidRPr="00FE1F1F">
        <w:rPr>
          <w:rFonts w:ascii="Arial" w:eastAsia="Times New Roman" w:hAnsi="Arial"/>
          <w:sz w:val="24"/>
          <w:szCs w:val="20"/>
          <w:lang w:eastAsia="it-IT"/>
        </w:rPr>
        <w:t xml:space="preserve">Gesù è di Dio, del Padre suo: </w:t>
      </w:r>
      <w:r w:rsidRPr="00FE1F1F">
        <w:rPr>
          <w:rFonts w:ascii="Arial" w:eastAsia="Times New Roman" w:hAnsi="Arial"/>
          <w:i/>
          <w:sz w:val="24"/>
          <w:szCs w:val="20"/>
          <w:lang w:eastAsia="it-IT"/>
        </w:rPr>
        <w:t>“Il Padre è più grande di tutti”</w:t>
      </w:r>
      <w:r w:rsidRPr="00FE1F1F">
        <w:rPr>
          <w:rFonts w:ascii="Arial" w:eastAsia="Times New Roman" w:hAnsi="Arial"/>
          <w:sz w:val="24"/>
          <w:szCs w:val="20"/>
          <w:lang w:eastAsia="it-IT"/>
        </w:rPr>
        <w:t>. Questa affermazione ci rivela che solo Dio è il Signore, il Creatore, il Salvatore delle sue pecore. Se nessuno è più grande di Dio – non esiste nessuna potenza terrena o celeste, umana o spirituale, che possa competere con Lui. Dio è l’Invincibile, l’Insuperabile, il Supremo. Semplicemente Egli è l’Onnipotente. Nessuno può competere con Lui. Ciò che Lui vuole fa, ciò che decide opera. Se Lui custodisce, nessuno può rapire, rubare, spadroneggiare. Se la porta è chiusa da Lui, nessuno la può aprire. Se invece Lui la porta la apre, nessuno la potrà mai chiudere. Tutto è nelle sue mani, sempre, in ogni istante. Se una pecora viene rapita dalle mani di Cristo Gesù non è perché l’avversario è più forte. Non è l’avversario che è più forte, è la pecora che volontariamente ha deciso di abbandonare l’ovile e di andarsene in paesi lontani a vivere la propria autonomia da Dio. Non solo il Padre è più grande di tutti, anche Gesù è il più grande di tutti. Questa verità è così manifestata da Gesù Signore:</w:t>
      </w:r>
    </w:p>
    <w:p w14:paraId="34F5595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w:t>
      </w:r>
      <w:r w:rsidRPr="00FE1F1F">
        <w:rPr>
          <w:rFonts w:ascii="Arial" w:eastAsia="Times New Roman" w:hAnsi="Arial"/>
          <w:i/>
          <w:iCs/>
          <w:sz w:val="24"/>
          <w:szCs w:val="20"/>
          <w:lang w:eastAsia="it-IT"/>
        </w:rPr>
        <w:lastRenderedPageBreak/>
        <w:t>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43726FC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i/>
          <w:iCs/>
          <w:sz w:val="24"/>
          <w:szCs w:val="20"/>
          <w:lang w:eastAsia="it-IT"/>
        </w:rPr>
        <w:t xml:space="preserve"> </w:t>
      </w:r>
      <w:r w:rsidRPr="00FE1F1F">
        <w:rPr>
          <w:rFonts w:ascii="Arial" w:eastAsia="Times New Roman" w:hAnsi="Arial"/>
          <w:sz w:val="24"/>
          <w:szCs w:val="20"/>
          <w:lang w:eastAsia="it-IT"/>
        </w:rPr>
        <w:t>Le pecore di Gesù possono stare tranquille, serene. Solo loro potranno decidere di abbandonare l’ovile. Nessuno potrà mai entrare nell’ovile e sottrarle all’unico Signore che è il Padre di Cristo Gesù.</w:t>
      </w:r>
    </w:p>
    <w:p w14:paraId="1836C5BD"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Decima riflessione: </w:t>
      </w:r>
      <w:r w:rsidRPr="00FE1F1F">
        <w:rPr>
          <w:rFonts w:ascii="Arial" w:eastAsia="Times New Roman" w:hAnsi="Arial"/>
          <w:bCs/>
          <w:sz w:val="24"/>
          <w:szCs w:val="20"/>
          <w:lang w:eastAsia="it-IT"/>
        </w:rPr>
        <w:t xml:space="preserve">Gesù a poco a poco sta svelando ai Giudei la relazione che esiste tra Lui e il Padre. Se Gesù è il Figlio, Dio è il Padre. Gesù è vero Figlio del Padre. È Figlio per generazione eterna. È il Figlio che esiste da sempre e per sempre, perché della stessa sostanza, o natura divina. Dio è vero Padre di Gesù. È vero Padre perché è Lui che ha generato il Figlio prima di tutti i secoli. Ma come possono essere il Padre e il Figlio una cosa sola? Sono una cosa sola prima di tutto in ragione della natura, o sostanza divina. In Dio non vi sono tre Persone e tre nature distinte, separate, personali come è per ogni persona umana. In Dio la natura è una. In questa unica e sola natura sussistono Padre, Figlio e Spirito Santo. In questo senso sono una cosa sola. Mentre per rapporto alla persona, sono distinti: Il Padre è distinto dal Figlio e dallo Spirito Santo. Il Figlio distinto dal Padre e dallo Spirito Santo. Lo Spirito Santo distinto dal Padre e dal Figlio e tuttavia Essi sono una cosa sola, perché una sola natura divina. Padre e Figlio sono una cosa sola anche in ragione della volontà. Non che nella beata Trinità vi sia una sola volontà. Le volontà sono tre. Ogni persona ha la sua particolare, specifica, personale volontà. Tuttavia sappiamo che il Figlio ha dato tutta la sua volontà al Padre, gliel’ha consegnata. Il Figlio conosce solo una volontà: quella del Padre. Secondo questa verità Padre e Figlio sono una cosa sola: ciò che vuole il Padre vuole il Figlio. Ciò che vuole il Figlio vuole il Padre, perché il Figlio vuole solo la volontà del Padre. Anche per rapporto alle opere Padre e Figlio sono una cosa sola. Le opere di Cristo sono opere volute dal Padre, anche se storicamente fatte per mezzo di Cristo Signore. Anche il mistero del Padre è tutto nel Figlio e il mistero del Figlio è tutto nel Padre. Padre e Figlio sono un unico mistero di salvezza e di redenzione. </w:t>
      </w:r>
    </w:p>
    <w:p w14:paraId="084CB017" w14:textId="77777777" w:rsidR="00FE1F1F" w:rsidRPr="00FE1F1F" w:rsidRDefault="00FE1F1F" w:rsidP="00FE1F1F">
      <w:pPr>
        <w:spacing w:after="120" w:line="240" w:lineRule="auto"/>
        <w:jc w:val="both"/>
        <w:rPr>
          <w:rFonts w:ascii="Arial" w:eastAsia="Times New Roman" w:hAnsi="Arial"/>
          <w:bCs/>
          <w:sz w:val="24"/>
          <w:szCs w:val="20"/>
          <w:lang w:eastAsia="it-IT"/>
        </w:rPr>
      </w:pPr>
    </w:p>
    <w:p w14:paraId="010C2053"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89" w:name="_Toc230681994"/>
      <w:bookmarkStart w:id="90" w:name="_Toc235026718"/>
      <w:bookmarkStart w:id="91" w:name="_Toc62149854"/>
      <w:r w:rsidRPr="00FE1F1F">
        <w:rPr>
          <w:rFonts w:ascii="Arial" w:eastAsia="Times New Roman" w:hAnsi="Arial"/>
          <w:b/>
          <w:bCs/>
          <w:color w:val="000000"/>
          <w:sz w:val="24"/>
          <w:szCs w:val="40"/>
          <w:lang w:eastAsia="it-IT"/>
        </w:rPr>
        <w:t>NOTA TEOLOGICA SUL DECIMO CAPITOLO</w:t>
      </w:r>
      <w:bookmarkEnd w:id="89"/>
      <w:bookmarkEnd w:id="90"/>
      <w:bookmarkEnd w:id="91"/>
    </w:p>
    <w:p w14:paraId="4940CBF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Questa nota la dedichiamo al cammino spirituale dell’uomo, percorrendo il quale dovrà operare il passaggio dalla non fede alla fede, in modo che possa progredire di luce in luce, da una luce più tenue ad una luce più luminosa, luminosissima.</w:t>
      </w:r>
    </w:p>
    <w:p w14:paraId="55DCDAC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prima regola per un santo, vero, fruttuoso cammino è l’acquisizione della virtù dell’onestà.</w:t>
      </w:r>
    </w:p>
    <w:p w14:paraId="14C2F89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L’onesta non è verso il soprannaturale che sempre si manifesta, è invece verso il naturale che il soprannaturale contiene ed esprime.</w:t>
      </w:r>
    </w:p>
    <w:p w14:paraId="16C8687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Chi non è onesto verso la storia che cade sotto i suoi occhi, mai potrà essere onesto nelle cose invisibili, misteriose, arcane che la fede rivela sempre attraverso il visibile storico.</w:t>
      </w:r>
    </w:p>
    <w:p w14:paraId="215C775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L’onestà verso la storia è il presupposto imprescindibile perché si possa iniziare un vero cammino che va dalla non fede alla fede. </w:t>
      </w:r>
    </w:p>
    <w:p w14:paraId="735C3EB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fede è un vero atto umano e come tale non può prescindere dal visibile storico. La via della fede per noi cristiani è una sola: quella che passa attraverso la storia. Senza storia non c’è fede, perché senza storia l’atto richiesto non è di fede, è puro fideismo.</w:t>
      </w:r>
    </w:p>
    <w:p w14:paraId="34DDFB9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L’onestà ha il suo fondamento nell’intelligenza, capace di discernimento, deduzione, argomentazione, logica. L’intelligenza umana vive però in uno stato di morte. Sovente è succube della concupiscenza, la quale agisce contrariamente a quanto l’intelligenza ha indicato come il vero bene. Anche la volontà è resa inutile e vana dalla concupiscenza.</w:t>
      </w:r>
    </w:p>
    <w:p w14:paraId="4308DFD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Infatti è proprio dell’intelligenza cogliere l’invisibile nel visibile e il soprannaturale nel naturale ed è proprio della volontà attuare quanto l’intelligenza ha veduto.</w:t>
      </w:r>
    </w:p>
    <w:p w14:paraId="467FFFB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Senza la verità colta dall’intelligenza, mai vi potrà essere un vero atto di fede, dal momento che la nostra fede è la storia visibile nella quale si manifesta visibilmente l’invisibile Dio e Signore.</w:t>
      </w:r>
    </w:p>
    <w:p w14:paraId="3782DE3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Invece si intromette la concupiscenza nelle opere dell’intelligenza e della volontà e tutto diviene inutile. </w:t>
      </w:r>
    </w:p>
    <w:p w14:paraId="329299D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Senza l’uso saggio e sapiente dell’intelligenza non c’è vero cammino nella fede. Non c’è cammino, perché viene meno la verità da raggiungere e da vivere. </w:t>
      </w:r>
    </w:p>
    <w:p w14:paraId="3D240AF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discernimento della più grande verità, o verità tutta intera, è opera di vera saggezza, vera sapienza. </w:t>
      </w:r>
    </w:p>
    <w:p w14:paraId="2AC4B0D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discernimento è la vera attività dell’intelligenza. Questa deve tendere naturalmente verso la verità. Non può però decidere. La decisione è della volontà.</w:t>
      </w:r>
    </w:p>
    <w:p w14:paraId="56C11A8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 l’uomo non fosse nella morte, cioè nella separazione operativa delle sue facoltà, questo sarebbe l’iter da compiere: vedere, volere, realizzare. Invece l’uomo è nella morte. Questa fa sì che lui a stento già intraveda qualcosa, mai però il tutto. Una volta che ha intravisto la verità che è nella storia, subentra la concupiscenza che lo spinge in linea diametralmente opposta. Si vede il bene, ma si segue il male. Si coglie la luce, ma si preferisce rimanere nelle tenebre. Nello stato attuale di peccato, la volontà è debole, incapace di imporsi e così l’uomo cammina sempre più verso il male.</w:t>
      </w:r>
    </w:p>
    <w:p w14:paraId="4923482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Un uomo schiavo del suo peccato, mai potrà essere onesto. Non potrà perché già il peccato in sé è un atto disonesto. </w:t>
      </w:r>
    </w:p>
    <w:p w14:paraId="69946A0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L’invisibile Dio è nel visibile storico. Chi non lo coglie attesta dinanzi al mondo intero che in lui la concupiscenza è talmente alta e profonda da rinnegare anche ciò che i suoi occhi vedono.</w:t>
      </w:r>
    </w:p>
    <w:p w14:paraId="7DB417D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Un esempio potrà aiutarci ad afferrare bene questo concetto, apparentemente assai lontano dalle preoccupazioni del Quarto Vangelo. Leggiamo nella Scrittura Antica:</w:t>
      </w:r>
    </w:p>
    <w:p w14:paraId="010334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2FA336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e Aronne eseguirono quanto il Signore aveva loro comandato; così fecero. Mosè aveva ottant’anni e Aronne ottantatré, quando parlarono al faraone.</w:t>
      </w:r>
    </w:p>
    <w:p w14:paraId="0393EB6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CBB087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E40979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w:t>
      </w:r>
      <w:r w:rsidRPr="00FE1F1F">
        <w:rPr>
          <w:rFonts w:ascii="Arial" w:eastAsia="Times New Roman" w:hAnsi="Arial"/>
          <w:i/>
          <w:iCs/>
          <w:sz w:val="24"/>
          <w:szCs w:val="20"/>
          <w:lang w:eastAsia="it-IT"/>
        </w:rPr>
        <w:lastRenderedPageBreak/>
        <w:t>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F047E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A6E593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662706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97DC5F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920DD0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3CCBAA1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È questa l’onestà storica: i maghi d’Egitto riconoscono la loro incapacità. Confessano che Mosè è superiore a loro perché in lui agisce il dito di Dio, cioè agisce Dio con la sua onnipotenza. È questo il primo passo per iniziare un vero cammino di fede. I Giudei invece non riconoscono, o meglio non vogliono riconoscere che anche in Gesù è il dito di Dio che opera ed agisce. </w:t>
      </w:r>
    </w:p>
    <w:p w14:paraId="6C48DA5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Vergine Maria, Madre della Redenzione, Angeli e Santi ci aiutino ad essere sempre onesti dinanzi all’opera dell’invisibile Dio nel visibile della nostra storia.</w:t>
      </w:r>
    </w:p>
    <w:p w14:paraId="41ED3F54" w14:textId="77777777" w:rsidR="00FE1F1F" w:rsidRPr="00FE1F1F" w:rsidRDefault="00FE1F1F" w:rsidP="00FE1F1F">
      <w:pPr>
        <w:spacing w:after="120" w:line="240" w:lineRule="auto"/>
        <w:jc w:val="both"/>
        <w:rPr>
          <w:rFonts w:ascii="Arial" w:eastAsia="Times New Roman" w:hAnsi="Arial"/>
          <w:sz w:val="24"/>
          <w:szCs w:val="20"/>
          <w:lang w:eastAsia="it-IT"/>
        </w:rPr>
      </w:pPr>
    </w:p>
    <w:p w14:paraId="45A35FF1" w14:textId="77777777" w:rsidR="00FE1F1F" w:rsidRPr="00FE1F1F" w:rsidRDefault="00FE1F1F" w:rsidP="00FE1F1F">
      <w:pPr>
        <w:keepNext/>
        <w:spacing w:after="120" w:line="240" w:lineRule="auto"/>
        <w:jc w:val="both"/>
        <w:outlineLvl w:val="2"/>
        <w:rPr>
          <w:rFonts w:ascii="Arial" w:hAnsi="Arial"/>
          <w:b/>
          <w:bCs/>
          <w:sz w:val="24"/>
          <w:szCs w:val="18"/>
        </w:rPr>
      </w:pPr>
      <w:bookmarkStart w:id="92" w:name="_Toc192769058"/>
      <w:r w:rsidRPr="00FE1F1F">
        <w:rPr>
          <w:rFonts w:ascii="Arial" w:hAnsi="Arial"/>
          <w:b/>
          <w:bCs/>
          <w:sz w:val="24"/>
          <w:szCs w:val="18"/>
        </w:rPr>
        <w:t>CAPITOLO X</w:t>
      </w:r>
      <w:bookmarkEnd w:id="92"/>
    </w:p>
    <w:p w14:paraId="27A48601"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DB5ABF4"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D929671"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BA24EFC"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CBCDC9C"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46815F4"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81EFDD7"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7FD16E6"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p>
    <w:p w14:paraId="1364175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w:t>
      </w:r>
      <w:r w:rsidRPr="00FE1F1F">
        <w:rPr>
          <w:rFonts w:ascii="Arial" w:eastAsia="Times New Roman" w:hAnsi="Arial"/>
          <w:b/>
          <w:color w:val="000000"/>
          <w:sz w:val="24"/>
          <w:szCs w:val="20"/>
          <w:lang w:eastAsia="it-IT"/>
        </w:rPr>
        <w:t>«In verità, in verità io vi dico: chi non entra nel recinto delle pecore dalla porta, ma vi sale da un’altra parte, è un ladro e un brigante.</w:t>
      </w:r>
    </w:p>
    <w:p w14:paraId="01E0881A"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Gesù inizia il suo discorso sul buon Pastore (Io sono il Pastore il Bello = </w:t>
      </w:r>
      <w:r w:rsidRPr="00FE1F1F">
        <w:rPr>
          <w:rFonts w:ascii="Greek" w:eastAsia="Times New Roman" w:hAnsi="Greek" w:cs="Greek"/>
          <w:color w:val="000000"/>
          <w:sz w:val="24"/>
          <w:szCs w:val="24"/>
          <w:lang w:eastAsia="it-IT"/>
        </w:rPr>
        <w:t>‘Egè e„mi Ð poim¾n Ð kalÒj:</w:t>
      </w:r>
      <w:r w:rsidRPr="00FE1F1F">
        <w:rPr>
          <w:rFonts w:ascii="Arial" w:eastAsia="Times New Roman" w:hAnsi="Arial"/>
          <w:color w:val="000000"/>
          <w:sz w:val="24"/>
          <w:szCs w:val="24"/>
          <w:lang w:eastAsia="it-IT"/>
        </w:rPr>
        <w:t xml:space="preserve">), con un giuramento solenne: “In verità, in verità io vi dico”. In questo giuramento Lui impegna tutta la sua autorità divina e umana. Impegna tutto se stesso. Significa che queste sue parole sono Verità eterna. Durano per i secoli dei secoli. Pensare di trovare altre verità simili a questa è impossibile. Non esistono né nei cieli né sulla terra. La sua Parola è verità. È cosa giusta che questo suo giuramento sia compreso parola per parola. Iniziamo. “In verità, in verità io vi dico: chi non entra nel recinto delle pecore dalla porta, ma vi sale da un’altra parte, è un ladro e un brigante”. Chi è la porta? Gesù Signore. In verità, in verità io vi dico: chi non entra nel recinto delle pecore attraverso di me, rimanendo in me e lavorando dalla mia volontà, ma vi sale da un’altra parte, è un ladro e un brigante. Si passa attraverso Cristo, si rimane in Cristo, si lavora dalla volontà di Cristo non si è ladri né briganti. Si entra da un’altra parte, qualsiasi altra parte, si è ladri e briganti. Non ci sono altre porte se non Cristo Gesù. Verità </w:t>
      </w:r>
      <w:r w:rsidRPr="00FE1F1F">
        <w:rPr>
          <w:rFonts w:ascii="Arial" w:eastAsia="Times New Roman" w:hAnsi="Arial"/>
          <w:color w:val="000000"/>
          <w:sz w:val="24"/>
          <w:szCs w:val="24"/>
          <w:lang w:eastAsia="it-IT"/>
        </w:rPr>
        <w:lastRenderedPageBreak/>
        <w:t xml:space="preserve">eterna. Prima di procedere è giusto che conosciamo la profezia di Ezechiele sui Pastori d’Israele e sulla promessa fatta dal Signore sia a pecore che a pastori. È detto chiaramente che un giorno Lui stesso si sarebbe occupato delle sue pecore. Questa profezia si compie tutta in Cristo Gesù. Gesù è Dio. Il Padre manda sulla terra il suo Figlio Unigenito perché doni vita alle sue pecore che sono disperse. Ecco perché ogni parola di Gesù va pesata, misura, compresa. </w:t>
      </w:r>
    </w:p>
    <w:p w14:paraId="1DD20DF6"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E6E58E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FE1F1F">
        <w:rPr>
          <w:rFonts w:ascii="Arial" w:eastAsia="Times New Roman" w:hAnsi="Arial"/>
          <w:i/>
          <w:iCs/>
          <w:color w:val="000000"/>
          <w:sz w:val="24"/>
          <w:szCs w:val="24"/>
          <w:lang w:eastAsia="it-IT"/>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A559227"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FD49BCB"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A696202"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7E1C77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Voi, mie pecore, siete il gregge del mio pascolo e io sono il vostro Dio». Oracolo del Signore Dio (Ez 34,1-31). </w:t>
      </w:r>
    </w:p>
    <w:p w14:paraId="5BADC073" w14:textId="06B8D020"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Ladri e briganti non si interessano delle pecore. Non si pongono a servizio delle pecore. Si servono invece delle pecore per curare i loro particolari interessi. Pastori e briganti tolgono la vita alle pecore a beneficio della loro vita. Gesù dirà a breve che invece Lui dona la sua vita perché le pecore abbiano la vita in abbondanza. Differenza sostanziale. Ladri e briganti privano le pecore della loro vita. Gesù invece si priva </w:t>
      </w:r>
      <w:r w:rsidR="007D2ED0" w:rsidRPr="00FE1F1F">
        <w:rPr>
          <w:rFonts w:ascii="Arial" w:eastAsia="Times New Roman" w:hAnsi="Arial"/>
          <w:color w:val="000000"/>
          <w:sz w:val="24"/>
          <w:szCs w:val="20"/>
          <w:lang w:eastAsia="it-IT"/>
        </w:rPr>
        <w:t>della sua</w:t>
      </w:r>
      <w:r w:rsidRPr="00FE1F1F">
        <w:rPr>
          <w:rFonts w:ascii="Arial" w:eastAsia="Times New Roman" w:hAnsi="Arial"/>
          <w:color w:val="000000"/>
          <w:sz w:val="24"/>
          <w:szCs w:val="20"/>
          <w:lang w:eastAsia="it-IT"/>
        </w:rPr>
        <w:t xml:space="preserve"> vita e ne fa dono alle pecore.</w:t>
      </w:r>
    </w:p>
    <w:p w14:paraId="33BCD9A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w:t>
      </w:r>
      <w:r w:rsidRPr="00FE1F1F">
        <w:rPr>
          <w:rFonts w:ascii="Arial" w:eastAsia="Times New Roman" w:hAnsi="Arial"/>
          <w:b/>
          <w:color w:val="000000"/>
          <w:sz w:val="24"/>
          <w:szCs w:val="20"/>
          <w:lang w:eastAsia="it-IT"/>
        </w:rPr>
        <w:t>Chi invece entra dalla porta, è pastore delle pecore.</w:t>
      </w:r>
    </w:p>
    <w:p w14:paraId="6EF7191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È regola immutabile. Una persona vuole conoscere se è vero pastore delle pecore? È sufficiente che verifichi la sua relazione con Cristo Gesù. Pasce le pecore in Lui, con Lui, per Lui dalla sua volontà? È pastore delle pecore. Non pasce le pecore in Cristo, con Cristo, da Cristo, dalla sua volontà? È ladro e brigante. Non importa chi esso sia. Poiché non è in Cristo, con Cristo, per Cristo, dalla sua volontà, è ladro e brigante. La verità del pastore è Cristo. La luce del pastore è Cristo. La Parola del pastore è Cristo. Il nutrimento del Pastore è Cristo. Ci si separa da Cristo, dalla sua volontà, dalla sua Parola, dal suo Vangelo, dalla sua grazia, dalla sua verità, si è ladri e briganti.</w:t>
      </w:r>
    </w:p>
    <w:p w14:paraId="188A42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w:t>
      </w:r>
      <w:r w:rsidRPr="00FE1F1F">
        <w:rPr>
          <w:rFonts w:ascii="Arial" w:eastAsia="Times New Roman" w:hAnsi="Arial"/>
          <w:b/>
          <w:color w:val="000000"/>
          <w:sz w:val="24"/>
          <w:szCs w:val="20"/>
          <w:lang w:eastAsia="it-IT"/>
        </w:rPr>
        <w:t>Il guardiano gli apre e le pecore ascoltano la sua voce: egli chiama le sue pecore, ciascuna per nome, e le conduce fuori.</w:t>
      </w:r>
    </w:p>
    <w:p w14:paraId="0B13C2B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 xml:space="preserve">Il guardiano dell’ovile, che è il Padre celeste, vedendo il pastore che entra per la porta, che è Cristo, gli apre e le pecore ascoltano la sua voce: egli chiama le sue pecore, ciascuna per nome, e le conduce fuori. Gesù non parla solo di sé. Parla di ogni pastore in Lui, per Lui, con Lui, dalla sua volontà, dal suo Vangelo, dalla sua Parola, dalla sua verità. Il Padre a questo pastore apre la porta. La porta è il cuore di Cristo. Solo passando per il cuore si può entrare nell’ovile. L’ovile è del Padre. Guardiano dell’ovile è il Padre. Cristo Gesù è la porta. O si entra attraverso il suo cuore e si è ladri e briganti. Se si è pastori in Cristo, per Cristo, con Cristo, si è per le pecore. Altrimenti si è per se stessi. Il pastore in Cristo, con Cristo, per Cristo, vive una relazione speciale con le pecore. Le conosce in Cristo, per lo Spirito Santo. Le chiama per nome. Significa che le governa bene secondo la volontà di Cristo, dalla sua Parola. </w:t>
      </w:r>
    </w:p>
    <w:p w14:paraId="1021947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w:t>
      </w:r>
      <w:r w:rsidRPr="00FE1F1F">
        <w:rPr>
          <w:rFonts w:ascii="Arial" w:eastAsia="Times New Roman" w:hAnsi="Arial"/>
          <w:b/>
          <w:color w:val="000000"/>
          <w:sz w:val="24"/>
          <w:szCs w:val="20"/>
          <w:lang w:eastAsia="it-IT"/>
        </w:rPr>
        <w:t>E quando ha spinto fuori tutte le sue pecore, cammina davanti a esse, e le pecore lo seguono perché conoscono la sua voce.</w:t>
      </w:r>
    </w:p>
    <w:p w14:paraId="734A471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Ecco ora i tratti del pastore al quale il guardiano apre la porta: “E quando ha spinto fuori tutte le sue pecore, cammina davanti a esse, e le pecore lo seguono perché conoscono la sua voce”. Le pecore conoscono solo la voce del Padre. Conoscono la voce di Cristo Gesù, perché voce del Padre. Conoscono la voce del pastore perché voce di Cristo. La conoscono perché il pastore è in Cristo, con Cristo, per Cristo, dalla volontà e dalla Parola di Cristo, dalla sua luce. Il pastore cammina avanti. Cosa significa camminare avanti? Cammina avanti nella volontà di Cristo, nella Parola di Cristo, nella verità di Cristo, nella luce di Cristo. Se il pastore non cammina avanti, le pecore non potranno seguirlo. Se cammina in mezzo alle pecore, sono le pecore che conducono lui. Anche se cammina dietro le pecore, sono le pecore che conducono lui. Invece cammina avanti e le pecore necessariamente dovranno seguire lui. Legge di sequela. Questo significa che, se un pastore vuole che le sue pecore cambino, deve essere lui a cambiare. Da dietro o dal centro si deve porre alla testa e porsi alla testa significa porsi alla testa della Verità di Cristo e della Parola di Cristo. San Pietro esorta i presbiteri ad essere modello del gregge. Se non è modello, non è vero pastore. Se non è esemplare nell’obbedienza al Vangelo, le pecore mai lo potranno seguire. Non è avanti a loro. È dietro o in mezzo a loro.</w:t>
      </w:r>
    </w:p>
    <w:p w14:paraId="03971D3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748C69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5</w:t>
      </w:r>
      <w:r w:rsidRPr="00FE1F1F">
        <w:rPr>
          <w:rFonts w:ascii="Arial" w:eastAsia="Times New Roman" w:hAnsi="Arial"/>
          <w:b/>
          <w:color w:val="000000"/>
          <w:sz w:val="24"/>
          <w:szCs w:val="20"/>
          <w:lang w:eastAsia="it-IT"/>
        </w:rPr>
        <w:t>Un estraneo invece non lo seguiranno, ma fuggiranno via da lui, perché non conoscono la voce degli estranei».</w:t>
      </w:r>
    </w:p>
    <w:p w14:paraId="1DF728C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Anche questa verità è verità eterna, immutabile nei secoli: “Un estraneo invece non lo seguiranno, ma fuggiranno via da lui, perché non conoscono la voce degli estranei”. Perché le pecore non conoscono la voce degli estranei? Perché le </w:t>
      </w:r>
      <w:r w:rsidRPr="00FE1F1F">
        <w:rPr>
          <w:rFonts w:ascii="Arial" w:eastAsia="Times New Roman" w:hAnsi="Arial"/>
          <w:color w:val="000000"/>
          <w:sz w:val="24"/>
          <w:szCs w:val="20"/>
          <w:lang w:eastAsia="it-IT"/>
        </w:rPr>
        <w:lastRenderedPageBreak/>
        <w:t>pecore del Padre conoscono solo la voce di Cristo Gesù, che è il Pastore mandato dal Padre. Conoscono solo la voce dei pastori mandati da Cristo, se sono in Cristo, per Cristo, con Cristo, dalla sua volontà. Questa Parola di Gesù dovrebbe farci pensare, riflettere, meditare. Dovrebbe toglierci anche il sonno. Se le pecore fuggono dal pastore, è segno che il pastore non è più in Cristo, per Cristo, con Cristo, dalla sua volontà. Senza Cristo, non in Cristo, non per Cristo, non da Cristo, non dalla volontà di Cristo, non con Cristo, il pastore è visto come un estraneo. Non appartiene alle pecore. Non cammina dinanzi a loro. Cammina per le sue vie. Mai le pecore potranno riconoscere un pastore che non è pastore per le pecore, ma per se stesso. Da dove si conosce un pastore che cammina per se stesso? Dal non essere più modello per le pecore. Non precede le pecore nella verità.</w:t>
      </w:r>
    </w:p>
    <w:p w14:paraId="2DE454A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6</w:t>
      </w:r>
      <w:r w:rsidRPr="00FE1F1F">
        <w:rPr>
          <w:rFonts w:ascii="Arial" w:eastAsia="Times New Roman" w:hAnsi="Arial"/>
          <w:b/>
          <w:color w:val="000000"/>
          <w:sz w:val="24"/>
          <w:szCs w:val="20"/>
          <w:lang w:eastAsia="it-IT"/>
        </w:rPr>
        <w:t>Gesù disse loro questa similitudine, ma essi non capirono di che cosa parlava loro.</w:t>
      </w:r>
    </w:p>
    <w:p w14:paraId="2B9055E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parla. Quanti lo stanno ascoltando non comprendono: “Gesù disse loro questa similitudine, ma essi non capirono di che cosa parlava loro”. Non possono comprendere. Gesù parla sempre nello Spirito Santo. Chi vuole comprendere cosa dice Gesù, non solamente ieri, ma anche oggi, deve essere nello Spirito Santo. È lo Spirito che crea la comunione nella Parola e nella verità di Cristo. È lo Spirito che opera l’unità dei sentimenti. Sappiamo che Gesù parla sempre nello Spirito Santo. Il suo linguaggio è di chiarezza divina. Se oggi noi non comprendiamo il suo Vangelo, è segno che non siamo nello Spirito Santo. Comprendiamo, se ritorniamo nello Spirito Santo. </w:t>
      </w:r>
    </w:p>
    <w:p w14:paraId="5B3C1A1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7</w:t>
      </w:r>
      <w:r w:rsidRPr="00FE1F1F">
        <w:rPr>
          <w:rFonts w:ascii="Arial" w:eastAsia="Times New Roman" w:hAnsi="Arial"/>
          <w:b/>
          <w:color w:val="000000"/>
          <w:sz w:val="24"/>
          <w:szCs w:val="20"/>
          <w:lang w:eastAsia="it-IT"/>
        </w:rPr>
        <w:t xml:space="preserve">Allora Gesù disse loro di nuovo: «In verità, in verità io vi dico: io sono la porta delle pecore. </w:t>
      </w:r>
    </w:p>
    <w:p w14:paraId="2BC2C84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esce dalla similitudine ed entra nella realtà. “Allora Gesù disse loro di nuovo: ‘In verità in verità io vi dico: io sono la porta delle pecore’”: ora sappiamo chi è la porta. È Gesù. La porta è anche la sua Parola, la sua Verità, il Vangelo.</w:t>
      </w:r>
    </w:p>
    <w:p w14:paraId="6A89AA9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3E629DE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È giusto che oggi ogni discepolo di Gesù si convinca che non vi sono altre porte per entrare nell’ovile del Padre, se non la porta che è Cristo Gesù. Dichiarare che vi sono molte altre porte è evidente tradimento e rinnegamento di Cristo. Dire la verità del Vangelo non è costringere a credere nel Vangelo. È invece offrire ad ogni cuore la possibilità di poter entrare nell’ovile del Padre. Dire la verità di Cristo è obbligo e dovere per ogni cristiano, perché diritto dell’uomo.</w:t>
      </w:r>
    </w:p>
    <w:p w14:paraId="684F829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8</w:t>
      </w:r>
      <w:r w:rsidRPr="00FE1F1F">
        <w:rPr>
          <w:rFonts w:ascii="Arial" w:eastAsia="Times New Roman" w:hAnsi="Arial"/>
          <w:b/>
          <w:color w:val="000000"/>
          <w:sz w:val="24"/>
          <w:szCs w:val="20"/>
          <w:lang w:eastAsia="it-IT"/>
        </w:rPr>
        <w:t>Tutti coloro che sono venuti prima di me, sono ladri e briganti; ma le pecore non li hanno ascoltati.</w:t>
      </w:r>
    </w:p>
    <w:p w14:paraId="4D521AD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applica alla storia la verità appena proferita: “Tutti coloro che sono venuti prima di me, sono ladri e briganti; ma le pecore non li hanno ascoltati”. Chi sono i ladri e i briganti venuti prima di Cristo? Possono essere identificati. Dall’Antico Testamento sappiamo che sono moltissimi i pastori d’Israele che </w:t>
      </w:r>
      <w:r w:rsidRPr="00FE1F1F">
        <w:rPr>
          <w:rFonts w:ascii="Arial" w:eastAsia="Times New Roman" w:hAnsi="Arial"/>
          <w:color w:val="000000"/>
          <w:sz w:val="24"/>
          <w:szCs w:val="20"/>
          <w:lang w:eastAsia="it-IT"/>
        </w:rPr>
        <w:lastRenderedPageBreak/>
        <w:t>hanno agito da ladri e briganti. È sufficiente leggere la profezia di Ezechiele, che è un compendio di tutte le colpe antiche dei pastori, e tutto è chiaro. Ma Gesù non si riferisce alla storia antica. Lui parla al presente. Chi sono i pastori che hanno agito da veri ladri e briganti? Ladri e briganti sono tutti coloro che hanno agitato il popolo alla ribellione contro Roma. Essi non sono stati seguiti dalle pecore. Ogni loro rivolta è fallita. In modo più evidente sono scribi e farisei. Si presentano come veri pastori delle pecore del Signore, ma nella realtà si comportano da ladri e briganti. Allontanano da Dio. Si potrebbe tradurre così questo versetto e si darebbe un valore eterno: Tutti coloro che vengono senza di me, contro di me, sono ladri e briganti. In ogni tempo e in ogni momento della storia appaiono e si rivelano ladri e briganti. La parola di Gesù riguarda un passato che è sempre presente. Senza Cristo Signore, contro di Lui, in contrasto con Lui, in assenza della sua Parola, del suo Vangelo, sempre si è ladri e briganti. Il discorso si fa molto interessante. Quanti oggi escludono Cristo Signore come via, porta per andare al Padre, anche loro sono ladri e briganti. Oggi molti pastori sono ladri e briganti, perché vivono un mandato senza più alcun riferimento né a Cristo né al Vangelo.</w:t>
      </w:r>
    </w:p>
    <w:p w14:paraId="61DBD21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9</w:t>
      </w:r>
      <w:r w:rsidRPr="00FE1F1F">
        <w:rPr>
          <w:rFonts w:ascii="Arial" w:eastAsia="Times New Roman" w:hAnsi="Arial"/>
          <w:b/>
          <w:color w:val="000000"/>
          <w:sz w:val="24"/>
          <w:szCs w:val="20"/>
          <w:lang w:eastAsia="it-IT"/>
        </w:rPr>
        <w:t>Io sono la porta: se uno entra attraverso di me, sarà salvato; entrerà e uscirà e troverà pascolo.</w:t>
      </w:r>
    </w:p>
    <w:p w14:paraId="49169F9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si annunzia porta universale per tutti, sia per pastori che per pecore. Io sono la porta: se uno entra attraverso di me, sarà salvato. Entrerà e uscirà e troverà pascoli. Anche questa Parola di Gesù va rettamente compresa. Qualcuno potrebbe pensare: poiché il pascolo si trova entrando e uscendo dalla porta che è Cristo Gesù, io, pecora, non ho bisogno di alcun pastore. Posso entrare da solo e da solo uscire dall’ovile del Signore. Quanti pensano così sono in grande errore, perché la porta delle pecore è Cristo ed è anche il pastore in Cristo, con Cristo, per Cristo, da Cristo, dalla sua volontà. Se manca il pastore, mancherà anche Cristo. È verità immortale. Se fosse possibile per ogni singola pecora da se stessa entrare ed uscire dalla porta che è Cristo, ogni pecora sarebbe pecora, ma non gregge, sarebbe singolo, ma non comunità. È il pastore che fa il gregge, che fa il popolo di Dio. Ogni pecora, se vuole essere vero gregge di Dio, vero suo popolo, deve entrare nell’ovile del Signore attraverso la porta che è il pastore in Cristo. Si distacca dal pastore, si distacca anche dall’ovile visibile del Signore. Non è suo gregge. La Chiesa visibile, l’ovile visibile, il fondamento visibile, il pastore visibile, il gregge visibile sono necessari perché si sia sulla terra vero regno di Dio. Un gregge invisibile non è regno di Dio e neanche è popolo di Dio.</w:t>
      </w:r>
    </w:p>
    <w:p w14:paraId="03F5D77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10</w:t>
      </w:r>
      <w:r w:rsidRPr="00FE1F1F">
        <w:rPr>
          <w:rFonts w:ascii="Arial" w:eastAsia="Times New Roman" w:hAnsi="Arial"/>
          <w:b/>
          <w:color w:val="000000"/>
          <w:sz w:val="24"/>
          <w:szCs w:val="20"/>
          <w:lang w:eastAsia="it-IT"/>
        </w:rPr>
        <w:t>Il ladro non viene se non per rubare, uccidere e distruggere; io sono venuto perché abbiano la vita e l’abbiano in abbondanza.</w:t>
      </w:r>
    </w:p>
    <w:p w14:paraId="09571DF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fa la differenza tra il ladro e se stesso. “Il ladro non viene se non per rubare, uccidere e distruggere. Io sono venuto perché abbiano la vita e l’abbiano in abbondanza”: il ladro toglie la vita alle pecore. È ladro. Gesù si priva della sua vita per farne dono alle pecore. Il ladro priva della vita le pecore per farne un dono a se stesso. Gesù cura gli interessi eterni delle pecore. Il ladro cura solo i suoi interessi di peccato e di male. È facile sapere chi è pastore in Cristo e chi è ladro. Il pastore in Cristo vive e muore per le pecore. Il ladro vuole che le pecore vivano </w:t>
      </w:r>
      <w:r w:rsidRPr="00FE1F1F">
        <w:rPr>
          <w:rFonts w:ascii="Arial" w:eastAsia="Times New Roman" w:hAnsi="Arial"/>
          <w:color w:val="000000"/>
          <w:sz w:val="24"/>
          <w:szCs w:val="20"/>
          <w:lang w:eastAsia="it-IT"/>
        </w:rPr>
        <w:lastRenderedPageBreak/>
        <w:t>e muoiano per lui. Chi smembra il gregge di Cristo non è vero pastore in Cristo. È un ladro.</w:t>
      </w:r>
    </w:p>
    <w:p w14:paraId="6E252F4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11</w:t>
      </w:r>
      <w:r w:rsidRPr="00FE1F1F">
        <w:rPr>
          <w:rFonts w:ascii="Arial" w:eastAsia="Times New Roman" w:hAnsi="Arial"/>
          <w:b/>
          <w:color w:val="000000"/>
          <w:sz w:val="24"/>
          <w:szCs w:val="20"/>
          <w:lang w:eastAsia="it-IT"/>
        </w:rPr>
        <w:t>Io sono il buon pastore. Il buon pastore dà la propria vita per le pecore.</w:t>
      </w:r>
    </w:p>
    <w:p w14:paraId="2393602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rivela se stesso: “Io sono il buon pastore”. In Greco: “Il sono il pastore il bello, il pastore il buono”. Il pastore il bello, il pastore il buono dà la propria vita per le pecore. Lui per questo è venuto, per dare la vita per le pecore. Come Gesù dona la vita per le pecore? La dona dalla croce per la loro redenzione eterna, facendo di essa un olocausto per l’espiazione di tutti i peccati. La dona come vero corpo e vero sangue come alimento perenne. Per comprendere quanto Gesù dice, occorre leggere: il Capitolo VI del Vangelo secondo Giovanni – Gesù è il Pane della vita – e il Capitolo X della Lettera agli Ebrei – Gesù offre il suo corpo in sacrificio di redenzione. I passi da leggere sarebbero moltissimi. Noi siamo stati redenti per l’obbedienza di Gesù che ha dato se stesso per noi. Questa verità mai va dimentica. Gesù ha dato la vita. Anche i pastori in Lui, per Lui, con Lui, devono dare la vita.</w:t>
      </w:r>
    </w:p>
    <w:p w14:paraId="67DC9C3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12</w:t>
      </w:r>
      <w:r w:rsidRPr="00FE1F1F">
        <w:rPr>
          <w:rFonts w:ascii="Arial" w:eastAsia="Times New Roman" w:hAnsi="Arial"/>
          <w:b/>
          <w:color w:val="000000"/>
          <w:sz w:val="24"/>
          <w:szCs w:val="20"/>
          <w:lang w:eastAsia="it-IT"/>
        </w:rPr>
        <w:t>Il mercenario – che non è pastore e al quale le pecore non appartengono – vede venire il lupo, abbandona le pecore e fugge, e il lupo le rapisce e le disperde;</w:t>
      </w:r>
    </w:p>
    <w:p w14:paraId="156116D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fa la differenza con il mercenario. Questi bada solo alla sua paga: “Il mercenario – che non è pastore e al quale le pecore non appartengono – vede venire il lupo, abbandona le pecore e fugge, e il lupo le rapisce e le disperde”. Il ladro devasta il gregge del Signore. Le pecore servono per nutrire e ingrassare la sua vita. Il mercenario invece lavora per ottenere un guadagno. A lui le pecore non interessano. Viene il lupo, lui fugge, il lupo rapisce e disperde. La differenza tra ladro e mercenario va messa bene in evidenza. Solo in apparenza è lo stesso risultato. Il mercenario non è un pericolo per le pecore. Lui guarda e cura i suoi interessi. Le cose cambiano quando il pericolo giunge. Lui lavora, guadagna la sua mercede, compie la missione per cui è pagato. Il fine del suo lavoro è la paga. Poiché a lui le pecore non interessano – non sono sue – se vede venire il lupo, non lo affronta, fugge. Abbandona le pecore. Il ladro invece è lui stesso il pericolo per le pecore. Lui è con le pecore, ma solo per nutrirsi con la carne delle pecore, vestirsi con la lana delle pecore, fare soldi vendendo le pecore. Tutto si prende delle pecore. Nulla di sé dona ad esse.</w:t>
      </w:r>
    </w:p>
    <w:p w14:paraId="48B4EB9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13</w:t>
      </w:r>
      <w:r w:rsidRPr="00FE1F1F">
        <w:rPr>
          <w:rFonts w:ascii="Arial" w:eastAsia="Times New Roman" w:hAnsi="Arial"/>
          <w:b/>
          <w:color w:val="000000"/>
          <w:sz w:val="24"/>
          <w:szCs w:val="20"/>
          <w:lang w:eastAsia="it-IT"/>
        </w:rPr>
        <w:t xml:space="preserve">perché è un mercenario e non gli importa delle pecore. </w:t>
      </w:r>
    </w:p>
    <w:p w14:paraId="5FBE413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Perché il mercenario abbandona le pecore? Perché è un mercenario. È uno che lavora a giornata per soldi. A lui nulla importa delle pecore. Urge però dire che lui cura le pecore, ma non le difende. Dinanzi al pericolo fugge. Invece il pastore in Cristo, il pastore vero in Cristo, sempre deve porsi tra le pecore e il lupo. Se il lupo vuole raggiungere le pecore, prima deve sbranare lui, il pastore. Poi potrà attaccare le pecore. È questa la differenza con Cristo. Poiché i pericoli che attaccano le pecore sono moltissimi, i lupi sono numerosissimi, lui sempre abbandona le pecore ad ogni pericolo e ad ogni lupo. È il suo modo di essere. La sua vita prima di ogni cosa. Poi il gregge. Abbandonato a se stesso, pericoli e lupi ne fanno una strage. Oggi il gregge di Cristo è sotto attacco di molti lupi, </w:t>
      </w:r>
      <w:r w:rsidRPr="00FE1F1F">
        <w:rPr>
          <w:rFonts w:ascii="Arial" w:eastAsia="Times New Roman" w:hAnsi="Arial"/>
          <w:color w:val="000000"/>
          <w:sz w:val="24"/>
          <w:szCs w:val="20"/>
          <w:lang w:eastAsia="it-IT"/>
        </w:rPr>
        <w:lastRenderedPageBreak/>
        <w:t xml:space="preserve">perché i mercenari si sono ritirati. Hanno addirittura smesso di essere mercenari. Il gregge è dei lupi rapaci. </w:t>
      </w:r>
    </w:p>
    <w:p w14:paraId="20D8BA8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14</w:t>
      </w:r>
      <w:r w:rsidRPr="00FE1F1F">
        <w:rPr>
          <w:rFonts w:ascii="Arial" w:eastAsia="Times New Roman" w:hAnsi="Arial"/>
          <w:b/>
          <w:color w:val="000000"/>
          <w:sz w:val="24"/>
          <w:szCs w:val="20"/>
          <w:lang w:eastAsia="it-IT"/>
        </w:rPr>
        <w:t>Io sono il buon pastore, conosco le mie pecore e le mie pecore conoscono me,</w:t>
      </w:r>
    </w:p>
    <w:p w14:paraId="3578242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nuovamente afferma la sua identità e la sua Verità. “Io sono il buon pastore”, io sono il pastore il buono, il pastore il bello. Questa è la vera essenza di Gesù. La bellezza e la bontà soprannaturali e naturali gli appartengono. Cosa fa il buon pastore? Conosce le sue pecore. Ma anche le sue pecore conoscono il buon pastore. “Conosco le mie pecore e le mie pecore conoscono me”: il buon pastore ama le sue pecore di un amore profondo, santissimo. Anche le pecore conoscono, amano Gesù d’un amore profondo, intenso. Lo amano fino a dare la loro vita per il loro Pastore. Gesù dona la vita per le pecore. Le pecore donano la vita per Gesù. È uno scambio di vita.</w:t>
      </w:r>
    </w:p>
    <w:p w14:paraId="5D0EFF7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15</w:t>
      </w:r>
      <w:r w:rsidRPr="00FE1F1F">
        <w:rPr>
          <w:rFonts w:ascii="Arial" w:eastAsia="Times New Roman" w:hAnsi="Arial"/>
          <w:b/>
          <w:color w:val="000000"/>
          <w:sz w:val="24"/>
          <w:szCs w:val="20"/>
          <w:lang w:eastAsia="it-IT"/>
        </w:rPr>
        <w:t>così come il Padre conosce me e io conosco il Padre, e do la mia vita per le pecore.</w:t>
      </w:r>
    </w:p>
    <w:p w14:paraId="236AA31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Come Gesù conosce le sue pecore, come le ama? “Così come il Padre conosce me e io conosco il Padre”: il Padre dona la vita al Figlio, il Figlio dona la vita al Padre. È conoscenza per generazione eterna e consegna della vita. Gesù ha dato la vita per le pecore. Nello Spirito Santo le ha generate alla vita nuova, rendendole partecipi della natura divina. Non solo Gesù dona la sua vita. Nello Spirito Santo dona la vita del Padre e anche dello Spirito Santo. Entriamo ora nel più profondo del mistero trinitario. Per Cristo, in Cristo, con Cristo, le pecore di Cristo entrano a far parte del mistero della Santissima Trinità. Poi Gesù aggiunge: “E do la mia vita per le pecore”. Dona la vita fisica e la vita spirituale. Tutto ciò che Lui è lo dona come vita per le pecore. Basta pensare ai due grandi misteri dell’Eucaristia e della morte espiatrice sulla croce, e ogni Parola di Gesù si illumina di eterna Verità. </w:t>
      </w:r>
    </w:p>
    <w:p w14:paraId="4D005C3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16</w:t>
      </w:r>
      <w:r w:rsidRPr="00FE1F1F">
        <w:rPr>
          <w:rFonts w:ascii="Arial" w:eastAsia="Times New Roman" w:hAnsi="Arial"/>
          <w:b/>
          <w:color w:val="000000"/>
          <w:sz w:val="24"/>
          <w:szCs w:val="20"/>
          <w:lang w:eastAsia="it-IT"/>
        </w:rPr>
        <w:t>E ho altre pecore che non provengono da questo recinto: anche quelle io devo guidare. Ascolteranno la mia voce e diventeranno un solo gregge, un solo pastore.</w:t>
      </w:r>
    </w:p>
    <w:p w14:paraId="21DD704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dona uno sguardo al presente e al futuro: “E ho altre pecore che non provengono da questo recinto”. Qual è il recinto di cui parla Gesù? Sicuramente è il recinto del popolo del Signore. È l’ovile della discendenza di Abramo. Dalle nazioni, dai popoli il Padre gli ha date altre pecore. “Anche quelle io devo guidare”: se il Padre gliele dona, è Lui che deve guidarle. Come Gesù le guiderà? Personalmente in modo invisibile, in modo visibile con i suoi pastori. Anche queste pecore “ascolteranno la mia voce e diventeranno un solo gregge, un solo pastore”. Come le altre pecore ascolteranno la voce di Gesù? Divenendo il pastore in Cristo voce di Cristo, come Cristo è voce del Padre. Come diventeranno un solo gregge? Diventando un solo corpo, una sola Chiesa. Come vivranno condotte da un solo pastore? Conformandosi ogni pastore al cuore, all’anima, allo Spirito di Cristo, ai suoi sentimenti. L’unità del gregge è dall’unità dei pastori. L’unità dei pastori è dalla loro conformazione a Gesù Signore. I pastori uniti fanno il gregge unito. I pastori divisi fanno un gregge diviso. L’unità è solo in Cristo, con Cristo, per Cristo.</w:t>
      </w:r>
    </w:p>
    <w:p w14:paraId="472A5C7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lastRenderedPageBreak/>
        <w:t>17</w:t>
      </w:r>
      <w:r w:rsidRPr="00FE1F1F">
        <w:rPr>
          <w:rFonts w:ascii="Arial" w:eastAsia="Times New Roman" w:hAnsi="Arial"/>
          <w:b/>
          <w:color w:val="000000"/>
          <w:sz w:val="24"/>
          <w:szCs w:val="20"/>
          <w:lang w:eastAsia="it-IT"/>
        </w:rPr>
        <w:t>Per questo il Padre mi ama: perché io do la mia vita, per poi riprenderla di nuovo.</w:t>
      </w:r>
    </w:p>
    <w:p w14:paraId="3F2B26CA"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Perché il Padre ama Cristo Gesù? Perché Cristo Gesù compie solo la volontà del Padre. Qual è la volontà del Padre? Dare il suo Figlio Unigenito per la vita del mondo. Gesù dona la vita, lasciandosi crocifiggere sul Golgota per amore. “Per questo il Padre mi ama: perché io do la mia vita, per poi riprenderla di nuovo”: Gesù la vita la dona al Padre dalla croce, sulla croce. La riprende di nuovo il terzo giorno, con la sua gloriosa risurrezione. La sua vita è dono. È dono suo al Padre. Ma è anche dono del Padre a Lui. Il dono è dall’eternità, per l’eternità. Il Figlio vive per dare la sua vita al Padre. Il Padre vive per dare la sua vita al Figlio. Mistero di dono eterno nello Spirito Santo. In questo versetto è chiaramente rivelato il mistero sia della sua morte – dono del Figlio al Padre: nessuno ha potere su di Lui – sia il mistero della sua risurrezione – neanche la morte ha potere su di Lui: Lui è il Signore.</w:t>
      </w:r>
    </w:p>
    <w:p w14:paraId="757BE52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18</w:t>
      </w:r>
      <w:r w:rsidRPr="00FE1F1F">
        <w:rPr>
          <w:rFonts w:ascii="Arial" w:eastAsia="Times New Roman" w:hAnsi="Arial"/>
          <w:b/>
          <w:color w:val="000000"/>
          <w:sz w:val="24"/>
          <w:szCs w:val="20"/>
          <w:lang w:eastAsia="it-IT"/>
        </w:rPr>
        <w:t>Nessuno me la toglie: io la do da me stesso. Ho il potere di darla e il potere di riprenderla di nuovo. Questo è il comando che ho ricevuto dal Padre mio».</w:t>
      </w:r>
    </w:p>
    <w:p w14:paraId="2D12035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Nessuno ha potere sulla vita di Gesù: “Nessuno me la toglie: io la do da me stesso”. È Gesù che si offre liberamente alla morte. È Lui che si lascia catturare quando giunge la sua ora. Lui si consegna alla morte per amore del Padre. “Ho il potere di darla e il potere di riprenderla di nuovo”: è Lui che dona la vita al Padre per la redenzione dei suoi fratelli. Ma è anche Lui che riprende di nuovo la sua vita per rivelare al mondo che la vita eterna è frutto dell’obbedienza. Se si muore per obbedienza, si risorge come frutto dell’obbedienza. L’obbedienza è vita eterna, anche se la vita eterna passa attraverso la morte. “Questo è il comando che ho ricevuto dal Padre mio”. Il comando ricevuto dal Padre è duplice: morire per dare la vita al mondo, risorgere per dare la fede nella volontà del Padre ad ogni uomo. Così il Padre onora quanti gli obbediscono: con una risurrezione a vita nuova e immortale. Gesù diviene così modello eterno per ogni obbedienza. Così sarà onorato chi ascolta il Signore e obbedisce alla sua volontà: con una risurrezione di gloria. Con la trasformazione del suo corpo in luce. Diviene luce come Dio è luce.</w:t>
      </w:r>
    </w:p>
    <w:p w14:paraId="2717379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19</w:t>
      </w:r>
      <w:r w:rsidRPr="00FE1F1F">
        <w:rPr>
          <w:rFonts w:ascii="Arial" w:eastAsia="Times New Roman" w:hAnsi="Arial"/>
          <w:b/>
          <w:color w:val="000000"/>
          <w:sz w:val="24"/>
          <w:szCs w:val="20"/>
          <w:lang w:eastAsia="it-IT"/>
        </w:rPr>
        <w:t>Sorse di nuovo dissenso tra i Giudei per queste parole.</w:t>
      </w:r>
    </w:p>
    <w:p w14:paraId="40BC4F8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 Giudei ascoltano. Essi sono carne e tutto ascoltano, comprendono dalla carne. Ciò che nasce dalla carne è carne, cioè che nasce dallo Spirito è Spirito. Gesù è dallo Spirito e parla dallo Spirito Santo. Le sue sono parole di vita eterna. I Giudei sono carne e anche i loro pensieri e le loro parole sono di carne. Dalla carne ascoltano e dalla carne comprendono. Per la carne e nella carne vivono. Ecco perché sorge di nuovo dissenso tra i Giudei per queste parole. Mai un uomo che è dalla carne potrà comprendere le Parole che vengono dallo Spirito Santo. Occorre tanta umiltà da chiedere allo Spirito Santo ogni comprensione. Ma loro sono superbi e arroganti. Non vogliono comprendere.</w:t>
      </w:r>
    </w:p>
    <w:p w14:paraId="1344E12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20</w:t>
      </w:r>
      <w:r w:rsidRPr="00FE1F1F">
        <w:rPr>
          <w:rFonts w:ascii="Arial" w:eastAsia="Times New Roman" w:hAnsi="Arial"/>
          <w:b/>
          <w:color w:val="000000"/>
          <w:sz w:val="24"/>
          <w:szCs w:val="20"/>
          <w:lang w:eastAsia="it-IT"/>
        </w:rPr>
        <w:t>Molti di loro dicevano: «È indemoniato ed è fuori di sé; perché state ad ascoltarlo?».</w:t>
      </w:r>
    </w:p>
    <w:p w14:paraId="547ED548" w14:textId="721F280C"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 xml:space="preserve">I Giudei non solo non vogliono ascoltare, non vogliano neanche che altri ascoltino Cristo Gesù. “Molti di loro dicevano: ‘è indemoniato ed è fuori di sé; perché state ad ascoltarlo?’”. Questa è azione altamente satanica e diabolica. Non solo non si vuole ascoltare, si vuole anche che nessun altro ascolti. Questo significa volontà di chiudere le porte della vita ad ogni uomo. Quando uno chiude per sé le porte del regno, con la tentazione le chiuderà anche per altri. Dire che Gesù è indemoniato è accusa gravissima. Si insinua nei cuori che le sue parole sono di tentazione, sono parole false come false sono le parole di Satana. Dire che è pazzo è dire che le sue parole sono prive di ogni verità. Cristo non va ascoltato, perché dice parole di falsità. Non va ascoltato, perché dice parole senza senso. Questa è opera diabolica, del principe </w:t>
      </w:r>
      <w:r w:rsidR="007D2ED0" w:rsidRPr="00FE1F1F">
        <w:rPr>
          <w:rFonts w:ascii="Arial" w:eastAsia="Times New Roman" w:hAnsi="Arial"/>
          <w:color w:val="000000"/>
          <w:sz w:val="24"/>
          <w:szCs w:val="20"/>
          <w:lang w:eastAsia="it-IT"/>
        </w:rPr>
        <w:t>delle tenebre</w:t>
      </w:r>
      <w:r w:rsidRPr="00FE1F1F">
        <w:rPr>
          <w:rFonts w:ascii="Arial" w:eastAsia="Times New Roman" w:hAnsi="Arial"/>
          <w:color w:val="000000"/>
          <w:sz w:val="24"/>
          <w:szCs w:val="20"/>
          <w:lang w:eastAsia="it-IT"/>
        </w:rPr>
        <w:t>. I Giudei sono i migliori alleati di Satana per la distruzione di Cristo nei cuori.</w:t>
      </w:r>
    </w:p>
    <w:p w14:paraId="20C920D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21</w:t>
      </w:r>
      <w:r w:rsidRPr="00FE1F1F">
        <w:rPr>
          <w:rFonts w:ascii="Arial" w:eastAsia="Times New Roman" w:hAnsi="Arial"/>
          <w:b/>
          <w:color w:val="000000"/>
          <w:sz w:val="24"/>
          <w:szCs w:val="20"/>
          <w:lang w:eastAsia="it-IT"/>
        </w:rPr>
        <w:t>Altri dicevano: «Queste parole non sono di un indemoniato; può forse un demonio aprire gli occhi ai ciechi?».</w:t>
      </w:r>
    </w:p>
    <w:p w14:paraId="5EFECC3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Per grazia di Dio, sempre esistono gli uomini di buona volontà e di sano raziocinio: “Altri dicevano: ‘Queste parole non sono di un indemoniato; può forse un demonio aprire li occhi ai ciechi?’”. Ecco un frutto del miracolo di Gesù. L’apertura degli occhi al cieco nato ha creato in alcuni cuori la vera fede in Cristo. Se non la vera fede, almeno la certezza che Gesù non è né un indemoniato né un pazzo. Si può iniziare un vero discorso di fede. Se Gesù non è indemoniato né pazzo, se ha aperto gli occhi al cieco nato, allora è giusto domandarsi: ma chi è realmente costui? Si parte però dal fondamento di tre verità: non è indemoniato, non è pazzo, Dio è con Lui. Con queste tre verità si può iniziare un vero percorso di fede nella persona di Gesù e nella sua missione. Ma per questo occorre essere umili e miti. Così lo Spirito Santo potrà operare nei loro cuori e nelle loro menti. L’umiltà premia.</w:t>
      </w:r>
    </w:p>
    <w:p w14:paraId="6FEC9B6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22</w:t>
      </w:r>
      <w:r w:rsidRPr="00FE1F1F">
        <w:rPr>
          <w:rFonts w:ascii="Arial" w:eastAsia="Times New Roman" w:hAnsi="Arial"/>
          <w:b/>
          <w:color w:val="000000"/>
          <w:sz w:val="24"/>
          <w:szCs w:val="20"/>
          <w:lang w:eastAsia="it-IT"/>
        </w:rPr>
        <w:t>Ricorreva allora a Gerusalemme la festa della Dedicazione. Era inverno.</w:t>
      </w:r>
    </w:p>
    <w:p w14:paraId="6313180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La festa della Dedicazione riguarda il tempio. Si celebrava il giorno della sua consacrazione al Signore: “Ricorreva allora a Gerusalemme la festa della Dedicazione. Era d’inverno”. Ogni festa attirava a Gerusalemme molte persone. Se qualcuno vuole avere una idea di cosa fosse questa festa, è sufficiente che legga il Capitolo VIII del Primo Libro dei Re. Questo Capitolo narra il grande giorno della Prima Consacrazione del tempio in Gerusalemme con Salomone.</w:t>
      </w:r>
    </w:p>
    <w:p w14:paraId="6E8CF12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w:t>
      </w:r>
      <w:r w:rsidRPr="00FE1F1F">
        <w:rPr>
          <w:rFonts w:ascii="Arial" w:eastAsia="Times New Roman" w:hAnsi="Arial"/>
          <w:i/>
          <w:iCs/>
          <w:color w:val="000000"/>
          <w:sz w:val="24"/>
          <w:szCs w:val="24"/>
          <w:lang w:eastAsia="it-IT"/>
        </w:rPr>
        <w:lastRenderedPageBreak/>
        <w:t>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00C1247"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5A25EEC1"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«Il Signore ha deciso di abitare nella nube oscura. Ho voluto costruirti una casa eccelsa, un luogo per la tua dimora in eterno».</w:t>
      </w:r>
    </w:p>
    <w:p w14:paraId="7C454E7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9DFD15F"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6A6FEE8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lastRenderedPageBreak/>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31E4951"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Ascolta la supplica del tuo servo e del tuo popolo Israele, quando pregheranno in questo luogo. Ascoltali nel luogo della tua dimora, in cielo; ascolta e perdona!</w:t>
      </w:r>
    </w:p>
    <w:p w14:paraId="1BEFA2F0"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34A83FD"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CB66097"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BA47F56"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60B5D118"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A23712B"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lastRenderedPageBreak/>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CB9443A"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6A7B5B74"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970710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9AD8F29"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Il re e tutto Israele con lui offrirono un sacrificio davanti al Signore. Salomone immolò al Signore, in sacrificio di comunione, ventiduemila </w:t>
      </w:r>
      <w:r w:rsidRPr="00FE1F1F">
        <w:rPr>
          <w:rFonts w:ascii="Arial" w:eastAsia="Times New Roman" w:hAnsi="Arial"/>
          <w:i/>
          <w:iCs/>
          <w:color w:val="000000"/>
          <w:sz w:val="24"/>
          <w:szCs w:val="24"/>
          <w:lang w:eastAsia="it-IT"/>
        </w:rPr>
        <w:lastRenderedPageBreak/>
        <w:t>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259DB67"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C42F18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23</w:t>
      </w:r>
      <w:r w:rsidRPr="00FE1F1F">
        <w:rPr>
          <w:rFonts w:ascii="Arial" w:eastAsia="Times New Roman" w:hAnsi="Arial"/>
          <w:b/>
          <w:color w:val="000000"/>
          <w:sz w:val="24"/>
          <w:szCs w:val="20"/>
          <w:lang w:eastAsia="it-IT"/>
        </w:rPr>
        <w:t>Gesù camminava nel tempio, nel portico di Salomone.</w:t>
      </w:r>
    </w:p>
    <w:p w14:paraId="1F37E21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cammina nel tempio, nel portico di Salomone. Sicuramente non è solo. Con Lui vi sono i suoi discepoli e anche molte altre persone venute per celebrare la festa della Dedicazione. La folla è vero muro di difesa per Gesù. Sappiamo che i Giudei si guardano bene dal fare qualcosa contro Gesù quando vi è la folla attorno a Lui. Essi hanno un nome da custodire. È la gloria del proprio nome che li trattiene dal prendere le pietre per lapidare il Signore. </w:t>
      </w:r>
    </w:p>
    <w:p w14:paraId="3DE877D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24</w:t>
      </w:r>
      <w:r w:rsidRPr="00FE1F1F">
        <w:rPr>
          <w:rFonts w:ascii="Arial" w:eastAsia="Times New Roman" w:hAnsi="Arial"/>
          <w:b/>
          <w:color w:val="000000"/>
          <w:sz w:val="24"/>
          <w:szCs w:val="20"/>
          <w:lang w:eastAsia="it-IT"/>
        </w:rPr>
        <w:t>Allora i Giudei gli si fecero attorno e gli dicevano: «Fino a quando ci terrai nell’incertezza? Se tu sei il Cristo, dillo a noi apertamente».</w:t>
      </w:r>
    </w:p>
    <w:p w14:paraId="1A4A993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pongono a Gesù una domanda apparentemente per conoscere, in realtà per poter accusare Gesù e condannarlo: “Allora i Giudei gli si fecero attorno e gli dicevano: ‘Fino a quando ci terrai nell’incertezza?’”. Perché non ti pronunci? “Se tu sei il Cristo, dillo a noi apertamente”: alla verità di Cristo Gesù non si deve giungere per rivelazione diretta, ma indiretta. Non si deve giungere perché Cristo dice “Io sono il Cristo”. Tutti possono dire “Io sono il Cristo”. Si deve giungere invece attraverso l’esame “neutro” delle opere compiute da Gesù e dalle opere da Lui compiute. Gesù non vuole che si creda che Lui è il Cristo. Questa fede è un punto di arrivo. Ma che si creda che Dio è con Lui. Questa fede è il punto di partenza. Una volta che si crede che Dio è con Gesù, si dovrà credere che le opere sono del Padre e anche le Parole sono di Lui. Da questa fede iniziale si può partire per giungere alla fede piena. A nulla serve oggi dire che Gesù è il Cristo. Dichiararsi Cristo significa dichiararsi re. Significa mettersi contro l’autorità di Roma. Ecco perché Gesù sempre evita di rivelare questa sua identità e verità. Non è ancora il tempo.</w:t>
      </w:r>
    </w:p>
    <w:p w14:paraId="3AE4EDE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25</w:t>
      </w:r>
      <w:r w:rsidRPr="00FE1F1F">
        <w:rPr>
          <w:rFonts w:ascii="Arial" w:eastAsia="Times New Roman" w:hAnsi="Arial"/>
          <w:b/>
          <w:color w:val="000000"/>
          <w:sz w:val="24"/>
          <w:szCs w:val="20"/>
          <w:lang w:eastAsia="it-IT"/>
        </w:rPr>
        <w:t>Gesù rispose loro: «Ve l’ho detto, e non credete; le opere che io compio nel nome del Padre mio, queste danno testimonianza di me.</w:t>
      </w:r>
    </w:p>
    <w:p w14:paraId="7B88B59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sposta tutto l’asse del suo discorso sulle opere. Da queste si deve partire. Gesù rispose loro: “Ve l’ho detto, e non credete; le opere che io compio nel nome del Padre mio, queste danno testimonianza di me”. Nicodèmo: “Maestro, sappiamo che sei uomo venuto da Dio. Nessuno può fare le opere che tu fai, se Dio non è con Lui”. Dalle opere alla fede. I Maghi d’Egitto: “Qui c’è il dito di Dio”. Dalle opere di Mosè alla fede nel Dio che opera in Mosè. Mentre i Giudei cosa </w:t>
      </w:r>
      <w:r w:rsidRPr="00FE1F1F">
        <w:rPr>
          <w:rFonts w:ascii="Arial" w:eastAsia="Times New Roman" w:hAnsi="Arial"/>
          <w:color w:val="000000"/>
          <w:sz w:val="24"/>
          <w:szCs w:val="20"/>
          <w:lang w:eastAsia="it-IT"/>
        </w:rPr>
        <w:lastRenderedPageBreak/>
        <w:t>dicevano? Costui scaccia i demòni in virtù del principe dei demòni. Costui è un indemoniato. È un peccatore. È un pazzo. Negavano la verità conosciuta e la impugnavano. Peccato contro lo Spirito Santo. Questa è vera trasformazione della verità in falsità. Non c’è possibilità alcuna che si possa giungere alla vera fede. Manca la verità storica. Se Gesù dicesse di essere il Cristo, direbbe una verità, ma senza alcun fondamento storico. Se una verità storica è attribuita a Satana, cosa avverrebbe per una verità fondata solo su una rivelazione? Ma noi sappiamo che i Giudei non cercano la verità. Neanche possono cercarla. Cercano un modo per uccidere Gesù.</w:t>
      </w:r>
    </w:p>
    <w:p w14:paraId="46AABAB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26</w:t>
      </w:r>
      <w:r w:rsidRPr="00FE1F1F">
        <w:rPr>
          <w:rFonts w:ascii="Arial" w:eastAsia="Times New Roman" w:hAnsi="Arial"/>
          <w:b/>
          <w:color w:val="000000"/>
          <w:sz w:val="24"/>
          <w:szCs w:val="20"/>
          <w:lang w:eastAsia="it-IT"/>
        </w:rPr>
        <w:t>Ma voi non credete perché non fate parte delle mie pecore.</w:t>
      </w:r>
    </w:p>
    <w:p w14:paraId="1ECAEC0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Gesù ora rivela qual è la condizione spirituale dei Giudei: “Ma voi non credete perché non fate parte delle mie pecore”. Perché non ne fanno parte? Perché il Padre non li ha dati a Gesù. Perché non li ha dati? Perché non ha potuto. Perché non ha potuto? Perché essi ormai sono fuori di ogni possibilità di salvezza. Hanno superato il limite del male. Sono nel peccato contro lo Spirito Santo. Il peccato contro lo Spirito Santo non è perdonabile in eterno. Essi non pensano neanche più dalla carne, pensano da Satana. Satana vuole la morte di Cristo e loro sono i suoi strumenti umani perché la volontà di Satana si compia. Dal servizio di Dio essi sono sotto la pesante schiavitù di Satana. </w:t>
      </w:r>
    </w:p>
    <w:p w14:paraId="69CEB78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27</w:t>
      </w:r>
      <w:r w:rsidRPr="00FE1F1F">
        <w:rPr>
          <w:rFonts w:ascii="Arial" w:eastAsia="Times New Roman" w:hAnsi="Arial"/>
          <w:b/>
          <w:color w:val="000000"/>
          <w:sz w:val="24"/>
          <w:szCs w:val="20"/>
          <w:lang w:eastAsia="it-IT"/>
        </w:rPr>
        <w:t>Le mie pecore ascoltano la mia voce e io le conosco ed esse mi seguono.</w:t>
      </w:r>
    </w:p>
    <w:p w14:paraId="3A641CE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Perché i Giudei non sono pecore di Gesù? Perché le mie pecore – dice Gesù – ascoltano la mia voce e io le conosco ed esse mi seguono. Gesù conosce le sue pecore per il comportamento che le pecore hanno verso di Lui. Le conosce per scienza eterna, ma anche per scienza sperimentale. Le conosce per argomentazione logica, razionale. Le pecore di Gesù ascoltano la voce di Gesù. Se una pecora ascolta Gesù, è pecora data dal Padre a Lui. Se una pecora non ascolta la voce di Gesù, non è pecora data a Lui dal Padre. Anche se essa è stata data dal Padre, non vuole più essere donata e di conseguenza il Padre non la può dare a Cristo. Non è pecora di Cristo Gesù. Il dono del Padre a Cristo non avviene una volta per sempre. Saremmo di “fede” tipo quella dei farisei. Il dono del Padre a Cristo delle pecore avviene attimo per attimo. Sempre il Padre deve donare. Sempre la pecora deve volere. Quando la pecora non vuole essere donata, il Padre non la può donare e subito appare il distacco, il dissenso, il contrasto con Cristo Gesù. La pecora non ascolta più Cristo. È segno che non è pecora di Cristo Gesù.</w:t>
      </w:r>
    </w:p>
    <w:p w14:paraId="2DB56F6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28</w:t>
      </w:r>
      <w:r w:rsidRPr="00FE1F1F">
        <w:rPr>
          <w:rFonts w:ascii="Arial" w:eastAsia="Times New Roman" w:hAnsi="Arial"/>
          <w:b/>
          <w:color w:val="000000"/>
          <w:sz w:val="24"/>
          <w:szCs w:val="20"/>
          <w:lang w:eastAsia="it-IT"/>
        </w:rPr>
        <w:t>Io do loro la vita eterna e non andranno perdute in eterno e nessuno le strapperà dalla mia mano.</w:t>
      </w:r>
    </w:p>
    <w:p w14:paraId="247ED58D"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Ora Gesù dona un’altra verità eterna: “Io do loro la vita eterna e non andranno perdute in eterno e nessuno le strapperà dalla mia mano”. Ecco tre verità: dono della vita eterna, non vanno perdute in eterno, nessuno le strapperà. Che Gesù doni alle sue pecore la vita eterna e che non andranno mai perdute e che nessuno le strapperà dalle sue mani non è verità assoluta. È una verità condizionata. Gesù farà questo finché la pecora si lascerà donare dal Padre. Poiché il dono del Padre non è fatto una volta per sempre, ma momento per momento, nell’istante in cui la pecora non vuole essere più donata, queste tre verità cadono: si perde la vita </w:t>
      </w:r>
      <w:r w:rsidRPr="00FE1F1F">
        <w:rPr>
          <w:rFonts w:ascii="Arial" w:eastAsia="Times New Roman" w:hAnsi="Arial"/>
          <w:color w:val="000000"/>
          <w:sz w:val="24"/>
          <w:szCs w:val="20"/>
          <w:lang w:eastAsia="it-IT"/>
        </w:rPr>
        <w:lastRenderedPageBreak/>
        <w:t>eterna, si muore per l’eternità, si è senza Cristo. Solo la pecora si può strappare dalle mani di Cristo Gesù. Quando si strappa? Quando decide di non volere più essere donata dal Padre a Cristo. Tutto è dalla volontà della singola pecora. Altrimenti saremmo della fede dei farisei. Secondo la “fede” dei farisei, una volta che essi sono di Dio sono sempre di Dio, qualsiasi cosa facciano. Ma anche una volta che non si è di Dio si è sempre non di Dio, anche se ci si converte. Ma chi è di Dio? Solo i farisei.</w:t>
      </w:r>
    </w:p>
    <w:p w14:paraId="30D3389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29</w:t>
      </w:r>
      <w:r w:rsidRPr="00FE1F1F">
        <w:rPr>
          <w:rFonts w:ascii="Arial" w:eastAsia="Times New Roman" w:hAnsi="Arial"/>
          <w:b/>
          <w:color w:val="000000"/>
          <w:sz w:val="24"/>
          <w:szCs w:val="20"/>
          <w:lang w:eastAsia="it-IT"/>
        </w:rPr>
        <w:t>Il Padre mio, che me le ha date, è più grande di tutti e nessuno può strapparle dalla mano del Padre.</w:t>
      </w:r>
    </w:p>
    <w:p w14:paraId="323000A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Il Padre non ha date le pecore. Le dona in ogni momento. Il Padre le dona, ma anche le custodisce. Il Padre le dona e le protegge. “Il Padre mio, che me le ha date, è più grande di tutti e nessuno può strapparle dalla mano del Padre”. Ricordiamo la verità di queste parole di Gesù. Se la pecora sempre si lascia donare a Cristo Gesù, sempre il Padre la dona. Se la pecora non si lascia donare, il Padre non la può donare e la pecora prende vie di perdizione. Nessuno può strappare una pecora dalle mani del Padre. Solo la pecora si può liberare da esse. Se la pecora chiede di volersene andare, il Padre sempre l’abbandona alla sua volontà. È questa la parabola dei due figli. Sempre si può tornare al Signore e sempre il Signore accoglie, a condizione però che non si pecchi contro lo Spirito Santo. In questo caso non si può più fare ritorno nella casa del Padre. Si rimane fuori per l’eternità. </w:t>
      </w:r>
    </w:p>
    <w:p w14:paraId="7695FF2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30</w:t>
      </w:r>
      <w:r w:rsidRPr="00FE1F1F">
        <w:rPr>
          <w:rFonts w:ascii="Arial" w:eastAsia="Times New Roman" w:hAnsi="Arial"/>
          <w:b/>
          <w:color w:val="000000"/>
          <w:sz w:val="24"/>
          <w:szCs w:val="20"/>
          <w:lang w:eastAsia="it-IT"/>
        </w:rPr>
        <w:t>Io e il Padre siamo una cosa sola».</w:t>
      </w:r>
    </w:p>
    <w:p w14:paraId="736A580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Io, dice Gesù, e il Padre siamo una cosa sola. Sono due Persone. Gesù è il Figlio e Dio è il Padre suo. Ma sono una sola natura, non due. Padre e Figlio sussistono nella sola natura divina. Non due nature, ma una sola. Non una sola persona, ma due persone. Anzi tre persone. La beata Trinità è Padre e Figlio e Spirito Santo. Sono tre persone distinte, ma sussistenti in una sola natura divina. Per questo Gesù può dire che sono una cosa sola. Ma sono una cosa sola anche in ragione della volontà. Il Figlio vive per fare la volontà del Padre. La volontà che governa il Figlio è quella del Padre. Il Padre vuole e il Figlio obbedisce. Il Padre dona e il Figlio accoglie. Il Padre dona a Cristo le pecore e Lui le conduce al pascolo. Ma tutto avviene secondo la volontà del Padre. Le pecore sono del Padre. Ma anche il Pastore è del Padre. Le pecore sono di Cristo. Anche i pastori devono essere di Cristo. Ogni guaio nasce nel gregge di Cristo quando i pastori non sono di Cristo, perché sono di se stessi. Essere una cosa sola con Cristo, essere in Cristo per essere per Cristo, con Cristo, da Cristo è essenza del pastore. </w:t>
      </w:r>
    </w:p>
    <w:p w14:paraId="51BEFA4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31</w:t>
      </w:r>
      <w:r w:rsidRPr="00FE1F1F">
        <w:rPr>
          <w:rFonts w:ascii="Arial" w:eastAsia="Times New Roman" w:hAnsi="Arial"/>
          <w:b/>
          <w:color w:val="000000"/>
          <w:sz w:val="24"/>
          <w:szCs w:val="20"/>
          <w:lang w:eastAsia="it-IT"/>
        </w:rPr>
        <w:t>Di nuovo i Giudei raccolsero delle pietre per lapidarlo.</w:t>
      </w:r>
    </w:p>
    <w:p w14:paraId="2695310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Dicendo Gesù “Io e il Padre siamo una cosa sola, Io e Dio siamo una cosa sola” per i Giudei è vera bestemmia. Gesù non solo si proclama uguale a Dio, ma afferma di essere una cosa sola con Dio. Questo per un Giudeo è impensabile. Non solo. È anche inconcepibile. Per questo essi di nuovo raccolsero delle pietre per lapidarlo. Se Gesù non vuole finire sotto un cumulo di pietre deve correre subito ai ripari e spiegare le parole da Lui proferite. Dovrà portare l’unità di essenza in unità morale, obbedienziale. Questa seconda modalità di unità non </w:t>
      </w:r>
      <w:r w:rsidRPr="00FE1F1F">
        <w:rPr>
          <w:rFonts w:ascii="Arial" w:eastAsia="Times New Roman" w:hAnsi="Arial"/>
          <w:color w:val="000000"/>
          <w:sz w:val="24"/>
          <w:szCs w:val="20"/>
          <w:lang w:eastAsia="it-IT"/>
        </w:rPr>
        <w:lastRenderedPageBreak/>
        <w:t>distrugge la prima, ma rende più accettabili le parole di Gesù. L’unità di essere mai sarà accolta dai Giudei.</w:t>
      </w:r>
    </w:p>
    <w:p w14:paraId="4486468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32</w:t>
      </w:r>
      <w:r w:rsidRPr="00FE1F1F">
        <w:rPr>
          <w:rFonts w:ascii="Arial" w:eastAsia="Times New Roman" w:hAnsi="Arial"/>
          <w:b/>
          <w:color w:val="000000"/>
          <w:sz w:val="24"/>
          <w:szCs w:val="20"/>
          <w:lang w:eastAsia="it-IT"/>
        </w:rPr>
        <w:t>Gesù disse loro: «Vi ho fatto vedere molte opere buone da parte del Padre: per quale di esse volete lapidarmi?».</w:t>
      </w:r>
    </w:p>
    <w:p w14:paraId="6E4BE42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Seguiamo con grande attenzione il discorso di Gesù in difesa delle sue parole: “Gesù disse loro: ‘Vi ho fatto vedere molte opere buone da parte del Padre: per quale di esse volete lapidarmi?’”. Ecco la grande saggezza di Gesù. Lui subito sposta l’asse dell’argomentazione. Non parte dalle parole or ora proferite, ma dalle opere. Così avrà modo di rispondere secondo verità alle loro obiezioni o manifestazioni del loro pensiero. È via nello Spirito Santo. Sempre lo Spirito del Signore lo sostiene in ogni dialogo con i Giudei. Ogni Parola detta da Gesù è posta sulle sue labbra dallo Spirito Santo. Sono parole alle quali i Giudei non possono controbattere. Sono parole divine, non umane. </w:t>
      </w:r>
    </w:p>
    <w:p w14:paraId="707DBBA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33</w:t>
      </w:r>
      <w:r w:rsidRPr="00FE1F1F">
        <w:rPr>
          <w:rFonts w:ascii="Arial" w:eastAsia="Times New Roman" w:hAnsi="Arial"/>
          <w:b/>
          <w:color w:val="000000"/>
          <w:sz w:val="24"/>
          <w:szCs w:val="20"/>
          <w:lang w:eastAsia="it-IT"/>
        </w:rPr>
        <w:t>Gli risposero i Giudei: «Non ti lapidiamo per un’opera buona, ma per una bestemmia: perché tu, che sei uomo, ti fai Dio».</w:t>
      </w:r>
    </w:p>
    <w:p w14:paraId="229615E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 In Gesù è il vero Dio che si è fatto vero uomo. E il Verbo si è fatto carne ed è venuto ad abitare in mezzo a noi pieno di grazia e di verità. Che Gesù che è vero uomo si faccia Dio, è falsità storica. È il contrario. Il Verbo si fa carne. Quello però che va colto nelle parole dei Giudei è che essi hanno colto la verità che è nelle dichiarazioni o affermazioni di Gesù. Per i Giudei Gesù crede fermissimamente di essere uguale a Dio. Di conseguenza è Dio. Il loro errore è nella non conoscenza di Gesù. Invece di partire dall’alto – il Verbo si è fatto carne – partono dal basso: l’uomo si è fatto Dio. Questo è impossibile. Ogni uomo è uomo. Dio però può farsi carne. Si è fatto. Ma questa è una verità alla quale si perviene, anche se nella Scrittura Antica il Padre annunzia il suo Messia e lo proclama da Lui generato nel seno dell’aurora, in eterno, prima della creazione, “oggi ti ho generato”. Ora Gesù conosce qual è il capo di imputazione a partire dal quale essi hanno già pronunciato la sentenza di morte: Tu, che sei uomo, ti fai Dio. Se ti fai Dio, sei un idolatra. “Non avrai altro Dio all’infuori che me”: così recita la legge.</w:t>
      </w:r>
    </w:p>
    <w:p w14:paraId="72D2CCA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34</w:t>
      </w:r>
      <w:r w:rsidRPr="00FE1F1F">
        <w:rPr>
          <w:rFonts w:ascii="Arial" w:eastAsia="Times New Roman" w:hAnsi="Arial"/>
          <w:b/>
          <w:color w:val="000000"/>
          <w:sz w:val="24"/>
          <w:szCs w:val="20"/>
          <w:lang w:eastAsia="it-IT"/>
        </w:rPr>
        <w:t xml:space="preserve">Disse loro Gesù: «Non è forse scritto nella vostra Legge: </w:t>
      </w:r>
      <w:r w:rsidRPr="00FE1F1F">
        <w:rPr>
          <w:rFonts w:ascii="Arial" w:eastAsia="Times New Roman" w:hAnsi="Arial"/>
          <w:b/>
          <w:i/>
          <w:color w:val="000000"/>
          <w:sz w:val="24"/>
          <w:szCs w:val="20"/>
          <w:lang w:eastAsia="it-IT"/>
        </w:rPr>
        <w:t>Io ho detto: voi siete dèi</w:t>
      </w:r>
      <w:r w:rsidRPr="00FE1F1F">
        <w:rPr>
          <w:rFonts w:ascii="Arial" w:eastAsia="Times New Roman" w:hAnsi="Arial"/>
          <w:b/>
          <w:color w:val="000000"/>
          <w:sz w:val="24"/>
          <w:szCs w:val="20"/>
          <w:lang w:eastAsia="it-IT"/>
        </w:rPr>
        <w:t>?</w:t>
      </w:r>
    </w:p>
    <w:p w14:paraId="1C011F8C"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Come giustificarsi da questa accusa di idolatria contro il Primo Comandamento? Chiamando in suo aiuto il Salmo. “Disse loro Gesù: ‘Non è forse scritto nella vostra Legge: </w:t>
      </w:r>
      <w:r w:rsidRPr="00FE1F1F">
        <w:rPr>
          <w:rFonts w:ascii="Arial" w:eastAsia="Times New Roman" w:hAnsi="Arial"/>
          <w:i/>
          <w:color w:val="000000"/>
          <w:sz w:val="24"/>
          <w:szCs w:val="20"/>
          <w:lang w:eastAsia="it-IT"/>
        </w:rPr>
        <w:t>Io ho detto: voi siete dèi</w:t>
      </w:r>
      <w:r w:rsidRPr="00FE1F1F">
        <w:rPr>
          <w:rFonts w:ascii="Arial" w:eastAsia="Times New Roman" w:hAnsi="Arial"/>
          <w:color w:val="000000"/>
          <w:sz w:val="24"/>
          <w:szCs w:val="20"/>
          <w:lang w:eastAsia="it-IT"/>
        </w:rPr>
        <w:t>?’”.</w:t>
      </w:r>
    </w:p>
    <w:p w14:paraId="7223F66D"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Dio presiede l’assemblea divina, giudica in mezzo agli dèi: «Fino a quando emetterete sentenze ingiuste e sosterrete la parte dei malvagi? Difendete il debole e l’orfano, al povero e al misero fate giustizia! Salvate il debole e l’indigente, liberatelo dalla mano dei </w:t>
      </w:r>
      <w:r w:rsidRPr="00FE1F1F">
        <w:rPr>
          <w:rFonts w:ascii="Arial" w:eastAsia="Times New Roman" w:hAnsi="Arial"/>
          <w:i/>
          <w:iCs/>
          <w:color w:val="000000"/>
          <w:sz w:val="24"/>
          <w:szCs w:val="24"/>
          <w:lang w:eastAsia="it-IT"/>
        </w:rPr>
        <w:lastRenderedPageBreak/>
        <w:t>malvagi!». Non capiscono, non vogliono intendere, camminano nelle tenebre; vacillano tutte le fondamenta della terra.</w:t>
      </w:r>
    </w:p>
    <w:p w14:paraId="68B1B91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Io ho detto: «Voi siete dèi, siete tutti figli dell’Altissimo, ma certo morirete come ogni uomo, cadrete come tutti i potenti». Àlzati, o Dio, a giudicare la terra, perché a te appartengono tutte le genti! (Sal 82 (81) 1-8). </w:t>
      </w:r>
    </w:p>
    <w:p w14:paraId="0517A81E"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Dèi sono tutti i figli d’Israele. Essi sono tutti anche figli dell’Altissimo. Vi è però una sostanziale differenza tra essere figli di Dio per vocazione, per elezione, per creazione, ed essere Figlio di Dio per generazione eterna. Figlio di Dio per generazione eterna è detto solo del Cristo di Dio. Nessun altro è detto generato nell’eternità, prima di tutti i secoli. Nel battesimo abbiamo la generazione da acqua e da Spirito Santo, ma come veri figli di adozione. </w:t>
      </w:r>
    </w:p>
    <w:p w14:paraId="77992FC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35</w:t>
      </w:r>
      <w:r w:rsidRPr="00FE1F1F">
        <w:rPr>
          <w:rFonts w:ascii="Arial" w:eastAsia="Times New Roman" w:hAnsi="Arial"/>
          <w:b/>
          <w:color w:val="000000"/>
          <w:sz w:val="24"/>
          <w:szCs w:val="20"/>
          <w:lang w:eastAsia="it-IT"/>
        </w:rPr>
        <w:t xml:space="preserve">Ora, se essa ha chiamato dèi coloro ai quali fu rivolta la parola di Dio – e </w:t>
      </w:r>
      <w:smartTag w:uri="urn:schemas-microsoft-com:office:smarttags" w:element="PersonName">
        <w:smartTagPr>
          <w:attr w:name="ProductID" w:val="la Scrittura"/>
        </w:smartTagPr>
        <w:r w:rsidRPr="00FE1F1F">
          <w:rPr>
            <w:rFonts w:ascii="Arial" w:eastAsia="Times New Roman" w:hAnsi="Arial"/>
            <w:b/>
            <w:color w:val="000000"/>
            <w:sz w:val="24"/>
            <w:szCs w:val="20"/>
            <w:lang w:eastAsia="it-IT"/>
          </w:rPr>
          <w:t>la Scrittura</w:t>
        </w:r>
      </w:smartTag>
      <w:r w:rsidRPr="00FE1F1F">
        <w:rPr>
          <w:rFonts w:ascii="Arial" w:eastAsia="Times New Roman" w:hAnsi="Arial"/>
          <w:b/>
          <w:color w:val="000000"/>
          <w:sz w:val="24"/>
          <w:szCs w:val="20"/>
          <w:lang w:eastAsia="it-IT"/>
        </w:rPr>
        <w:t xml:space="preserve"> non può essere annullata –,</w:t>
      </w:r>
    </w:p>
    <w:p w14:paraId="4ACBF8C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Dalla verità della Scrittura Gesù ora passa ad una sana argomentazione. L’argomentazione è fatta per sviluppo della verità annunziata, condotta però da una sana razionalità. Una razionalità contorta dona solo falsità e menzogna. “Ora, se essa – la Scrittura – ha chiamato dèi coloro ai quali fu rivolta la parola di Dio – e la Scrittura non può essere annullata”: significa che tutti coloro che hanno accolto la Parola sono dèi e come dèi è giusto che si comportino. Come si deve comportare un dio, un figlio dell’Altissimo? Vivendo ad imitazione di Dio. Siate santi, perché Io, il vostro Dio, sono santo. Siate veri, perché Io sono vero. Siate misericordiosi, perché Io sono misericordioso. Questa parola della Scrittura – non solo essa, ma tutta la Scrittura – non può essere annullata. Se non può essere annullata, anche voi siete dèi e non solo io. Anche voi siete figli dell’Altissimo e non solo io. La Scrittura è verità.</w:t>
      </w:r>
    </w:p>
    <w:p w14:paraId="0E13EFB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36</w:t>
      </w:r>
      <w:r w:rsidRPr="00FE1F1F">
        <w:rPr>
          <w:rFonts w:ascii="Arial" w:eastAsia="Times New Roman" w:hAnsi="Arial"/>
          <w:b/>
          <w:color w:val="000000"/>
          <w:sz w:val="24"/>
          <w:szCs w:val="20"/>
          <w:lang w:eastAsia="it-IT"/>
        </w:rPr>
        <w:t>a colui che il Padre ha consacrato e mandato nel mondo voi dite: “Tu bestemmi”, perché ho detto: “Sono Figlio di Dio”?</w:t>
      </w:r>
    </w:p>
    <w:p w14:paraId="2DE112C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Ora Gesù applica a sé questa verità della Scrittura, non in senso ontologico eterno, ma secondo la verità annunziata dal Salmo, anche se la verità ontologica non viene esclusa. In questo frangente si deve agire con sapienza. Se questa è la Parola di Dio, la Parola della Scrittura, potete voi dire a colui che il Padre ha consacrato e mandato nel mondo: “Tu bestemmi”, perché ho detto: “Sono Figlio di Dio?”. Di certo la vostra non è una deduzione razionale. Nelle vostre parole c’è un evidente contrasto con la Scrittura. La Scrittura dice: voi siete dèi, voi siete figli dell’Altissimo. Io dico sono Figlio dell’Altissimo, sono Dio e voi mi volete lapidare. Agite e pensate contro la Scrittura.</w:t>
      </w:r>
    </w:p>
    <w:p w14:paraId="2E9961F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37</w:t>
      </w:r>
      <w:r w:rsidRPr="00FE1F1F">
        <w:rPr>
          <w:rFonts w:ascii="Arial" w:eastAsia="Times New Roman" w:hAnsi="Arial"/>
          <w:b/>
          <w:color w:val="000000"/>
          <w:sz w:val="24"/>
          <w:szCs w:val="20"/>
          <w:lang w:eastAsia="it-IT"/>
        </w:rPr>
        <w:t>Se non compio le opere del Padre mio, non credetemi;</w:t>
      </w:r>
    </w:p>
    <w:p w14:paraId="4D4EF64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Da dove si deduce che io sono Figlio dell’altissimo e sono Dio, secondo le parole della Scrittura? Dalle opere che io compio: “Se non compio le opere del Padre mio, non credetemi”. Quale altro argomento introduce Gesù? Gesù introduce un argomento di natura. Ogni albero produce secondo la sua natura. Se io, dice Gesù, sono Dio, devo produrre secondo la natura divina. Le mie opere attestano che produco secondo la natura di Dio. Se io produco secondo la natura di Dio o </w:t>
      </w:r>
      <w:r w:rsidRPr="00FE1F1F">
        <w:rPr>
          <w:rFonts w:ascii="Arial" w:eastAsia="Times New Roman" w:hAnsi="Arial"/>
          <w:color w:val="000000"/>
          <w:sz w:val="24"/>
          <w:szCs w:val="20"/>
          <w:lang w:eastAsia="it-IT"/>
        </w:rPr>
        <w:lastRenderedPageBreak/>
        <w:t xml:space="preserve">sono Dio o sono da Dio o sono con Lui e per Lui. Se non fossi con Dio, non fossi da Dio e per Lui, non potrei compiere le opere di Dio. Se compio le opere di Dio, dovete credermi. Sono le opere che attestano per me. Le opere sono divine, sono di Dio, anch’io sono di Dio. Ora, se sono di Dio, non posso essere un bestemmiatore. Neanche posso essere un peccatore. Bestemmiatori e peccatori sono contro Dio. </w:t>
      </w:r>
    </w:p>
    <w:p w14:paraId="694ABD3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38</w:t>
      </w:r>
      <w:r w:rsidRPr="00FE1F1F">
        <w:rPr>
          <w:rFonts w:ascii="Arial" w:eastAsia="Times New Roman" w:hAnsi="Arial"/>
          <w:b/>
          <w:color w:val="000000"/>
          <w:sz w:val="24"/>
          <w:szCs w:val="20"/>
          <w:lang w:eastAsia="it-IT"/>
        </w:rPr>
        <w:t>ma se le compio, anche se non credete a me, credete alle opere, perché sappiate e conosciate che il Padre è in me, e io nel Padre».</w:t>
      </w:r>
    </w:p>
    <w:p w14:paraId="73499C0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Ecco come Gesù conclude il suo discorso: “Ma se le compio, anche se non credete a me, credete alle opere, perché sappiate e conosciate che il Padre è in me, e io nel Padre”. Gesù non chiede che si creda nella sua divinità ontologica.</w:t>
      </w:r>
    </w:p>
    <w:p w14:paraId="69F3A975"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Chiede che si creda nelle sue opere che sono da Dio. Se le opere sono da Dio, anche Lui è da Dio. Se è da Dio, il Padre è in Lui e Lui nel Padre. Lui è in Dio e Dio è in Lui. Lo attestano le opere. Discorso altamente logico, razionale. Possono i Giudei accogliere questa verità per via razionale, storica, logica? Mai. Anche per loro vale l’argomentazione di natura. Essendo la loro natura cattiva, insipiente, stolta, naturalmente sono incapaci di comprendere. Non possono. </w:t>
      </w:r>
    </w:p>
    <w:p w14:paraId="43B8E38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39</w:t>
      </w:r>
      <w:r w:rsidRPr="00FE1F1F">
        <w:rPr>
          <w:rFonts w:ascii="Arial" w:eastAsia="Times New Roman" w:hAnsi="Arial"/>
          <w:b/>
          <w:color w:val="000000"/>
          <w:sz w:val="24"/>
          <w:szCs w:val="20"/>
          <w:lang w:eastAsia="it-IT"/>
        </w:rPr>
        <w:t>Allora cercarono nuovamente di catturarlo, ma egli sfuggì dalle loro mani.</w:t>
      </w:r>
    </w:p>
    <w:p w14:paraId="26FD1C04"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Ecco il risultato della loro incomprensione: “Allora cercarono nuovamente di catturarlo, ma egli sfuggì dalle loro mani”. La sua ora non è ancora venuta e nessuno potrà ancora mettergli le mani addosso e neanche lapidarlo. È giusto chiedersi: perché Gesù, pur sapendo che per i Giudei è naturalmente impossibile comprendere il suo discorso, si espone al pericolo della lapidazione o della cattura? Non sa che il suo linguaggio è duro ai loro orecchi? Gesù non parla solo per il presente, ma parla per il futuro di tutta la storia. Ogni uomo oggi e domani e sempre dovrà conoscere chi è Gesù e dovrà conoscerlo dalla sua bocca. Ma sappiamo anche che non tutti i Giudei sono uguali. Alcuni di essi sono dal cuore semplice, aperto, disposto ad accogliere la verità. Soprattutto per essi Gesù rivela la verità della loro vita eterna. Infatti quando Gesù parla molti non credono, tanti però si aprono alla fede e alla sua verità. </w:t>
      </w:r>
    </w:p>
    <w:p w14:paraId="57288FD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40</w:t>
      </w:r>
      <w:r w:rsidRPr="00FE1F1F">
        <w:rPr>
          <w:rFonts w:ascii="Arial" w:eastAsia="Times New Roman" w:hAnsi="Arial"/>
          <w:b/>
          <w:color w:val="000000"/>
          <w:sz w:val="24"/>
          <w:szCs w:val="20"/>
          <w:lang w:eastAsia="it-IT"/>
        </w:rPr>
        <w:t>Ritornò quindi nuovamente al di là del Giordano, nel luogo dove prima Giovanni battezzava, e qui rimase.</w:t>
      </w:r>
    </w:p>
    <w:p w14:paraId="4A23AC8F"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Gerusalemme è divenuta pericolosa. L’aria è pesante. Bisogna rallentare la tensione. Gesù lascia la città e ritorna nuovamente al di là del Giordano, nel luogo dove prima Giovanni battezzava, e qui rimane. Ecco la grande saggezza e intelligenza di Gesù, opera in Lui dello Spirito Santo. Lui sa quando parlare e quando tacere. Quando essere presente e quando essere assente. Quando si deve stare e quando partire. Sa cosa dire e come dirla. Come argomentare e come dialogare. Sa quando continuare e quando finire. Ora è tempo non solo di finire, ma anche di uscire. La presenza nella città è divenuta assai pericolosa. </w:t>
      </w:r>
    </w:p>
    <w:p w14:paraId="559FC84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41</w:t>
      </w:r>
      <w:r w:rsidRPr="00FE1F1F">
        <w:rPr>
          <w:rFonts w:ascii="Arial" w:eastAsia="Times New Roman" w:hAnsi="Arial"/>
          <w:b/>
          <w:color w:val="000000"/>
          <w:sz w:val="24"/>
          <w:szCs w:val="20"/>
          <w:lang w:eastAsia="it-IT"/>
        </w:rPr>
        <w:t>Molti andarono da lui e dicevano: «Giovanni non ha compiuto nessun segno, ma tutto quello che Giovanni ha detto di costui era vero».</w:t>
      </w:r>
    </w:p>
    <w:p w14:paraId="6DD3664B"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lastRenderedPageBreak/>
        <w:t>Si è detto prima che Gesù non parla solo a coloro che non credono, che non possono credere. Parla anche per coloro che possono e vogliono credere. Sempre nel popolo vi sono pecore che appartengono al Padre e sono di Gesù. “Molti andarono da lui e dicevano: ‘Giovanni non ha compiuto nessun segno, ma tutto quello che Giovanni ha detto di costui era vero’”: viene fondata la verità di Cristo sulla testimonianza di Giovanni il Battista. Giovanni ha detto il vero. In questo Capitolo X Gesù si era appellato alla sola testimonianza delle opere. Questa è una sola testimonianza. Manca la seconda. Questa seconda testimonianza viene portata non da Giovanni, ma da molti Giudei credenti.</w:t>
      </w:r>
    </w:p>
    <w:p w14:paraId="620839E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42</w:t>
      </w:r>
      <w:r w:rsidRPr="00FE1F1F">
        <w:rPr>
          <w:rFonts w:ascii="Arial" w:eastAsia="Times New Roman" w:hAnsi="Arial"/>
          <w:b/>
          <w:color w:val="000000"/>
          <w:sz w:val="24"/>
          <w:szCs w:val="20"/>
          <w:lang w:eastAsia="it-IT"/>
        </w:rPr>
        <w:t>E in quel luogo molti credettero in lui.</w:t>
      </w:r>
    </w:p>
    <w:p w14:paraId="70A2AAC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Altra necessaria verità da mettere bene in luce: in certi luoghi è difficile aprirsi alla fede a motivo sia del rispetto umano che del peso psicologico esercitato dai potenti sui deboli. Peso potente era l’esclusione dalla sinagoga. In altri luoghi viene a mancare sia il rispetto umano che la sudditanza psicologica e anche spirituale, non però di grazia, ma di peccato. Tolti questi due gravi impedimenti, è molto più facile aprirsi alla vera fede in Cristo Gesù. Lontano da Gerusalemme, lontano da scribi e farisei, lontano dai Giudei, oppositori dichiarati di Gesù, senza alcun loro influsso negativi, molti si aprono alla fede in Cristo Gesù. Accolgono le sue parole come parole di vita eterna. Questa verità deve convincerci che l’uomo può essere via di salvezza nella vera fede per i suoi fratelli, ma anche via di perdizione nella non fede per molta gente. Ad ognuno la responsabilità eterna sia della fede che della non fede. Ognuno deve porre ogni impegno perché per mezzo di lui la vera fede entri in ogni cuore. Deve anche porre ogni attenzione affinché per mezzo di lui nessuno si chiuda alla vera fede in Gesù Signore. Sarebbe reo di morte eterna.</w:t>
      </w:r>
    </w:p>
    <w:p w14:paraId="2B7EC6A0"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3996A74A" w14:textId="77777777" w:rsidR="00FE1F1F" w:rsidRPr="00FE1F1F" w:rsidRDefault="00FE1F1F" w:rsidP="00FE1F1F">
      <w:pPr>
        <w:keepNext/>
        <w:spacing w:after="120" w:line="240" w:lineRule="auto"/>
        <w:jc w:val="both"/>
        <w:outlineLvl w:val="2"/>
        <w:rPr>
          <w:rFonts w:ascii="Arial" w:hAnsi="Arial"/>
          <w:b/>
          <w:bCs/>
          <w:sz w:val="24"/>
          <w:szCs w:val="18"/>
        </w:rPr>
      </w:pPr>
      <w:bookmarkStart w:id="93" w:name="_Toc192769059"/>
      <w:r w:rsidRPr="00FE1F1F">
        <w:rPr>
          <w:rFonts w:ascii="Arial" w:hAnsi="Arial"/>
          <w:b/>
          <w:bCs/>
          <w:sz w:val="24"/>
          <w:szCs w:val="18"/>
        </w:rPr>
        <w:t>CAPITOLO XVII</w:t>
      </w:r>
      <w:bookmarkEnd w:id="93"/>
    </w:p>
    <w:p w14:paraId="639CA071"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Così parlò Gesù.</w:t>
      </w:r>
    </w:p>
    <w:p w14:paraId="0AC3F1BC"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discorso di Gesù con i suoi discepoli finisce in questo istante, con queste parole. Sono parole di una grande speranza. Io ho vinto il mondo. Ma questa non è solo la certezza di Gesù, la sua vita, che è vittoria sul mondo, deve essere anche la certezza, la vita e la speranza di ogni suo discepolo. Ogni suo discepolo deve poter dire con Gesù e in Lui: io ho vinto il mondo. Il fine della fede cristiana è questa vittoria e chi non vince il mondo non appartiene alla fede, poiché è proprio della fede in Gesù la vittoria sul mondo e sulle sue concupiscenze. Questa certezza di vittoria non poteva non essere l’ultima parola di Gesù con i suoi. In fondo tutta la sua vita, tutta la sua missione, ogni altra parola e tutte le sue opere altro non erano e non sono che vittoria sul mondo, sul male, sul principe di questo mondo. Tutto ciò che Gesù ha fatto in parole e in opere era finalizzato a questa vittoria. Ora egli lo può dire con certezza: il mondo non lo ha vinto, egli ha vinto il mondo. La sua missione è finita, può essere detta conclusa.</w:t>
      </w:r>
    </w:p>
    <w:p w14:paraId="1A1D753E"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ha finito di parlare con gli uomini, suoi discepoli, non per questo ha finito di parlare con il Padre. È nel suo discorrere con il Padre, che è anche preghiera per Gesù, che egli rivela le profondità del suo cuore e di tutto il suo essere, ma solo dopo aver vinto il mondo, si può entrare in queste profondità. Solo chi riporta la </w:t>
      </w:r>
      <w:r w:rsidRPr="00FE1F1F">
        <w:rPr>
          <w:rFonts w:ascii="Arial" w:eastAsia="Times New Roman" w:hAnsi="Arial"/>
          <w:sz w:val="24"/>
          <w:szCs w:val="20"/>
          <w:lang w:eastAsia="it-IT"/>
        </w:rPr>
        <w:lastRenderedPageBreak/>
        <w:t xml:space="preserve">vittoria sul male e sul peccato, può gustare la sapienza e la saggezza che sgorgano dalle parole di Gesù rivolte al Padre suo. </w:t>
      </w:r>
    </w:p>
    <w:p w14:paraId="77278AFC"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Queste parole altro non sono che il suo cuore svelato, messo a nudo dinanzi al Padre. Sono il suo desiderio nascosto fino a questo momento; sono il culmine della rivelazione fatta a noi attraverso una preghiera. La preghiera di Gesù è il suo cuore, la sua volontà, i suoi sentimenti, il suo essere. Questo suo essere egli vede in Dio, a Dio lo presenta, in questo suo essere vuole che i suoi discepoli si inseriscano. L’essere di Gesù è nell’essere e dall’essere del Padre; in questa preghiera è svelato tutto il mistero di Dio, il mistero di Gesù, il mistero dei suoi discepoli, il mistero del mondo. Quando la preghiera arriva a tale sublimità di rivelazione del mistero è il segno che tutto l’uomo è inserito negli abissi del mistero di Dio, per questo è capace di coglierlo e di manifestarlo, di vederlo e di annunziarlo. </w:t>
      </w:r>
    </w:p>
    <w:p w14:paraId="430BDFFB"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Quindi, alzati gli occhi al cie</w:t>
      </w:r>
      <w:r w:rsidRPr="00FE1F1F">
        <w:rPr>
          <w:rFonts w:ascii="Arial" w:eastAsia="Times New Roman" w:hAnsi="Arial"/>
          <w:b/>
          <w:sz w:val="24"/>
          <w:szCs w:val="20"/>
          <w:lang w:eastAsia="it-IT"/>
        </w:rPr>
        <w:softHyphen/>
        <w:t>lo, disse:</w:t>
      </w:r>
    </w:p>
    <w:p w14:paraId="399C7288"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alza gli occhi al cielo. Anche con il corpo, e non solo con il suo spirito, Gesù sembra volere cercare il Padre, per contemplarlo, per osservarlo, per vederlo, se non con gli occhi del corpo, almeno con quelli della mente. La purezza del suo cuore e dei sentimenti non conosce impedimenti umani alla contemplazione del Padre. Per quanti non curano l’aspetto esterno della preghiera, per quanti pensano che la preghiera possa essere fatta in qualsiasi luogo e in qualsiasi momento e sotto ogni forma, Gesù ci insegna che essa, essendo discorso con il Padre, colloquio confidenziale con lui, ha bisogno anche delle forme esterne. Se Lui, il Figlio di Dio, il Santo ed il Giusto, l’Innocente, il Puro di cuore, si è servito di queste forme, allora è segno che esse sono necessarie per la preghiera, perché altrimenti essa non si fa secondo verità, non viene vissuta con intensità, troppe distrazioni ne impediscono il dialogo del cuore con Dio. Se il cuore non c’è nel dialogo con il Signore, la nostra preghiera è già vana, nulla, fin dalle prime parole che noi rivolgiamo al Padre nostro celeste.</w:t>
      </w:r>
    </w:p>
    <w:p w14:paraId="41E296C9" w14:textId="109B9A2C" w:rsidR="00FE1F1F" w:rsidRPr="00FE1F1F" w:rsidRDefault="007D2ED0" w:rsidP="00FE1F1F">
      <w:pPr>
        <w:tabs>
          <w:tab w:val="left" w:pos="106"/>
          <w:tab w:val="left" w:pos="350"/>
          <w:tab w:val="right" w:pos="450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«Padre</w:t>
      </w:r>
      <w:r w:rsidR="00FE1F1F" w:rsidRPr="00FE1F1F">
        <w:rPr>
          <w:rFonts w:ascii="Arial" w:eastAsia="Times New Roman" w:hAnsi="Arial"/>
          <w:b/>
          <w:sz w:val="24"/>
          <w:szCs w:val="20"/>
          <w:lang w:eastAsia="it-IT"/>
        </w:rPr>
        <w:t xml:space="preserve">, è giunta l'ora, glorifica il Figlio tuo, perché il Figlio glorifichi te. </w:t>
      </w:r>
    </w:p>
    <w:p w14:paraId="2CBF6C85"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preghiera di Gesù è al Padre nello Spirito. È al Padre perché è Lui il principio e la fonte della verità e della grazia, è nello Spirito, perché solo lui sa quale verità e quale grazia impetrare e chiedere per l’ora particolare che si sta per vivere. Nello Spirito di verità, che è conoscenza della verità soprannaturale, celeste, ma anche storica, Gesù sa che ormai la sua ora è giunta. Egli, fra breve, fra pochi istanti, dovrà passare da questo mondo al Padre. Per Gesù questa è l’ora della glorificazione, il Padre glorifica il Figlio, il Figlio glorifica il Padre. È questa l’ora dell’esaltazione del Padre per il Figlio e del Figlio per il Padre. Il Padre glorifica il Figlio, sostenendolo nell’ora della prova, confortandolo e aiutandolo a superare questo momento assai difficile della sua passione e morte, dell’offerta della sua vita; lo glorifica dopo l’offerta della vita, ridando al Figlio quella vita che lui gli ha offerto, ma in un modo divino e celeste, nella trasformazione del suo corpo attraverso la gloria della risurrezione. Gesù è glorificato nel momento della morte e nel momento della risurrezione; sia nella morte che nella nuova vita, egli attesta che Dio è con lui, che Dio è suo Padre, che egli appartiene solo a Dio e che Dio lo riveste per questo di gloria eterna. Questa è la gloria che Gesù riceve dal Padre. Il Figlio invece glorifica il Padre perché lo riconosce come il solo, unico, </w:t>
      </w:r>
      <w:r w:rsidRPr="00FE1F1F">
        <w:rPr>
          <w:rFonts w:ascii="Arial" w:eastAsia="Times New Roman" w:hAnsi="Arial"/>
          <w:sz w:val="24"/>
          <w:szCs w:val="20"/>
          <w:lang w:eastAsia="it-IT"/>
        </w:rPr>
        <w:lastRenderedPageBreak/>
        <w:t>l’eterno Signore della sua vita. A lui la vita appartiene, a lui gliela dona con un atto di totale e perfettissima obbedienza, facendosi obbediente fino alla morte e alla morte di croce. Il Padre questa gloria vuole da ogni suo figlio; questa gloria Adamo gli aveva tolto nel giardino, quando non riconobbe la verità della sua Parola, quando pensò che Dio fosse invidioso della gloria dell’uomo e volle farsi come Dio, al pari di lui, togliendo a Dio la gloria di essere il Signore dell’uomo.</w:t>
      </w:r>
    </w:p>
    <w:p w14:paraId="46B2F971"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ridona al Padre tutta la sua gloria: riconosce il Padre come l’unico Signore della sua vita, riconosce la sua vita come niente dinanzi al Padre. Perché il Padre sia il suo Signore, egli si annienta nella morte, si annulla come uomo sulla croce, diventa l’ultimo degli uomini, su di lui ognuno pretende di essere signore e dio e tutto questo Gesù, vero Dio e vero uomo, sopporta e vive per amore del Padre, perché il Padre da lui sia riconosciuto come il suo unico, il solo Signore della sua vita. Gesù sa che il Padre ha un suo desiderio su di lui, sa che egli vuole questa conoscenza e Gesù riconosce il Padre suo dinanzi agli uomini e non ha paura di andare incontro alla morte e alla morte di croce. Questa è la gloria che Dio vuole da ogni uomo. Gesù gliela dona e insegna a noi tutti come darla; soprattutto ci dice che è possibile darla, se come lui ci si mette in preghiera e si chiede che ogni nostro gesto, ogni nostra parola, ogni nostra azione sia solo ed esclusivamente manifestazione della sua gloria, sia per la manifestazione della sua Signoria e della sua Paternità su di noi.</w:t>
      </w:r>
    </w:p>
    <w:p w14:paraId="5B1836B2"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Poiché tu gli hai dato potere sopra ogni essere umano, perché egli dia la vita eterna a tutti coloro che gli hai dato. </w:t>
      </w:r>
    </w:p>
    <w:p w14:paraId="4AF731EA"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ora riconosce la gloria del Padre ed anche rivela qual è la gloria del Figlio. La gloria del Padre è la sua onnipotenza, onnipotenza e signoria che egli esercita su tutto il creato. Il creato è governato dalla saggezza, dalla sapienza, dall’onnipotenza del Padre, dalla sua provvidenza. Strumento del governo del Padre è Gesù, al quale il Padre ha dato potere sopra ogni essere umano, ma questo potere è un potere di vita, non di morte, non di giudizio; è un potere di vita eterna. Gesù è stato inviato sulla terra per dare la vita eterna, ed è questo il suo potere su ogni essere umano, su tutti coloro che il Padre gli ha dato. Troviamo qui un’altra verità che caratterizza e definisce la relazione tra Gesù e il Padre. Anche nel dono della vita eterna, Gesù non ha potere di darla a chi egli vuole, anche in questo dono egli deve vivere la più stretta obbedienza con il Padre; egli potrà dare la vita eterna solo a coloro che il Padre gli ha dato. Gesù lo aveva già detto, nessuno può venire a me se il Padre mio non lo attrae. Dio vorrebbe attrarre tutti, ma non tutti si lasciano attrarre dal Padre e per quanti non si lasciano attrarre dal Padre, Gesù non può dare la vita eterna. Se Lui non dona la vita eterna, ed è solo Lui che può darla, nessuno si può salvare.</w:t>
      </w:r>
    </w:p>
    <w:p w14:paraId="0842C364"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salvezza pertanto è dono universale di Dio, ma diventa dono particolare a causa dell’uomo che non si lascia attrarre da Dio. In questo caso Gesù non può salvare e la sua opera per lui diviene inefficace. Questa inefficacia della redenzione di Gesù è il mistero dei misteri che avvolgono l’uomo e la sua responsabilità e questa inefficacia di salvezza spiega l’inferno e la sua eternità. Quanti si pongono dinanzi all’inferno e non lo comprendono, non lo comprendono perché non hanno compreso il mistero di Dio Padre, il mistero di Dio Figlio, il mistero dell’uomo e della sua libertà. Il non poter salvare chiunque non vuole </w:t>
      </w:r>
      <w:r w:rsidRPr="00FE1F1F">
        <w:rPr>
          <w:rFonts w:ascii="Arial" w:eastAsia="Times New Roman" w:hAnsi="Arial"/>
          <w:sz w:val="24"/>
          <w:szCs w:val="20"/>
          <w:lang w:eastAsia="it-IT"/>
        </w:rPr>
        <w:lastRenderedPageBreak/>
        <w:t>essere salvato, appartiene al mistero della libertà dell’uomo. Chi non si lascia attrarre dal Padre, chi non si lascia donare dal Padre al Figlio, dal Figlio non può essere rivestito di vita eterna, pur avendo Gesù il potere di rivestire ogni essere umano di vita eterna.</w:t>
      </w:r>
    </w:p>
    <w:p w14:paraId="044E7D97"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Questa è la vita eterna: che conoscano te, l’unico vero Dio, e colui che hai mandato, Gesù Cristo. </w:t>
      </w:r>
    </w:p>
    <w:p w14:paraId="5234CE6A"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Viene ora specificato cosa è la vita eterna. Essa è conoscenza del Padre, come l’unico vero Dio; è conoscenza di Gesù, come l’unico inviato dal Padre. La vera conoscenza del Padre e di Gesù Cristo è l’entrata dell’uomo nel mistero del Padre e del Figlio, per farne parte, per divenirne parte. Se si diviene parte del mistero del Padre e del Figlio, nello Spirito di verità, si diviene anche parte del mistero globale di Dio che è purissima carità. E così l’uomo conosce Dio perché sa chi è il vero Dio e chi è Gesù; conoscendolo secondo verità lo ama ed amandolo lo serve; servendolo, vuole possederlo per l’eternità, vuole divenire familiare di Dio per sempre. Così la conoscenza produce e genera l’amore, l’amore diviene comunione di vita, si fa partecipazione di vita eterna. Nella conoscenza vera del Dio vero, che è l’unico vero Dio, e di Gesù Cristo, che è l’unico vero Salvatore dell’uomo, l’unico vero Mediatore tra Dio e gli uomini, l’uomo diviene parte di Dio perché vive secondo verità il mistero. Viverlo secondo verità significa viverlo nella perfezione dell’amore. L’amore è la vita eterna di Dio di cui l’uomo è reso partecipe attraverso la vera conoscenza che egli ha del Padre e del Figlio.</w:t>
      </w:r>
    </w:p>
    <w:p w14:paraId="4EDF9A10" w14:textId="77777777" w:rsidR="00FE1F1F" w:rsidRPr="00FE1F1F" w:rsidRDefault="00FE1F1F" w:rsidP="00FE1F1F">
      <w:pPr>
        <w:tabs>
          <w:tab w:val="left" w:pos="106"/>
          <w:tab w:val="left" w:pos="350"/>
          <w:tab w:val="right" w:pos="450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Da questa affermazione di Gesù si apre il vasto problema circa le altre religioni. Va subito detto che pur contenendo esse semi di verità, contengono anche molti semi di errori e quindi non sono via per andare al Padre, perché del Padre non conoscono la sua verità, non lo riconoscono come il Vero, l’Unico Dio. Anche se riconoscessero Dio come l’unico ed il vero, manca in esse la conoscenza di Gesù Cristo, come l’unico inviato del Padre e quindi la loro conoscenza di Dio è una conoscenza assai debole, fragile. Inoltre, Gesù è il solo datore della vita eterna; tale il Padre lo ha costituito. Gesù non dona la vita eterna se non a quanti il Padre gli ha dato; il Padre non può dare la vita eterna a coloro che si rifiutano e che non vanno dal Figlio. Ma c’è anche l’altro problema che riguarda </w:t>
      </w:r>
      <w:smartTag w:uri="urn:schemas-microsoft-com:office:smarttags" w:element="PersonName">
        <w:smartTagPr>
          <w:attr w:name="ProductID" w:val="la Chiesa. Può"/>
        </w:smartTagPr>
        <w:r w:rsidRPr="00FE1F1F">
          <w:rPr>
            <w:rFonts w:ascii="Arial" w:eastAsia="Times New Roman" w:hAnsi="Arial"/>
            <w:sz w:val="24"/>
            <w:szCs w:val="20"/>
            <w:lang w:eastAsia="it-IT"/>
          </w:rPr>
          <w:t>la Chiesa. Può</w:t>
        </w:r>
      </w:smartTag>
      <w:r w:rsidRPr="00FE1F1F">
        <w:rPr>
          <w:rFonts w:ascii="Arial" w:eastAsia="Times New Roman" w:hAnsi="Arial"/>
          <w:sz w:val="24"/>
          <w:szCs w:val="20"/>
          <w:lang w:eastAsia="it-IT"/>
        </w:rPr>
        <w:t xml:space="preserve"> </w:t>
      </w:r>
      <w:smartTag w:uri="urn:schemas-microsoft-com:office:smarttags" w:element="PersonName">
        <w:smartTagPr>
          <w:attr w:name="ProductID" w:val="La Chiesa"/>
        </w:smartTagPr>
        <w:r w:rsidRPr="00FE1F1F">
          <w:rPr>
            <w:rFonts w:ascii="Arial" w:eastAsia="Times New Roman" w:hAnsi="Arial"/>
            <w:sz w:val="24"/>
            <w:szCs w:val="20"/>
            <w:lang w:eastAsia="it-IT"/>
          </w:rPr>
          <w:t>la Chiesa</w:t>
        </w:r>
      </w:smartTag>
      <w:r w:rsidRPr="00FE1F1F">
        <w:rPr>
          <w:rFonts w:ascii="Arial" w:eastAsia="Times New Roman" w:hAnsi="Arial"/>
          <w:sz w:val="24"/>
          <w:szCs w:val="20"/>
          <w:lang w:eastAsia="it-IT"/>
        </w:rPr>
        <w:t xml:space="preserve"> dispensarsi di condurre a Cristo, perché Cristo conduca al Padre? Può essa liberarsi dal suo “ufficio paterno” di condurre a Cristo attraverso l’annunzio della Parola ed il dono dello Spirito che converte i cuori e li associa al mistero di Gesù? Quanta responsabilità ha la Chiesa, e in essa ogni cristiano, per ogni uomo che non è dato da essa al Cristo perché lo rivesta di vita eterna? Riflettere sulla “missione paterna”, oltre che cristica della Chiesa, ed insieme pneumatologica è suo specifico ministero per poterlo assolvere secondo giustizia e verità.</w:t>
      </w:r>
    </w:p>
    <w:p w14:paraId="732644AE" w14:textId="77777777" w:rsidR="00FE1F1F" w:rsidRPr="00FE1F1F" w:rsidRDefault="00FE1F1F" w:rsidP="00FE1F1F">
      <w:pPr>
        <w:tabs>
          <w:tab w:val="left" w:pos="100"/>
          <w:tab w:val="right" w:pos="4476"/>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ti ho glorificato sopra la terra, compiendo l'opera che mi hai dato da fare.</w:t>
      </w:r>
    </w:p>
    <w:p w14:paraId="1E25C47E" w14:textId="77777777" w:rsidR="00FE1F1F" w:rsidRPr="00FE1F1F" w:rsidRDefault="00FE1F1F" w:rsidP="00FE1F1F">
      <w:pPr>
        <w:tabs>
          <w:tab w:val="left" w:pos="100"/>
          <w:tab w:val="right" w:pos="4476"/>
          <w:tab w:val="right" w:pos="450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aver detto in che cosa consiste la vita eterna, che è purissima e verissima conoscenza dell’unico vero Dio e dell’unico mediatore tra Dio e gli uomini e che è lui stesso, Gesù dice espressamente al Padre che lui ha compiuto il suo ministero sulla terra, ha portato a termine la sua opera. Attraverso quest’opera Dio è stato glorificato dal Figlio. Gesù ha la coscienza di aver fatto tutto quanto il Padre gli ha comandato di fare. Anche se l’affermazione di Gesù è fatta prima </w:t>
      </w:r>
      <w:r w:rsidRPr="00FE1F1F">
        <w:rPr>
          <w:rFonts w:ascii="Arial" w:eastAsia="Times New Roman" w:hAnsi="Arial"/>
          <w:sz w:val="24"/>
          <w:szCs w:val="20"/>
          <w:lang w:eastAsia="it-IT"/>
        </w:rPr>
        <w:lastRenderedPageBreak/>
        <w:t xml:space="preserve">del compimento dell’opera più importante, ultima, che è la testimonianza suprema; prima, dinanzi ai sommi sacerdoti; poi, dinanzi al governatore di Roma e infine, dinanzi a tutto il mondo, dall’Alto della croce, essa è fatta in un presente eterno, che vede già i frutti della sua obbedienza, vede già compiuta la sua morte, vede già il dono della sua obbedienza totale. Per Gesù la morte è già stata subita, la passione superata e l’una e l’altra sono state già vissute da lui, perché la sua volontà è già radicata e ferma, ancorata saldamente nella volontà del Padre che domanda al Figlio che lo glorifichi attraverso un amore di obbedienza che sia capace del dono totale della sua vita. Nella volontà e nello spirito, nel cuore e nel sentimento, nell’anima e nella coscienza Gesù ha già compiuto l’opera che il Padre gli ha comandato. Questa stessa volontà chiede Gesù ai suoi, una volontà saldamente ancorata nella sua, che fa sì che il dono sia già totale, sia già dell’intera vita, pur l’opera non essendo ancora stata posta in essere. Quando c’è questa comunione ed unità di volontà, allora sicuramente l’opera seguirà, ma seguirà perché già con la volontà è stata eseguita, è stata compiuta, è stata posta in essere. Gesù è questa coscienza, questa volontà, questa attualizzazione. </w:t>
      </w:r>
    </w:p>
    <w:p w14:paraId="29EFE43A" w14:textId="77777777" w:rsidR="00FE1F1F" w:rsidRPr="00FE1F1F" w:rsidRDefault="00FE1F1F" w:rsidP="00FE1F1F">
      <w:pPr>
        <w:tabs>
          <w:tab w:val="left" w:pos="100"/>
          <w:tab w:val="right" w:pos="4476"/>
          <w:tab w:val="right" w:pos="450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ora, Padre, glorificami davanti a te, con quella gloria che avevo presso di te prima che il mondo fosse.</w:t>
      </w:r>
    </w:p>
    <w:p w14:paraId="73133F5D" w14:textId="77777777" w:rsidR="00FE1F1F" w:rsidRPr="00FE1F1F" w:rsidRDefault="00FE1F1F" w:rsidP="00FE1F1F">
      <w:pPr>
        <w:tabs>
          <w:tab w:val="left" w:pos="100"/>
          <w:tab w:val="right" w:pos="4476"/>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Come Gesù ha glorificato il Padre, poiché vede la sua vita già offerta e già consegnata, così vuole che il Padre veda già il suo dono e la sua offerta e per questo dono e per questa offerta dia a Lui, anche visibilmente, e non solo invisibilmente, tutta la gloria di cui la sua persona è rivestita, gloria della divinità, ma anche gloria dell’umanità. La gloria spetta alla sua Persona in quanto Dio, ma anche in quanto uomo. Spetta in quanto Dio, perché è Persona divina, uguale al Padre e allo Spirito, distinta dal Padre e dallo Spirito. Una stessa, identica gloria per ogni persona della Santissima Trinità. Il mondo deve riconoscergli questa gloria, deve confessare che Gesù è Dio. Come il mondo lo ha condannato perché si è fatto Dio, ora deve riparare, per quanto è possibile, a questo suo gesto di insipienza, riconoscendo che Gesù è della stessa gloria del Padre, perché è Dio con il Padre e lo Spirito Santo. La gloria gli è dovuta perché da sempre è sua. Prima era sua anche se il mondo non lo sapeva, non lo riconosceva come Dio; ora Gesù chiede al Padre che gli venga data visibilmente quella gloria, perché il mondo confessi che egli è della stessa sostanza del Padre, che egli è luce da luce, Dio vero da Dio vero. In questa confessione di gloria che Dio Padre vuole dare al Figlio e che il Figlio chiede al Padre si frappone il mondo, che con ogni mezzo vuole togliere la gloria a Gesù, confessandolo e ritenendolo un semplice uomo, una creatura. </w:t>
      </w:r>
      <w:smartTag w:uri="urn:schemas-microsoft-com:office:smarttags" w:element="PersonName">
        <w:smartTagPr>
          <w:attr w:name="ProductID" w:val="La Chiesa"/>
        </w:smartTagPr>
        <w:r w:rsidRPr="00FE1F1F">
          <w:rPr>
            <w:rFonts w:ascii="Arial" w:eastAsia="Times New Roman" w:hAnsi="Arial"/>
            <w:sz w:val="24"/>
            <w:szCs w:val="20"/>
            <w:lang w:eastAsia="it-IT"/>
          </w:rPr>
          <w:t>La Chiesa</w:t>
        </w:r>
      </w:smartTag>
      <w:r w:rsidRPr="00FE1F1F">
        <w:rPr>
          <w:rFonts w:ascii="Arial" w:eastAsia="Times New Roman" w:hAnsi="Arial"/>
          <w:sz w:val="24"/>
          <w:szCs w:val="20"/>
          <w:lang w:eastAsia="it-IT"/>
        </w:rPr>
        <w:t xml:space="preserve"> sempre si è opposta a qualsiasi movimento ereticale che in qualche modo ha offuscato o tenta di offuscare la gloria che appartiene a Gesù in quanto Dio. Ma fino alla consumazione del mondo ci sarà sempre chi negherà questa gloria, si rifiuterà di riconoscerla a Cristo. Ma noi sappiamo che neanche Cristo riconoscerà davanti al Padre suo coloro che non lo hanno riconosciuto dinanzi agli uomini, che non gli hanno tributato ciò che è suo e sua è proprio, in modo del tutto speciale, la gloria della divinità.</w:t>
      </w:r>
    </w:p>
    <w:p w14:paraId="4472B8C3" w14:textId="77777777" w:rsidR="00FE1F1F" w:rsidRPr="00FE1F1F" w:rsidRDefault="00FE1F1F" w:rsidP="00FE1F1F">
      <w:pPr>
        <w:tabs>
          <w:tab w:val="left" w:pos="100"/>
          <w:tab w:val="right" w:pos="4476"/>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C’è l’altra gloria che spetta a Gesù ed è la gloria dell’umanità. L’umanità assunta nell’unione personale al Verbo eterno del Padre, attraverso la sua obbedienza fino alla morte e alla morte di croce, ha innalzato la gloria del Padre al di sopra di ogni creatura e dell’intera creazione. Gesù, sottoponendo e sottomettendo la sua </w:t>
      </w:r>
      <w:r w:rsidRPr="00FE1F1F">
        <w:rPr>
          <w:rFonts w:ascii="Arial" w:eastAsia="Times New Roman" w:hAnsi="Arial"/>
          <w:sz w:val="24"/>
          <w:szCs w:val="20"/>
          <w:lang w:eastAsia="it-IT"/>
        </w:rPr>
        <w:lastRenderedPageBreak/>
        <w:t>umanità al Padre, in essa ha sottoposto e sottomesso l’intera creazione. Questa esaltazione del Padre viene ricambiata dal Padre con una esaltazione di gloria che non solo dona a Gesù un corpo glorioso, incorruttibile, spirituale e immortale, in più eleva Gesù nella sua umanità alla sua destra nel Cielo e lo costituisce giudice dei vivi e dei morti, Signore della storia, non in quanto Dio, perché in quanto Dio egli lo è sempre stato, ma nella sua umanità. L’umanità, ed è questa la gloria che il Padre ha riservato a Gesù, la sua umanità è ora assisa nel Verbo alla destra del Padre ed ogni creatura, angelica, infernale e terrestre deve chinare il ginocchio dinanzi a Lui e confessarlo suo Signore e Dio. Gesù vuole che il Padre gli dia questa gloria. Ma la gloria del Figlio è la gloria del Padre, e chiedendo la gloria per sé il Figlio altro non fa che chiedere la gloria per il Padre suo, che si manifesta nella sua vita e attraverso di essa. Anche per questa gloria riservata alla sua umanità il mondo si oppone e vede in Gesù e nella sua vicenda di passione e di morte un gioco, anche se tragico, della storia, come tanti altri giochi, niente di più, niente di meno. Molti sono coloro che vogliono e di fatto privano Gesù della gloria dell’obbedienza, per ridurre quanto gli è accaduto ad una semplice convergenza di fatti e di avvenimenti che sono finiti sulla croce. La croce per costoro altro non sarebbe che un accidente storico, senza nessuna importanza sul cammino dell’umanità.</w:t>
      </w:r>
    </w:p>
    <w:p w14:paraId="0026F2ED" w14:textId="77777777" w:rsidR="00FE1F1F" w:rsidRPr="00FE1F1F" w:rsidRDefault="00FE1F1F" w:rsidP="00FE1F1F">
      <w:pPr>
        <w:tabs>
          <w:tab w:val="left" w:pos="100"/>
          <w:tab w:val="right" w:pos="448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Ho fatto conoscere il tuo nome agli uomini che mi hai dato dal mondo. Erano tuoi e li hai dati a me ed essi hanno osservato la tua parola.</w:t>
      </w:r>
    </w:p>
    <w:p w14:paraId="714218A7" w14:textId="77777777" w:rsidR="00FE1F1F" w:rsidRPr="00FE1F1F" w:rsidRDefault="00FE1F1F" w:rsidP="00FE1F1F">
      <w:pPr>
        <w:tabs>
          <w:tab w:val="left" w:pos="100"/>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raccomanda al Padre i suoi discepoli. Anche se è preghiera rivolta al Padre, viene qui precisata e stabilita la prima regola per poter essere discepoli del Signore. Essi lo sono perché Gesù ha fatto loro conoscere il nome del Padre. Conoscere il nome ancora non è sufficiente. Per essere discepoli di Gesù bisogna che venga osservata la Parola del Padre. Inoltre c’è un’altra verità che deve sempre rimanere fissa nella mente. Signore di ogni uomo è il Padre, ogni uomo è sua proprietà, perché sotto la sua Signoria. Il Padre, perché l’uomo si salvi ed entri in possesso della verità e della Parola, lo dona a Gesù. Gesù gli fa conoscere il nome del Padre, e l’altro diviene discepolo di Gesù se accetta di osservare la Parola del Padre data per mezzo di Gesù e realmente la osserva attraverso l’impegno giornaliero. Questa regola, detta da Gesù, deve essere norma perenne per la Chiesa, la quale, come Gesù, è chiamata a far conoscere il nome del Padre ad ogni uomo. L’uomo però non è della Chiesa, come non è di Gesù; è di Gesù solo quando il Padre glielo consegna, ma il Padre lo consegna a Gesù perché lui gli faccia conoscere il suo nome e perché osservi la sua parola di vita eterna. Chi esce da queste tre verità, che sono la norma di ogni apostolato - la Signoria di Dio sopra ogni uomo - la conoscenza del nome del Padre da offrire loro - l’osservanza della Parola del Padre - non compie l’apostolato, il suo è semplicemente una perdita di tempo, una vanità pastorale, una inutile esercitazione missionaria.</w:t>
      </w:r>
    </w:p>
    <w:p w14:paraId="0FB8C578" w14:textId="77777777" w:rsidR="00FE1F1F" w:rsidRPr="00FE1F1F" w:rsidRDefault="00FE1F1F" w:rsidP="00FE1F1F">
      <w:pPr>
        <w:tabs>
          <w:tab w:val="left" w:pos="100"/>
          <w:tab w:val="right" w:pos="448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Ora essi sanno che tutte le cose che mi hai dato vengono da te, perché le parole che hai dato a me io le ho date a loro;</w:t>
      </w:r>
    </w:p>
    <w:p w14:paraId="3E7C45C4" w14:textId="77777777" w:rsidR="00FE1F1F" w:rsidRPr="00FE1F1F" w:rsidRDefault="00FE1F1F" w:rsidP="00FE1F1F">
      <w:pPr>
        <w:tabs>
          <w:tab w:val="left" w:pos="100"/>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Viene ancora specificata la regola pastorale. Per essere veri discepoli di Gesù occorre sapere che tutte le cose che Gesù possiede hanno la loro origine in Dio, sono del Padre. Ma questo non basta. Non solo bisogna conoscere e sapere che </w:t>
      </w:r>
      <w:r w:rsidRPr="00FE1F1F">
        <w:rPr>
          <w:rFonts w:ascii="Arial" w:eastAsia="Times New Roman" w:hAnsi="Arial"/>
          <w:sz w:val="24"/>
          <w:szCs w:val="20"/>
          <w:lang w:eastAsia="it-IT"/>
        </w:rPr>
        <w:lastRenderedPageBreak/>
        <w:t xml:space="preserve">tutto ciò che possiede Gesù viene dal Padre, perché è del Padre, bisogna anche che Gesù dia la Parola, l’unica e la stessa, che il Padre gli ha dato, ai suoi discepoli. Se non c’è questa confessione di fede e non c’è questa consegna, non c’è vero discepolato. Nessuno pertanto può sperare di poter fare discepoli di Gesù e quindi discepoli del Padre, se viene meno a questa duplice regola di confessione della fede, ma anche di consegna delle parole che il Padre ha dato. Gesù è stato fedelissimo al Padre, nulla ha aggiunto e nulla ha tolto, quanto il Padre gli ha dato, tanto egli ha consegnato. La consegna deve essere nella più grande fedeltà ed integrità; se viene mutato anche un solo articolo della Parola, tutta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viene mutata. Questo mai deve accadere in chi vuole fare dei veri discepoli del regno. Oggi questi due pericoli esistono e sono reali. Il mondo pensa che gli uomini di Dio non siano uomini di Dio, ma semplicemente uomini, perché non hanno il riscontro dell’origine divina di quanto essi dicono o fanno; inoltre c’è anche la sensazione ormai diffusa, più che diffusa, dilagante che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annunziata non sia Parola di Dio, sia semplicemente Parola d’uomo. Quando questo accade è veramente la fine del vero discepolato. Il mondo, o semplicemente, gli uomini non sanno che quanto noi abbiamo è da Dio, perché è suo; non conoscono la nostra parola come parola di Dio, la vedono nostra e come tale l’accolgono o la rifiutano, ma così facendo non si generano discepoli per il regno.</w:t>
      </w:r>
    </w:p>
    <w:p w14:paraId="408D3A62" w14:textId="77777777" w:rsidR="00FE1F1F" w:rsidRPr="00FE1F1F" w:rsidRDefault="00FE1F1F" w:rsidP="00FE1F1F">
      <w:pPr>
        <w:tabs>
          <w:tab w:val="left" w:pos="100"/>
          <w:tab w:val="right" w:pos="448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essi le hanno accolte e sanno veramente che sono uscito da te e hanno creduto che tu mi hai mandato.</w:t>
      </w:r>
    </w:p>
    <w:p w14:paraId="050594B3" w14:textId="77777777" w:rsidR="00FE1F1F" w:rsidRPr="00FE1F1F" w:rsidRDefault="00FE1F1F" w:rsidP="00FE1F1F">
      <w:pPr>
        <w:tabs>
          <w:tab w:val="left" w:pos="100"/>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Ci può essere da parte dell’inviato di Dio - Chiesa ed ogni suo fedele in essa - la certezza che ogni regola sia stata osservata e che quindi possano nascere a Dio dei veri discepoli, alla sequela di Gesù. Ma non sempre l’opera santa e buona dell’inviato del Padre produce frutti di vita eterna. Perché si producano i frutti del vero discepolato occorre che vengano accolte le parole di Gesù; occorre che si accolga Gesù come venuto da Dio, come inviato direttamente da Lui. Perché questo avvenga è necessario che l’inviato faccia trasparire in ogni sua parola ed opera la sua origine soprannaturale, da Dio; se l’inviato, per qualsiasi motivo, oscura questa origine, egli è responsabile sia della mancata adesione ed accoglienza della Parola, sia del mancato assenso di fede in Gesù come uomo venuto da Dio, uscito da lui, ma anche come inviato da Dio. Poiché Dio è il Padre nostro che è nei cieli e noi tutti siamo chiamati a professare la sua Signoria, è giusto che chiunque parli ed operi in nome di Dio sia talmente trasparente da far vedere Dio dietro di sé. Finché questo non avviene e in chi questo non manifesta, difficile sarà creare dei veri discepoli del Padre, alla sequela di Gesù. Non li può creare, perché non si vede in chi annunzia ed in chi opera Dio dietro di lui, si vede l’uomo e basta. La soprannaturalità dell’inviato di Dio può essere negata, ma comunque dovrà essere sempre visibile. Noi non siamo responsabili di chi la nega, siamo responsabili per chi non la vede, poiché costui non può aprirsi alla fede nel Padre e quindi non può accogliere la nostra parola come Parola del Padre.</w:t>
      </w:r>
    </w:p>
    <w:p w14:paraId="42265B5D" w14:textId="77777777" w:rsidR="00FE1F1F" w:rsidRPr="00FE1F1F" w:rsidRDefault="00FE1F1F" w:rsidP="00FE1F1F">
      <w:pPr>
        <w:tabs>
          <w:tab w:val="left" w:pos="100"/>
          <w:tab w:val="right" w:pos="4494"/>
        </w:tabs>
        <w:spacing w:after="120" w:line="240" w:lineRule="auto"/>
        <w:jc w:val="both"/>
        <w:rPr>
          <w:rFonts w:ascii="Arial" w:eastAsia="Times New Roman" w:hAnsi="Arial"/>
          <w:b/>
          <w:sz w:val="24"/>
          <w:szCs w:val="20"/>
          <w:lang w:eastAsia="it-IT"/>
        </w:rPr>
      </w:pPr>
      <w:bookmarkStart w:id="94" w:name="_Toc330595313"/>
      <w:r w:rsidRPr="00FE1F1F">
        <w:rPr>
          <w:rFonts w:ascii="Arial" w:eastAsia="Times New Roman" w:hAnsi="Arial"/>
          <w:b/>
          <w:sz w:val="24"/>
          <w:szCs w:val="20"/>
          <w:lang w:eastAsia="it-IT"/>
        </w:rPr>
        <w:t>Io prego per loro; non prego per il mondo, ma per coloro che mi hai dato, perché sono tuoi.</w:t>
      </w:r>
    </w:p>
    <w:p w14:paraId="548BCB70" w14:textId="77777777" w:rsidR="00FE1F1F" w:rsidRPr="00FE1F1F" w:rsidRDefault="00FE1F1F" w:rsidP="00FE1F1F">
      <w:pPr>
        <w:tabs>
          <w:tab w:val="left" w:pos="100"/>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Dopo aver rivelato la relazione che deve necessariamente esistere tra Padre, Discepoli, Parola e Inviato da Dio, dopo aver manifestato qual è la vera fede e su che cosa essa deve essere sempre fondata, Gesù ora prega il Padre per i suoi discepoli. Anche questa preghiera è rivelazione, manifestazione di un rapporto che per essere vissuto secondo verità, ha bisogno che divenga parte dell’unico mistero di comunione che regna tra il Padre e il Figlio. Gesù prega per i discepoli. Viene anzitutto messo in risalto che Gesù non prega per il mondo. Il mondo non può convertirsi e quindi non ha bisogno di preghiera. Per mondo è da intendersi qui tutti coloro che ostinatamente e con risolutezza si oppongono al disegno divino di salvezza e sono già caduti nel peccato contro lo Spirito Santo, peccato che non è perdonabile né in questa vita, né nella vita eterna, dopo la morte di colui che l’ha commesso. Gesù non può pregare per il mondo, come non si può pregare per i dannati. Se non si può pregare è perché c’è ormai una definitiva rottura con Dio. Questi non può fare suoi coloro che con volontà ferma e decisa hanno stabilito che non vogliono fare parte di quanti appartengono a Dio. Che Gesù non possa pregare per il mondo, o che ha deciso di non pregare, dovrebbe farci riflettere, seriamente pensare, specie oggi, in cui la stessa categoria di mondo sembra non esistere più nella mentalità teologica.</w:t>
      </w:r>
    </w:p>
    <w:p w14:paraId="12085A90" w14:textId="77777777" w:rsidR="00FE1F1F" w:rsidRPr="00FE1F1F" w:rsidRDefault="00FE1F1F" w:rsidP="00FE1F1F">
      <w:pPr>
        <w:tabs>
          <w:tab w:val="left" w:pos="100"/>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prega per tutti coloro che il Padre gli ha dato e glieli ha dati in quanto erano e sono del Padre. Il Padre ha potuto dare a Gesù solo coloro che hanno voluto essere del Padre e quindi il Padre esercita su di essi la sua divina potestà di essere il loro Signore per sempre. Esercitando un tale potere, li ha dati a Gesù perché entrassero per suo mezzo nel mistero della salvezza e della redenzione. Gesù prega per quanti erano del Padre ed ora sono suoi, perché rimangano sempre del Padre e suoi, ma per questo occorre rimanere nella parola, quindi nella sua accoglienza, e di conseguenza nella fede nella parola. La preghiera di Gesù è per la fede dei discepoli, perché essi credano e perseverino nella fede sino alla fine, ora nel momento della prova che si abbatte su di loro a causa della sua passione e morte e dopo la sua risurrezione gloriosa, quando le tribolazioni pioveranno su di loro ed avranno bisogno di radicarsi nella parola, di abbandonarsi e consegnarsi interamente ad essa, al fine di vincere la tentazione che vorrebbe, attraverso le difficoltà della storia, condurli su sentieri di non fede e di abbandono della via della vita.</w:t>
      </w:r>
    </w:p>
    <w:p w14:paraId="6586F5BD" w14:textId="77777777" w:rsidR="00FE1F1F" w:rsidRPr="00FE1F1F" w:rsidRDefault="00FE1F1F" w:rsidP="00FE1F1F">
      <w:pPr>
        <w:tabs>
          <w:tab w:val="left" w:pos="100"/>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Tutte le cose mie sono tue e tutte le cose tue sono mie, e io sono glorificato in loro. </w:t>
      </w:r>
    </w:p>
    <w:p w14:paraId="058E530B" w14:textId="77777777" w:rsidR="00FE1F1F" w:rsidRPr="00FE1F1F" w:rsidRDefault="00FE1F1F" w:rsidP="00FE1F1F">
      <w:pPr>
        <w:tabs>
          <w:tab w:val="left" w:pos="100"/>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Viene, in questo versetto, rivelata la relazione esistente tra il Padre e il Figlio in ordine alle persone e alle cose. Tutto è di Dio e tutto è del Figlio, tutto ciò che è di Dio è del Figlio e tutto ciò che è del Figlio è del Padre. I discepoli sono del Padre e quindi del Figlio, sono del Figlio per essere del Padre. Gesù è glorificato in loro, cioè nei discepoli, ogni qualvolta essi accolgono la sua Parola come Parola del Padre e la custodiscono nel proprio cuore osservandola, e donando la loro vita, come Gesù, per rimanere fedeli alla parola accolta. Gesù è glorificato in loro, perché accogliendo la sua Parola come Parola di Dio, accolgono lui come il vero, unico inviato da Dio nel mondo per la redenzione e la salvezza dell’umanità. Chiunque accoglie Gesù come il Servo di Dio, il suo Messia, l’Eletto del Padre, costui testimonia che Gesù è vero nella sua parola e nelle sue opere e per questo lo glorifica e lo onora. Gesù è glorificato ogni qualvolta la sua Parola produce </w:t>
      </w:r>
      <w:r w:rsidRPr="00FE1F1F">
        <w:rPr>
          <w:rFonts w:ascii="Arial" w:eastAsia="Times New Roman" w:hAnsi="Arial"/>
          <w:sz w:val="24"/>
          <w:szCs w:val="20"/>
          <w:lang w:eastAsia="it-IT"/>
        </w:rPr>
        <w:lastRenderedPageBreak/>
        <w:t xml:space="preserve">frutti di vita eterna in coloro che l’hanno accolta e custodita con amore nel proprio cuore. Ogni fruttificazione della Parola è un segno di gloria che dalla terra sale al cielo e raggiunge Gesù. Dinanzi al mondo intero, la sua missione, attraverso la fruttificazione della parola, è riconosciuta vera, autentica, proveniente da Dio, come d’altronde lui stesso viene da Dio, perché inviato da lui. La gloria sale a Gesù attraverso i suoi discepoli quando questi credono nella sua parola, credono in lui, vivono la sua parola, la fanno fruttificare, attestando, essi e la parola, la verità di Gesù. </w:t>
      </w:r>
    </w:p>
    <w:p w14:paraId="40147861" w14:textId="77777777" w:rsidR="00FE1F1F" w:rsidRPr="00FE1F1F" w:rsidRDefault="00FE1F1F" w:rsidP="00FE1F1F">
      <w:pPr>
        <w:tabs>
          <w:tab w:val="left" w:pos="100"/>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non sono più nel mondo; essi invece sono nel mon</w:t>
      </w:r>
      <w:r w:rsidRPr="00FE1F1F">
        <w:rPr>
          <w:rFonts w:ascii="Arial" w:eastAsia="Times New Roman" w:hAnsi="Arial"/>
          <w:b/>
          <w:sz w:val="24"/>
          <w:szCs w:val="20"/>
          <w:lang w:eastAsia="it-IT"/>
        </w:rPr>
        <w:softHyphen/>
        <w:t>do, e io vengo a te.</w:t>
      </w:r>
    </w:p>
    <w:p w14:paraId="6C5B0198" w14:textId="77777777" w:rsidR="00FE1F1F" w:rsidRPr="00FE1F1F" w:rsidRDefault="00FE1F1F" w:rsidP="00FE1F1F">
      <w:pPr>
        <w:tabs>
          <w:tab w:val="left" w:pos="100"/>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pone adesso la differenza tra lui e i suoi discepoli ed è a causa di questa differenza che egli innalza al Padre la sua preghiera. Gesù non prega per sé, perché egli non è più del mondo; egli ormai ha vinto il mondo per sempre, con la sua morte e risurrezione è uscito per sempre dal mondo e sale in cielo, siede alla destra del Padre, va da lui. Nel cielo la preghiera di Gesù sarà sempre di lode e di benedizione per il Padre, sarà di intercessione per i suoi discepoli e per quanti il Padre darà ai suoi discepoli come suoi, perché si salvino, accogliendo la Parola di vita. I suoi discepoli invece sono nel mondo, che è il luogo della prova, della tentazione, dello smarrimento, del peccato, del tradimento, dell’abbandono, dell’apostasia, dell’eresia e di ogni altra lacerazione della fede. Perché rimangano e siano sempre di Gesù, poiché il Padre glieli ha dato, è necessario che il Padre li prenda sotto la sua particolare protezione, assistenza, aiuto. Gesù vuole che il Padre non li abbandoni; se il Padre dovesse abbandonarli, perché loro si sono lasciati abbandonare dal Padre, essi non saranno più suoi, ritorneranno ad essere del mondo. Questo pericolo è per chiunque ed ognuno ha bisogno della preghiera di Gesù. Chiederla a Gesù è anche nostro preciso dovere, perché perennemente esposti alla tentazione e alla caduta dalla fede. La tentazione contro la fede è la più dura e la più ostinata, satana sa che se cadiamo dalla fede, tutto quanto noi faremo appartiene al mondo e non più a Dio, perché noi apparteniamo al mondo e non più a Dio.</w:t>
      </w:r>
    </w:p>
    <w:p w14:paraId="7A5914AF" w14:textId="77777777" w:rsidR="00FE1F1F" w:rsidRPr="00FE1F1F" w:rsidRDefault="00FE1F1F" w:rsidP="00FE1F1F">
      <w:pPr>
        <w:tabs>
          <w:tab w:val="left" w:pos="100"/>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Padre santo, custodisci nel tuo no</w:t>
      </w:r>
      <w:r w:rsidRPr="00FE1F1F">
        <w:rPr>
          <w:rFonts w:ascii="Arial" w:eastAsia="Times New Roman" w:hAnsi="Arial"/>
          <w:b/>
          <w:sz w:val="24"/>
          <w:szCs w:val="20"/>
          <w:lang w:eastAsia="it-IT"/>
        </w:rPr>
        <w:softHyphen/>
        <w:t>me coloro che mi hai dato, perché siano una cosa sola, come noi.</w:t>
      </w:r>
    </w:p>
    <w:p w14:paraId="467B7024" w14:textId="1FE140E0" w:rsidR="00FE1F1F" w:rsidRPr="00FE1F1F" w:rsidRDefault="00FE1F1F" w:rsidP="00FE1F1F">
      <w:pPr>
        <w:tabs>
          <w:tab w:val="left" w:pos="100"/>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chiama il Padre suo santo. In verità la santità è l’essenza stessa di </w:t>
      </w:r>
      <w:r w:rsidR="007D2ED0" w:rsidRPr="00FE1F1F">
        <w:rPr>
          <w:rFonts w:ascii="Arial" w:eastAsia="Times New Roman" w:hAnsi="Arial"/>
          <w:sz w:val="24"/>
          <w:szCs w:val="20"/>
          <w:lang w:eastAsia="it-IT"/>
        </w:rPr>
        <w:t>Dio,</w:t>
      </w:r>
      <w:r w:rsidRPr="00FE1F1F">
        <w:rPr>
          <w:rFonts w:ascii="Arial" w:eastAsia="Times New Roman" w:hAnsi="Arial"/>
          <w:sz w:val="24"/>
          <w:szCs w:val="20"/>
          <w:lang w:eastAsia="it-IT"/>
        </w:rPr>
        <w:t xml:space="preserve"> Dio è santo per essenza divina; in lui c’è solo divina carità, divino amore, divina verità. Al Padre Santo Gesù chiede che custodisca nel suo nome coloro che gli ha dato. Custodire nel nome del Padre santo significa: custodirli nella santità del Padre, nella sua verità, nel suo amore, nella sua divina carità. Gesù vuole che i suoi discepoli vivano con il Padre la sua stessa relazione di verità e di carità, in quella obbedienza perfettissima, che in lui fu dono dell’intera sua vita per la salvezza. Il Padre potrà custodirli attraverso il suo Santo Spirito. Questi posandosi su di loro dovrà insegnare come si ama, come si obbedisce a Dio, come si conserva pura ed integra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 Padre. Egli dovrà custodirli nella verità della Parola. Se i suoi discepoli usciranno dalla Parola, usciranno dalla verità e dalla carità e non saranno più né di Gesù e né del Padre. La tentazione mira proprio a questo, a togliere i discepoli di Gesù dalla custodia del Padre per affidarli a se stessi, ai loro pensieri, alle loro preoccupazioni, ai loro desideri, alle loro scelte operative, ad ogni cosa che proceda dal loro cuore, ma non dal cuore del Padre e dal cuore </w:t>
      </w:r>
      <w:r w:rsidRPr="00FE1F1F">
        <w:rPr>
          <w:rFonts w:ascii="Arial" w:eastAsia="Times New Roman" w:hAnsi="Arial"/>
          <w:sz w:val="24"/>
          <w:szCs w:val="20"/>
          <w:lang w:eastAsia="it-IT"/>
        </w:rPr>
        <w:lastRenderedPageBreak/>
        <w:t xml:space="preserve">di Gesù, reso presente per mezzo dello Spirito. Gesù vuole che il Padre li custodisca perché i discepoli siamo una cosa sola, come una cosa sola sono il Padre e il Figlio. Si è una cosa sola quando si è una cosa sola con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Cristo e il Padre sono una cosa sola per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che è una cosa sola tra di loro. La Parola del Padre è Parola del Figlio, la volontà del Padre è volontà del Figlio; il Figlio esprime in sé tutta e solo la vita del Padre attraverso la sua vita; tra il Padre e il Figlio c’è una sola vita che si vive, la vita del Padre nella vita del Figlio. Questa stessa unità Gesù vuole tra i suoi discepoli. Costoro potranno essere una cosa sola a condizione che vi sia una sola Parola, una sola volontà 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e </w:t>
      </w:r>
      <w:smartTag w:uri="urn:schemas-microsoft-com:office:smarttags" w:element="PersonName">
        <w:smartTagPr>
          <w:attr w:name="ProductID" w:val="la Volontà"/>
        </w:smartTagPr>
        <w:r w:rsidRPr="00FE1F1F">
          <w:rPr>
            <w:rFonts w:ascii="Arial" w:eastAsia="Times New Roman" w:hAnsi="Arial"/>
            <w:sz w:val="24"/>
            <w:szCs w:val="20"/>
            <w:lang w:eastAsia="it-IT"/>
          </w:rPr>
          <w:t>la Volontà</w:t>
        </w:r>
      </w:smartTag>
      <w:r w:rsidRPr="00FE1F1F">
        <w:rPr>
          <w:rFonts w:ascii="Arial" w:eastAsia="Times New Roman" w:hAnsi="Arial"/>
          <w:sz w:val="24"/>
          <w:szCs w:val="20"/>
          <w:lang w:eastAsia="it-IT"/>
        </w:rPr>
        <w:t xml:space="preserve"> devono essere quelle del Padre che divengono e sono divenute Parola del Figlio, che diviene Parola di ogni discepolo. Se il discepolo si discosta anche di una sola “lettera” dalla Parola del Padre e di Gesù, egli non potrà più essere una cosa sola con i suoi fratelli, perché non c’è più una sola Parola che regna tra di loro. Essendo più Parole, o più comprensioni della Parola, queste molte parole creano la moltitudine tra i discepoli e non più la cosa sola che Gesù ha chiesto al Padre per loro. Quando si parla di comunione che bisogna realizzare all’interno della Chiesa e si prescinde dalla Parola, diviene impossibile creare la comunione, che è l’essere una cosa sola di quanti credono in Cristo Gesù. Ma come si può essere una cosa sola, se non c’è una sola Parola, se manca una sola fede, se c’è differenza di fede e di parola?</w:t>
      </w:r>
    </w:p>
    <w:p w14:paraId="0889E495" w14:textId="77777777" w:rsidR="00FE1F1F" w:rsidRPr="00FE1F1F" w:rsidRDefault="00FE1F1F" w:rsidP="00FE1F1F">
      <w:pPr>
        <w:tabs>
          <w:tab w:val="left" w:pos="100"/>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Molti vedono la comunione come una unità operativa, come opera comune e quindi come unità di intenti tra i molti discepoli di Gesù: Vescovi, Sacerdoti, Popolo di Dio. L’unità operativa o l’unità d’intenti presuppone, anzi esige l’unità nella Parola. Questa unità spesso manca; su di essa nessuno si interroga; ci si interroga invece sull’altra unità, quella operativa, e si vorrebbe crearla attraverso una comune unità di intenti e di operazioni, intendendo per unità di intenti e di operazioni mettersi allineati sulla volontà di chi presiede, o di chi ha un pensiero umano più forte dell’altro, o chi vorrebbe imporre la sua volontà ai suoi fratelli. Questo è il metodo anticristiano di creare la sola cosa, che si crea da sé una volta che si è creata l’unità nella Parola, che diviene unità di carità, unità di verità, unità di fede e di speranza. Quando si vive questa unità, il resto viene compreso nella sua relatività, nella sua storicità, di quanto è differente neanche ci si accorge, perché brilla su di noi il sole dalla comunione nella Parola di Gesù, che è Parola del Padre. La comunione può essere e costruirsi solo nella verità, solo nella Parola; pretendere di costruirla su altre cose, su accordi umani, è la cosa più sbagliata che si possa compiere. Questa unità non regge, perché non c’è il cuore nella Parola. Quando il cuore non è nella parola esso è semplicemente con se stesso, se con se stesso non può essere con gli altri, è con gli altri solo per convenienza momentanea.</w:t>
      </w:r>
    </w:p>
    <w:p w14:paraId="2D12D0E4" w14:textId="77777777" w:rsidR="00FE1F1F" w:rsidRPr="00FE1F1F" w:rsidRDefault="00FE1F1F" w:rsidP="00FE1F1F">
      <w:pPr>
        <w:tabs>
          <w:tab w:val="left" w:pos="113"/>
          <w:tab w:val="right" w:pos="2152"/>
          <w:tab w:val="right" w:pos="450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Quand'ero con loro, io conservavo nel tuo nome co</w:t>
      </w:r>
      <w:r w:rsidRPr="00FE1F1F">
        <w:rPr>
          <w:rFonts w:ascii="Arial" w:eastAsia="Times New Roman" w:hAnsi="Arial"/>
          <w:b/>
          <w:sz w:val="24"/>
          <w:szCs w:val="20"/>
          <w:lang w:eastAsia="it-IT"/>
        </w:rPr>
        <w:softHyphen/>
        <w:t>loro che mi hai dato e li ho custoditi; nessuno di loro è andato perduto, tranne il figlio della perdizione, per</w:t>
      </w:r>
      <w:r w:rsidRPr="00FE1F1F">
        <w:rPr>
          <w:rFonts w:ascii="Arial" w:eastAsia="Times New Roman" w:hAnsi="Arial"/>
          <w:b/>
          <w:sz w:val="24"/>
          <w:szCs w:val="20"/>
          <w:lang w:eastAsia="it-IT"/>
        </w:rPr>
        <w:softHyphen/>
        <w:t xml:space="preserve">ché si adempisse la Scrittura. </w:t>
      </w:r>
    </w:p>
    <w:p w14:paraId="45E48D79" w14:textId="77777777" w:rsidR="00FE1F1F" w:rsidRPr="00FE1F1F" w:rsidRDefault="00FE1F1F" w:rsidP="00FE1F1F">
      <w:pPr>
        <w:tabs>
          <w:tab w:val="left" w:pos="113"/>
          <w:tab w:val="right" w:pos="2152"/>
          <w:tab w:val="right" w:pos="4500"/>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manifesta al Padre la sua coscienza pastorale. Egli ha agito finora con rettitudine e con verità, conformemente al comando ricevuto. Ha conservato nel nome del Padre e ha custoditi nella sua verità, o nella sua parola coloro che il Padre gli ha affidato. Uno solo si è posto fuori della custodia di Gesù; uno solo non ha voluto essere conservato nel nome del Padre. Questo era già stato </w:t>
      </w:r>
      <w:r w:rsidRPr="00FE1F1F">
        <w:rPr>
          <w:rFonts w:ascii="Arial" w:eastAsia="Times New Roman" w:hAnsi="Arial"/>
          <w:sz w:val="24"/>
          <w:szCs w:val="20"/>
          <w:lang w:eastAsia="it-IT"/>
        </w:rPr>
        <w:lastRenderedPageBreak/>
        <w:t>previsto; da sempre si sapeva che uno solo vi si sarebbe sottratto. Gesù è senza responsabilità dinanzi a questa sottrazione, perché lui nulla ha fatto, in pensieri ed in opere, in parole, che potesse anche incidentalmente, spingere costui ad uscire dalla custodia che il Padre gli aveva affidato. Avere la coscienza che quanti si sottraggono alla verità, si sottraggono per loro propria colpa e responsabilità deve essere per tutti stile di lavoro apostolico. Ognuno deve vivere con il santo timore di Dio, sapendo che domani bisogna rendere conto a Dio di tutti coloro che egli ci ha dato e che per nostra colpa, o disattenzione, si sono sottratti alla custodia del Padre, nella verità e nella carità. La responsabilità pastorale è grande in tal senso ed ognuno deve assumersela e viverla nel timore e nel tremore, pensando che sempre si può compiere una trasgressione o una omissione che spinge qualcuno ad uscire dalla custodia del Padre. La custodia è sempre nel nome del Padre, essa è cioè nella verità del Padre, che è verità del Figlio, perché il Padre l’ha data a lui, ma non è del Figlio in quanto ad origine e a provenienza. Anche questa custodia deve essere fatta da noi nello stile di Gesù. La verità non è nostra, è del Padre, e questo deve sempre apparire, essere manifesto in tutto quello che noi facciamo. Noi non dobbiamo mai avere una verità, una legge di carità, che non siano verità e carità del Padre. L’altro che viene custodito da noi deve in ogni istante poter constatare che la custodia è nel nome del Padre, e non nel proprio nome. Se questa constatazione non è evidente e l’altro abbandona la nostra custodia, di questo abbandono noi siamo responsabili, perché non gli abbiamo manifestato l’origine divina della nostra parola e di quella obbedienza che abbiamo chiesto in nome del Padre.</w:t>
      </w:r>
    </w:p>
    <w:p w14:paraId="6C144235" w14:textId="77777777" w:rsidR="00FE1F1F" w:rsidRPr="00FE1F1F" w:rsidRDefault="00FE1F1F" w:rsidP="00FE1F1F">
      <w:pPr>
        <w:tabs>
          <w:tab w:val="left" w:pos="113"/>
          <w:tab w:val="right" w:pos="2152"/>
          <w:tab w:val="right" w:pos="450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Ma ora io vengo a te e dico queste cose mentre sono ancora nel mondo, perché abbiano in se stessi la pienezza della mia gioia. </w:t>
      </w:r>
    </w:p>
    <w:p w14:paraId="603CD0A1" w14:textId="77777777" w:rsidR="00FE1F1F" w:rsidRPr="00FE1F1F" w:rsidRDefault="00FE1F1F" w:rsidP="00FE1F1F">
      <w:pPr>
        <w:tabs>
          <w:tab w:val="left" w:pos="113"/>
          <w:tab w:val="right" w:pos="2152"/>
          <w:tab w:val="right" w:pos="4500"/>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sta per andare presso il Padre. Da Dio è venuto a Dio sta per ritornare. Una volta che egli è ritornato presso Dio, egli ha compiuto interamente la sua missione. Ancora però è nel mondo e la sua missione non è stata ancora totalmente portata a termine. Egli non ha ancora detto tutto ai discepoli; ora lo sta dicendo attraverso la forma della preghiera, ma è sempre una forma di rivelazione e di manifestazione del suo essere e del loro, dell’essenza del Padre e della loro vocazione all’unità che si realizza nella verità. Gesù si rivela nella preghiera ai discepoli, rivela la sua vita, ma anche la loro vocazione, perché essi abbiano la pienezza della sua gioia. Ma qual è la gioia di Gesù? Per Gesù è una sola: aver compiuto interamente la volontà del Padre. I discepoli, sapendo che ogni cosa che Gesù ha fatto ed ogni cosa che ha detto era solo volontà del Padre, riconoscendo che egli nulla ha fatto di suo, di suo nulla ha messo, posseggono l’identità del suo vero amore per loro. È questo amore che egli ha per loro che dovrà riempirli di gioia. Sapere che qualcuno è capace di amarci per obbedienza al Padre, perché questa è sua volontà, dona gioia. La grandezza del sacrificio si comprende dall’opera che si compie. Gesù ha dato loro la pienezza della sua gioia, essi l’hanno fatta propria, in quanto hanno accolto tutta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Gesù, che è parola del Padre. L’hanno vissuta interamente per amore, anche loro consegnano la loro vita per amare quelli che sono di Gesù e che il Padre ha consegnato loro perché li amino nel nome del Padre e di Gesù. Quando avranno fatto questo, il loro cuore raggiungerà la pienezza della gioia e niente più vi mancherà. Ma anche loro dovranno comunicare questa pienezza di gioia ai loro </w:t>
      </w:r>
      <w:r w:rsidRPr="00FE1F1F">
        <w:rPr>
          <w:rFonts w:ascii="Arial" w:eastAsia="Times New Roman" w:hAnsi="Arial"/>
          <w:sz w:val="24"/>
          <w:szCs w:val="20"/>
          <w:lang w:eastAsia="it-IT"/>
        </w:rPr>
        <w:lastRenderedPageBreak/>
        <w:t>fratelli, perché anch’essi si dispongano ad amare come Cristo ha amato, come loro hanno amato, dopo averlo appreso dal loro Maestro. Il Maestro lo ha rivelato loro e ha dato loro anche la sua pienezza di gioia.</w:t>
      </w:r>
    </w:p>
    <w:p w14:paraId="181CA78D" w14:textId="77777777" w:rsidR="00FE1F1F" w:rsidRPr="00FE1F1F" w:rsidRDefault="00FE1F1F" w:rsidP="00FE1F1F">
      <w:pPr>
        <w:tabs>
          <w:tab w:val="left" w:pos="113"/>
          <w:tab w:val="right" w:pos="2152"/>
          <w:tab w:val="right" w:pos="450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ho dato a loro la tua parola e il mondo li ha odiati perché essi non sono del mondo, come io non sono del mondo.</w:t>
      </w:r>
    </w:p>
    <w:bookmarkEnd w:id="94"/>
    <w:p w14:paraId="1E5497C1" w14:textId="77777777" w:rsidR="00FE1F1F" w:rsidRPr="00FE1F1F" w:rsidRDefault="00FE1F1F" w:rsidP="00FE1F1F">
      <w:pPr>
        <w:tabs>
          <w:tab w:val="left" w:pos="113"/>
          <w:tab w:val="right" w:pos="2152"/>
          <w:tab w:val="right" w:pos="4500"/>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Parola che Gesù ha dato ai suoi discepoli, non è sua ma del Padre. Questa verità deve essere sempre la luce e la guida di chi vuole operare alla maniera di Gesù e compiere la sua volontà. È volontà di Gesù che si dia la Parola del Padre. Ma per dare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 Padre bisogna porre ogni attenzione a che in essa niente di nostro venga a frapporsi. Questa cautela e circospezione deve essere al centro dei nostri pensieri e della nostra sollecitudine. Qualora si dovesse introdurre nella Parola un qualcosa di nostro, essa perderebbe la sua connotazione di essere Parola del Padre e diverrebbe nostra parola, che non salva, né apre le porte del regno dei cieli per chi dovesse accoglierla. La Parola del Padre è l’elemento discriminante, di giudizio. Essa accolta fa appartenere a Dio, essa non accolta ci fa essere e rimanere del mondo. Con essa nel cuore non si è più del mondo ed il mondo odia tutti coloro che non sono suoi, li odia manifestando loro una durissima opposizione, che arriva anche fino alla morte, pur di strappare dalla Parola colui che l’ha accolta e che la vive. Gesù non è stato mai del mondo; egli è stato sempre del Padre suo; è rimasto saldamente ancorato alla Parola del Padre. I discepoli attualmente sono del Padre, non sono del mondo, ma saranno del Padre finché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rimarrà ancorata al loro cuore e sarà la loro forma di vita; qualora dovessero allontanarsi dalla Parola, ritornerebbero nuovamente nel mondo e il mondo ricomincerebbe ad amarli. Il mondo ama sempre tutto ciò che è suo, ed è suo tutto ciò che è senza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 Padre.</w:t>
      </w:r>
    </w:p>
    <w:p w14:paraId="2E4E7E30"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chiedo che tu li tolga dal mondo, ma che li cu</w:t>
      </w:r>
      <w:r w:rsidRPr="00FE1F1F">
        <w:rPr>
          <w:rFonts w:ascii="Arial" w:eastAsia="Times New Roman" w:hAnsi="Arial"/>
          <w:b/>
          <w:sz w:val="24"/>
          <w:szCs w:val="20"/>
          <w:lang w:eastAsia="it-IT"/>
        </w:rPr>
        <w:softHyphen/>
        <w:t xml:space="preserve">stodisca dal maligno. </w:t>
      </w:r>
    </w:p>
    <w:p w14:paraId="144BBE53"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Finché si rimane in vita, si rimane nel mondo; finché si rimane nella Parola, non si è del mondo ed il mondo odia coloro che non sono suoi. Gesù sa che i suoi devono restare nel mondo, non devono essere però del mondo e per questo chiede al Padre, non che li tolga dal mondo, ma che li protegga dal maligno, e cioè che non permetta mai che essi ritornino ad essere del mondo. Non può chiedere che li tolga dal mondo, perché dal mondo si esce solo con la morte e la loro ora non è ancora venuta. Ognuno è tolto dal mondo quando verrà la sua ora, fino a quel momento bisogna stare nel mondo, vivere in mezzo ad esso, al fine di essere i testimoni di Gesù, per dare ad ogni uomo che vive nel mondo e che è anche del mondo la Parola della salvezza. Per fare questo occorre che il discepolo di Gesù sia sempre dalla parte del Padre e quindi deve essere protetto, custodito, perché non cada in tentazione, abbandoni la Parola e ritorni ad essere del mondo. Gesù aveva fatto l’esperienza della forza e della tenacia con cui il Maligno costantemente lo tentava e metteva ostacoli sul suo cammino perché si distaccasse dalla Parola del Padre. Con l’aiuto del Padre, con la sua luce e la sua forza, egli ha vinto sempre il maligno, il Padre lo ha custodito da esso, ma lui si è lasciato custodire, ha sempre chiesto di essere custodito. Ora egli chiede al Padre che custodisca i suoi dal maligno, che li protegga e li salvi da esso, perché non cadano nella sua tentazione, che è sempre contro la Parola e quindi per un </w:t>
      </w:r>
      <w:r w:rsidRPr="00FE1F1F">
        <w:rPr>
          <w:rFonts w:ascii="Arial" w:eastAsia="Times New Roman" w:hAnsi="Arial"/>
          <w:sz w:val="24"/>
          <w:szCs w:val="20"/>
          <w:lang w:eastAsia="it-IT"/>
        </w:rPr>
        <w:lastRenderedPageBreak/>
        <w:t xml:space="preserve">ritorno ad appartenere al mondo. Quando un discepolo di Gesù cade nella tentazione del maligno e ritorna ad essere schiavo del mondo, egli non potrà più essere testimone di Gesù, qualsiasi cosa egli faccia, sarà sempre opera in conformità al pensiero del mondo, ma mai in conformità alla volontà del Padre, poiché lui nella volontà del Padre non c’è più, è fuori di essa. Chi è fuori della volontà del Padre non potrà certamente condurre alcuno a vivere in essa; può attrarre alla Parola chi nella Parola vive, chi ha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nel cuore, chi fa della Parola la sua vita.</w:t>
      </w:r>
    </w:p>
    <w:p w14:paraId="38D1232F"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Essi non sono del mondo, co</w:t>
      </w:r>
      <w:r w:rsidRPr="00FE1F1F">
        <w:rPr>
          <w:rFonts w:ascii="Arial" w:eastAsia="Times New Roman" w:hAnsi="Arial"/>
          <w:b/>
          <w:sz w:val="24"/>
          <w:szCs w:val="20"/>
          <w:lang w:eastAsia="it-IT"/>
        </w:rPr>
        <w:softHyphen/>
        <w:t>me io non sono del mondo.</w:t>
      </w:r>
    </w:p>
    <w:p w14:paraId="4A3FA248"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Avendo gli Apostoli accolto la Parola di Gesù, essi non sono del mondo, non gli appartengono, come Gesù non appartiene neanche lui al mondo, a causa della Parola del Padre, alla quale egli è rimasto sempre fedele, anche a costo della sua passione e morte, pagando di persona con ogni genere di umiliazioni e di sofferenze fisiche e spirituali.</w:t>
      </w:r>
    </w:p>
    <w:p w14:paraId="064186B1"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Consacrali nella verità. La tua parola è verità.</w:t>
      </w:r>
    </w:p>
    <w:p w14:paraId="1AD8E24F"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aver chiesto al Padre che custodisca i suoi dal maligno, Gesù chiede un’altra grazia: che i suoi siano consacrati dal Padre nella verità, specificando che la verità nella quale dovranno essere consacrati è la sua Parola. La Parola del Padre è la verità, in questa verità essi dovranno essere consacrati. La consacrazione è dono totale di una cosa, di una persona a Dio. Si toglie una cosa, si toglie una persona dalla sua profanità, dalla sua appartenenza al mondo, e si dona totalmente ed interamente a Dio. Gesù chiede al Padre suo che tolga in modo definitivo e per sempre, in modo globale, i suoi discepoli dalla non verità, che sono le parole del mondo, e li trasporti in modo perenne ed abituale nella sua Parola, l’unica verità che salva e redime, l’unica verità di cui l’uomo ha bisogno. La consacrazione è pertanto atto di donazione degli Apostoli e dei discepoli alla Parola, alla verità. Per sempre essi dovranno appartenere alla parola del Padre, come Gesù per sempre è stato della Parola del Padre. La loro è consacrazione perché è dono dal quale non si può più retrocedere. La consacrazione riveste questa particolare caratteristica: la sua irreversibilità, la non possibilità di ritornare indietro, di non appartenere più al mondo. Chi si consacra alla verità, appartiene in eterno alla verità, non può più appartenere alla menzogna; si libera una volta per tutte dal mondo, che appartiene alla menzogna e alla falsità. Il mondo è del maligno, che è omicida e menzognero fin dall’inizio, perché in lui non c’è verità. La consacrazione alla verità è possibile solo per grazia di Dio, il quale giorno per giorno la concede e la dona, liberando il consacrato dalla tentazione e custodendolo dal maligno. </w:t>
      </w:r>
    </w:p>
    <w:p w14:paraId="0D6EB869"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Gesù chiede al Padre due grazie per i suoi discepoli: che non cadano nelle mani del maligno, che non ritornino nel mondo; che siano sempre in opposizione al mondo, perché appartenenti in modo globale e irreversibile alla sua Parola. Per mezzo di queste due grazie essi potranno compiere l’opera della salvezza, perché sempre e comunque potranno essere testimoni del Risorto nel mondo. Anche la consacrazione non deve essere solamente richiesta da Gesù; con questa preghiera Gesù ha insegnato ai suoi cosa devono chiedere loro giorno per giorno al Padre. Il discepolo di Gesù deve, nella sua preghiera, chiedere al Padre che protegga dal maligno lui e tutti coloro che credono; che lui e tutti coloro </w:t>
      </w:r>
      <w:r w:rsidRPr="00FE1F1F">
        <w:rPr>
          <w:rFonts w:ascii="Arial" w:eastAsia="Times New Roman" w:hAnsi="Arial"/>
          <w:sz w:val="24"/>
          <w:szCs w:val="20"/>
          <w:lang w:eastAsia="it-IT"/>
        </w:rPr>
        <w:lastRenderedPageBreak/>
        <w:t>che hanno accolto la Parola, ad essa consacrino tutta la loro vita, la loro vita sia un sacrificio alla Parola, un dono per la Parola, un olocausto ed una oblazione per la Parola. Questa preghiera deve essere scandita ed elevata al cielo ora per ora e momento per momento, deve essere la preghiera del discepolo di Gesù per se stesso per i quanti hanno accolto la Parola e si sono liberati dal mondo ed ora appartengono a Gesù Signore e in Gesù al Padre.</w:t>
      </w:r>
    </w:p>
    <w:p w14:paraId="6BA54119"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Come tu mi hai mandato nel mondo, anch'io li ho mandati nel mondo;</w:t>
      </w:r>
    </w:p>
    <w:p w14:paraId="3DBF5BAF"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 discepoli devono essere consacrati alla Parola, perché essi devono andare e rimanere nel mondo. È questa la loro missione, questo mandato ha dato loro Gesù. Andate in tutto il mondo. Gesù è in Dio, è da Dio e il Padre lo ha mandato nel mondo per portare la sua Parola di vita eterna. I discepoli sono stati tratti dal mondo, ora vivono con Gesù, ma lo stare con Gesù è di pochi giorni, di pochissimo tempo, il tempo per imparare da Gesù la Parola, poi dovranno ritornare nel mondo, perché il mondo si salvi per mezzo della Parola che essi hanno appreso da Gesù e nella quale sono stati consacrati dal Padre. Il mondo è la casa del discepolo di Gesù, come esso è stato la casa di Gesù. Uscire dal mondo non si deve, né si può, perché nel mondo il discepolo di Gesù deve essere il lievito, la luce, il sale; con la sua presenza di consacrato alla parola, egli deve a poco a poco liberarlo dalla menzogna e ricondurlo nella verità. Se il discepolo di Gesù si toglie dal mondo, se ne va lontano da esso, egli non potrà essere né lievito, né luce, né sale ed il mondo rimane nella sua menzogna.</w:t>
      </w:r>
    </w:p>
    <w:p w14:paraId="712D2F4C" w14:textId="77777777" w:rsidR="00FE1F1F" w:rsidRPr="00FE1F1F" w:rsidRDefault="00FE1F1F" w:rsidP="00FE1F1F">
      <w:pPr>
        <w:tabs>
          <w:tab w:val="left" w:pos="122"/>
          <w:tab w:val="right" w:pos="1308"/>
          <w:tab w:val="right" w:pos="450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Ci si può allontanare dal mondo per evitare che si diventi del mondo. Dalla vita di Gesù sappiamo che egli si allontanava dal mondo il tempo necessario per rivestirsi della luce e della grazia che discendevano da Dio su di lui attraverso quella preghiera di silenzio e di solitudine che era sempre fatta lontana dal mondo e in assenza di esso, anche del suo frastuono e del suo chiasso. Poi, rivestito di luce e di grazia, ritornava nel mondo per riversare su di esso l’abbondanza e la pienezza della sua verità, perché esso fosse messo in questione e si aprisse all’accoglienza di quella luce che egli aveva ricevuto dal Padre e con la quale lo aveva abbagliato. Questo lo stile e la vita di Gesù, questo deve essere lo stile e la vita di ogni discepolo di Gesù. Fuggire il mondo per paura di essere travolti dal mondo, potrebbe giovare a noi, ma non sicuramente al mondo, il quale perde il suo punto di contrasto e di opposizione che mettendolo in questione, può anche aprirlo alla verità, a quel processo di conversione che è il fine del discepolo di Gesù. Un discepolo di Gesù che non si ponga la questione della salvezza del mondo e non si renda efficacemente presente nel mondo al fine di portare in esso la verità della Parola, è un discepolo che ancora non è entrato nella pienezza del suo essere e quindi del suo agire. La consacrazione e la protezione dal maligno è per il discepolo, ma anche per la conversione di ogni uomo di buona volontà.</w:t>
      </w:r>
    </w:p>
    <w:p w14:paraId="6D7C77EF"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per loro io consacro me stesso, perché siano anch'essi consa</w:t>
      </w:r>
      <w:r w:rsidRPr="00FE1F1F">
        <w:rPr>
          <w:rFonts w:ascii="Arial" w:eastAsia="Times New Roman" w:hAnsi="Arial"/>
          <w:b/>
          <w:sz w:val="24"/>
          <w:szCs w:val="20"/>
          <w:lang w:eastAsia="it-IT"/>
        </w:rPr>
        <w:softHyphen/>
        <w:t>crati nella verità.</w:t>
      </w:r>
    </w:p>
    <w:p w14:paraId="5B11F971" w14:textId="77777777" w:rsidR="00FE1F1F" w:rsidRPr="00FE1F1F" w:rsidRDefault="00FE1F1F" w:rsidP="00FE1F1F">
      <w:pPr>
        <w:tabs>
          <w:tab w:val="left" w:pos="100"/>
          <w:tab w:val="right" w:pos="449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consacrazione è dono totale per. La finalità di una consacrazione è specificata dalla sua finalità espressa e manifestata nelle parole della consacrazione. Gesù ha chiesto al Padre di consacrare i suoi discepoli nella verità; essi devono fare della loro vita un dono totale alla verità, con l’aiuto del Padre. Gesù si è consacrato interamente alla verità, alla verità ha consegnato la sua vita. Ma in lui </w:t>
      </w:r>
      <w:r w:rsidRPr="00FE1F1F">
        <w:rPr>
          <w:rFonts w:ascii="Arial" w:eastAsia="Times New Roman" w:hAnsi="Arial"/>
          <w:sz w:val="24"/>
          <w:szCs w:val="20"/>
          <w:lang w:eastAsia="it-IT"/>
        </w:rPr>
        <w:lastRenderedPageBreak/>
        <w:t>c’è un’altra consacrazione che si vive. La sua vita è un dono totale per i suoi discepoli. Gesù vive per loro, per loro dona tutta la sua vita, per loro si consegna alla morte, per loro risuscita, per loro ascende al cielo. Gesù consacra la sua vita ai suoi discepoli, perché sa che attraverso il dono della sua vita per loro, vedendo il suo esempio, ascoltando la sua parola, osservando il modo in cui egli va al Padre, contemplando la sua passione e morte, la sua umiliazione e l’onta e il disonore della croce - chi era appeso al palo era considerato un maledetto - essi avranno la forza, la volontà, la decisione di lasciarsi anch’essi consacrare nella verità, vorranno anch’essi darsi totalmente alla Parola.</w:t>
      </w:r>
    </w:p>
    <w:p w14:paraId="5B9B5A5C" w14:textId="77777777" w:rsidR="00FE1F1F" w:rsidRPr="00FE1F1F" w:rsidRDefault="00FE1F1F" w:rsidP="00FE1F1F">
      <w:pPr>
        <w:tabs>
          <w:tab w:val="left" w:pos="100"/>
          <w:tab w:val="right" w:pos="449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Gesù ci insegna attraverso questa sua consacrazione, che il fine della vita di ogni suo discepolo, deve essere sempre duplice: consacrarsi alla verità, alla Parola, ma anche consacrarsi a quanti credono già nella Parola, perché attraverso il suo dono totale ad essi, anche quanti già credono possano crescere e consacrarsi interamente alla Parola, alla verità. C’è pertanto un duplice movimento che deve sempre caratterizzare la vita del discepolo di Gesù: un movimento ascensionale verso la Parola del Padre, con la quale si deve divenire una sola vita, ed un movimento orizzontale, verso quanti già credono nella Parola, perché dal nostro esempio di vita, dalla nostra dedizione alla Parola, dal nostro servizio costante alla Parola, si sviluppi in loro una più ferma e decisa volontà, che non solo li avvicini di più alla Parola, ma che sia capace di consacrarli interamente, irreversibilmente, totalmente nella verità. Con questa sua consacrazione Gesù insegna a tutti i suoi discepoli il fine della loro vita, della loro consacrazione a Dio. Consacrarsi a Dio è consacrarsi anche all’amore e al servizio di quanti già credono in Dio, perché abbiano anche loro il desiderio di imitazione, di elevazione, di donazione piena alla Parola, alla verità, perché anch’essi diventino una cosa sola con la Parola. Quando questo avverrà, quando questa consacrazione alla Parola sarà perfetta, anch’essi possono iniziare l’opera di consacrazione che è dono e servizio perché quanti già credono, arrivino a questa perfezione di essere e di operare, giungano alla perfetta maturità in Cristo Gesù, che è consacrazione alla Parola, ma anche a quanti già credono, ma che ancora non sono totalmente consacrati alla parola e mai lo potranno divenire senza il nostro aiuto e il nostro servizio. È in fondo questa la regola della pastorale ordinaria e straordinaria. Chi non si consacra ai propri fratelli, non li aiuta a che loro si consacrino alla verità e ai fratelli; interrompe il circuito della consacrazione e l’altro se ne ritorna nel mondo.</w:t>
      </w:r>
    </w:p>
    <w:p w14:paraId="71E6745A" w14:textId="77777777" w:rsidR="00FE1F1F" w:rsidRPr="00FE1F1F" w:rsidRDefault="00FE1F1F" w:rsidP="00FE1F1F">
      <w:pPr>
        <w:tabs>
          <w:tab w:val="left" w:pos="100"/>
          <w:tab w:val="right" w:pos="1194"/>
          <w:tab w:val="right" w:pos="449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Non prego solo per questi, ma anche per quelli che per la loro parola crederanno in me; </w:t>
      </w:r>
    </w:p>
    <w:p w14:paraId="310AA758" w14:textId="77777777" w:rsidR="00FE1F1F" w:rsidRPr="00FE1F1F" w:rsidRDefault="00FE1F1F" w:rsidP="00FE1F1F">
      <w:pPr>
        <w:tabs>
          <w:tab w:val="left" w:pos="100"/>
          <w:tab w:val="right" w:pos="1194"/>
          <w:tab w:val="right" w:pos="4490"/>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preghiera di Gesù non è solo per i discepoli presenti, che vivono assieme a lui quest’ora solenne della sua vita. Gesù prega per quanti sono davanti a lui, ma anche per quanti attraverso la loro parola crederanno domani e sempre nel suo mistero. La preghiera di Gesù è per ogni credente, di oggi, di domani, di sempre. Tutti sono avvolti da questa sua preghiera e tutti custoditi in essa per il tempo della storia. In questa preghiera c’è una verità che deve essere messa in risalto. La fede in Gesù nasce dalla Parola annunziata;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è annunziata da chi è stato consacrato alla verità, o nella verità. Si comprende ora perché Gesù ha chiesto al Padre che i suoi discepoli fossero consacrati nella verità ed anche perché lui stesso si è consacrato per i suoi discepoli. Se manca la Parola, non </w:t>
      </w:r>
      <w:r w:rsidRPr="00FE1F1F">
        <w:rPr>
          <w:rFonts w:ascii="Arial" w:eastAsia="Times New Roman" w:hAnsi="Arial"/>
          <w:sz w:val="24"/>
          <w:szCs w:val="20"/>
          <w:lang w:eastAsia="it-IT"/>
        </w:rPr>
        <w:lastRenderedPageBreak/>
        <w:t xml:space="preserve">nasce la fede, e un discepolo che non è nella parola non può generare la fede in Cristo nel mondo; il mondo rimane mondo e Gesù senza discepoli. Poiché Gesù ha mandato i suoi discepoli nel mondo perché generino la fede in ogni cuore, quest’opera di rigenerazione non può essere effettuata se non da chi è in possesso della Parola del Padre. La Parola è il seme per la generazione di figli a Cristo, di figli a Dio Padre, di discepoli di Gesù. Questo deve convincere ogni discepolo di Gesù che occorre che in lui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diventi sua carne e suo sangue. Solo se radicalmente trasformato dalla Parola, solo se interamente consacrato ad essa, egli potrà generare alla fede quanti il Padre chiama alla salvezza e loro si lasciano chiamare dal Padre. La chiamata del Padre senza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vera del discepolo di Gesù non genera figli a Dio; manca l’elemento di fecondazione che è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 Padre, che è stata affidata a Cristo e che Cristo Gesù ha affidato ai suoi discepoli.</w:t>
      </w:r>
    </w:p>
    <w:p w14:paraId="00C29E2F" w14:textId="77777777" w:rsidR="00FE1F1F" w:rsidRPr="00FE1F1F" w:rsidRDefault="00FE1F1F" w:rsidP="00FE1F1F">
      <w:pPr>
        <w:tabs>
          <w:tab w:val="left" w:pos="100"/>
          <w:tab w:val="right" w:pos="1194"/>
          <w:tab w:val="right" w:pos="449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perché tutti siano una sola cosa. </w:t>
      </w:r>
    </w:p>
    <w:p w14:paraId="453B21ED" w14:textId="77777777" w:rsidR="00FE1F1F" w:rsidRPr="00FE1F1F" w:rsidRDefault="00FE1F1F" w:rsidP="00FE1F1F">
      <w:pPr>
        <w:tabs>
          <w:tab w:val="left" w:pos="100"/>
          <w:tab w:val="right" w:pos="1194"/>
          <w:tab w:val="right" w:pos="4490"/>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Viene qui manifesta un’altra verità. La preghiera di Gesù ha una finalità ben precisa. Gesù prega perché tutti coloro che hanno creduto, siano una cosa sola. Se questa è la preghiera di Gesù per i credenti in lui, questa deve essere anche la preghiera di ogni credente, perché si diventi una cosa sola. Ma la cosa sola è data dall’unica Parola, che deve essere unica fede, unica carità, unica speranza. La cosa sola si può costruire, si può divenire una cosa sola; è necessario per questo che si diventi una cosa sola con la Parola. Chi non diventa una cosa sola con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chi in qualche modo si discosta dalla Parola, impedisce al suo essere di divenire una cosa sola nella fede con gli altri credenti. Quando non si è una cosa sola, è il segno che non si è una cosa sola con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è nella Parola che avviene la divergenza e questa divergenza di accoglienza e di custodia della Parola nel cuore credente, si trasforma in separazione degli uni dagli altri. L’unità si costruisce sull’unicità e sull’unità di Parola.</w:t>
      </w:r>
    </w:p>
    <w:p w14:paraId="08916B6D" w14:textId="77777777" w:rsidR="00FE1F1F" w:rsidRPr="00FE1F1F" w:rsidRDefault="00FE1F1F" w:rsidP="00FE1F1F">
      <w:pPr>
        <w:tabs>
          <w:tab w:val="left" w:pos="100"/>
          <w:tab w:val="right" w:pos="1194"/>
          <w:tab w:val="right" w:pos="4490"/>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Come tu, Padre, sei in me e io in te, siano anch'essi in noi una cosa sola, perché il mondo creda che tu mi hai mandato.</w:t>
      </w:r>
    </w:p>
    <w:p w14:paraId="4DD2E9DF" w14:textId="77777777" w:rsidR="00FE1F1F" w:rsidRPr="00FE1F1F" w:rsidRDefault="00FE1F1F" w:rsidP="00FE1F1F">
      <w:pPr>
        <w:tabs>
          <w:tab w:val="left" w:pos="112"/>
          <w:tab w:val="right" w:pos="449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vuole che tra i suoi discepoli regni la stessa unità che c’è tra Lui e il Padre. Il Padre è in Lui, Lui è nel Padre, il discepolo deve essere nell’altro discepolo e viceversa. È possibile ottenere questa unità, è possibile realizzare questa cosa sola? L’unità che è in Cristo e nel Padre, non è solo unità di essenza e di carità, ma è soprattutto unità di volontà e quindi di Parola. Tutta la volontà del Padre, manifestata ed espressa attraverso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è nel Figlio, e tutta la volontà del Figlio, manifestata e compiuta, è nel Padre sotto forma di purissima obbedienza. In questo scambio di volontà, interamente la volontà del Padre è nel Figlio, interamente la volontà del Figlio è nel Padre. L’uomo non ha una sua propria volontà da comunicare all’altro uomo; egli ha solo la Parola di Dio da comunicare e quindi è necessario che tutta la Parola di Dio sia in lui e per lui nell’altro, attraverso la sua obbedienza di servizio, che è fatto in nome di Dio, ma sempre a favore del fratello. Quando questo avviene, si compie la cosa sola; cosa sola sempre da costruire e da edificare, poiché è sempre facile uscire dalla Parola, rompendo l’unità che solo nella Parola si costruisce e nella Parola diviene permanente, perenne. Quando c’è questo scambio di obbedienza alla Parola che diviene servizio di carità e di amore verso l’altro, verso tutti indistintamente, l’altro </w:t>
      </w:r>
      <w:r w:rsidRPr="00FE1F1F">
        <w:rPr>
          <w:rFonts w:ascii="Arial" w:eastAsia="Times New Roman" w:hAnsi="Arial"/>
          <w:sz w:val="24"/>
          <w:szCs w:val="20"/>
          <w:lang w:eastAsia="it-IT"/>
        </w:rPr>
        <w:lastRenderedPageBreak/>
        <w:t xml:space="preserve">vede la fede trasformata in carità e crede nel Dio amore, nel Dio carità, crede in Cristo, carità crocifissa per amore dei suoi fratelli, in obbedienza alla Volontà del Padre. La carità visibile nella fede invisibile rende credibile il discepolo del Signore. La fede è realtà che è nel cuore, nell’anima, nello spirito. La carità invece è la trasformazione della Parola in obbedienza d’amore ed è quindi visibile. L’altro vede e crede in ciò che noi siamo; crede perché vede quello che noi siamo. Con la sola fede invece l’altro non vede e non vedendo non può credere. </w:t>
      </w:r>
    </w:p>
    <w:p w14:paraId="2F62EF79" w14:textId="77777777" w:rsidR="00FE1F1F" w:rsidRPr="00FE1F1F" w:rsidRDefault="00FE1F1F" w:rsidP="00FE1F1F">
      <w:pPr>
        <w:tabs>
          <w:tab w:val="left" w:pos="112"/>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 la gloria che tu hai dato a me, io l'ho data a loro, perché siano come noi una cosa sola. </w:t>
      </w:r>
    </w:p>
    <w:p w14:paraId="0189B82C" w14:textId="77777777" w:rsidR="00FE1F1F" w:rsidRPr="00FE1F1F" w:rsidRDefault="00FE1F1F" w:rsidP="00FE1F1F">
      <w:pPr>
        <w:tabs>
          <w:tab w:val="left" w:pos="112"/>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Perché questa unità tra i credenti si realizzi e si viva come segno di credibilità per gli altri, Gesù dona ai suoi discepoli tutto, ogni cosa che è sua la dona loro. Ha donato la sua pace, ha donato la sua gioia, ora dona la sua gloria. L’uomo, ogni uomo, in fondo lavora perché tentato dalla sua superbia che lo spinge alla conquista di una gloria effimera e passeggera. C’è sempre in lui quel sentimento e volontà di essere, che sovente lo spinge a calpestare i fratelli, in modo che lui possa emergere, possa essere sopra gli altri, possa essere riconosciuto dagli altri importante, personaggio famoso, potente, capace. Nell’obbedienza invece e nella Parola l’uomo può vivere solo a servizio degli altri, quindi nell’umiltà, nella semplicità, nel nascondimento, in quel silenzio che sa solo ascoltare il cuore del fratello. In questo servizio non c’è ricerca di gloria, ma l’uomo tende alla gloria; se tende ad una sua gloria, deve porsi contro gli altri, deve distinguersi dagli altri, deve cercare dagli altri il servizio. Gesù invece promette il dono della sua gloria e la sua gloria è gloria divina, celeste, eterna, gloria che non tramonta, che dura fino alla consumazione dei secoli sulla terra e poi si esprimerà tutta nel regno dei cieli. Ma per fondare questa vita sulla gloria che viene da Dio e non dagli uomini, occorre fede nella sua Parola, occorre che l’uomo si convinca che solo la gloria che viene da Gesù è gloria vera. Se si convince di questa verità che Gesù gli ha manifestato attraverso questa preghiera rivolta al Padre, allora egli non cercherà più la gloria che viene dalla sua persona, cercherà solo la gloria che viene da Gesù e che si trova solo nell’obbedienza alla Parola, solo nell’ascolto del Padre, che si trasforma in un servizio di carità e di amore in favore dei suoi fratelli. Questa gloria si costruisce nell’umiltà che è annientamento di se stessi al fine di cercare solo il bene che viene da Dio. Chi cerca questa gloria proveniente dall’alto, può costruire l’unità, perché non cerca più se stesso. Se stesso non gli interessa più perché lui ha già trovato quello che si è tentati di cercare altrove, nelle cose della terra, che provocano tante divisioni. Lo ha trovato perché Gesù gliene ha fatto dono. Chi cerca la gloria che viene da Gesù e non dall’uomo, diviene libero, povero in spirito, distaccato; egli desidera e vuole solo l’obbedienza; le cose di quaggiù, sia di ordine spirituale, che di ordine materiale non gli interessano più, perché non sono per lui fonte di vera gloria. A questa gloria dobbiamo indirizzare ogni uomo; ognuno deve essere educato a cercare solo la gloria che viene da Dio; l’unità tra i credenti in Cristo altrimenti non si può costruire, perché la ricerca della gloria che viene dall’uomo impedisce all’uomo di farsi servo dei fratelli, di farsi l’ultimo tra gli ultimi, per amare secondo la Parola, in obbedienza al Padre dei cieli.</w:t>
      </w:r>
    </w:p>
    <w:p w14:paraId="1B6B20D7" w14:textId="77777777" w:rsidR="00FE1F1F" w:rsidRPr="00FE1F1F" w:rsidRDefault="00FE1F1F" w:rsidP="00FE1F1F">
      <w:pPr>
        <w:tabs>
          <w:tab w:val="left" w:pos="112"/>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in loro e tu in me, perché siano perfetti nell'unità e il mondo sappia che tu mi hai mandato e li hai amati come hai amato me.</w:t>
      </w:r>
    </w:p>
    <w:p w14:paraId="77D79C10" w14:textId="77777777" w:rsidR="00FE1F1F" w:rsidRPr="00FE1F1F" w:rsidRDefault="00FE1F1F" w:rsidP="00FE1F1F">
      <w:pPr>
        <w:tabs>
          <w:tab w:val="left" w:pos="112"/>
          <w:tab w:val="right" w:pos="449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Quando l’uomo non è più alla ricerca della gloria che proviene dalla terra, egli può inserirsi pienamente in Gesù, Gesù può vivere pienamente in lui, e Gesù vive con lui e in lui perfettamente nel Padre. Questa è la perfezione dell’unità che Gesù desidera dai suoi discepoli. Quando questa unità si consuma e si vive, il mondo attraverso i discepoli sa che il Padre ha mandato il Figlio, sa anche che il Padre ama i discepoli di Gesù come ha amato Gesù e si apre alla fede. Gesù chiede che il Padre sia tutto nei suoi discepoli, come è stato tutto in lui. Per essere tutto nei suoi discepoli, i discepoli devono essere interamente in Gesù. Si è in Gesù attraverso il loro dimorare nella Parola. Quando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dimora in loro, loro dimorano in Gesù, ma quando Gesù dimora in loro e loro in Gesù, il Padre dimora in loro, è in loro. Se il Padre è in loro, perché loro sono in Gesù e sono in Gesù, perché sono nella Parola, allora tutto l’amore del Padre si riversa in loro e li avvolge. È questo amore avvolgente del Padre nei loro confronti che diventa il segno di credibilità. Il mondo sa allora che il Padre ama i discepoli di Gesù, sa che Gesù è stato mandato dal Padre, sa anche che i discepoli sono di Gesù e del Padre. Solo Dio è amore. Chi ama, necessariamente deve essere in Dio e Dio in lui. Ama chi è nella Parola, chi trasforma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in obbedienza. Quando questo accade, Dio e Gesù prendono possesso del discepolo, lo arricchiscono della loro verità e del loro amore, lo costituiscono verità ed amore per il mondo intero. Se invece Dio non è nell’uomo, perché l’uomo non è nella Parola, l’uomo è povero, assai povero, è semplicemente la sua umanità, ma l’umanità è povertà di amore, anzi assenza di amore; l’altro vede che siamo solo con noi stessi e non può credere in Gesù perché Gesù non è con noi, non è in noi.</w:t>
      </w:r>
    </w:p>
    <w:p w14:paraId="258B13DA" w14:textId="77777777" w:rsidR="00FE1F1F" w:rsidRPr="00FE1F1F" w:rsidRDefault="00FE1F1F" w:rsidP="00FE1F1F">
      <w:pPr>
        <w:tabs>
          <w:tab w:val="left" w:pos="112"/>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Padre, voglio che anche quelli che mi hai dato, siano con me dove sono io, perché contemplino la mia gloria, quella che mi hai dato, poiché tu mi hai amato prima della creazione del mondo.</w:t>
      </w:r>
    </w:p>
    <w:p w14:paraId="638561FE" w14:textId="77777777" w:rsidR="00FE1F1F" w:rsidRPr="00FE1F1F" w:rsidRDefault="00FE1F1F" w:rsidP="00FE1F1F">
      <w:pPr>
        <w:tabs>
          <w:tab w:val="left" w:pos="112"/>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Gesù prega ora per la sorte eterna dei suoi discepoli. Egli vuole e chiede al Padre che li porti un giorno dove è lui, nel cielo. I suoi discepoli ora vivono nel segno della fede e credono in Gesù e in tutto quello che egli ha detto loro. Domani, nel giorno eterno in paradiso, essi dovranno constatare con gli occhi del loro spirito la verità di Gesù e quindi devono contemplare la gloria che il Padre gli ha dato, quella gloria che è sua prima della creazione del mondo, in quanto Dio e figlio di Dio, ma che è anche gloria della sua umanità, a causa della sua obbedienza. Gesù ora volge lo sguardo alla sua eternità. Lui viene dall’eternità, viene dall’amore del Padre che lo ha generato. Ma i discepoli di questo mistero nulla conoscono, nulla sanno. Ma è giusto che la loro fede venga premiata, attraverso la loro introduzione nel cielo per contemplare la gloria di Gesù, attraverso la partecipazione a questa gloria, che Gesù ha già donato sulla terra, ma quella già donata è una pallida immagine della gloria che essi gusteranno nel cielo, assieme a lui per tutta l’eternità. Conoscere la verità eterna di Gesù dona una infinita gloria a coloro che hanno creduto, essi sanno che la loro fede in Gesù non è stata vana, non è stata una illusione, la loro vita non è stata fondata sulla sabbia delle chimere umane, ma sulla roccia della verità eterna. La fede dei discepoli, dalla contemplazione della gloria eterna di Gesù, riceve un premio smisurato, una gloria che ricolmerà il cuore e lo inonderà di gioia indicibile. Da questa affermazione di Gesù la fede dei discepoli nasce irrobustita, forte, irresistibile. Essi sanno veramente chi è Gesù e lo sanno perché lui non solo lo ha rivelato, </w:t>
      </w:r>
      <w:r w:rsidRPr="00FE1F1F">
        <w:rPr>
          <w:rFonts w:ascii="Arial" w:eastAsia="Times New Roman" w:hAnsi="Arial"/>
          <w:sz w:val="24"/>
          <w:szCs w:val="20"/>
          <w:lang w:eastAsia="it-IT"/>
        </w:rPr>
        <w:lastRenderedPageBreak/>
        <w:t>ma ha dato loro l’appuntamento in Paradiso, dove potranno vederlo nella sua essenza divina, contemplarlo nella sua gloria, divenendo partecipi di essa, gioendo ed esultando per tutta l’eternità a causa dell’accoglienza fatta da loro alla sua Parola.</w:t>
      </w:r>
    </w:p>
    <w:p w14:paraId="0F0D3846" w14:textId="77777777" w:rsidR="00FE1F1F" w:rsidRPr="00FE1F1F" w:rsidRDefault="00FE1F1F" w:rsidP="00FE1F1F">
      <w:pPr>
        <w:tabs>
          <w:tab w:val="left" w:pos="117"/>
          <w:tab w:val="right" w:pos="449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Padre giusto, il mondo non ti ha conosciuto, ma io ti ho conosciuto, questi sanno che tu mi hai mandato.</w:t>
      </w:r>
    </w:p>
    <w:p w14:paraId="09349798" w14:textId="77777777" w:rsidR="00FE1F1F" w:rsidRPr="00FE1F1F" w:rsidRDefault="00FE1F1F" w:rsidP="00FE1F1F">
      <w:pPr>
        <w:tabs>
          <w:tab w:val="left" w:pos="117"/>
          <w:tab w:val="right" w:pos="449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Padre di Gesù è santo, è anche giusto. È giusto perché egli è il Dio delle giuste ricompense, ma anche il Dio che dona a ciascuno secondo le sue opere, e perché nulla di ingiusto egli opera nei riguardi delle sue creature. Egli è giusto perché è il solo che possa giustificare l’uomo, perdonando il suo peccato, liberandolo dalla sua colpa, introducendolo nella sua giustizia. Gesù sa che il mondo non ha conosciuto il Padre, non lo conosce. Il mondo non ha accolto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verità che il Padre gli ha comandato di portare sulla terra. Non conoscendo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 Padre, non conoscono neanche il Padre, che è l’autore della Parola e quindi la fonte della Verità. Non conoscendo la Parola, non conoscono neanche come vero il mediatore della Parola del Padre, Gesù e per questo lo hanno condannato, appendendolo al palo. Gesù invece ha conosciuto il Padre perché ha accolto la sua Parola nel suo cuore e l’ha fatta divenire la sua stessa vita.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in Gesù è la sua obbedienza, il suo ascolto. Chi ascolta la parola di Dio conosce Dio, ma l’ascolto è obbedienza, è compimento sino alla fine di tutta la Parola. Gesù tutto ha fatto secondo la parola del Padre e per questo può affermare di conoscere il Padre, di averlo conosciuto. Anche gli Apostoli, o i discepoli, che hanno accolto la Parola di Gesù, non l’hanno accolta come sua Parola, bensì come Parola del Padre e in tal modo hanno riconosciuto che Gesù non parla di autorità propria, ma parla per autorità di Dio, perché viene da Lui, essendo stato mandato dal Padre. Questa deve essere la via di ogni discepolo del Signore. Egli deve essere riconosciuto come inviato da Gesù, a sua volta inviato dal Padre. Se questa conoscenza non si compie, allora è giusto che ognuno si interroghi e si chieda perché egli non sia conosciuto come inviato di Gesù. Il motivo è solo uno: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che egli dice, vive, proclama e compie, non è esattamente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Gesù. È parola dell’uomo e l’uomo non può riconoscere come appartenente a Dio ciò che appartiene alla terra. Questa è la ragione perché sovente non si è riconosciuti come appartenenti a Gesù, perché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che noi diciamo non è di Gesù è nostra e nessuno può sperare di far passare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un uomo come Parola di Dio. Sarebbe questa una bestemmia.</w:t>
      </w:r>
    </w:p>
    <w:p w14:paraId="41A8649B" w14:textId="71BB9C7D" w:rsidR="00FE1F1F" w:rsidRPr="00FE1F1F" w:rsidRDefault="00FE1F1F" w:rsidP="00FE1F1F">
      <w:pPr>
        <w:tabs>
          <w:tab w:val="left" w:pos="117"/>
          <w:tab w:val="right" w:pos="449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 io ho fatto conoscere loro il tuo nome e lo farò conoscere, perché l'amore con il quale mi hai amato sia in essi e io in </w:t>
      </w:r>
      <w:r w:rsidR="007D2ED0" w:rsidRPr="00FE1F1F">
        <w:rPr>
          <w:rFonts w:ascii="Arial" w:eastAsia="Times New Roman" w:hAnsi="Arial"/>
          <w:b/>
          <w:sz w:val="24"/>
          <w:szCs w:val="20"/>
          <w:lang w:eastAsia="it-IT"/>
        </w:rPr>
        <w:t>loro»</w:t>
      </w:r>
      <w:r w:rsidRPr="00FE1F1F">
        <w:rPr>
          <w:rFonts w:ascii="Arial" w:eastAsia="Times New Roman" w:hAnsi="Arial"/>
          <w:b/>
          <w:sz w:val="24"/>
          <w:szCs w:val="20"/>
          <w:lang w:eastAsia="it-IT"/>
        </w:rPr>
        <w:t>.</w:t>
      </w:r>
    </w:p>
    <w:p w14:paraId="74286599" w14:textId="77777777" w:rsidR="00FE1F1F" w:rsidRPr="00FE1F1F" w:rsidRDefault="00FE1F1F" w:rsidP="00FE1F1F">
      <w:pPr>
        <w:tabs>
          <w:tab w:val="left" w:pos="117"/>
          <w:tab w:val="right" w:pos="449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venuto sulla terra per farci conoscere il Padre, il suo nome, che è santo, vero, giusto. Conoscere il nome di Dio è essenzialmente conoscere Dio nel suo rapporto con la creatura e questa conoscenza deve essere solo obbedienziale, di sottomissione alla sua Signoria. Questa conoscenza del nome di Dio deve essere l’occupazione missionaria per eccellenza di ogni discepolo di Gesù, come in realtà lo fu per Gesù. Conoscere il nome di Dio è essenzialmente conoscere la sua Parola che è verità. Ma la Parola si conosce quando la si vive, dopo averla accolta nel proprio cuore. Una volta conosciuto il nome di Dio, si deve rimanere e crescere in questa conoscenza, che avviene sempre attraverso la Parola. Dalla </w:t>
      </w:r>
      <w:r w:rsidRPr="00FE1F1F">
        <w:rPr>
          <w:rFonts w:ascii="Arial" w:eastAsia="Times New Roman" w:hAnsi="Arial"/>
          <w:sz w:val="24"/>
          <w:szCs w:val="20"/>
          <w:lang w:eastAsia="it-IT"/>
        </w:rPr>
        <w:lastRenderedPageBreak/>
        <w:t>conoscenza l’amore di Dio si riversa nei nostri cuori, ed è lo stesso amore con il quale il Padre ha amato Gesù, ma se c’è l’amore del Padre in noi c’è anche Gesù che è l’Amore del Padre, la sua Carità, la sua Verità. Con l’amore del Padre Gesù discende in noi e abita in noi per sempre. Gesù non può essere nel cuore nel quale c’è assenza dell’amore del Padre, non può esserci perché lui è l’amore del Padre ed è lo stesso amore con il quale il Padre lo ha amato che Gesù vuole che il Padre ami noi. Gesù vuole che vi sia un solo amore tra noi e Dio, ed è l’amore con il quale il Padre ha amato lui. Dicendo questo egli non vuole che vi sia alcuna differenza nell’amore di Dio verso di lui e verso di noi. Un unico amore, con la stessa intensità, con la medesima durata, un amore che in noi è obbedienza e da parte di Dio glorificazione e risurrezione nell’ultimo giorno. Chiedendo al Padre che ci ami con lo stesso amore con il quale Egli ha amato Gesù, vengono a noi aperte le porte della risurrezione gloriosa, ma anche e soprattutto le porte del martirio, perché l’amore che il Padre immette nel nostro cuore è così intenso e forte che l’anima credente si rende disponibile anche al martirio, a consacrare cioè l’amore del Padre con l’offerta della sua vita. Un solo amore, una sola vita, una sola offerta, una sola testimonianza, una sola conoscenza. Questo Gesù chiede al Padre suo per noi in questa preghiera che è invocazione, ma anche manifestazione di tutto il cuore di Gesù e della sua divina ed umana essenza.</w:t>
      </w:r>
    </w:p>
    <w:p w14:paraId="4CCE8FE0" w14:textId="77777777" w:rsidR="00FE1F1F" w:rsidRPr="00FE1F1F" w:rsidRDefault="00FE1F1F" w:rsidP="00FE1F1F">
      <w:pPr>
        <w:tabs>
          <w:tab w:val="left" w:pos="117"/>
          <w:tab w:val="right" w:pos="4498"/>
        </w:tabs>
        <w:spacing w:after="120" w:line="240" w:lineRule="auto"/>
        <w:jc w:val="both"/>
        <w:rPr>
          <w:rFonts w:ascii="Arial" w:eastAsia="Times New Roman" w:hAnsi="Arial"/>
          <w:sz w:val="24"/>
          <w:szCs w:val="20"/>
          <w:lang w:eastAsia="it-IT"/>
        </w:rPr>
      </w:pPr>
      <w:r w:rsidRPr="00FE1F1F">
        <w:rPr>
          <w:rFonts w:ascii="Arial" w:eastAsia="Times New Roman" w:hAnsi="Arial" w:cs="Arial"/>
          <w:b/>
          <w:sz w:val="24"/>
          <w:szCs w:val="20"/>
          <w:lang w:eastAsia="it-IT"/>
        </w:rPr>
        <w:t xml:space="preserve">La gloria del Padre e del Figlio. </w:t>
      </w:r>
      <w:r w:rsidRPr="00FE1F1F">
        <w:rPr>
          <w:rFonts w:ascii="Arial" w:eastAsia="Times New Roman" w:hAnsi="Arial" w:cs="Arial"/>
          <w:sz w:val="24"/>
          <w:szCs w:val="20"/>
          <w:lang w:eastAsia="it-IT"/>
        </w:rPr>
        <w:t xml:space="preserve">Gesù vede la sua morte come il rendimento della più alta gloria al Padre suo che è nei cieli; vede la sua risurrezione come la glorificazione della sua Persona da parte del Padre. Vede l’una il frutto dell’altra; vede cioè la sua morte in croce, che è rendimento della gloria del Padre, come l’albero dal quale maturerà il frutto della sua risurrezione gloriosa, che è poi la gloria che ritorna sulla sua Persona a causa della sua morte. Ogni glorificazione vera ed autentica che dalla terra sale verso il cielo ridiscende su colui che l’ha innalzata sotto forma di gloria più grande. </w:t>
      </w:r>
    </w:p>
    <w:p w14:paraId="2B72506E"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Il potere di dare la vita eterna. </w:t>
      </w:r>
      <w:r w:rsidRPr="00FE1F1F">
        <w:rPr>
          <w:rFonts w:ascii="Arial" w:eastAsia="Times New Roman" w:hAnsi="Arial" w:cs="Arial"/>
          <w:sz w:val="24"/>
          <w:szCs w:val="20"/>
          <w:lang w:eastAsia="it-IT"/>
        </w:rPr>
        <w:t>Gesù manifesta ai suoi discepoli qual è il potere che ha ricevuto dal Padre: quello di dare la vita eterna a coloro che il Padre gli ha dato. Il Padre dona al Figlio quelli che lui vuole, il Figlio dona a coloro che il Padre gli ha dato la vita eterna. Il Padre dona al Figlio coloro che attraverso un atto di conversione si lasciano attrarre da Lui per mezzo della Parola di Gesù, a tutti costoro Gesù dona la vita eterna. Da precisare che non c’è in Dio un atto arbitrario, una scelta operata solo dalla sua volontà, secondo la quale alcuni sarebbero dati a Gesù ed altri esclusi. Sappiamo invece della volontà universale di Dio che vuole che ogni uomo arrivi alla salvezza. Il Padre dona al Figlio coloro che da lui si lasciano dare, e si lasciano dare attraverso l’ascolto della Parola di Gesù e la conversione ad essa.</w:t>
      </w:r>
    </w:p>
    <w:p w14:paraId="5B844D72"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Cosa è la vita eterna. </w:t>
      </w:r>
      <w:r w:rsidRPr="00FE1F1F">
        <w:rPr>
          <w:rFonts w:ascii="Arial" w:eastAsia="Times New Roman" w:hAnsi="Arial" w:cs="Arial"/>
          <w:sz w:val="24"/>
          <w:szCs w:val="20"/>
          <w:lang w:eastAsia="it-IT"/>
        </w:rPr>
        <w:t>Il dono della vita eterna è l’inserimento dell’uomo nel mistero della conoscenza che regna tra il Padre e il Figlio. Possiede la vita eterna, dono di Gesù a coloro che il Padre gli ha dato, colui che è immesso in questo mistero di amore e che questo mistero di amore esprime nella sua vita e per esso si consuma. Chi entra nel mistero d’amore che si vive tra il Padre ed il Figlio, sa con perfetta scienza chi è il Padre e chi è Gesù, sa che il Padre di Gesù è il vero Dio e che Gesù è il vero inviato dal Padre, per compiere nel mondo la redenzione e la salvezza. Questa è la scienza che Gesù dona a coloro che il Padre gli ha dato e questa scienza è possibile solo nel dono del Suo Santo Spirito.</w:t>
      </w:r>
    </w:p>
    <w:p w14:paraId="7D9C052C"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lastRenderedPageBreak/>
        <w:t xml:space="preserve">La gloria attraverso l’opera. </w:t>
      </w:r>
      <w:r w:rsidRPr="00FE1F1F">
        <w:rPr>
          <w:rFonts w:ascii="Arial" w:eastAsia="Times New Roman" w:hAnsi="Arial" w:cs="Arial"/>
          <w:sz w:val="24"/>
          <w:szCs w:val="20"/>
          <w:lang w:eastAsia="it-IT"/>
        </w:rPr>
        <w:t>Gesù glorifica il Padre attraverso l’opera che il Padre gli ha comandato di fare. Quest’opera non è fuori di lui, non sono i segni e i miracoli che lui ha già fatto, quest’opera è ciò che egli si sta accingendo a fare: consegnare se stesso, annullandosi, alla morte e alla morte di croce. Quest’opera sola glorifica il Padre, perché per mezzo di essa Gesù riconosce che il Padre è il suo Signore, al quale la sua vita appartiene e al quale bisogna donarla secondo la sua volontà, secondo il suo comandamento. Questa è l’opera sempre da compiere da parte di ogni discepolo. La fede è vocazione a quest’opera e senza di essa la nostra fede giunge alla sua piena maturità, a quella fruttificazione che è la gloria del Padre attraverso la perdita della nostra vita.</w:t>
      </w:r>
    </w:p>
    <w:p w14:paraId="657F655D"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La gloria di prima. </w:t>
      </w:r>
      <w:r w:rsidRPr="00FE1F1F">
        <w:rPr>
          <w:rFonts w:ascii="Arial" w:eastAsia="Times New Roman" w:hAnsi="Arial" w:cs="Arial"/>
          <w:sz w:val="24"/>
          <w:szCs w:val="20"/>
          <w:lang w:eastAsia="it-IT"/>
        </w:rPr>
        <w:t xml:space="preserve">Gesù aveva già una gloria, era in possesso di essa a causa della sua natura e Persona divina. Con la sua risurrezione il Padre non solo gli ha dato il frutto della gloria del suo corpo risuscitato, glorioso, incorruttibile e immortale, gli ha dato anche quella gloria che Gesù aveva e che era come nascosta nella sua natura umana. Dopo la sua risurrezione non solo Gesù è riconosciuto come un inviato da Dio accreditato con segni e prodigi, elevato alla gloria del cielo in corpo e anima, egli è anche riconosciuto come Signore e Dio, come Giudice dei vivi e dei morti, come il Signore dell’uomo ed il suo Creatore, come Colui che è il Vincitore degli inferi e tutto questo nella sua Persona divina, nella quale vive tutta la natura umana e tutta la natura divina. </w:t>
      </w:r>
    </w:p>
    <w:p w14:paraId="63608EB4"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Le regole della missione. </w:t>
      </w:r>
      <w:r w:rsidRPr="00FE1F1F">
        <w:rPr>
          <w:rFonts w:ascii="Arial" w:eastAsia="Times New Roman" w:hAnsi="Arial" w:cs="Arial"/>
          <w:sz w:val="24"/>
          <w:szCs w:val="20"/>
          <w:lang w:eastAsia="it-IT"/>
        </w:rPr>
        <w:t>Chi vuole compiere la missione di Gesù deve attenersi alle stesse regole secondo le quali Egli l’ha compiuta. Gesù ha compiuto la missione prima di tutto spendendo interamente la sua vita per la gloria del Padre, perché attraverso il dono di essa, la gloria salisse dall’umanità al Cielo e Dio fosse riconosciuto come l’unico Signore dell’uomo. Questa è la prima regola. Senza questo perenne cammino dell’uomo verso il dono totale di sé al Padre celeste, ogni altra missione è fallimentare, poiché il dono della propria vita al Padre dei cieli è la missione delle missioni, è la missione che deve essere portata a compimento da ogni uomo. La seconda regola è vissuta fuori di noi ed è quella di manifestare e di far conoscere il nome di Dio ai fratelli. Questo si deve operare attraverso l’annunzio della Parola del Padre, che è Parola di Gesù, che è divenuta ora Parola del discepolo di Gesù. Attraverso il dono della Parola si introduce un uomo nella conoscenza del mistero del Padre e del Figlio, lo si innesta in questo mistero, perché compia lo stesso cammino di amore che fu di Gesù.</w:t>
      </w:r>
    </w:p>
    <w:p w14:paraId="0A4F7B24"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Gesù non prega per il mondo. </w:t>
      </w:r>
      <w:r w:rsidRPr="00FE1F1F">
        <w:rPr>
          <w:rFonts w:ascii="Arial" w:eastAsia="Times New Roman" w:hAnsi="Arial" w:cs="Arial"/>
          <w:sz w:val="24"/>
          <w:szCs w:val="20"/>
          <w:lang w:eastAsia="it-IT"/>
        </w:rPr>
        <w:t>Il mondo sono quelli che il Padre non ha dato al Figlio; poiché il Padre non li ha dati, egli non ha alcuna responsabilità verso di loro; se il Padre non glieli ha dati, significa che loro hanno rifiutato la salvezza, si sono posti fuori del cammino della vita. Per costoro Gesù non può pregare; c’è in loro una volontà contraria a quella del Padre, volontà radicata e stabilizzata, senza più alcuna possibilità di cambiamento. Sempre Gesù ha manifestato nel vangelo la condizione di irreversibilità per tutti coloro che sono incorsi nel peccato contro lo Spirito Santo; questo è il peccato che conduce alla morte, come dirà anche Giovanni nella sua prima Lettera e contro questo peccato non c’è possibilità alcuna di una qualche preghiera di conversione. Il cielo e la sua grazia non possono più avere alcun benefico effetto su di loro; per questo Gesù non prega per loro.</w:t>
      </w:r>
    </w:p>
    <w:p w14:paraId="2633CF33"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lastRenderedPageBreak/>
        <w:t xml:space="preserve">Nel mondo, del mondo. </w:t>
      </w:r>
      <w:r w:rsidRPr="00FE1F1F">
        <w:rPr>
          <w:rFonts w:ascii="Arial" w:eastAsia="Times New Roman" w:hAnsi="Arial" w:cs="Arial"/>
          <w:sz w:val="24"/>
          <w:szCs w:val="20"/>
          <w:lang w:eastAsia="it-IT"/>
        </w:rPr>
        <w:t>Dal momento che i discepoli hanno accolto la Parola di Gesù e hanno ricevuto la vita eterna, sono stati cioè inseriti nel mistero di amore e di conoscenza che regna tra il Padre e il Figlio, essi non appartengono più al mondo. Il mondo è tutto ciò che non conosce la volontà di Dio, che non vuole conoscerla, che si oppone ad essa, che la rifiuta e contro di essa combatte, al fine di distruggerla. Pur essendo passati a Dio, i discepoli di Gesù si trovano a vivere in mezzo a coloro che rifiutano la volontà di Dio, a quanti non la conoscono, a coloro che la manomettono, la travisano; in mezzo a quanti o non sono con Dio perché non vogliono esserlo, o non lo sono perché ancora nessuno lo ha fatto conoscere loro. Il mondo della non fede è l’habitat di coloro che hanno la fede ed è in questo habitat che i discepoli devono vivere, al fine di rendere testimonianza al Padre, di compiere l’opera che il Padre ha loro affidato: di proclamare la Parola di Gesù, che è via di conversione e di salvezza. Essi che non sono del mondo non possono uscire dal mondo; uscire dal mondo sarebbe una rinuncia allo svolgimento della loro missione, che deve essere vissuta e portata a compimento nel mondo.</w:t>
      </w:r>
    </w:p>
    <w:p w14:paraId="2CA09711"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Custoditi dal Padre. </w:t>
      </w:r>
      <w:r w:rsidRPr="00FE1F1F">
        <w:rPr>
          <w:rFonts w:ascii="Arial" w:eastAsia="Times New Roman" w:hAnsi="Arial" w:cs="Arial"/>
          <w:sz w:val="24"/>
          <w:szCs w:val="20"/>
          <w:lang w:eastAsia="it-IT"/>
        </w:rPr>
        <w:t>Gesù lascia questo mondo, ritorna al Padre; egli non può più vigilare sui suoi discepoli, non può più custodirli, come ha fatto lungo tutto il corso della sua vita trascorsa insieme a loro. Chiede ora al Padre che prenda sotto la sua cura quanti gli ha dato, li custodisca, li protegga. C’è il maligno che gira attorno a loro per tentarli, per circuirli, per farli nuovamente del mondo, al quale essi non appartengono più. Se il Padre non li prenderà sotto la sua custodia, qualcuno potrebbe andare anche perduto, a causa della fragilità della natura umana. Questa preghiera deve essere sempre elevata da chi ha una certa responsabilità pastorale, da chi ha avuto in consegna da Dio anime da portare alla salvezza; se il Padre non interviene, se il Padre non mette sotto le sue ali quanti sono stati chiamati alla vita eterna, il maligno potrebbe uccidere, disperdere, far smarrire, confondere, allontanare. Gesù conosce l’arte e la scienza diabolica, sa le sue disastrose conseguenze in ordine alla salvezza eterna e per questo prega il Padre che non permetta che il maligno abbia il sopravvento su coloro che gli ha dato e che ora deve lasciare perché è giunto il momento di ritornare a Lui. Questa preghiera deve essere perennemente elevata ogni giorno da tutti, perché è la preghiera della salvezza e per la salvezza; è l’affidamento delle anime a Dio e se Dio non si prende cura di ogni anima, l’anima è sempre in pericolo di dannazione, di perdizione, di ritorno nel mondo.</w:t>
      </w:r>
    </w:p>
    <w:p w14:paraId="27D04237" w14:textId="5AED0620"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Una cosa sola. </w:t>
      </w:r>
      <w:r w:rsidRPr="00FE1F1F">
        <w:rPr>
          <w:rFonts w:ascii="Arial" w:eastAsia="Times New Roman" w:hAnsi="Arial" w:cs="Arial"/>
          <w:sz w:val="24"/>
          <w:szCs w:val="20"/>
          <w:lang w:eastAsia="it-IT"/>
        </w:rPr>
        <w:t xml:space="preserve">Gesù prega il Padre perché i suoi discepoli vivano la stessa relazione di unità e di amore che intercorre tra Padre e Figlio. Come il Padre è nel Figlio e il Figlio è nel Padre, così i discepoli devono essere nel Padre e nel Figlio </w:t>
      </w:r>
      <w:r w:rsidR="007D2ED0" w:rsidRPr="00FE1F1F">
        <w:rPr>
          <w:rFonts w:ascii="Arial" w:eastAsia="Times New Roman" w:hAnsi="Arial" w:cs="Arial"/>
          <w:sz w:val="24"/>
          <w:szCs w:val="20"/>
          <w:lang w:eastAsia="it-IT"/>
        </w:rPr>
        <w:t>una cosa</w:t>
      </w:r>
      <w:r w:rsidRPr="00FE1F1F">
        <w:rPr>
          <w:rFonts w:ascii="Arial" w:eastAsia="Times New Roman" w:hAnsi="Arial" w:cs="Arial"/>
          <w:sz w:val="24"/>
          <w:szCs w:val="20"/>
          <w:lang w:eastAsia="it-IT"/>
        </w:rPr>
        <w:t xml:space="preserve"> sola, una sola realtà. Questa è la vocazione ultima dell’uomo, divenire in Dio una cosa sola con lui. Può avvenire questo e come? Può raggiungere l’uomo una tale perfezione? Lo può, a condizione che divenga con Cristo una cosa sola. Sarà Cristo Gesù a far divenire una cosa sola con il Padre colui che è divenuto una cosa sola con lui. Si diviene una cosa sola con lui, quando il suo discepolo diviene una cosa sola con la sua Parola. La Parola è la porta per divenire una cosa sola con Gesù; Gesù è la porta per divenire una cosa sola con il Padre. </w:t>
      </w:r>
    </w:p>
    <w:p w14:paraId="7B89060D"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lastRenderedPageBreak/>
        <w:t xml:space="preserve">La nuova consacrazione. </w:t>
      </w:r>
      <w:r w:rsidRPr="00FE1F1F">
        <w:rPr>
          <w:rFonts w:ascii="Arial" w:eastAsia="Times New Roman" w:hAnsi="Arial" w:cs="Arial"/>
          <w:sz w:val="24"/>
          <w:szCs w:val="20"/>
          <w:lang w:eastAsia="it-IT"/>
        </w:rPr>
        <w:t>Per questo Gesù chiede al Padre che i suoi siano consacrati nella verità. La verità è la sua Parola, è la perfetta conoscenza della volontà del Padre; è la ricomposizione del loro essere fatto ad immagine e a somiglianza di Dio, ma attraverso la nuova rigenerazione che si compie nelle acque del Battesimo per opera e virtù dello Spirito Santo. Gesù vuole che i suoi discepoli siano interamente consacrati nella verità, vuole cioè che tutta intera la loro esistenza altro non sia che un consumarsi per la verità. Cosa è infatti la consacrazione se non la volontà di consumare la vita per una cosa, togliendola da tutte le altre cose che non sono la cosa per cui si vuole consumare interamente la nostra esistenza? Se la verità è il principio della consumazione del discepolo di Gesù, egli deve togliere la sua vita da ogni altra cosa che non sia la verità, deve abolire dalla sua esistenza quanto non contiene la verità o quanto la verità non esprime al sommo della perfezione.</w:t>
      </w:r>
    </w:p>
    <w:p w14:paraId="52BA2B44"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Mandati nel mondo. </w:t>
      </w:r>
      <w:r w:rsidRPr="00FE1F1F">
        <w:rPr>
          <w:rFonts w:ascii="Arial" w:eastAsia="Times New Roman" w:hAnsi="Arial" w:cs="Arial"/>
          <w:sz w:val="24"/>
          <w:szCs w:val="20"/>
          <w:lang w:eastAsia="it-IT"/>
        </w:rPr>
        <w:t>Ma il rapporto tra Gesù e i discepoli non si esaurisce con i Dodici. Gesù è venuto per la salvezza del mondo, non per pochi uomini e poche donne solamente. Egli sta per finire la sua missione sulla terra. Chi porterà al mondo intero la Parola che salva? Chi darà loro il Pane della vita? Chi annunzierà la buona novella in Gesù morto e risorto? Sono i discepoli che devono prendere, in tutto, il posto di Gesù, ma prendendo il suo posto, devono prendere anche la sua missione e portarla a compimento come lui l’ha fatto, non solo con la parola e con le opere, con i segni e con i prodigi; devono portarla a compimento anche attraverso il dono della propria vita in rendimento di gloria al Padre celeste. La missione o è completa, o non è missione. Una missione che non preveda la consumazione della propria vita per la gloria del Padre, non è certamente la missione di Gesù.</w:t>
      </w:r>
    </w:p>
    <w:p w14:paraId="4B1AA3FF"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Consacrati agli altri. </w:t>
      </w:r>
      <w:r w:rsidRPr="00FE1F1F">
        <w:rPr>
          <w:rFonts w:ascii="Arial" w:eastAsia="Times New Roman" w:hAnsi="Arial" w:cs="Arial"/>
          <w:sz w:val="24"/>
          <w:szCs w:val="20"/>
          <w:lang w:eastAsia="it-IT"/>
        </w:rPr>
        <w:t>Perché i discepoli possono svolgere secondo le modalità di Gesù la missione che lo stesso Gesù ha affidato loro, essi devono consacrare se stessi alla missione, e devono consacrarsi all’amore per i fratelli. Devono spendere la loro vita come Gesù l’ha spesa interamente per condurre nella Parola coloro che il Padre vorrà dare loro. La loro missione è senza sosta e senza tempo, senza principio e senza fine, dovrà durare per tutto il tempo della loro vita, così come ha fatto Gesù. Il segreto perché la missione riesca è lo stesso che fu per Gesù: quello di sapere sempre quale tempo trascorrere con gli uomini, e quale con il Signore, con il suo Santo Spirito, con il Padre dei cieli. Dovranno trascorre molto tempo con il Padre dei cieli perché dovranno sempre sapere cosa è volontà del Padre, da ciò che volontà del Padre non è. Solo dopo aver saputo per rivelazione, per ispirazione, per certezza interiore della coscienza qual è la volontà del Padre, essi dovranno lasciare il Padre e andare nel mondo, comunicare la volontà del Padre e subito dopo ritornare presso il Padre, per implorare la grazia dello Spirito della conversione per quanti hanno ascoltato la loro Parola ed anche per chiedere nuovi lumi e nuova luce per un successivo loro efficace ritorno nel mondo.</w:t>
      </w:r>
    </w:p>
    <w:p w14:paraId="581254BD"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La fede per la parola. </w:t>
      </w:r>
      <w:r w:rsidRPr="00FE1F1F">
        <w:rPr>
          <w:rFonts w:ascii="Arial" w:eastAsia="Times New Roman" w:hAnsi="Arial" w:cs="Arial"/>
          <w:sz w:val="24"/>
          <w:szCs w:val="20"/>
          <w:lang w:eastAsia="it-IT"/>
        </w:rPr>
        <w:t xml:space="preserve">La Parola dei discepoli diviene il tramite della fede in Gesù. È necessario che nessuna distorsione avvenga nella Parola. I discepoli devono porre ogni attenzione a che la loro sia l’unica Parola di Dio, l’unica Parola di Gesù. Come tra Gesù e il Padre vi era sempre l’unica Parola del Padre e mai nessun elemento estraneo, neanche piccolissimo, si intromise tra il Padre e </w:t>
      </w:r>
      <w:r w:rsidRPr="00FE1F1F">
        <w:rPr>
          <w:rFonts w:ascii="Arial" w:eastAsia="Times New Roman" w:hAnsi="Arial" w:cs="Arial"/>
          <w:sz w:val="24"/>
          <w:szCs w:val="20"/>
          <w:lang w:eastAsia="it-IT"/>
        </w:rPr>
        <w:lastRenderedPageBreak/>
        <w:t>Gesù, così deve avvenire tra la Parola di Gesù e quella dei discepoli; mai deve intromettersi l’elemento umano, altrimenti la Parola perde di consistenza spirituale e non genera più figli a Dio, non converte a Gesù, non attira uomini per il regno dei cieli. La fedeltà del discepolo alla Parola del Maestro è la via per la conversione dei cuori e per la fede in Gesù, loro Salvatore.</w:t>
      </w:r>
    </w:p>
    <w:p w14:paraId="5249AE1A"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Una cosa sola nella parola. </w:t>
      </w:r>
      <w:r w:rsidRPr="00FE1F1F">
        <w:rPr>
          <w:rFonts w:ascii="Arial" w:eastAsia="Times New Roman" w:hAnsi="Arial" w:cs="Arial"/>
          <w:sz w:val="24"/>
          <w:szCs w:val="20"/>
          <w:lang w:eastAsia="it-IT"/>
        </w:rPr>
        <w:t>L’assoluta fedeltà alla Parola non è di uno solo; deve essere di tutti i discepoli. La forza dei discepoli del Signore è la loro unità nella Parola, nella professione dell’unica verità. Quando questo non dovesse succedere, la Parola da forza di vita si trasforma in non-parola che è debolezza di morte. La non-parola è una parola che disorienta il mondo, lo confonde, lo conduce su una strada di dubbio e di incertezza; fa sì che non si sappia quale parola sia la vera e quale la parola falsa. E tuttavia nessuna paura; a questa non-parola che è scandalo e disorientamento si può ovviare ad una condizione: che chi crede nella Parola deve dare forma a tutto il suo amore, affinché la carità elevata oscuri la divisione che c’è a causa della non-parola e attraverso la carità si raggiunga l’adesione a Gesù attraverso la Parola vera che il suo discepolo annunzia, ma che non è nella sua coralità, in quanto altri discepoli non sono più consacrati alla verità, avendo scelto vie proprie, elementi umani da inserire a piacere nell’unica parola di salvezza.</w:t>
      </w:r>
    </w:p>
    <w:p w14:paraId="6FA8F44F"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Nella gloria di Gesù. </w:t>
      </w:r>
      <w:r w:rsidRPr="00FE1F1F">
        <w:rPr>
          <w:rFonts w:ascii="Arial" w:eastAsia="Times New Roman" w:hAnsi="Arial" w:cs="Arial"/>
          <w:sz w:val="24"/>
          <w:szCs w:val="20"/>
          <w:lang w:eastAsia="it-IT"/>
        </w:rPr>
        <w:t>Tutto però deve concludersi nel cielo. Gesù chiede al Padre che tutti coloro che sono diventati una cosa sola con la sua Parola diventino anche una cosa sola con la sua gloria, siano i perfetti contemplatori della sua gloria, dell’una e dell’altra gloria, della gloria della divinità, che egli possedeva prima della creazione del mondo e della gloria dell’umanità che si è acquisita con la sua morte in croce in segno di obbedienza e di sottomissione al Padre celeste. La contemplazione della gloria di Gesù produce gioia eterna, felicità senza fine nel cuore dei discepoli del Signore ed è questo, in verità, il Paradiso: gustare e vedere la gloria di Gesù, gloria che egli ha ricevuto dal Padre, che si è conquistata attraverso la sua obbedienza. Parte di questa gloria saranno anche i discepoli di Gesù ed assieme a lui contempleranno la gloria del Padre ed il suo immenso amore in favore della creatura che egli ha fatto a sua immagine.</w:t>
      </w:r>
    </w:p>
    <w:p w14:paraId="3FB164DF" w14:textId="77777777" w:rsidR="00FE1F1F" w:rsidRPr="00FE1F1F" w:rsidRDefault="00FE1F1F" w:rsidP="00FE1F1F">
      <w:pPr>
        <w:spacing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Un solo amore. </w:t>
      </w:r>
      <w:r w:rsidRPr="00FE1F1F">
        <w:rPr>
          <w:rFonts w:ascii="Arial" w:eastAsia="Times New Roman" w:hAnsi="Arial" w:cs="Arial"/>
          <w:sz w:val="24"/>
          <w:szCs w:val="20"/>
          <w:lang w:eastAsia="it-IT"/>
        </w:rPr>
        <w:t>Ma ancora non siamo nella gloria del cielo. Gesù pensa alla vita dei suoi discepoli sulla terra. Sa che occorre loro una cosa e questo in un modo indispensabile: loro dovranno possedere nel cuore lo stesso amore con il quale il Padre ha amato il Figlio. Ma questo amore non può ricolmare il cuore dei discepoli direttamente; esso li colmerà se vivranno di conoscenza del Padre, se accoglieranno la conoscenza che Gesù ha portato sulla terra e la faranno diventare loro vita. Quando questo avverrà ed avviene sempre per mezzo della Parola di Gesù, che è la perfetta manifestazione del Padre, l’amore con il quale il Padre ha amato il Figlio scenderà nel loro cuore e attraverso l’amore dei discepoli per la Parola di Gesù, l’amore con il quale Gesù ha amato il Padre diverrà il loro amore e attraverso di loro salirà al cielo l’inno di gloria per il loro Signore e Dio.</w:t>
      </w:r>
    </w:p>
    <w:p w14:paraId="1377A7B1"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7068DB42" w14:textId="77777777" w:rsidR="00FE1F1F" w:rsidRPr="00FE1F1F" w:rsidRDefault="00FE1F1F" w:rsidP="00FE1F1F">
      <w:pPr>
        <w:keepNext/>
        <w:spacing w:after="120" w:line="240" w:lineRule="auto"/>
        <w:jc w:val="both"/>
        <w:outlineLvl w:val="2"/>
        <w:rPr>
          <w:rFonts w:ascii="Arial" w:hAnsi="Arial"/>
          <w:b/>
          <w:bCs/>
          <w:sz w:val="24"/>
          <w:szCs w:val="18"/>
        </w:rPr>
      </w:pPr>
      <w:bookmarkStart w:id="95" w:name="_Toc192769060"/>
      <w:r w:rsidRPr="00FE1F1F">
        <w:rPr>
          <w:rFonts w:ascii="Arial" w:hAnsi="Arial"/>
          <w:b/>
          <w:bCs/>
          <w:sz w:val="24"/>
          <w:szCs w:val="18"/>
        </w:rPr>
        <w:lastRenderedPageBreak/>
        <w:t>CAPITOLO XVII</w:t>
      </w:r>
      <w:bookmarkEnd w:id="95"/>
    </w:p>
    <w:p w14:paraId="01B0686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7A1901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21419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2DECF3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8BF7C9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51C8FD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33C802A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1B1A93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65A0AAA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Padre giusto, il mondo non ti ha conosciuto, ma io ti ho conosciuto, e questi hanno conosciuto che tu mi hai mandato. E io ho fatto conoscere loro il tuo nome e lo farò conoscere, perché l’amore con il quale mi hai amato sia in essi e io in loro».</w:t>
      </w:r>
    </w:p>
    <w:p w14:paraId="5FC032E4" w14:textId="77777777" w:rsidR="00FE1F1F" w:rsidRPr="00FE1F1F" w:rsidRDefault="00FE1F1F" w:rsidP="00FE1F1F">
      <w:pPr>
        <w:spacing w:before="120" w:after="120" w:line="240" w:lineRule="auto"/>
        <w:jc w:val="both"/>
        <w:rPr>
          <w:rFonts w:ascii="Arial" w:eastAsia="Times New Roman" w:hAnsi="Arial"/>
          <w:b/>
          <w:bCs/>
          <w:sz w:val="24"/>
          <w:szCs w:val="20"/>
          <w:lang w:eastAsia="it-IT"/>
        </w:rPr>
      </w:pPr>
      <w:bookmarkStart w:id="96" w:name="_Toc232313745"/>
      <w:bookmarkStart w:id="97" w:name="_Toc62149914"/>
      <w:r w:rsidRPr="00FE1F1F">
        <w:rPr>
          <w:rFonts w:ascii="Arial" w:eastAsia="Times New Roman" w:hAnsi="Arial"/>
          <w:b/>
          <w:bCs/>
          <w:sz w:val="24"/>
          <w:szCs w:val="20"/>
          <w:lang w:eastAsia="it-IT"/>
        </w:rPr>
        <w:t>BREVE INTRODUZIONE</w:t>
      </w:r>
      <w:bookmarkEnd w:id="96"/>
      <w:bookmarkEnd w:id="97"/>
      <w:r w:rsidRPr="00FE1F1F">
        <w:rPr>
          <w:rFonts w:ascii="Arial" w:eastAsia="Times New Roman" w:hAnsi="Arial"/>
          <w:b/>
          <w:bCs/>
          <w:sz w:val="24"/>
          <w:szCs w:val="20"/>
          <w:lang w:eastAsia="it-IT"/>
        </w:rPr>
        <w:t xml:space="preserve"> </w:t>
      </w:r>
    </w:p>
    <w:p w14:paraId="6B6D4DA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Questo Capitolo Decimo Settimo è la preghiera con la quale Gesù si rivolge al Padre, prima di lasciare il Cenacolo ed incamminarsi verso la sua Passione. Cosa è in verità questa preghiera? Come la possiamo definire? Quale particolare verità essa contiene perché noi la posiamo classificare con una sola parola? Molti la definiscono la preghiera dell’unità. Gesù chiede al Padre che custodisca i suoi nell’unità. Essa sarebbe allora la preghiera di Cristo Gesù per l’unità futura della sua Chiesa. Questa identificazione è senz’altro attinente al contenuto di quanto il Signore dice al Padre. Noi però vogliamo classificare questa preghiera con un altro termine, o parola. La parola esatta che si potrebbe usare è questa: affidamento dei suoi discepoli al Padre e, in loro, affidamento di tutti i futuri discepoli al Padre.</w:t>
      </w:r>
    </w:p>
    <w:p w14:paraId="5B4A324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è il Padre? Abbiamo già incontrato la verità del Padre quando si è parlato della vera vite e dei tralci. Il Padre è l’Agricoltore della vite vera che è Cristo Gesù. L’Agricoltore è tutto per la vite. Senza l’Agricoltore la vite è destinata all’attacco dei molteplici parassiti che la uccidono, facendola anche seccare del tutto. Senza l’Agricoltore è la fine della vite. Essa non riuscirebbe a sopravvivere. Le sarebbe impossibile produrre frutti. Invece l’Agricoltore si prende cura di essa, vigila sopra di essa, pone ogni attenzione, ogni riguardo, la custodisce, la pota, tagli i rami infruttuosi, e questo non solo per un giorno, per un tempo, ma per sempre. Se la vite vive e produce, germoglia e cresce ciò è dovuto solo all’Agricoltore.</w:t>
      </w:r>
    </w:p>
    <w:p w14:paraId="4876AED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Così è della Chiesa. Se essa vive, non muore produce frutti di vita eterna, rimane stabile nel tempo degli uomini, ciò è dovuto solo al Padre celeste, cui Gesù in questa notte santa affida la sua vite per tutti i secoli. È il Padre che deve vigilare, intervenire, proteggere, custodire, salvare sempre la Chiesa di Cristo Gesù dagli infiniti errori, eresie, falsità, menzogne, calunnie che sempre si abbatteranno su di essa per farla perire. È il Padre che deve mantenere sempre giovane la Chiesa, in modo che rimanga sempre il suo strumento di salvezza. Per il padre la Chiesa vive, cresce, si sviluppa, estende le sue radici nel mondo intero. Tutto è per opera del Padre. Gesù vuole che sia il Padre, solo Lui, ad avere a cuore la sua Chiesa. Gesù vuole che sia il Padre e gliela affida, gliela consegna, la mette interamente per oggi e sempre nelle sue mani. </w:t>
      </w:r>
    </w:p>
    <w:p w14:paraId="0C1F70E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L’altra grande verità che contiene la preghiera è questa: Gesù ci rivela cosa è la vita eterna. Essa è conoscere Gesù e conoscere il Padre. È conoscere il Padre per mezzo di Gesù. È avere fede nel Padre avendo fede in Gesù. È amare il Padre amando Gesù. Gesù è la vita eterna del Padre. Chi possiede Gesù, chi ama Gesù, chi conosce Gesù, possiede, conosce, ama il Padre. Chi invece non conosce, non possiede, non ama Gesù neanche ama, possiede conosce il Padre. Non è nella vita eterna chi è senza Gesù. Questa preghiera rivela le profondità del cuore di Cristo Gesù, manifesta tutto il suo amore per i suoi discepoli, sia per quelli che sono dinanzi ai suoi occhi e sia per coloro che in questo istante sono dinanzi al suo spirito. Leggere con attenzione questa preghiera, riflettere e </w:t>
      </w:r>
      <w:r w:rsidRPr="00FE1F1F">
        <w:rPr>
          <w:rFonts w:ascii="Arial" w:eastAsia="Times New Roman" w:hAnsi="Arial"/>
          <w:sz w:val="24"/>
          <w:szCs w:val="20"/>
          <w:lang w:eastAsia="it-IT"/>
        </w:rPr>
        <w:lastRenderedPageBreak/>
        <w:t xml:space="preserve">meditare su di essa, comprenderla nella sua verità significa addentrarci nel cuore di Gesù dove sono racchiuse le profondità del suo amore, della sua verità, della sua carità infinita, eterna, divina, umana. Comprendere questa preghiera ci aiuta ad amare anche noi con il cuore di Cristo Gesù e a pensare con i suoi pensieri. </w:t>
      </w:r>
    </w:p>
    <w:p w14:paraId="2D3A8012" w14:textId="77777777" w:rsidR="00FE1F1F" w:rsidRPr="00FE1F1F" w:rsidRDefault="00FE1F1F" w:rsidP="00FE1F1F">
      <w:pPr>
        <w:spacing w:after="120" w:line="240" w:lineRule="auto"/>
        <w:jc w:val="both"/>
        <w:rPr>
          <w:rFonts w:ascii="Arial" w:eastAsia="Times New Roman" w:hAnsi="Arial"/>
          <w:sz w:val="24"/>
          <w:szCs w:val="20"/>
          <w:lang w:eastAsia="it-IT"/>
        </w:rPr>
      </w:pPr>
    </w:p>
    <w:p w14:paraId="384FF095" w14:textId="77777777" w:rsidR="00FE1F1F" w:rsidRPr="00FE1F1F" w:rsidRDefault="00FE1F1F" w:rsidP="00FE1F1F">
      <w:pPr>
        <w:spacing w:before="240" w:after="120" w:line="240" w:lineRule="auto"/>
        <w:rPr>
          <w:rFonts w:ascii="Arial" w:eastAsia="Times New Roman" w:hAnsi="Arial"/>
          <w:b/>
          <w:bCs/>
          <w:color w:val="000000"/>
          <w:sz w:val="28"/>
          <w:szCs w:val="40"/>
          <w:lang w:eastAsia="it-IT"/>
        </w:rPr>
      </w:pPr>
      <w:bookmarkStart w:id="98" w:name="_Toc232313746"/>
      <w:bookmarkStart w:id="99" w:name="_Toc62149915"/>
      <w:r w:rsidRPr="00FE1F1F">
        <w:rPr>
          <w:rFonts w:ascii="Arial" w:eastAsia="Times New Roman" w:hAnsi="Arial"/>
          <w:b/>
          <w:bCs/>
          <w:color w:val="000000"/>
          <w:sz w:val="28"/>
          <w:szCs w:val="40"/>
          <w:lang w:eastAsia="it-IT"/>
        </w:rPr>
        <w:t>La preghiera di Gesù</w:t>
      </w:r>
      <w:bookmarkEnd w:id="98"/>
      <w:bookmarkEnd w:id="99"/>
    </w:p>
    <w:p w14:paraId="6DCD46E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w:t>
      </w:r>
      <w:r w:rsidRPr="00FE1F1F">
        <w:rPr>
          <w:rFonts w:ascii="Arial" w:eastAsia="Times New Roman" w:hAnsi="Arial"/>
          <w:b/>
          <w:sz w:val="24"/>
          <w:szCs w:val="20"/>
          <w:lang w:eastAsia="it-IT"/>
        </w:rPr>
        <w:t xml:space="preserve">Così parlò Gesù. Poi, alzàti gli occhi al cielo, disse: «Padre, è venuta l’ora: glorifica il Figlio tuo perché il Figlio glorifichi te. </w:t>
      </w:r>
    </w:p>
    <w:p w14:paraId="77256C9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finisce di parlare con i suoi discepoli. Ora alza gli occhi al cielo e inizia a parlare con il Padre. In queste parole che Gesù rivolge al Padre suo e che sono come la conclusione della sua vita pubblica, vissuta in totale obbedienza alla divina volontà, è manifestato tutto il mistero di Dio e dell’uomo, della Chiesa e dei discepoli, del presente e del futuro. Tempo ed eternità sono racchiusi in esse. Comprenderle rettamente e santamente porle nel cuore è nostro dovere, nostro obbligo. Il mistero di Cristo è il nostro e chi conosce il mistero di Cristo Gesù si conosce e conosce la verità di ogni sua relazione con Dio e con i fratelli. Ascoltiamo una per una le ultime parole di Gesù, il suo testamento, comprendiamole e sigilliamole nel nostro spirito e nel nostro cuore. Sono esse la nostra eredità più cara e più preziosa.</w:t>
      </w:r>
    </w:p>
    <w:p w14:paraId="71C4066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«Padre, è venuta l’ora: glorifica il Figlio tuo perché il Figlio glorifichi te. </w:t>
      </w:r>
    </w:p>
    <w:p w14:paraId="083712D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annunzia al Padre che è venuta l’ora. È venuta l’ora della sua Passione, della sua Crocifissione. L’ora della suprema testimonianza. L’ora dell’amore sino alla fine. Ecco cosa Gesù chiede al Padre. Gli chiede di glorificare il Figlio suo. Come il Padre glorificherà il Figlio suo? Lo glorificherà con la sua risurrezione, liberandolo dai lacci della morte. Facendolo uscire dal sepolcro. Non però come Lazzaro: legato e bendato. Lo farà uscire trasformato nel suo corpo che sarà tutto glorioso, spirituale, incorruttibile, immortale. Sarà luce come Dio è luce. Questa gloria il Figlio chiede al Padre. Gliela chiede affinché il figlio possa glorificare il Padre. Come il Figlio glorifica il Padre? Attestando solennemente dinanzi al Tribunale dei Giudei e di Roma che Lui è dal Padre. Il Padre lo ha mandato. Lui è la Parola vivente del Padre. Lui è la volontà vivente del Padre. Lui è la rivelazione vivente del Padre. Lui è la salvezza eterna del Padre. Lui è la vita eterna del Padre. Gesù è la presenza viva ed operante, che salva, santifica, redime, eleva, innalza, del Padre. Gesù è la vita del Padre in mezzo agli uomini. Tutto il Padre vive in Gesù. Tutto Gesù vive nel Padre. Dio vuole essere conosciuto, amato, adorato, servito, ascoltato, cercato, obbedito secondo la Parola di Gesù. Il Padre vuole essere visto come lo vede Gesù, amato come lo ama Gesù, servito come lo serve Gesù, obbedito come obbedisce Gesù, cercato come lo cerca Gesù. Tutto questo può avvenire in un solo modo: divenendo noi con Gesù una cosa sola. È questa la gloria del Padre: divenire noi una cosa sola con Gesù Signore. È dalla Croce che Gesù renderà gloria al Padre, perché è dalla croce che noi conosceremo tutto l’amore del Padre. Dalla Croce conosceremo tutto del Padre. </w:t>
      </w:r>
    </w:p>
    <w:p w14:paraId="43D9643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2</w:t>
      </w:r>
      <w:r w:rsidRPr="00FE1F1F">
        <w:rPr>
          <w:rFonts w:ascii="Arial" w:eastAsia="Times New Roman" w:hAnsi="Arial"/>
          <w:b/>
          <w:sz w:val="24"/>
          <w:szCs w:val="20"/>
          <w:lang w:eastAsia="it-IT"/>
        </w:rPr>
        <w:t xml:space="preserve">Tu gli hai dato potere su ogni essere umano, perché egli dia la vita eterna a tutti coloro che gli hai dato. </w:t>
      </w:r>
    </w:p>
    <w:p w14:paraId="05E77E9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è Gesù dinanzi al Padre e dinanzi ad ogni uomo? Dinanzi al Padre Gesù è Colui al quale il Padre ha dato potere su ogni essere umano. Nessun uomo è escluso dal potere di Cristo Gesù. Questo potere si estende da Adamo fino all’ultimo uomo che abiterà la nostra terra. Questa verità è così confermata dal Vangelo secondo Matteo.</w:t>
      </w:r>
    </w:p>
    <w:p w14:paraId="1CEFEEB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BA60BD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potere di Cristo su ogni essere umano è universale: nell’eternità e nel tempo; in cielo e sulla terra. Nessun uomo è escluso da questo potere. Nessuno potrà mai dire di essere lui potere a se stesso o per gli altri. Siamo tutti sotto il potere di Cristo Gesù. Questo potere è così annunziato da San Paolo nei suoi Inni Cristologici.</w:t>
      </w:r>
    </w:p>
    <w:p w14:paraId="6C203E3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2C00D14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3668607D" w14:textId="6F41B7B6"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lui ci ha scelti prima della creazione del mondo per essere santi e immacolati di fronte a lui nella carità, predestinandoci a essere per lui figli adottivi mediante Gesù Cristo, secondo il disegno d’amore della sua volontà, </w:t>
      </w:r>
      <w:r w:rsidR="007D2ED0" w:rsidRPr="00FE1F1F">
        <w:rPr>
          <w:rFonts w:ascii="Arial" w:eastAsia="Times New Roman" w:hAnsi="Arial"/>
          <w:i/>
          <w:iCs/>
          <w:sz w:val="24"/>
          <w:szCs w:val="20"/>
          <w:lang w:eastAsia="it-IT"/>
        </w:rPr>
        <w:t>a</w:t>
      </w:r>
      <w:r w:rsidRPr="00FE1F1F">
        <w:rPr>
          <w:rFonts w:ascii="Arial" w:eastAsia="Times New Roman" w:hAnsi="Arial"/>
          <w:i/>
          <w:iCs/>
          <w:sz w:val="24"/>
          <w:szCs w:val="20"/>
          <w:lang w:eastAsia="it-IT"/>
        </w:rPr>
        <w:t xml:space="preserve"> lode dello splendore della sua grazia, di cui ci ha gratificati nel Figlio amato. </w:t>
      </w:r>
    </w:p>
    <w:p w14:paraId="5D4A65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A33A470" w14:textId="5AB299E2"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lui siamo stati fatti anche eredi, predestinati – secondo il progetto di colui che tutto opera secondo la sua volontà – a essere lode della sua gloria, noi, che già prima abbiamo sperato nel Cristo.</w:t>
      </w:r>
    </w:p>
    <w:p w14:paraId="7A38108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3DF4C4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87E516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104CD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04505B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2F9629F" w14:textId="6BBB45F2"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w:t>
      </w:r>
      <w:r w:rsidR="007D2ED0" w:rsidRPr="00FE1F1F">
        <w:rPr>
          <w:rFonts w:ascii="Arial" w:eastAsia="Times New Roman" w:hAnsi="Arial"/>
          <w:i/>
          <w:iCs/>
          <w:sz w:val="24"/>
          <w:szCs w:val="20"/>
          <w:lang w:eastAsia="it-IT"/>
        </w:rPr>
        <w:t>a</w:t>
      </w:r>
      <w:r w:rsidRPr="00FE1F1F">
        <w:rPr>
          <w:rFonts w:ascii="Arial" w:eastAsia="Times New Roman" w:hAnsi="Arial"/>
          <w:i/>
          <w:iCs/>
          <w:sz w:val="24"/>
          <w:szCs w:val="20"/>
          <w:lang w:eastAsia="it-IT"/>
        </w:rPr>
        <w:t xml:space="preserve">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7D2ED0" w:rsidRPr="00FE1F1F">
        <w:rPr>
          <w:rFonts w:ascii="Arial" w:eastAsia="Times New Roman" w:hAnsi="Arial"/>
          <w:i/>
          <w:iCs/>
          <w:sz w:val="24"/>
          <w:szCs w:val="20"/>
          <w:lang w:eastAsia="it-IT"/>
        </w:rPr>
        <w:t>e</w:t>
      </w:r>
      <w:r w:rsidRPr="00FE1F1F">
        <w:rPr>
          <w:rFonts w:ascii="Arial" w:eastAsia="Times New Roman" w:hAnsi="Arial"/>
          <w:i/>
          <w:iCs/>
          <w:sz w:val="24"/>
          <w:szCs w:val="20"/>
          <w:lang w:eastAsia="it-IT"/>
        </w:rPr>
        <w:t xml:space="preserve"> ci ha pure manifestato il vostro amore nello Spirito.</w:t>
      </w:r>
    </w:p>
    <w:p w14:paraId="7449547C" w14:textId="1D03C8ED"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Perciò anche noi, dal giorno in cui ne fummo informati, non cessiamo di pregare per voi e di chiedere che abbiate piena conoscenza della </w:t>
      </w:r>
      <w:r w:rsidRPr="00FE1F1F">
        <w:rPr>
          <w:rFonts w:ascii="Arial" w:eastAsia="Times New Roman" w:hAnsi="Arial"/>
          <w:i/>
          <w:iCs/>
          <w:sz w:val="24"/>
          <w:szCs w:val="20"/>
          <w:lang w:eastAsia="it-IT"/>
        </w:rPr>
        <w:lastRenderedPageBreak/>
        <w:t xml:space="preserve">sua volontà, con ogni sapienza e intelligenza spirituale, </w:t>
      </w:r>
      <w:r w:rsidR="007D2ED0" w:rsidRPr="00FE1F1F">
        <w:rPr>
          <w:rFonts w:ascii="Arial" w:eastAsia="Times New Roman" w:hAnsi="Arial"/>
          <w:i/>
          <w:iCs/>
          <w:sz w:val="24"/>
          <w:szCs w:val="20"/>
          <w:lang w:eastAsia="it-IT"/>
        </w:rPr>
        <w:t>perché</w:t>
      </w:r>
      <w:r w:rsidRPr="00FE1F1F">
        <w:rPr>
          <w:rFonts w:ascii="Arial" w:eastAsia="Times New Roman" w:hAnsi="Arial"/>
          <w:i/>
          <w:iCs/>
          <w:sz w:val="24"/>
          <w:szCs w:val="20"/>
          <w:lang w:eastAsia="it-IT"/>
        </w:rPr>
        <w:t xml:space="preserve">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C3B1A6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p>
    <w:p w14:paraId="426F9C2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4EC5943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0CD440A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5C1EA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B5CEF9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Oggi è questa gloria che viene tolta a Cristo Gesù. Gliela si toglie quando non lo si riconosce e confessa come il solo cui il Padre ha dato il potere su ogni uomo.</w:t>
      </w:r>
    </w:p>
    <w:p w14:paraId="7760479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potere è quello dato come Figlio dell’uomo.</w:t>
      </w:r>
    </w:p>
    <w:p w14:paraId="43A8A1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Guardando ancora nelle visioni notturne, ecco venire con le nubi del cielo uno simile a un figlio d’uomo; giunse fino al vegliardo e fu </w:t>
      </w:r>
      <w:r w:rsidRPr="00FE1F1F">
        <w:rPr>
          <w:rFonts w:ascii="Arial" w:eastAsia="Times New Roman" w:hAnsi="Arial"/>
          <w:i/>
          <w:iCs/>
          <w:sz w:val="24"/>
          <w:szCs w:val="20"/>
          <w:lang w:eastAsia="it-IT"/>
        </w:rPr>
        <w:lastRenderedPageBreak/>
        <w:t>presentato a lui. Gli furono dati potere, gloria e regno; tutti i popoli, nazioni e lingue lo servivano: il suo potere è un potere eterno, che non finirà mai, e il suo regno non sarà mai distrutto. (Dn 7,13-14).</w:t>
      </w:r>
    </w:p>
    <w:p w14:paraId="3754769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Ecco come esercita ora Cristo Gesù il potere su ogni essere umano: donando la vita eterna a tutti coloro che il Padre gli ha dato. È un potere di vita, di salvezza, di redenzione, di verità, di conoscenza, di amore, di fede, di carità, di rivelazione, di elevazione. La vita eterna è data secondo quanto lo stesso Giovanni scrive nella sua Prima Lettera. </w:t>
      </w:r>
    </w:p>
    <w:p w14:paraId="3E554F86"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9D8A00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67FBF93"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Questo vi ho scritto perché sappiate che possedete la vita eterna, voi che credete nel nome del Figlio di Dio.</w:t>
      </w:r>
    </w:p>
    <w:p w14:paraId="5DE5497C"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4041072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9BBDBE7"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56EFEF01"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lastRenderedPageBreak/>
        <w:t>Figlioli, guardatevi dai falsi dèi! (1Gv 5,1-21).</w:t>
      </w:r>
    </w:p>
    <w:p w14:paraId="4DB0DB2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Osserviamo bene: Gesù non dona la vita eterna ad ogni essere umano. Dona la vita eterna a tutti coloro che il Padre gli dona, gli ha dato, gli darà. Questa verità Gesù l’ha già affermata nel Capitolo Decimo quando ha parlato delle sue pecore, del suo ovile, del suo gregge.</w:t>
      </w:r>
    </w:p>
    <w:p w14:paraId="14D3F5D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28B9D1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117311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1C3D54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0D9603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E4D78B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w:t>
      </w:r>
      <w:r w:rsidRPr="00FE1F1F">
        <w:rPr>
          <w:rFonts w:ascii="Arial" w:eastAsia="Times New Roman" w:hAnsi="Arial"/>
          <w:i/>
          <w:iCs/>
          <w:sz w:val="24"/>
          <w:szCs w:val="20"/>
          <w:lang w:eastAsia="it-IT"/>
        </w:rPr>
        <w:lastRenderedPageBreak/>
        <w:t>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D1C268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BFE9EB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021AFF7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L’ha trattata anche nel grande discorso nella sinagoga di Cafarnao, dopo la moltiplicazione dei pani.</w:t>
      </w:r>
    </w:p>
    <w:p w14:paraId="60C721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6,43-479:</w:t>
      </w:r>
    </w:p>
    <w:p w14:paraId="5269218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verità è di somma importanza nella pastorale. Non è il pastore che si </w:t>
      </w:r>
      <w:r w:rsidRPr="00FE1F1F">
        <w:rPr>
          <w:rFonts w:ascii="Arial" w:eastAsia="Times New Roman" w:hAnsi="Arial"/>
          <w:i/>
          <w:sz w:val="24"/>
          <w:szCs w:val="20"/>
          <w:lang w:eastAsia="it-IT"/>
        </w:rPr>
        <w:t>“compra”</w:t>
      </w:r>
      <w:r w:rsidRPr="00FE1F1F">
        <w:rPr>
          <w:rFonts w:ascii="Arial" w:eastAsia="Times New Roman" w:hAnsi="Arial"/>
          <w:sz w:val="24"/>
          <w:szCs w:val="20"/>
          <w:lang w:eastAsia="it-IT"/>
        </w:rPr>
        <w:t xml:space="preserve"> le pecore, o se le cerca. È il Signore che gliele dona. Lui però deve curarle, custodirle, proteggerle, ammaestrarle, nutrirle, condurle nei pascoli della Parola e della Grazia. Il </w:t>
      </w:r>
      <w:r w:rsidRPr="00FE1F1F">
        <w:rPr>
          <w:rFonts w:ascii="Arial" w:eastAsia="Times New Roman" w:hAnsi="Arial"/>
          <w:i/>
          <w:sz w:val="24"/>
          <w:szCs w:val="20"/>
          <w:lang w:eastAsia="it-IT"/>
        </w:rPr>
        <w:t>“Padrone”</w:t>
      </w:r>
      <w:r w:rsidRPr="00FE1F1F">
        <w:rPr>
          <w:rFonts w:ascii="Arial" w:eastAsia="Times New Roman" w:hAnsi="Arial"/>
          <w:sz w:val="24"/>
          <w:szCs w:val="20"/>
          <w:lang w:eastAsia="it-IT"/>
        </w:rPr>
        <w:t xml:space="preserve"> delle pecore è sempre il Padre. È Lui che le consegna al pastore perché si prenda somma cura di esse. Il pastore deve annunziare, predicare, ammaestrare, insegnare, dire tutta la Parola di Dio ad ogni uomo che il Signore mette sul suo cammino. Il pastore deve evangelizzare il mondo intero con il dono del Vangelo. Poi sarà il Signore a dare a lui le pecore che vuole. Qui entriamo nel mistero della chiamata ed ogni chiamata è un vero mistero.</w:t>
      </w:r>
    </w:p>
    <w:p w14:paraId="2636FC6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Un esempio di questa verità ci viene dagli Atti degli Apostoli.</w:t>
      </w:r>
    </w:p>
    <w:p w14:paraId="267E9BA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226C03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3A8062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Disse il Signore al mio Signore: siedi alla mia destra, finché io ponga i tuoi nemici come sgabello dei tuoi piedi.</w:t>
      </w:r>
    </w:p>
    <w:p w14:paraId="60018E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 dunque con certezza tutta la casa d’Israele che Dio ha costituito Signore e Cristo quel Gesù che voi avete crocifisso».</w:t>
      </w:r>
    </w:p>
    <w:p w14:paraId="36D0B0A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2,29-41).</w:t>
      </w:r>
    </w:p>
    <w:p w14:paraId="7F16EB5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Questo non significa che il pastore deve attendere che il Padre gli mandi le pecore, rimanendo nell’ozio, nel vizio, trascurando e pascendo male il gregge. Il pastore deve consumare la sua vita per le pecore. Deve dare loro tutta intera la sua esistenza. La dona mettendosi a servizio delle pecore. La dona elevandosi in grazia e in verità. La dona svolgendo quotidianamente la missione che gli è stata affidata. La conversione di un cuore non dipende però dalla sua missione. Un cuore convertito è sempre un dono di Dio. È sempre per dono di Dio. Questo dono deve chiedere giorno dopo giorno, senza mai stancarsi. Noi glielo chiediamo e il Signore ce lo concede. Qui però entriamo nel mistero della conversione, della salvezza, della giustificazione, della redenzione. Da questo versetto dobbiamo però comprendere questa altissima verità: chiunque il Signore ci manda, da qualsiasi parte del mondo ce lo manda, noi dobbiamo ricolmarlo di vita eterna. In qualsiasi parte del mondo si trovi, a qualsiasi nazione appartenga, noi dobbiamo annunziargli che solo Gesù ha il potere in cielo e sulla terra di dare la vita eterna.</w:t>
      </w:r>
    </w:p>
    <w:p w14:paraId="2D5014B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Una cosa dobbiamo sapere: non c’è legame diretto tra l’annunzio e la conversione, tra l’evangelizzazione e la risposta. Il pastore annunzia, evangelizza, predica, proclama il potere che Cristo ha di dare la vita eterna, poi sarà il Signore che darà al pastore le anime che Lui vuole. Al pastore spetta il compito e la responsabilità di annunziare Cristo in pienezza di verità, sempre, dinanzi ad ogni uomo. Al Signore invece spetta l’opera della conversione. </w:t>
      </w:r>
      <w:r w:rsidRPr="00FE1F1F">
        <w:rPr>
          <w:rFonts w:ascii="Arial" w:eastAsia="Times New Roman" w:hAnsi="Arial"/>
          <w:sz w:val="24"/>
          <w:szCs w:val="20"/>
          <w:lang w:eastAsia="it-IT"/>
        </w:rPr>
        <w:lastRenderedPageBreak/>
        <w:t>Quando il Signore converte un cuore non è dato al pastore di conoscerlo. Al pastore spetta seminare grazia e verità, con potenza di Spirito Santo. Al Signore spetta di convertire e di donare al pastore. È questa la verità che anche San Paolo annunzia nelle Prima Lettera ai Corinzi.</w:t>
      </w:r>
    </w:p>
    <w:p w14:paraId="7436B64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1FB6B7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5561A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34A617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789434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Quindi nessuno ponga il suo vanto negli uomini, perché tutto è vostro: Paolo, Apollo, Cefa, il mondo, la vita, la morte, il presente, il futuro: tutto è vostro! Ma voi siete di Cristo e Cristo è di Dio. (1Cor 3,1-23).</w:t>
      </w:r>
    </w:p>
    <w:p w14:paraId="27E6039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L’opera di Dio è indispensabile per la crescita dell’ovile del Signore. Questa opera la invoca il pastore, la invoca ogni persona che vuole nutrirsi della verità e della grazia che sono in Cristo Gesù. Dio però aggiunge sempre pecora su pecora al pastore che compie con onestà, lealtà, fedeltà, responsabilità, impegno, </w:t>
      </w:r>
      <w:r w:rsidRPr="00FE1F1F">
        <w:rPr>
          <w:rFonts w:ascii="Arial" w:eastAsia="Times New Roman" w:hAnsi="Arial"/>
          <w:sz w:val="24"/>
          <w:szCs w:val="20"/>
          <w:lang w:eastAsia="it-IT"/>
        </w:rPr>
        <w:lastRenderedPageBreak/>
        <w:t xml:space="preserve">sacrificio, abnegazione la missione che gli è stata affidata. I santi sono la testimonianza perenne di questa verità. Sempre ai santi Dio ha donato un grande gregge da condurre sui pascoli erbosi della grazia e della verità di Gesù Signore. </w:t>
      </w:r>
    </w:p>
    <w:p w14:paraId="3E24455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w:t>
      </w:r>
      <w:r w:rsidRPr="00FE1F1F">
        <w:rPr>
          <w:rFonts w:ascii="Arial" w:eastAsia="Times New Roman" w:hAnsi="Arial"/>
          <w:b/>
          <w:sz w:val="24"/>
          <w:szCs w:val="20"/>
          <w:lang w:eastAsia="it-IT"/>
        </w:rPr>
        <w:t xml:space="preserve">Questa è la vita eterna: che conoscano te, l’unico vero Dio, e colui che hai mandato, Gesù Cristo. </w:t>
      </w:r>
    </w:p>
    <w:p w14:paraId="10850F1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come Gesù, secondo quanto ci riferisce l’Apostolo Giovanni, definisce la vita eterna. La vita eterna è questa: conoscere il Padre, l’univo vero Dio, e colui che il Padre ha mandato, Gesù Cristo. La conoscenza nella Scrittura non è apprendimento di una verità. Non è l’incisione nella mente, nel cuore, nei desideri, nella volontà di una verità prima sconosciuta. Non è neanche la sequela di una verità, anche se alta, altissima, perfetta, perfettissima. Conoscere nella Scrittura è amare. Si ama facendosi dono. È questa la vita eterna: farsi dono al Padre, che è l’unico vero Dio, e a Cristo Gesù, che è Colui che il Padre ha mandato. Chi vuole possedere la vita eterna deve consegnarsi, donarsi, immergersi, divenire una sola vita con il Padre e con Cristo Gesù. Il Padre è l’unico vero Dio. Cristo Gesù è l’Inviato del Padre, dell’unico vero Dio. Amando il Padre e Cristo Gesù si possiede la vita eterna.</w:t>
      </w:r>
    </w:p>
    <w:p w14:paraId="5BA1DD0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Né il Padre senza il Figlio, né il Figlio senza il Padre. Padre e Figlio devono essere un solo amore, una sola conoscenza, per chi vuole entrare in possesso della vita eterna. Altra verità è questa: ai nostri giorni si parla spesso del solo Dio. Il solo Dio non è il vero Dio. Il vero Dio è unico ed è il Padre di nostro Signore Gesù Cristo. Questa distinzione è giusto che sempre venga fatta, altrimenti si ingenerano equivoci e confusioni e si dà adito a che ognuno possa pensare di trovarsi dinanzi al vero Dio. Fatta invece la debita distinzione tra il solo Dio e il vero unico Dio, ognuno è messo nella condizione di aprirsi alla verità del solo ed unico vero Dio. Gesù lo dice con chiarezza: non c’è vita eterna nella conoscenza del solo Padre. Occorre la conoscenza del solo Figlio del Padre, Gesù Cristo. Non c’è conoscenza del solo Figlio, Gesù Cristo, è necessaria la conoscenza del Padre. Padre e Figlio devono essere una sola conoscenza, un solo amore, una sola verità, una sola adorazione, una sola Parola, una sola fede, una sola speranza. Chi divide il Padre dal Figlio e il Figlio dal Padre non possiede la vita eterna, perché ha separato l’unico principio eterno, storico, divino ed umano della nostra salvezza. L’errore di molti figli della Chiesa consiste proprio in questo: nell’insegnare che senza Cristo Gesù vi possa essere vita eterna per gli uomini. Per costoro basta Dio, rinnegando, tradendo, sconfessando, calpestando la verità di Cristo Gesù, senza il quale nessuna salvezza sarà mai possibile. Il Padre salva per mezzo di Cristo Signore. È Lui il suo Mediatore. È il suo Mediatore unico.</w:t>
      </w:r>
    </w:p>
    <w:p w14:paraId="6BA9E57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Anche questa verità ribadisce con forza San Paolo. </w:t>
      </w:r>
    </w:p>
    <w:p w14:paraId="6FD49A0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w:t>
      </w:r>
      <w:r w:rsidRPr="00FE1F1F">
        <w:rPr>
          <w:rFonts w:ascii="Arial" w:eastAsia="Times New Roman" w:hAnsi="Arial"/>
          <w:i/>
          <w:iCs/>
          <w:sz w:val="24"/>
          <w:szCs w:val="20"/>
          <w:lang w:eastAsia="it-IT"/>
        </w:rPr>
        <w:lastRenderedPageBreak/>
        <w:t>Cristo Gesù, che ha dato se stesso in riscatto per tutti. Questa testimonianza egli l’ha data nei tempi stabiliti, e di essa io sono stato fatto messaggero e apostolo – dico la verità, non mentisco –, maestro dei pagani nella fede e nella verità. (1Tm 2,1-7).</w:t>
      </w:r>
    </w:p>
    <w:p w14:paraId="4A253D2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tutti i figli della Chiesa credessero con fede convinta in questa verità, il mondo sussulterebbe di salvezza infinita. I più grandi mali del mondo sono sempre nati dal seno della Chiesa: dai suoi figli che hanno rinnegato la fede e insegnato dottrine umane; dai suoi figli che non vivono di vita eterna, oggi, sulla nostra terra, in questo mondo. </w:t>
      </w:r>
    </w:p>
    <w:p w14:paraId="11A7055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w:t>
      </w:r>
      <w:r w:rsidRPr="00FE1F1F">
        <w:rPr>
          <w:rFonts w:ascii="Arial" w:eastAsia="Times New Roman" w:hAnsi="Arial"/>
          <w:b/>
          <w:sz w:val="24"/>
          <w:szCs w:val="20"/>
          <w:lang w:eastAsia="it-IT"/>
        </w:rPr>
        <w:t xml:space="preserve">Io ti ho glorificato sulla terra, compiendo l’opera che mi hai dato da fare. </w:t>
      </w:r>
    </w:p>
    <w:p w14:paraId="4F839E3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afferma di aver già glorificato il Padre. Quando Gesù ha glorificato il Padre? Sempre. Lo ha glorificato sempre, perché sempre ha fatto la volontà del Padre. Un uomo glorifica Dio in un solo modo: credendo nella sua Parola, obbedendo alla sua Volontà, facendo quanto gli è stato chiesto o gli viene chiesto. Di Gesù sappiamo cosa Egli ha detto ai discepoli presso il pozzo di Giacobbe.</w:t>
      </w:r>
    </w:p>
    <w:p w14:paraId="075A4B4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p>
    <w:p w14:paraId="2E06905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salvezza sulla terra è il frutto della glorificazione del Padre da parte di Gesù. La glorificazione è perfetta obbedienza alla volontà del Padre. Dove non c’è obbedienza alla Parola del Padre non c’è glorificazione, non ci sono neanche frutti di vera salvezza. Dove c’è poca parola del Padre, c’è poca obbedienza. Dove non esiste la Parola del Padre lì neanche c’è glorificazione. La Legge che fu di Cristo Gesù è legge di ogni suo discepolo. Ogni suo discepolo è da Lui mandato a produrre salvezza sulla terra. La produce se si obbliga alla più grande obbedienza alla Parola. Vivendo di Parola e per la Parola, il discepolo di Gesù glorifica il Padre e in questa glorificazione maturano frutti di salvezza per i suoi fratelli. Nell’obbedienza vi è quindi un duplice frutto: la santificazione di chi obbedisce ed un frutto di salvezza, come dono di Dio alla sua obbedienza, per tutti i suoi fratelli. Sulla fede che diviene opera e sull’opera che diviene fede Gesù aveva già risposto alla folla dopo la moltiplicazione dei pani. </w:t>
      </w:r>
    </w:p>
    <w:p w14:paraId="4CDC90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w:t>
      </w:r>
      <w:r w:rsidRPr="00FE1F1F">
        <w:rPr>
          <w:rFonts w:ascii="Arial" w:eastAsia="Times New Roman" w:hAnsi="Arial"/>
          <w:i/>
          <w:iCs/>
          <w:sz w:val="24"/>
          <w:szCs w:val="20"/>
          <w:lang w:eastAsia="it-IT"/>
        </w:rPr>
        <w:lastRenderedPageBreak/>
        <w:t>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4B1CCB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14:paraId="740652E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L’opera da compiere è la nostra fede. La fede nella Parola di Gesù è l’opera di ogni suo discepolo.</w:t>
      </w:r>
    </w:p>
    <w:p w14:paraId="31A849E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5</w:t>
      </w:r>
      <w:r w:rsidRPr="00FE1F1F">
        <w:rPr>
          <w:rFonts w:ascii="Arial" w:eastAsia="Times New Roman" w:hAnsi="Arial"/>
          <w:b/>
          <w:sz w:val="24"/>
          <w:szCs w:val="20"/>
          <w:lang w:eastAsia="it-IT"/>
        </w:rPr>
        <w:t>E ora, Padre, glorificami davanti a te con quella gloria che io avevo presso di te prima che il mondo fosse.</w:t>
      </w:r>
    </w:p>
    <w:p w14:paraId="2027194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chiede al Padre che sia Lui a glorificarlo. Come deve glorificarlo? Rivestendolo di quella gloria eterna e divina che aveva presso il Padre prima che il mondo fosse. Dobbiamo comprendere bene questa richiesta di Gesù. Il Verbo è Dio, presso Dio, eternamente Dio, in principio, da sempre e per sempre. Prima che il mondo fosse il Verbo è Dio. Il Verbo che è Dio è rivestito della gloria dell’eternità, della divinità, della spiritualità. Il Verbo è Dio, è eterno, è divino, è spirito, anzi purissimo spirito. Questa è la sua gloria prima che il mondo fosse. Nel tempo il Verbo si è fatto carne ed è venuto ad abitare in mezzo a noi. In questo istante sta per essere condannato come un malfattore, un nemico di Dio, un maledetto. Viene trattato come uno senza gloria. Ma Lui è vero Dio. Lui è vero Verbo Incarnato. Questa gloria divina ed eterna, spirituale e di luce, è sua, è della sua divinità e nessuno gliela potrà mai rapire. Alla gloria di Dio manca però la gloria dell’uomo. Dio deve rivestire la sua umanità della stessa gloria della divinità. Deve cioè fare la sua umanità immortale, spirituale, gloriosa, di luce. Questo versetto lo possiamo comprendere se leggiamo con attenzione il Prologo del quarto Vangelo.</w:t>
      </w:r>
    </w:p>
    <w:p w14:paraId="170178C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w:t>
      </w:r>
    </w:p>
    <w:p w14:paraId="2E836F2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lui era la vita e la vita era la luce degli uomini; la luce splende nelle tenebre e le tenebre non l’hanno vinta.</w:t>
      </w:r>
    </w:p>
    <w:p w14:paraId="034B93C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057192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w:t>
      </w:r>
      <w:r w:rsidRPr="00FE1F1F">
        <w:rPr>
          <w:rFonts w:ascii="Arial" w:eastAsia="Times New Roman" w:hAnsi="Arial"/>
          <w:i/>
          <w:iCs/>
          <w:sz w:val="24"/>
          <w:szCs w:val="20"/>
          <w:lang w:eastAsia="it-IT"/>
        </w:rPr>
        <w:lastRenderedPageBreak/>
        <w:t>quanti però lo hanno accolto ha dato potere di diventare figli di Dio: a quelli che credono nel suo nome, i quali, non da sangue né da volere di carne né da volere di uomo, ma da Dio sono stati generati.</w:t>
      </w:r>
    </w:p>
    <w:p w14:paraId="7119F4A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w:t>
      </w:r>
    </w:p>
    <w:p w14:paraId="0BCB994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Giovanni gli dà testimonianza e proclama: «Era di lui che io dissi: Colui che viene dopo di me è avanti a me, perché era prima di me».</w:t>
      </w:r>
    </w:p>
    <w:p w14:paraId="1CC3213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4DE033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Da quanto Giovanni ci rivela appare chiaramente che l’incarnazione non è eterna, non può essere eterna, perché la carne non è eterna. Gesù ha assunto la carne nel tempo, e cioè 2009 anni fa. Prima era il Verbo di Dio. Prima era rivestito della sola gloria della divinità. Ora chiede al Padre la stessa gloria per la sua natura umana, per il vero uomo. Sappiamo che con la gloriosa risurrezione questo è avvenuto. Il corpo di Cristo è stato rivestito della stessa luce eterna di Dio. È stato straformato e fatto luce. Tutto questo è avvenuto a motivo della sua umiliazione come ci rivela San Paolo nella Lettera ai Filippesi.</w:t>
      </w:r>
    </w:p>
    <w:p w14:paraId="542E0C5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059CBB7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 l’umiliazione subita ed offerta, il Padre lo ha rivestito di una gloria eterna. È questa l’esaltazione che ora Gesù sta chiedendo al Padre. Gesù non sta chiedendo una </w:t>
      </w:r>
      <w:r w:rsidRPr="00FE1F1F">
        <w:rPr>
          <w:rFonts w:ascii="Arial" w:eastAsia="Times New Roman" w:hAnsi="Arial"/>
          <w:i/>
          <w:sz w:val="24"/>
          <w:szCs w:val="20"/>
          <w:lang w:eastAsia="it-IT"/>
        </w:rPr>
        <w:t>“semplice”</w:t>
      </w:r>
      <w:r w:rsidRPr="00FE1F1F">
        <w:rPr>
          <w:rFonts w:ascii="Arial" w:eastAsia="Times New Roman" w:hAnsi="Arial"/>
          <w:sz w:val="24"/>
          <w:szCs w:val="20"/>
          <w:lang w:eastAsia="it-IT"/>
        </w:rPr>
        <w:t xml:space="preserve"> risurrezione. Sta chiedendo che il suo corpo e la sua anima siano rivestiti della stessa gloria della divinità, di quella stessa gloria che Lui ha sempre avuto. </w:t>
      </w:r>
    </w:p>
    <w:p w14:paraId="68D0140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6</w:t>
      </w:r>
      <w:r w:rsidRPr="00FE1F1F">
        <w:rPr>
          <w:rFonts w:ascii="Arial" w:eastAsia="Times New Roman" w:hAnsi="Arial"/>
          <w:b/>
          <w:sz w:val="24"/>
          <w:szCs w:val="20"/>
          <w:lang w:eastAsia="it-IT"/>
        </w:rPr>
        <w:t xml:space="preserve">Ho manifestato il tuo nome agli uomini che mi hai dato dal mondo. Erano tuoi e li hai dati a me, ed essi hanno osservato la tua parola. </w:t>
      </w:r>
    </w:p>
    <w:p w14:paraId="119E186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dice al Padre di aver assolto la missione che gli era stata affidata. Il Padre ha dato a Gesù gli Apostoli. Gli Apostoli il Padre glieli ha dati dal mondo, traendoli cioè dal mondo. Gli Apostoli erano del Padre. Il Padre li aveva scelti fin dall’eternità. Su di loro aveva posto il suo sguardo. Loro aveva amato fin da sempre. Il Padre ha fatto dono degli Apostoli a Cristo Gesù. Erano del Padre e sono stati donati a Cristo Gesù. Come Gesù ha servito gli Apostoli? Facendo conoscere loro il nome del Padre. Fare conoscere il nome significa svelare l’essenza del Padre, la sua verità, la sua natura, la sua volontà. Far conoscere il </w:t>
      </w:r>
      <w:r w:rsidRPr="00FE1F1F">
        <w:rPr>
          <w:rFonts w:ascii="Arial" w:eastAsia="Times New Roman" w:hAnsi="Arial"/>
          <w:sz w:val="24"/>
          <w:szCs w:val="20"/>
          <w:lang w:eastAsia="it-IT"/>
        </w:rPr>
        <w:lastRenderedPageBreak/>
        <w:t>nome di una persona è far conoscere tutto di quella persona. Gesù ha rivelato loro tutto del Padre. Gli Apostoli ora conoscono chi è il Padre.</w:t>
      </w:r>
    </w:p>
    <w:p w14:paraId="791C086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compie per gli Apostoli quanto afferma nel Vangelo secondo Matteo.</w:t>
      </w:r>
    </w:p>
    <w:p w14:paraId="437B4C7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C30F3D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2D07D9B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Abbiamo questa verità anche nel Prologo del quarto Vangelo.</w:t>
      </w:r>
    </w:p>
    <w:p w14:paraId="21394F6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nessuno lo ha mai visto: il Figlio unigenito, che è Dio ed è nel seno del Padre, è lui che lo ha rivelato. (Gv 1,18).</w:t>
      </w:r>
    </w:p>
    <w:p w14:paraId="2EA8D6A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Come hanno risposto gli Apostoli a questa rivelazione del nome del Padre? Osservando la Parola del Padre, che è Parola di Gesù. Quanto Gesù ha detto loro, loro lo hanno fatto. Gli Apostoli sono stati obbedienti a Gesù. Lo hanno seguito. Si sono posti alla sua sequela. Lo hanno ascoltato come il loro Maestro. È come se Gesù stesse facendo un esame di coscienza di se stesso ed un esame della coscienza dei suoi Apostoli. Questo esame gli sta rivelando che tutto finora si è svolto secondo la volontà del Padre. Ciò che il Padre ha comandato loro, loro lo hanno fatto. Loro sono Gesù e gli Apostoli. Gesù e gli Apostoli finora sono stati nell’obbedienza alla Parola del Padre. Da notare che tutto è dono del Padre. Ogni dono del Padre entra nella sua verità se si lascia fare vero dalla Parola di Cristo Gesù. Il Padre dona a Cristo gli uomini così come sono. Il Figlio prende il dono del Padre e lo riveste della sua verità e della sua grazia. Chi si lascia rivestire della grazia e della verità di Cristo Gesù, diviene vero. Chi invece non si lascia rivestire della grazia e della verità di Gesù, rimane nella sua falsità, anzi diviene anche responsabile del rifiuto di un così grande dono.</w:t>
      </w:r>
    </w:p>
    <w:p w14:paraId="1E4068A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accoglie il dono così come esso è. Il dono trasformato in verità e in santità deve consegnarlo al Padre. È questa anche la Pastorale: accogliere ogni dono che Dio ci fa. Ricolmarlo di grazia e di verità e riconsegnarlo al Padre tutto santo e vero. Uno non si sceglie le persone. Le persone gli vengono donate. Un Papa non si sceglie la Chiesa. La Chiesa gli viene donata. Un Vescovo non si sceglie la Diocesi. La Diocesi gli viene donata. Un Parroco non si sceglie la Parrocchia. La Parrocchia gli viene donata. Un uomo non si sceglie la moglie. La moglie gli viene donata. I genitori non si scelgono i figli. I Figli vengono loro donati. Il dono lo si accoglie così come è: nella sua piccolezza, fragilità, peccato, inconsistenza spirituale, disobbedienza, ignoranza, bruttezza dell’anima. Sarà colui al quale il dono è stato donato a farlo bello, santo, puro, immacolato.</w:t>
      </w:r>
    </w:p>
    <w:p w14:paraId="27FC15F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Possiamo applicare al dono quanto è avvenuto per Giacobbe nella casa di Labano.</w:t>
      </w:r>
    </w:p>
    <w:p w14:paraId="0CE3F7F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20AC273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0768CE6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5AC24CE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w:t>
      </w:r>
      <w:r w:rsidRPr="00FE1F1F">
        <w:rPr>
          <w:rFonts w:ascii="Arial" w:eastAsia="Times New Roman" w:hAnsi="Arial"/>
          <w:i/>
          <w:iCs/>
          <w:sz w:val="24"/>
          <w:szCs w:val="20"/>
          <w:lang w:eastAsia="it-IT"/>
        </w:rPr>
        <w:lastRenderedPageBreak/>
        <w:t>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6B0E43AA" w14:textId="353FF2FB"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n 29,1-35).</w:t>
      </w:r>
    </w:p>
    <w:p w14:paraId="1D46BE9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Giacobbe avrebbe voluto sposare Rachele, ai suoi occhi bellissima. Labano gli diede invece Lia, ai suoi occhi non bella. Per avere la sposa bellissima dovette lavorare per ben quattordici anni. Per amore si sottopose ad un lavoro così lungo. Dopo anche dovette rimanere senza di essa, perché gli è morta alla nascita di Beniamino. Ognuno riceve Lia e con il suo lavoro la trasforma in Rachele. Anche Gesù ricevette </w:t>
      </w:r>
      <w:r w:rsidRPr="00FE1F1F">
        <w:rPr>
          <w:rFonts w:ascii="Arial" w:eastAsia="Times New Roman" w:hAnsi="Arial"/>
          <w:i/>
          <w:sz w:val="24"/>
          <w:szCs w:val="20"/>
          <w:lang w:eastAsia="it-IT"/>
        </w:rPr>
        <w:t>“Lia”</w:t>
      </w:r>
      <w:r w:rsidRPr="00FE1F1F">
        <w:rPr>
          <w:rFonts w:ascii="Arial" w:eastAsia="Times New Roman" w:hAnsi="Arial"/>
          <w:sz w:val="24"/>
          <w:szCs w:val="20"/>
          <w:lang w:eastAsia="it-IT"/>
        </w:rPr>
        <w:t xml:space="preserve"> e con il sangue della sua croce la trasformò in </w:t>
      </w:r>
      <w:r w:rsidRPr="00FE1F1F">
        <w:rPr>
          <w:rFonts w:ascii="Arial" w:eastAsia="Times New Roman" w:hAnsi="Arial"/>
          <w:i/>
          <w:sz w:val="24"/>
          <w:szCs w:val="20"/>
          <w:lang w:eastAsia="it-IT"/>
        </w:rPr>
        <w:t>“Rachele”</w:t>
      </w:r>
      <w:r w:rsidRPr="00FE1F1F">
        <w:rPr>
          <w:rFonts w:ascii="Arial" w:eastAsia="Times New Roman" w:hAnsi="Arial"/>
          <w:sz w:val="24"/>
          <w:szCs w:val="20"/>
          <w:lang w:eastAsia="it-IT"/>
        </w:rPr>
        <w:t xml:space="preserve">. </w:t>
      </w:r>
    </w:p>
    <w:p w14:paraId="3E0AFEE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Leggiamo con questo significato quanto San Paolo rivela di Gesù agli Efesini. </w:t>
      </w:r>
    </w:p>
    <w:p w14:paraId="46E0A48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315928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DA2648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questa la potenza dell’amore e dell’obbedienza a Dio. Nessuno dovrà pretendere un dono già santo. Tutti devono impegnarsi a santificare il dono ricevuto. Lo si santifica manifestano e rivelando il nome del Padre. Lo si santifica insegnando ogni giorno come si obbedisce al Padre. </w:t>
      </w:r>
    </w:p>
    <w:p w14:paraId="39F7B76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7</w:t>
      </w:r>
      <w:r w:rsidRPr="00FE1F1F">
        <w:rPr>
          <w:rFonts w:ascii="Arial" w:eastAsia="Times New Roman" w:hAnsi="Arial"/>
          <w:b/>
          <w:sz w:val="24"/>
          <w:szCs w:val="20"/>
          <w:lang w:eastAsia="it-IT"/>
        </w:rPr>
        <w:t xml:space="preserve">Ora essi sanno che tutte le cose che mi hai dato vengono da te, </w:t>
      </w:r>
    </w:p>
    <w:p w14:paraId="6F43F03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È questa la scienza che gli Apostoli si sono formati o hanno acquisito alla scuola del loro Maestro e Signore. Essi sanno che tutte le cose che mi hai dato vengono dal Padre. Notiamo bene le parole di Gesù: </w:t>
      </w:r>
      <w:r w:rsidRPr="00FE1F1F">
        <w:rPr>
          <w:rFonts w:ascii="Arial" w:eastAsia="Times New Roman" w:hAnsi="Arial"/>
          <w:i/>
          <w:sz w:val="24"/>
          <w:szCs w:val="20"/>
          <w:lang w:eastAsia="it-IT"/>
        </w:rPr>
        <w:t>“Tutte le cose che mi hai dato vengono da te”</w:t>
      </w:r>
      <w:r w:rsidRPr="00FE1F1F">
        <w:rPr>
          <w:rFonts w:ascii="Arial" w:eastAsia="Times New Roman" w:hAnsi="Arial"/>
          <w:sz w:val="24"/>
          <w:szCs w:val="20"/>
          <w:lang w:eastAsia="it-IT"/>
        </w:rPr>
        <w:t xml:space="preserve">. Tutto ciò che Gesù è, è dal Padre. Tutto ciò che Gesù possiede, è dal Padre. Tutto ciò che Gesù fa, è dal Padre. Tutto ciò che Gesù dice, è dal Padre. Tutto ciò che Gesù rivela, è dal Padre. Ogni cosa Gesù l’ha ricevuta. Non l’ha ricevuta dalla terra. L’ha ricevuta solo dal Padre. Il Padre ha dato ogni dono a Cristo Gesù. Gesù non si è appropriato di nessun dono di Dio. Non ha attribuito né a se stesso né ad altri i suoi doni. Egli ha sempre fatto conoscere ai discepoli questa santissima verità: </w:t>
      </w:r>
      <w:r w:rsidRPr="00FE1F1F">
        <w:rPr>
          <w:rFonts w:ascii="Arial" w:eastAsia="Times New Roman" w:hAnsi="Arial"/>
          <w:i/>
          <w:sz w:val="24"/>
          <w:szCs w:val="20"/>
          <w:lang w:eastAsia="it-IT"/>
        </w:rPr>
        <w:t>“Io sono dal Padre”. “Sono per il Padre”</w:t>
      </w:r>
      <w:r w:rsidRPr="00FE1F1F">
        <w:rPr>
          <w:rFonts w:ascii="Arial" w:eastAsia="Times New Roman" w:hAnsi="Arial"/>
          <w:sz w:val="24"/>
          <w:szCs w:val="20"/>
          <w:lang w:eastAsia="it-IT"/>
        </w:rPr>
        <w:t>. Questa stessa scienza dovrebbe avere ogni discepolo di Gesù.</w:t>
      </w:r>
    </w:p>
    <w:p w14:paraId="1C643DB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come questa scienza insegna San Paolo ai Corinzi.</w:t>
      </w:r>
    </w:p>
    <w:p w14:paraId="4CA12C9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E3867C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4F2561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12 ci affatichiamo lavorando con le nostre mani. Insultati, benediciamo; perseguitati, sopportiamo; calunniati, confortiamo; siamo diventati come la spazzatura del mondo, il rifiuto di tutti, fino ad oggi.</w:t>
      </w:r>
    </w:p>
    <w:p w14:paraId="4FDCD86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66644B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7C67699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basta allora che uno sappia lui personalmente che la sua ricchezza viene da Dio. Quanti entrano in qualche modo in relazione con lui devono sapere la medesima verità. Lo sanno se lo si dice loro. Dirlo è obbligo. Dirlo è glorificazione del Padre. Dirlo è debito di giustizia verso il Signore. La superbia è così sottile che sovente sa ben insinuarsi nei nostri pensieri e ci fa attribuire a noi stessi ciò che è invece dono di Dio. Non solo non diciamo agli altri che tutto è in noi dono di Dio. Ci convinciamo noi stessi che in fondo tutto è merito nostro. Nella superbia Dio non opera più con noi. Dio opera solo nella nostra grande umiltà ed è umiltà dire ai fratelli che tutto in noi è per dono di Dio. È anche umiltà riconoscere anche ogni altro dono di Dio negli altri. Non è umile chi non riconosce i doni di Dio nei fratelli. Secondo San Paolo nella Lettera ai Corinzi ogni dono è da Dio e Dio lo dona liberamente, secondo la sua eterna sapienza.</w:t>
      </w:r>
    </w:p>
    <w:p w14:paraId="264A8D6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1FE0F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064C2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3A562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w:t>
      </w:r>
      <w:r w:rsidRPr="00FE1F1F">
        <w:rPr>
          <w:rFonts w:ascii="Arial" w:eastAsia="Times New Roman" w:hAnsi="Arial"/>
          <w:i/>
          <w:iCs/>
          <w:sz w:val="24"/>
          <w:szCs w:val="20"/>
          <w:lang w:eastAsia="it-IT"/>
        </w:rPr>
        <w:lastRenderedPageBreak/>
        <w:t>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AC0573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FDDADF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non riconosce il dono di Dio nei fratelli e non lo accoglie, non adora e non glorifica il Signore. La sua è una religione inutile. È posta fuori della volontà di Dio. Fuori dei suoi doni di grazia e di verità. Il Signore infatti va glorificato e lodato, adorato e benedetto in tutti i suoi doni. Se i tre fanciulli glorificano il Signore nella fornace per i suoi doni materiali, quanto più lo si deve ringraziare per i beni spirituali.</w:t>
      </w:r>
    </w:p>
    <w:p w14:paraId="5668D62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quei tre giovani, a una sola voce, si misero a lodare, a glorificare, a benedire Dio nella fornace dicendo:</w:t>
      </w:r>
    </w:p>
    <w:p w14:paraId="0EEC205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w:t>
      </w:r>
    </w:p>
    <w:p w14:paraId="13A237E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514646A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w:t>
      </w:r>
    </w:p>
    <w:p w14:paraId="1011F41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1BCE451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Benedite, Anania, Azaria e Misaele, il Signore, lodatelo ed esaltatelo nei secoli, perché ci ha liberati dagl’inferi, e salvati dalla mano della morte, ci ha liberati dalla fiamma ardente, ci ha liberati dal fuoco.</w:t>
      </w:r>
    </w:p>
    <w:p w14:paraId="533D4D4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Lodate il Signore, perché egli è buono, perché il suo amore è per sempre. Benedite, voi tutti che temete il Signore, il Dio degli dèi, lodatelo e celebratelo, perché il suo amore è per sempre». (Dn 3,51-90).</w:t>
      </w:r>
    </w:p>
    <w:p w14:paraId="71CBB44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Eppure non solo c’è insensibilità, c’è combattimento, negazione, ostacoli, impedimenti, falsità, menzogne, calunnie, dicerie, alterazione della realtà storica. Si giunge persino a peccare contro lo Spirito Santo. Gesù invece confessa e fa confessare ai suoi discepoli che tutti i doni che Dio gli ha dato provengono da Lui. In Gesù non c’è la mediazione umana. Gesù non ha ricevuto doni spirituali dagli uomini. È questo il vero significato delle sue parole. Noi invece riceviamo tutto da Dio, ma quasi sempre attraverso i fratelli. In noi regna la mediazione umana. Dio si serve dei nostri fratelli per renderci ricchi spiritualmente. Gesù invece è stato arricchito di ogni dono direttamente dal Padre. In Cristo Gesù non c’è alcuna mediazione umana. Del resto sarebbe anche impossibile poterla immaginare. Chi avrebbe potuto insegnare qualcosa a Lui, che nella sua Persona è vero Dio?</w:t>
      </w:r>
    </w:p>
    <w:p w14:paraId="2ECEF25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Di questo non insegnamento troviamo tracce nel Vangelo di Luca.</w:t>
      </w:r>
    </w:p>
    <w:p w14:paraId="5432B2A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37FD082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Scese dunque con loro e venne a Nàzaret e stava loro sottomesso. Sua madre custodiva tutte queste cose nel suo cuore. E Gesù cresceva in sapienza, età e grazia davanti a Dio e agli uomini. (Lc 2,41-51).</w:t>
      </w:r>
    </w:p>
    <w:p w14:paraId="012EF60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 dodici anni Gesù conosceva la volontà del Padre e la vive, lasciando nell’ignoranza La Vergine Maria e San Giuseppe. Anche questa è differenza grande tra Gesù ed ogni altro uomo. </w:t>
      </w:r>
    </w:p>
    <w:p w14:paraId="01A0F19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FE1F1F">
        <w:rPr>
          <w:rFonts w:ascii="Arial" w:eastAsia="Times New Roman" w:hAnsi="Arial"/>
          <w:b/>
          <w:position w:val="6"/>
          <w:sz w:val="24"/>
          <w:szCs w:val="20"/>
          <w:vertAlign w:val="superscript"/>
          <w:lang w:eastAsia="it-IT"/>
        </w:rPr>
        <w:t>8</w:t>
      </w:r>
      <w:r w:rsidRPr="00FE1F1F">
        <w:rPr>
          <w:rFonts w:ascii="Arial" w:eastAsia="Times New Roman" w:hAnsi="Arial"/>
          <w:b/>
          <w:sz w:val="24"/>
          <w:szCs w:val="20"/>
          <w:lang w:eastAsia="it-IT"/>
        </w:rPr>
        <w:t>perché le parole che hai dato a me io le ho date a loro. Essi le hanno accolte e sanno veramente che sono uscito da te e hanno creduto che tu mi hai mandato.</w:t>
      </w:r>
      <w:r w:rsidRPr="00FE1F1F">
        <w:rPr>
          <w:rFonts w:ascii="Arial" w:eastAsia="Times New Roman" w:hAnsi="Arial"/>
          <w:b/>
          <w:position w:val="4"/>
          <w:sz w:val="24"/>
          <w:szCs w:val="20"/>
          <w:lang w:eastAsia="it-IT"/>
        </w:rPr>
        <w:t xml:space="preserve"> </w:t>
      </w:r>
    </w:p>
    <w:p w14:paraId="1660E42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Da che cosa i discepoli hanno riconosciuto che in Gesù ogni dono viene direttamente dal Padre? Lo hanno riconosciuto dalle parole proferite, insegnate loro da Gesù. Di questo troviamo tracce nel Vangelo secondo Giovanni. </w:t>
      </w:r>
    </w:p>
    <w:p w14:paraId="1E1E922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15D9169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7,40-53).</w:t>
      </w:r>
    </w:p>
    <w:p w14:paraId="4444F7E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Ecco la verità: </w:t>
      </w:r>
      <w:r w:rsidRPr="00FE1F1F">
        <w:rPr>
          <w:rFonts w:ascii="Arial" w:eastAsia="Times New Roman" w:hAnsi="Arial"/>
          <w:i/>
          <w:sz w:val="24"/>
          <w:szCs w:val="20"/>
          <w:lang w:eastAsia="it-IT"/>
        </w:rPr>
        <w:t xml:space="preserve">“Mai un uomo ha parlato così”. </w:t>
      </w:r>
      <w:r w:rsidRPr="00FE1F1F">
        <w:rPr>
          <w:rFonts w:ascii="Arial" w:eastAsia="Times New Roman" w:hAnsi="Arial"/>
          <w:sz w:val="24"/>
          <w:szCs w:val="20"/>
          <w:lang w:eastAsia="it-IT"/>
        </w:rPr>
        <w:t xml:space="preserve">Le parole di Gesù non esistono in tutto l’Antico Testamento. Non solo non esistono. Mai esisteranno. Mai potranno essere superate. Gesù ha portato a compimento la Legge e i Profeti. Gesù mai potrà essere portato a compimento, perché non c’è nessuna parola al mondo che sia capace di compiere quanto Gesù ha detto. </w:t>
      </w:r>
    </w:p>
    <w:p w14:paraId="24E68AC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un esempio.</w:t>
      </w:r>
    </w:p>
    <w:p w14:paraId="3B67DFF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1B09075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46B55F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64CCE76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w:t>
      </w:r>
    </w:p>
    <w:p w14:paraId="23D52C2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Non si potrà mai dare compimento a queste parole di Gesù. Nessuno le potrà mai migliorare, perfezionare, completare. Sono perfettissime. Ad esse non si può aggiungere nulla. Nulla si può togliere. Esse sono la perfezione assoluta. Gesù ha ricevuto queste parole – e tutte le altre – direttamente dal Padre. Senza nulla aggiungere e nulla togliere le ha date ai suoi discepoli. È questa la vera pastorale: dare agli altri tutta la Parola di Dio senza nulla aggiungere e nulla togliere, mai. Dio e la vita eterna sono nella sua Parola. Chi dona la Parola di Dio dona tutto Dio. Dona tutto il Cielo. Non basta però dare la Parola di Dio perché l’altro entri nella vita eterna. Si entra nella vita eterna quando la Parola di Dio viene accolta, realizzata, vissuta. Gli Apostoli hanno accolto la Parola di Gesù. </w:t>
      </w:r>
    </w:p>
    <w:p w14:paraId="440B018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Accogliendola hanno saputo e sanno che Gesù è veramente uscito da Dio. Accogliendola hanno creduto e credono che il Padre lo ha mandato. Come si può constatare tutto è nel dono della Parola. In pastorale la Parola di Dio è tutto. Chi è fedele alla Parola, dona Dio e la vita eterna. Chi è fedele alla Parola viene riconosciuto come persona di Dio. Chi è fedele alla Parola aiuta l’altro ad entrare nel suo stesso mistero, perché viene riconosciuto come persona che viene da </w:t>
      </w:r>
      <w:r w:rsidRPr="00FE1F1F">
        <w:rPr>
          <w:rFonts w:ascii="Arial" w:eastAsia="Times New Roman" w:hAnsi="Arial"/>
          <w:sz w:val="24"/>
          <w:szCs w:val="20"/>
          <w:lang w:eastAsia="it-IT"/>
        </w:rPr>
        <w:lastRenderedPageBreak/>
        <w:t xml:space="preserve">Dio. Naturalmente c’è una grande differenza tra l’essere di Gesù da Dio e l’essere di ogni discepolo di Gesù da Gesù. </w:t>
      </w:r>
    </w:p>
    <w:p w14:paraId="75463E1B" w14:textId="0BF4BFFA"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per generazione eterna dal Padre. Noi siamo per generazione spirituale, perché nati da acqua e da Spirito Santo. Anche se il mondo non coglie questa essenziale distinzione, sa però che il fedele alla Parola viene da Dio e lo accredita. </w:t>
      </w:r>
      <w:r w:rsidR="007D2ED0" w:rsidRPr="00FE1F1F">
        <w:rPr>
          <w:rFonts w:ascii="Arial" w:eastAsia="Times New Roman" w:hAnsi="Arial"/>
          <w:sz w:val="24"/>
          <w:szCs w:val="20"/>
          <w:lang w:eastAsia="it-IT"/>
        </w:rPr>
        <w:t>La differenza</w:t>
      </w:r>
      <w:r w:rsidRPr="00FE1F1F">
        <w:rPr>
          <w:rFonts w:ascii="Arial" w:eastAsia="Times New Roman" w:hAnsi="Arial"/>
          <w:sz w:val="24"/>
          <w:szCs w:val="20"/>
          <w:lang w:eastAsia="it-IT"/>
        </w:rPr>
        <w:t xml:space="preserve"> e la verità dell’essere da Dio a poco a poco si coglie e si specifica. Importante è essere riconosciuti che si è da Dio e questo avviene solo nella fedeltà alla Parola di Dio: fedeltà nel dire la Parola e fedeltà nel viverla. Credere che si è da Dio è essenziale, fondamentale per la nascita della fede in un cuore. Nei discepoli è nata la fede nella verità della Parola di Gesù e nella verità di Gesù. C’è la verità della Parola e c’è la verità di chi la Parola porta.</w:t>
      </w:r>
    </w:p>
    <w:p w14:paraId="22C9762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Ebbene l’una e l’altra verità devono essere nel cuore di chi ascolta. Separare le due verità è deleterio. È la non nascita della vera fede, oppure è la morte della vera fede. Credere nella verità della Parola di Gesù è credere nella verità di Gesù. Verità della Parola di Gesù e verità di Gesù devono essere una sola verità di fede. Così verità della Parola del missionario di Gesù e verità del missionario di Gesù devono essere una sola verità. Se non sono una sola verità, si è su un sentiero di morte e non di vita. Mai potrà nascere la vera fede se le due verità non divengono una sola verità. La verità della Parola del prete deve essere sempre unita alla verità del prete. Questo vale per il Vescovo, per il papa, per ogni fedele laico. Vale per ogni persona chiamata ed inviata da Dio per portare luce in questo mondo. </w:t>
      </w:r>
    </w:p>
    <w:p w14:paraId="25C5FEF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9</w:t>
      </w:r>
      <w:r w:rsidRPr="00FE1F1F">
        <w:rPr>
          <w:rFonts w:ascii="Arial" w:eastAsia="Times New Roman" w:hAnsi="Arial"/>
          <w:b/>
          <w:sz w:val="24"/>
          <w:szCs w:val="20"/>
          <w:lang w:eastAsia="it-IT"/>
        </w:rPr>
        <w:t xml:space="preserve">Io prego per loro; non prego per il mondo, ma per coloro che tu mi hai dato, perché sono tuoi. </w:t>
      </w:r>
    </w:p>
    <w:p w14:paraId="37D268C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affida i suoi discepoli al Padre. Glieli affida pregando per loro. Già Gesù aveva pregato per Pietro.</w:t>
      </w:r>
    </w:p>
    <w:p w14:paraId="1E0A4C1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0C17131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22,28-34).</w:t>
      </w:r>
    </w:p>
    <w:p w14:paraId="6C43F3F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prega per tutti i suoi Apostoli. Gesù però dice espressamente di non pregare per il mondo. In che senso Lui non prega per il mondo, se Lui è venuto proprio per dare la vita al mondo, come Lui stesso ci rivela nel dialogo con Nicodemo.</w:t>
      </w:r>
    </w:p>
    <w:p w14:paraId="05F2C3F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w:t>
      </w:r>
      <w:r w:rsidRPr="00FE1F1F">
        <w:rPr>
          <w:rFonts w:ascii="Arial" w:eastAsia="Times New Roman" w:hAnsi="Arial"/>
          <w:i/>
          <w:iCs/>
          <w:color w:val="000000"/>
          <w:sz w:val="24"/>
          <w:szCs w:val="20"/>
          <w:lang w:eastAsia="it-IT"/>
        </w:rPr>
        <w:lastRenderedPageBreak/>
        <w:t xml:space="preserve">in verità io ti dico, se uno non nasce dall’alto, non può vedere il regno di Dio». </w:t>
      </w:r>
    </w:p>
    <w:p w14:paraId="4D558D90"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624A02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62200DE"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1881DAB"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0"/>
          <w:lang w:eastAsia="it-IT"/>
        </w:rPr>
      </w:pPr>
      <w:r w:rsidRPr="00FE1F1F">
        <w:rPr>
          <w:rFonts w:ascii="Arial" w:eastAsia="Times New Roman" w:hAnsi="Arial"/>
          <w:i/>
          <w:iCs/>
          <w:color w:val="000000"/>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DE6D48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Dio dona al mondo il suo Figlio Unigenito. Glielo dona dall’alto della croce. Qual è allora il mondo per il quale Gesù non prega? Leggendo il capitolo quarto della Prima Lettera di Giovanni possiamo dare una giusta risposta alla domanda.</w:t>
      </w:r>
    </w:p>
    <w:p w14:paraId="7B73393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w:t>
      </w:r>
      <w:r w:rsidRPr="00FE1F1F">
        <w:rPr>
          <w:rFonts w:ascii="Arial" w:eastAsia="Times New Roman" w:hAnsi="Arial"/>
          <w:i/>
          <w:iCs/>
          <w:sz w:val="24"/>
          <w:szCs w:val="20"/>
          <w:lang w:eastAsia="it-IT"/>
        </w:rPr>
        <w:lastRenderedPageBreak/>
        <w:t>ascolta. Da questo noi distinguiamo lo spirito della verità e lo spirito dell’errore.</w:t>
      </w:r>
    </w:p>
    <w:p w14:paraId="0E67154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3A8090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07023C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919138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02102A5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richiediamoci: </w:t>
      </w:r>
      <w:r w:rsidRPr="00FE1F1F">
        <w:rPr>
          <w:rFonts w:ascii="Arial" w:eastAsia="Times New Roman" w:hAnsi="Arial"/>
          <w:i/>
          <w:sz w:val="24"/>
          <w:szCs w:val="20"/>
          <w:lang w:eastAsia="it-IT"/>
        </w:rPr>
        <w:t xml:space="preserve">Chi è allora il mondo per il quale Gesù non prega? </w:t>
      </w:r>
      <w:r w:rsidRPr="00FE1F1F">
        <w:rPr>
          <w:rFonts w:ascii="Arial" w:eastAsia="Times New Roman" w:hAnsi="Arial"/>
          <w:sz w:val="24"/>
          <w:szCs w:val="20"/>
          <w:lang w:eastAsia="it-IT"/>
        </w:rPr>
        <w:t>La parola mondo, ricorre molte volte sia nel quarto Vangelo che nelle Lettere dell’Apostolo Giovanni e nell’Apocalisse.</w:t>
      </w:r>
    </w:p>
    <w:p w14:paraId="4136402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5947D024" w14:textId="0507DF49"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 dicevano alla donna: "Non è più per la tua parola che noi crediamo; ma perché noi stessi abbiamo udito e sappiamo che questi è veramente il salvatore del mondo" (Gv 4, 42). Allora la gente, visto il </w:t>
      </w:r>
      <w:r w:rsidRPr="00FE1F1F">
        <w:rPr>
          <w:rFonts w:ascii="Arial" w:eastAsia="Times New Roman" w:hAnsi="Arial"/>
          <w:i/>
          <w:iCs/>
          <w:sz w:val="24"/>
          <w:szCs w:val="20"/>
          <w:lang w:eastAsia="it-IT"/>
        </w:rPr>
        <w:lastRenderedPageBreak/>
        <w:t xml:space="preserve">segno che egli aveva compiuto, cominciò a dire: "Questi è davvero il profeta che deve venire nel mondo!" (Gv 6, 14). Il pane di Dio è colui che discende dal cielo e </w:t>
      </w:r>
      <w:r w:rsidR="007D2ED0" w:rsidRPr="00FE1F1F">
        <w:rPr>
          <w:rFonts w:ascii="Arial" w:eastAsia="Times New Roman" w:hAnsi="Arial"/>
          <w:i/>
          <w:iCs/>
          <w:sz w:val="24"/>
          <w:szCs w:val="20"/>
          <w:lang w:eastAsia="it-IT"/>
        </w:rPr>
        <w:t>dà</w:t>
      </w:r>
      <w:r w:rsidRPr="00FE1F1F">
        <w:rPr>
          <w:rFonts w:ascii="Arial" w:eastAsia="Times New Roman" w:hAnsi="Arial"/>
          <w:i/>
          <w:iCs/>
          <w:sz w:val="24"/>
          <w:szCs w:val="20"/>
          <w:lang w:eastAsia="it-IT"/>
        </w:rPr>
        <w:t xml:space="preserve">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w:t>
      </w:r>
    </w:p>
    <w:p w14:paraId="3308D9D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w:t>
      </w:r>
    </w:p>
    <w:p w14:paraId="759A8C2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w:t>
      </w:r>
    </w:p>
    <w:p w14:paraId="44FFE66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w:t>
      </w:r>
    </w:p>
    <w:p w14:paraId="28379BDF" w14:textId="1614B59C"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Gli disse Giuda, non l'Iscariota: "Signore, come è accaduto che devi manifestarti a noi e non al mondo?" (Gv 14, 22). Vi lascio la pace, vi do la mia pace. Non come la </w:t>
      </w:r>
      <w:r w:rsidR="007D2ED0" w:rsidRPr="00FE1F1F">
        <w:rPr>
          <w:rFonts w:ascii="Arial" w:eastAsia="Times New Roman" w:hAnsi="Arial"/>
          <w:i/>
          <w:iCs/>
          <w:sz w:val="24"/>
          <w:szCs w:val="20"/>
          <w:lang w:eastAsia="it-IT"/>
        </w:rPr>
        <w:t>dà</w:t>
      </w:r>
      <w:r w:rsidRPr="00FE1F1F">
        <w:rPr>
          <w:rFonts w:ascii="Arial" w:eastAsia="Times New Roman" w:hAnsi="Arial"/>
          <w:i/>
          <w:iCs/>
          <w:sz w:val="24"/>
          <w:szCs w:val="20"/>
          <w:lang w:eastAsia="it-IT"/>
        </w:rPr>
        <w:t xml:space="preserve"> il mondo, io la do a voi. Non sia turbato il vostro cuore e non abbia timore (Gv 14, 27). Non parlerò più a lungo con voi, perché viene il principe del mondo; egli non ha nessun potere </w:t>
      </w:r>
      <w:r w:rsidRPr="00FE1F1F">
        <w:rPr>
          <w:rFonts w:ascii="Arial" w:eastAsia="Times New Roman" w:hAnsi="Arial"/>
          <w:i/>
          <w:iCs/>
          <w:sz w:val="24"/>
          <w:szCs w:val="20"/>
          <w:lang w:eastAsia="it-IT"/>
        </w:rPr>
        <w:lastRenderedPageBreak/>
        <w:t xml:space="preserve">su di me (Gv 14, 30). ma bisogna che il mondo sappia che io amo il Padre e faccio quello che il Padre mi ha comandato. Alzatevi, andiamo via di qui (Gv 14, 31). Se il mondo vi odia, sappiate che prima di voi ha odiato me (Gv 15, 18). </w:t>
      </w:r>
    </w:p>
    <w:p w14:paraId="78637D4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w:t>
      </w:r>
    </w:p>
    <w:p w14:paraId="1BCAAAC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4907140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2F9801B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w:t>
      </w:r>
    </w:p>
    <w:p w14:paraId="7585E9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Egli è vittima di espiazione per i nostri peccati; non soltanto per i nostri, ma anche per quelli di tutto il mondo (1Gv 2, 2). Non amate né il mondo, né le cose del mondo! Se uno ama il mondo, l'amore del Padre non è in lui (1Gv 2, 15). Perché tutto quello che è nel mondo, la concupiscenza della carne, la concupiscenza degli occhi e la superbia della vita, non viene dal Padre, ma dal mondo (1Gv 2, 16). E il mondo passa con la sua concupiscenza; ma chi fa la volontà di Dio rimane in eterno! (1Gv 2, 17). </w:t>
      </w:r>
    </w:p>
    <w:p w14:paraId="2D5B933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Quale grande amore ci ha dato il Padre per essere chiamati figli di Dio, e lo siamo realmente! La ragione per cui il mondo non ci conosce è perché non ha conosciuto lui (1Gv 3, 1). Non vi meravigliate, fratelli, se il mondo vi odia (1Gv 3, 13). Ma se uno ha ricchezze di questo mondo e vedendo il suo fratello in necessità gli chiude il proprio cuore, come dimora in lui l'amore di Dio? (1Gv 3, 17). Carissimi, non prestate fede a ogni ispirazione, ma mettete alla prova le ispirazioni, per saggiare se provengono veramente da Dio, perché molti falsi profeti sono comparsi nel mondo (1Gv 4, 1). ogni spirito che non riconosce Gesù, non è da Dio. Questo è lo spirito dell'anticristo che, come avete udito, viene, anzi è già nel mondo (1Gv 4, 3). Voi siete da Dio, figlioli, e avete vinto questi falsi profeti, perché colui che è in voi è più grande di colui che è nel mondo (1Gv 4, 4). Costoro sono del mondo, perciò insegnano cose del mondo e il mondo li ascolta (1Gv 4, 5). IN questo si è manifestato l'amore di Dio per noi: Dio ha mandato il suo Figlio unigenito nel mondo, perché noi avessimo la vita per lui (1Gv 4, 9). </w:t>
      </w:r>
    </w:p>
    <w:p w14:paraId="2D2A819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 noi stessi abbiamo veduto e attestiamo che il Padre ha mandato il suo Figlio come salvatore del mondo (1Gv 4, 14). Per questo l'amore ha raggiunto in noi la sua perfezione, perché abbiamo fiducia nel giorno del giudizio; perché come è lui, così siamo anche noi, in questo mondo (1Gv 4, 17). Tutto ciò che è nato da Dio vince il mondo; e questa è la vittoria che ha sconfitto il mondo: la nostra fede (1Gv 5, 4). E chi è che vince il mondo se non chi crede che Gesù è il Figlio di Dio? (1Gv 5, 5). Noi sappiamo che siamo da Dio, mentre tutto il mondo giace sotto il potere del maligno (1Gv 5, 19). Poiché molti sono i seduttori che sono apparsi nel mondo, i quali non riconoscono Gesù venuto nella carne. Ecco il seduttore e l'anticristo! (2Gv 1, 7). </w:t>
      </w:r>
    </w:p>
    <w:p w14:paraId="52B9451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Poiché hai osservato con costanza la mia parola, anch'io ti preserverò nell'ora della tentazione che sta per venire sul mondo intero, per mettere alla prova gli abitanti della terra (Ap 3, 10). Il settimo angelo </w:t>
      </w:r>
      <w:r w:rsidRPr="00FE1F1F">
        <w:rPr>
          <w:rFonts w:ascii="Arial" w:eastAsia="Times New Roman" w:hAnsi="Arial"/>
          <w:i/>
          <w:iCs/>
          <w:sz w:val="24"/>
          <w:szCs w:val="20"/>
          <w:lang w:eastAsia="it-IT"/>
        </w:rPr>
        <w:lastRenderedPageBreak/>
        <w:t xml:space="preserve">suonò la tromba e nel cielo echeggiarono voci potenti che dicevano: "Il regno del mondo appartiene al Signore nostro e al suo Cristo: egli regnerà nei secoli dei secoli" (Ap 11, 15).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289C135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deve pregare per il mondo. Gesù prega per il mondo. Prega perché Lui è il Salvatore del mondo e lo salva attraverso la sua offerta e la sua preghiera. Se per mondo si intende gli uomini peccatori, ostili, nemici, non solo Gesù prega, sono invitati a pregare anche i suoi discepoli.</w:t>
      </w:r>
    </w:p>
    <w:p w14:paraId="069DD85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Ecco una sua parola chiara, inequivocabile sulla preghiera, </w:t>
      </w:r>
    </w:p>
    <w:p w14:paraId="7081CAE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w:t>
      </w:r>
    </w:p>
    <w:p w14:paraId="3E5335A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193E00D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Per ogni uomo che è nel peccato dobbiamo pregare. Per ogni uomo che vive secondo il mondo si deve pregare. Per quale mondo allora non si deve pregare? La risposta ce la offre lo stesso Apostolo Giovanni nella sua Prima Lettera.</w:t>
      </w:r>
    </w:p>
    <w:p w14:paraId="7AB3024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406B7D9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6BEDAC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2DD0A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Figlioli, guardatevi dai falsi dèi! (1Gv 5,14-21).</w:t>
      </w:r>
    </w:p>
    <w:p w14:paraId="44F4E90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Qual è il peccato che conduce alla morte per il quale non si deve pregare?</w:t>
      </w:r>
    </w:p>
    <w:p w14:paraId="029CFAC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Questo peccato è il peccato contro lo Spirito Santo.</w:t>
      </w:r>
    </w:p>
    <w:p w14:paraId="5B4E5FF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8C46A3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22C790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F2BFDB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5B0950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cade in questo peccato è già nella morte eterna per sempre. Per questo peccato non c’è perdono, non c’è remissione, non c’è riconciliazione. Gesù prega per i suoi discepoli. Non prega per il mondo. Non prega cioè per tutti coloro che ormai sono definitivamente sotto il potere del diavolo. Per questo mondo Lui non prega. Neanche noi dobbiamo pregare. È questo il terrificante, tremendo abbandono di Dio. Questo abbandono significa morte eterna già in questa vita. Il mondo cristiano e cattolico oggi non vuole più credere in questa verità. Non vuole credere perché pensa che si possa impunemente oltrepassare gli stessi limiti del male.</w:t>
      </w:r>
    </w:p>
    <w:p w14:paraId="025298B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Percorrete le vie di Gerusalemme, osservate bene e informatevi, cercate nelle sue piazze se c’è un uomo che pratichi il diritto, e cerchi </w:t>
      </w:r>
      <w:r w:rsidRPr="00FE1F1F">
        <w:rPr>
          <w:rFonts w:ascii="Arial" w:eastAsia="Times New Roman" w:hAnsi="Arial"/>
          <w:i/>
          <w:iCs/>
          <w:sz w:val="24"/>
          <w:szCs w:val="20"/>
          <w:lang w:eastAsia="it-IT"/>
        </w:rPr>
        <w:lastRenderedPageBreak/>
        <w:t xml:space="preserve">la fedeltà, e io la perdonerò. Invece giurano certamente il falso anche quando dicono: «Per la vita del Signore!». </w:t>
      </w:r>
    </w:p>
    <w:p w14:paraId="35BA916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w:t>
      </w:r>
    </w:p>
    <w:p w14:paraId="516826B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23A1D0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11D753D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w:t>
      </w:r>
    </w:p>
    <w:p w14:paraId="0CB8C5A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w:t>
      </w:r>
    </w:p>
    <w:p w14:paraId="2783BAB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39EBB8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7B8DC51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Annunciatelo nella casa di Giacobbe, fatelo udire in Giuda e dite: «Ascolta, popolo stolto e privo di senno, che ha occhi ma non vede, ha orecchi ma non ode. Non mi temerete? Oracolo del Signore. Non </w:t>
      </w:r>
      <w:r w:rsidRPr="00FE1F1F">
        <w:rPr>
          <w:rFonts w:ascii="Arial" w:eastAsia="Times New Roman" w:hAnsi="Arial"/>
          <w:i/>
          <w:iCs/>
          <w:sz w:val="24"/>
          <w:szCs w:val="20"/>
          <w:lang w:eastAsia="it-IT"/>
        </w:rPr>
        <w:lastRenderedPageBreak/>
        <w:t>tremerete dinanzi a me, che ho posto la sabbia per confine al mare, limite perenne che non varcherà? Le sue onde si agitano ma non prevalgono, rumoreggiano ma non l’oltrepassano».</w:t>
      </w:r>
    </w:p>
    <w:p w14:paraId="08D0193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3265376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w:t>
      </w:r>
    </w:p>
    <w:p w14:paraId="700BB9D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Cose spaventose e orribili avvengono nella terra: i profeti profetizzano menzogna e i sacerdoti governano al loro cenno, e il mio popolo ne è contento. Che cosa farete quando verrà la fine? (Ger 5,1-31).</w:t>
      </w:r>
    </w:p>
    <w:p w14:paraId="0CE47EB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peccato contro lo Spirito Santo è oltrepassare i limiti del male, senza possibilità di ritorno. Gesù prega per coloro che il Padre gli ha dato. In una visione nello spirito di tutta la storia Gesù ogni uomo, ogni donna, ogni bambino che il Padre gli avrebbe donato e per questo grande dono Gesù ora prega. Perché prega? Prega perché nessuno di loro si perda. Prega perché tutti possano raggiungere la salvezza. Prega perché la tentazione non li vinca. Prega perché Satana non li trascini nel suo regno di tenebre. La salvezza di un cuore è un vero mistero. Chi vuole lavorare per la salvezza dei suoi fratelli mai potrà ignorare questo mistero. Questo mistero inizia dal credere che è il Padre che dona a Gesù e ai discepoli di Gesù le persone da salvare. Per queste persone si deve sempre pregare perché possano raggiungere la salvezza eterna. Altra verità della salvezza è questa: Il Padre affida a noi i suoi eletti perché noi li curiamo. Gli eletti non sono nostri. Sono e rimangono eternamente del Padre. Sono e rimangono eternamente sotto la sua volontà, la sua grazia, la sua obbedienza. Noi dobbiamo solo aiutarli perché rimangano sempre nella volontà, nella grazia, nella verità, nell’obbedienza del Padre. Nessuno è proprietario di un’anima. Siamo tutti custodi e servi. Siamo custodi delle anime e anche noi servi del Padre nell’opera della salvezza. </w:t>
      </w:r>
    </w:p>
    <w:p w14:paraId="34DEDD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10</w:t>
      </w:r>
      <w:r w:rsidRPr="00FE1F1F">
        <w:rPr>
          <w:rFonts w:ascii="Arial" w:eastAsia="Times New Roman" w:hAnsi="Arial"/>
          <w:b/>
          <w:sz w:val="24"/>
          <w:szCs w:val="20"/>
          <w:lang w:eastAsia="it-IT"/>
        </w:rPr>
        <w:t xml:space="preserve">Tutte le cose mie sono tue, e le tue sono mie, e io sono glorificato in loro. </w:t>
      </w:r>
    </w:p>
    <w:p w14:paraId="64D98EE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Padre ha dato a Cristo Gesù ogni potere in cielo e in terra. Tutto l’universo il Padre l’ha posto nelle mani di Cristo Gesù. Nelle sue mani ha anche posto ogni tesoro di grazia e di verità. Tutto se stesso e lo Spirito Santo il Padre ha posto nelle mani di Cristo Gesù. È questo l’amore del Padre per il Figlio. Ma anche Gesù ha messo tutto se stesso nelle mani del Padre. Tutta la sua vita è stata posta nelle mani del Padre. Il suo mistero di Passione e Morte è nelle mani del Padre. Tutte le anime da salvare sono state consegnate nelle mani del Padre. </w:t>
      </w:r>
      <w:r w:rsidRPr="00FE1F1F">
        <w:rPr>
          <w:rFonts w:ascii="Arial" w:eastAsia="Times New Roman" w:hAnsi="Arial"/>
          <w:sz w:val="24"/>
          <w:szCs w:val="20"/>
          <w:lang w:eastAsia="it-IT"/>
        </w:rPr>
        <w:lastRenderedPageBreak/>
        <w:t>Tutto il Padre si è dato al Figlio. Tutto il Figlio si è dato al Padre. Tutta l’opera del Padre è stata affidata al Figlio. Tutta l’opera del Figlio è stata data al Padre. Niente è del Padre che non sia anche del Figlio. Niente è del Figlio che non sia anche del Padre. Tra il Padre e il Figlio regna una perfettissima comunione di vita e di opera. Come viene glorificato Gesù dai discepoli in questa comunione di vita con il Padre? Credendo i discepoli che tutto ciò che è di Cristo e tutto ciò che Cristo è, è dal Padre. Niente è di Cristo da Cristo. Tutto è di Cristo dal Padre. Questa fede dei discepoli glorifica Cristo. È infatti questa la gloria di Cristo Gesù: essere tutto e in ogni cosa dal Padre. Essere dal Padre nella sua natura divina, nella sua Persona divina, ma anche nella sua natura umana, nelle sue opere, nella sua grazia, nella sua verità, sempre e tutto dal Padre. Nella natura umana Gesù è anche dalla Vergine Maria. È questo il mistero della sua Incarnazione. Gesù è vero Figlio di Maria. Maria è vera Madre del Figlio di Dio. Vera Madre di Dio.</w:t>
      </w:r>
    </w:p>
    <w:p w14:paraId="094BFA6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11</w:t>
      </w:r>
      <w:r w:rsidRPr="00FE1F1F">
        <w:rPr>
          <w:rFonts w:ascii="Arial" w:eastAsia="Times New Roman" w:hAnsi="Arial"/>
          <w:b/>
          <w:sz w:val="24"/>
          <w:szCs w:val="20"/>
          <w:lang w:eastAsia="it-IT"/>
        </w:rPr>
        <w:t>Io non sono più nel mondo; essi invece sono nel mondo, e io vengo a te. Padre santo, custodiscili nel tuo nome, quello che mi hai dato, perché siano una sola cosa, come noi.</w:t>
      </w:r>
    </w:p>
    <w:p w14:paraId="42D2FE8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sta per passare da questo mondo al Padre. Fra qualche istante lascerà i suoi discepoli nella visibilità del suo corpo di carne. Rimarrà con loro ma nel suo corpo invisibile, di luce, di spirito. I discepoli invece devono rimanere nel mondo. Gesù ritorna presso il Padre. I discepoli rimangono nel mondo, anzi sono inviati nel mondo. Il mondo è il luogo della tentazione, del pericolo spirituale, della perdita della fede. Ora è come se Gesù vedesse in un solo istante tutti i pericoli in cui andranno incontro i suoi discepoli. Chi li potrà proteggere? Chi li potrà custodire? Chi li potrà aiutare perché non cadano in essi? Il Padre può aiutare i suoi discepoli. Ora Gesù chiede al Padre che custodisca nel suo nome quelli che gli ha dato. Sono i discepoli che sono nel Cenacolo. Sono tutti gli altri discepoli che il Padre avrebbe dato a Lui nel corso dei secoli. Gesù vuole che tutti costoro vengano custoditi dal Padre nel suo nome.</w:t>
      </w:r>
    </w:p>
    <w:p w14:paraId="337ADC6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Nel nome del Padre: cioè nella sua santità, nella sua verità, nella sua obbedienza, nel suo amore, nella sua carità, nella sua volontà. Il Padre deve custodire in Gesù, anche questo significa nel nome del Padre, perché questa è la volontà del Padre, tutti coloro che sono stati dati e saranno dati a Gesù. Qual è questa speciale custodia che Gesù chiede al Padre? La speciale custodia è questa: che tutti i suoi discepoli siano una cosa sola, come Gesù e il Padre sono una cosa sola. Una cosa sola significa: una sola volontà, una sola carità, una sola verità, una sola fede. La volontà del Padre è volontà di Cristo Gesù. La volontà di Cristo Gesù è volontà del Padre. La carità del Padre è carità di Cristo Gesù e la carità di Cristo Gesù è carità del Padre. La verità del Padre è verità di Cristo Gesù e la verità di Cristo Gesù è verità del Padre. La Parola del Padre è Parola di Cristo Gesù e la Parola di Cristo Gesù è Parola del Padre. I discepoli dovranno avere una sola volontà: quella del Padre; una sola carità: quella del Padre; una sola verità: quella del Padre; una sola Parola: quella del Padre. È questa custodia che Gesù chiede al Padre per i suoi discepoli.</w:t>
      </w:r>
    </w:p>
    <w:p w14:paraId="0B663C1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12</w:t>
      </w:r>
      <w:r w:rsidRPr="00FE1F1F">
        <w:rPr>
          <w:rFonts w:ascii="Arial" w:eastAsia="Times New Roman" w:hAnsi="Arial"/>
          <w:b/>
          <w:sz w:val="24"/>
          <w:szCs w:val="20"/>
          <w:lang w:eastAsia="it-IT"/>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FE1F1F">
          <w:rPr>
            <w:rFonts w:ascii="Arial" w:eastAsia="Times New Roman" w:hAnsi="Arial"/>
            <w:b/>
            <w:sz w:val="24"/>
            <w:szCs w:val="20"/>
            <w:lang w:eastAsia="it-IT"/>
          </w:rPr>
          <w:t>la Scrittura.</w:t>
        </w:r>
      </w:smartTag>
      <w:r w:rsidRPr="00FE1F1F">
        <w:rPr>
          <w:rFonts w:ascii="Arial" w:eastAsia="Times New Roman" w:hAnsi="Arial"/>
          <w:b/>
          <w:sz w:val="24"/>
          <w:szCs w:val="20"/>
          <w:lang w:eastAsia="it-IT"/>
        </w:rPr>
        <w:t xml:space="preserve"> </w:t>
      </w:r>
    </w:p>
    <w:p w14:paraId="6C1B8AE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guarda la sua opera svolta nel suo corpo di carne, in questo tempo assai limitato di tre anni. Gesù era con i discepoli e li ha custoditi nel nome del Padre. Li ha custoditi con l’autorità del Padre, ma anche con la sua verità, la sua grazia, la sua santità, la sua Parola. Li ha custoditi e li ha conservati nella volontà e nella verità del Padre. È questa la vera pastorale: custodire nel nome del Padre e conservare nella sua verità e nella sua volontà. Non si tratta però di una custodia e di una conservazione statica. Si custodisce e si conserva crescendo nella verità e nella volontà. Custodia e conservazione sono dinamiche, non statiche. L’uomo è essere sempre in sviluppo, in crescita. Il discepolo di Gesù è condotto dallo Spirito Santo a tutta la verità, a tutta la grazia. </w:t>
      </w:r>
    </w:p>
    <w:p w14:paraId="77ABBBB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 vivessimo e conoscessimo questo concetto dinamico della pastorale, avremmo anche un altro linguaggio quando parliamo della stessa pastorale. Conservare l’esistente non è pastorale. È pastorale invece conservare e custodire nel nome del Padre. Si custodisce e si conserva nel nome del Padre, nutrendo quanti il Signore ci ha donati con la grazia e la verità del Padre. Il fallimento odierno della pastorale consiste proprio in questo: nel non nutrire più quelli che il Padre ci ha donato con la sua grazia e la verità. La pastorale oggi è divenuta affare sociale. La pastorale non è socialità. La socialità vera è il frutto invece della vera pastorale. Una vera pastorale produce sempre vera socialità, vera carità, vera comunione, vera compassione, vero aiuto. Una cattiva pastorale – ed è cattiva pastorale la pastorale della socialità – produce sempre un frutto cattivo di socialità, perché non trasforma l’uomo nel suo cuore, nella sua mente, nella sua volontà, nei suoi desideri. La pastorale della socialità è la pastorale dei ciechi che guidano altri ciechi. Gesù ha custodito e conservati tutti nel nome del Padre. Uno solo è andato perduto. È andato perduto solo il Figlio della perdizione. Per questo figlio della perdizione si è compiuta la Scrittura. La Scrittura è il compimento di quanto già Gesù ha detto ai suoi discepoli subito dopo la lavanda dei piedi.</w:t>
      </w:r>
    </w:p>
    <w:p w14:paraId="124E585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29FE63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13,12-30).</w:t>
      </w:r>
    </w:p>
    <w:p w14:paraId="2B506377" w14:textId="524993CB"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frase di Gesù: </w:t>
      </w:r>
      <w:r w:rsidR="007D2ED0">
        <w:rPr>
          <w:rFonts w:ascii="Arial" w:eastAsia="Times New Roman" w:hAnsi="Arial"/>
          <w:sz w:val="24"/>
          <w:szCs w:val="20"/>
          <w:lang w:eastAsia="it-IT"/>
        </w:rPr>
        <w:t>“</w:t>
      </w:r>
      <w:r w:rsidRPr="00FE1F1F">
        <w:rPr>
          <w:rFonts w:ascii="Arial" w:eastAsia="Times New Roman" w:hAnsi="Arial"/>
          <w:i/>
          <w:sz w:val="24"/>
          <w:szCs w:val="20"/>
          <w:lang w:eastAsia="it-IT"/>
        </w:rPr>
        <w:t xml:space="preserve">Non parlo di tutti voi; io conosco quelli che ho scelto, ma deve compiersi la Scrittura: Colui che mangia il mio pane </w:t>
      </w:r>
      <w:r w:rsidRPr="00FE1F1F">
        <w:rPr>
          <w:rFonts w:ascii="Arial" w:eastAsia="Times New Roman" w:hAnsi="Arial"/>
          <w:i/>
          <w:iCs/>
          <w:sz w:val="24"/>
          <w:szCs w:val="20"/>
          <w:lang w:eastAsia="it-IT"/>
        </w:rPr>
        <w:t>ha</w:t>
      </w:r>
      <w:r w:rsidRPr="00FE1F1F">
        <w:rPr>
          <w:rFonts w:ascii="Arial" w:eastAsia="Times New Roman" w:hAnsi="Arial"/>
          <w:i/>
          <w:sz w:val="24"/>
          <w:szCs w:val="20"/>
          <w:lang w:eastAsia="it-IT"/>
        </w:rPr>
        <w:t xml:space="preserve"> alzato contro di me il </w:t>
      </w:r>
      <w:r w:rsidRPr="00FE1F1F">
        <w:rPr>
          <w:rFonts w:ascii="Arial" w:eastAsia="Times New Roman" w:hAnsi="Arial"/>
          <w:sz w:val="24"/>
          <w:szCs w:val="20"/>
          <w:lang w:eastAsia="it-IT"/>
        </w:rPr>
        <w:t>suo</w:t>
      </w:r>
      <w:r w:rsidRPr="00FE1F1F">
        <w:rPr>
          <w:rFonts w:ascii="Arial" w:eastAsia="Times New Roman" w:hAnsi="Arial"/>
          <w:i/>
          <w:sz w:val="24"/>
          <w:szCs w:val="20"/>
          <w:lang w:eastAsia="it-IT"/>
        </w:rPr>
        <w:t xml:space="preserve"> calcagno”. </w:t>
      </w:r>
      <w:r w:rsidRPr="00FE1F1F">
        <w:rPr>
          <w:rFonts w:ascii="Arial" w:eastAsia="Times New Roman" w:hAnsi="Arial"/>
          <w:sz w:val="24"/>
          <w:szCs w:val="20"/>
          <w:lang w:eastAsia="it-IT"/>
        </w:rPr>
        <w:t>È tratta</w:t>
      </w:r>
      <w:r w:rsidRPr="00FE1F1F">
        <w:rPr>
          <w:rFonts w:ascii="Arial" w:eastAsia="Times New Roman" w:hAnsi="Arial"/>
          <w:i/>
          <w:sz w:val="24"/>
          <w:szCs w:val="20"/>
          <w:lang w:eastAsia="it-IT"/>
        </w:rPr>
        <w:t xml:space="preserve"> </w:t>
      </w:r>
      <w:r w:rsidRPr="00FE1F1F">
        <w:rPr>
          <w:rFonts w:ascii="Arial" w:eastAsia="Times New Roman" w:hAnsi="Arial"/>
          <w:sz w:val="24"/>
          <w:szCs w:val="20"/>
          <w:lang w:eastAsia="it-IT"/>
        </w:rPr>
        <w:t>dal Salmo.</w:t>
      </w:r>
    </w:p>
    <w:p w14:paraId="460493A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38A0B20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 (40), 1-14).</w:t>
      </w:r>
    </w:p>
    <w:p w14:paraId="07DA79E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Secondo il Vangelo di Matteo la perdizione è la dannazione.</w:t>
      </w:r>
    </w:p>
    <w:p w14:paraId="6383781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 (Mt 7,13-14).</w:t>
      </w:r>
    </w:p>
    <w:p w14:paraId="45A22C9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Giuda è figlio della dannazione. Non è figlio della dannazione perché ha tradito Gesù, ma perché ha peccato contro lo Spirito Santo con il peccato della disperazione della salute. È figlio della dannazione per la sua impiccagione. È questo uno dei peccati che conduce alla morte. Ma neanche in questa verità il mondo cattolico crede più. Stiamo costruendo una religione senza più riferimento alla Parola. Ogni Parola del Vangelo per i cristiani è un bicchiere vuoto, che loro </w:t>
      </w:r>
      <w:r w:rsidRPr="00FE1F1F">
        <w:rPr>
          <w:rFonts w:ascii="Arial" w:eastAsia="Times New Roman" w:hAnsi="Arial"/>
          <w:sz w:val="24"/>
          <w:szCs w:val="20"/>
          <w:lang w:eastAsia="it-IT"/>
        </w:rPr>
        <w:lastRenderedPageBreak/>
        <w:t>riempiono con ogni falsità del proprio cuore. Ci si appella alla Parola, ma solo come contenitore vuoto. Ognuno la riempie come gli pare e chiede l’assenso della fede agli altri. Se non è disonestà questa, quale cosa si potrà chiamare disonestà?</w:t>
      </w:r>
    </w:p>
    <w:p w14:paraId="7996A0A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13</w:t>
      </w:r>
      <w:r w:rsidRPr="00FE1F1F">
        <w:rPr>
          <w:rFonts w:ascii="Arial" w:eastAsia="Times New Roman" w:hAnsi="Arial"/>
          <w:b/>
          <w:sz w:val="24"/>
          <w:szCs w:val="20"/>
          <w:lang w:eastAsia="it-IT"/>
        </w:rPr>
        <w:t xml:space="preserve">Ma ora io vengo a te e dico questo mentre sono nel mondo, perché abbiano in se stessi la pienezza della mia gioia. </w:t>
      </w:r>
    </w:p>
    <w:p w14:paraId="229F3A0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sta parlando con il Padre, sta parlando al Padre, ma anche ai discepoli. Parla ai discepoli, perché loro stanno ascoltando le parole che Lui rivolge al Padre. Gesù sta per lasciare il mondo. Ma ancora è nel mondo. Questa preghiera la sta facendo poco prima di lasciare il mondo. Perché con queste parole rivolte al Padre i discepoli hanno in se stessi la pienezza della gioia di Gesù Signore? Hanno la pienezza della gioia di Cristo perché Cristo è nella pienezza della sua gioia sapendo che nessuno di loro è andato perduto ed anche perché da ora in poi il Padre custodirà e conserverà nella sua volontà e nella sua carità ogni suo discepolo. Sapere che loro non sono abbandonati a se stessi, perché il Padre li prende sotto la sua custodia, la sua cura, la sua protezione, è fonte di intensissima gioia per i discepoli. Come il Padre ha custodito Cristo Gesù nella sua volontà e nel suo amore, così custodirà ogni suo discepolo. I discepoli di Gesù d’ora in poi dovranno sempre fare la stessa confessione di fede fatta da Gesù in questa ora solenne della sua vita. Ecco la confessione di Gesù.</w:t>
      </w:r>
    </w:p>
    <w:p w14:paraId="51812FE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6416735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 ho detto questo perché abbiate pace in me. Nel mondo avete tribolazioni, ma abbiate coraggio: io ho vinto il mondo!». (Gv 16,29-33).</w:t>
      </w:r>
    </w:p>
    <w:p w14:paraId="4C54086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non sono solo. Il Padre è con me. Io ho vinto il mondo. È questa la professione di fede di ogni discepolo di Gesù, a motivo della preghiera che Gesù innalza per loro al Padre. Con questa fede possono andare nel mondo come Gesù è venuto nel mondo. Possono vincere il mondo come Gesù ha vinto il mondo. Si possono conservare nella grazia e nella verità del Padre come Gesù si è conservato nella grazia e nella verità del Padre. È in questa fede la forza e la speranza del discepolo di Gesù. </w:t>
      </w:r>
    </w:p>
    <w:p w14:paraId="4ED346E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14</w:t>
      </w:r>
      <w:r w:rsidRPr="00FE1F1F">
        <w:rPr>
          <w:rFonts w:ascii="Arial" w:eastAsia="Times New Roman" w:hAnsi="Arial"/>
          <w:b/>
          <w:sz w:val="24"/>
          <w:szCs w:val="20"/>
          <w:lang w:eastAsia="it-IT"/>
        </w:rPr>
        <w:t>Io ho dato loro la tua parola e il mondo li ha odiati, perché essi non sono del mondo, come io non sono del mondo.</w:t>
      </w:r>
    </w:p>
    <w:p w14:paraId="1A543D4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dice il vero motivo per cui il mondo ha odiato Lui e odia i suoi discepoli. Il mondo non odia Dio. Non odia la religione. Non odia il culto. Non odia tutti quegli apparati che vengono costruiti attorno a Dio e ai suoi molteplici, anzi infiniti culti. Il mondo ha bisogno della religione. Ne ha tanto bisogno che ognuno si costruisce e si fabbrica la sua. Ogni uomo è un buon imitatore di Aronne, il fabbricatore e il costruttore del vitello d’oro.</w:t>
      </w:r>
    </w:p>
    <w:p w14:paraId="2CBF7E1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9554C7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864353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75A8F1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si pentì del male che aveva minacciato di fare al suo popolo.</w:t>
      </w:r>
    </w:p>
    <w:p w14:paraId="182F645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D28CC9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513DDA8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si fu avvicinato all’accampamento, vide il vitello e le danze. Allora l’ira di Mosè si accese: egli scagliò dalle mani le tavole, spezzandole ai piedi della montagna. Poi afferrò il vitello che avevano </w:t>
      </w:r>
      <w:r w:rsidRPr="00FE1F1F">
        <w:rPr>
          <w:rFonts w:ascii="Arial" w:eastAsia="Times New Roman" w:hAnsi="Arial"/>
          <w:i/>
          <w:iCs/>
          <w:sz w:val="24"/>
          <w:szCs w:val="20"/>
          <w:lang w:eastAsia="it-IT"/>
        </w:rPr>
        <w:lastRenderedPageBreak/>
        <w:t>fatto, lo bruciò nel fuoco, lo frantumò fino a ridurlo in polvere, ne sparse la polvere nell’acqua e la fece bere agli Israeliti.</w:t>
      </w:r>
    </w:p>
    <w:p w14:paraId="4CF4674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72B9F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F99C49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91750F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colpì il popolo, perché aveva fatto il vitello fabbricato da Aronne. (Es 32,1-35).</w:t>
      </w:r>
    </w:p>
    <w:p w14:paraId="5E89B61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Sono molti i fabbricatori e i costruttori di vitelli d’oro. È questo il fenomeno diffuso di molte religioni, compresa la religione cattolica. Il mondo odia una cosa sola: la vera Parola di Dio. Odiando la vera Parola di Dio, odia tutti coloro che camminano con la Parola di Dio, la Parola di Dio predicano, dicono, insegnano; sulla Parola di Dio ammaestrano e formano il cuore degli uomini. La Parola di Dio accolta, vissuta, testimoniata, predicata, insegnata, spiegata, commentata e letta in pienezza di verità, sotto la guida dello Spirito Santo, che conduce a tutta la verità, fa sì che una persona non sia più del mondo. Perché Gesù non è del mondo? Perché ha vissuto sempre nella volontà del Padre. Perché ha sempre insegnato – contro l’insegnamento dei maestri e dottori del suo tempo – solo la Parola del Padre, alla luce della verità dello Spirito Santo. Perché i discepoli di Gesù non sono del mondo? Perché hanno accolto la Parola di Gesù, hanno creduto in essa, essa hanno vissuto. Essa hanno anche predicato ed insegnato nella loro prima </w:t>
      </w:r>
      <w:r w:rsidRPr="00FE1F1F">
        <w:rPr>
          <w:rFonts w:ascii="Arial" w:eastAsia="Times New Roman" w:hAnsi="Arial"/>
          <w:sz w:val="24"/>
          <w:szCs w:val="20"/>
          <w:lang w:eastAsia="it-IT"/>
        </w:rPr>
        <w:lastRenderedPageBreak/>
        <w:t>missione. Poiché non seguono più il mondo con i suoi pensieri, poiché il mondo condannano con la loro vita, il mondo condanna loro, odiandoli. È la fede nella Parola – ed è vera fede quando la si vive tutta per intero sotto la guida dello Spirito Santo – che non ci fa più appartenere al mondo, non la religione che si abbraccia. In qualsiasi religione uno può essere del mondo. Nella Parola creduta e vissuta di Gesù Signore non si appartiene più al mondo. Il mondo odia ogni fedele nella Parola di Gesù.</w:t>
      </w:r>
    </w:p>
    <w:p w14:paraId="641CAB6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15</w:t>
      </w:r>
      <w:r w:rsidRPr="00FE1F1F">
        <w:rPr>
          <w:rFonts w:ascii="Arial" w:eastAsia="Times New Roman" w:hAnsi="Arial"/>
          <w:b/>
          <w:sz w:val="24"/>
          <w:szCs w:val="20"/>
          <w:lang w:eastAsia="it-IT"/>
        </w:rPr>
        <w:t xml:space="preserve">Non prego che tu li tolga dal mondo, ma che tu li custodisca dal Maligno. </w:t>
      </w:r>
    </w:p>
    <w:p w14:paraId="3AE8C76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è venuto nel mondo per salvare il mondo. Nel mondo si è sottomesso a tutto l’odio del mondo per la salvezza del mondo. Lui era Dio. Si è fatto carne. È entrato in questo mondo. Si è fatto l’Agnello di Dio che toglie il peccato del mondo. Anche i discepoli devono rimanere nel mondo per la salvezza del mondo. Essi non possono uscire dal mondo. Devono rimanere in esso per la sua salvezza. Per questo Gesù non chiede al Padre che li tolga dal mondo. Se loro escono dal mondo, chi salva il mondo? Rimanere nel mondo è la condizione per la salvezza del mondo. Il mondo non si salva uscendo da esso. Si salva immergendosi in esso, senza però appartenere ad esso. Loro devono essere nel mondo. Devono però non appartenere al mondo. Come fanno a non appartenere al mondo? Non apparterranno al mondo se il Padre li custodisce dal Maligno. Per questo Gesù prega il Padre: che custodisca i suoi dal Maligno. Custodirli dal Maligno significa custodirli dalla sua falsità, dalla sua menzogna, dalla sua idolatria, dal pensiero del mondo. Il Padre custodisce i discepoli di Gesù dal Maligno conservandoli e custodendoli nella sua verità e nella sua grazia, nella Parola di Gesù sempre, nella rettitudine della fede. È per questa preghiera di Gesù che la Chiesa una, santa, cattolica, apostolica mai sarà sotto il potere del Maligno. Potranno essere alcuni dei suoi figli sotto il potere del Maligno, perché si sono allontanati dalla via della giustizia, della verità e della grazia, mai però la Chiesa. Su di essa vigila sempre il Signore con la sua perenne preghiera. Questa preghiera deve fare ogni giorno il discepolo di Gesù per sé e per gli altri. È in questa preghiera la salvezza. Una sola preghiera, una sola voce: quella di Cristo Gesù e del suo discepolo. Deve proteggerci il Padre e custodirci dal Maligno, ma anche ognuno di noi deve volersi e sapersi custodire dal Maligno. Ecco quanto insegna San Paolo a tutti coloro che vogliono proteggersi dal Maligno.</w:t>
      </w:r>
    </w:p>
    <w:p w14:paraId="0F37196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FD673D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w:t>
      </w:r>
      <w:r w:rsidRPr="00FE1F1F">
        <w:rPr>
          <w:rFonts w:ascii="Arial" w:eastAsia="Times New Roman" w:hAnsi="Arial"/>
          <w:i/>
          <w:iCs/>
          <w:sz w:val="24"/>
          <w:szCs w:val="20"/>
          <w:lang w:eastAsia="it-IT"/>
        </w:rPr>
        <w:lastRenderedPageBreak/>
        <w:t>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126B66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Mettendo in pratica questa scienza divina, così come ci è stata insegnata, mai il Maligno prevarrà su di noi. Contro il Maligno è un vero combattimento. San Paolo ha mutuato questa scienza del combattimento contro Satana dal combattimento di Dio a favore dei suoi figli.</w:t>
      </w:r>
    </w:p>
    <w:p w14:paraId="7530693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il giusto starà con grande fiducia di fronte a coloro che lo hanno perseguitato e a quelli che hanno disprezzato le sue sofferenze. Alla sua vista saranno presi da terribile spavento, stupiti per la sua sorprendente salvezza.</w:t>
      </w:r>
    </w:p>
    <w:p w14:paraId="5D40DD5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1C78FAC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683A3EE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D8CC34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Così anche noi, appena nati, siamo già come scomparsi, non avendo da mostrare alcun segno di virtù; ci siamo consumati nella nostra malvagità». </w:t>
      </w:r>
    </w:p>
    <w:p w14:paraId="3C2BF83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w:t>
      </w:r>
    </w:p>
    <w:p w14:paraId="7DDF5BF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 questo riceveranno una magnifica corona regale, un bel diadema dalle mani del Signore, perché li proteggerà con la destra, con il braccio farà loro da scudo. Egli prenderà per armatura il suo zelo e userà come arma il creato per punire i nemici, indosserà la giustizia </w:t>
      </w:r>
      <w:r w:rsidRPr="00FE1F1F">
        <w:rPr>
          <w:rFonts w:ascii="Arial" w:eastAsia="Times New Roman" w:hAnsi="Arial"/>
          <w:i/>
          <w:iCs/>
          <w:sz w:val="24"/>
          <w:szCs w:val="20"/>
          <w:lang w:eastAsia="it-IT"/>
        </w:rPr>
        <w:lastRenderedPageBreak/>
        <w:t>come corazza e si metterà come elmo un giudizio imparziale, prenderà come scudo la santità invincibile, affilerà la sua collera inesorabile come spada e l’universo combatterà con lui contro gli insensati.</w:t>
      </w:r>
    </w:p>
    <w:p w14:paraId="7CD896E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Partiranno ben dirette le saette dei lampi e dalle nubi, come da un arco ben teso, balzeranno al bersaglio; dalla sua fionda saranno scagliati chicchi di grandine pieni di furore. Si metterà in fermento contro di loro l’acqua del mare e i fiumi li travolgeranno senza pietà.</w:t>
      </w:r>
    </w:p>
    <w:p w14:paraId="1C2128C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Si scatenerà contro di loro un vento impetuoso e come un uragano li travolgerà. L’iniquità renderà deserta tutta la terra e la malvagità rovescerà i troni dei potenti. (Sap 5,1-23).</w:t>
      </w:r>
    </w:p>
    <w:p w14:paraId="3F25470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Dio custodisce dal Maligno i discepoli di Gesù combattendo Lui stesso contro Satana. Il Vangelo non attesta forse il combattimento di Gesù contro Satana?</w:t>
      </w:r>
    </w:p>
    <w:p w14:paraId="1423E73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16</w:t>
      </w:r>
      <w:r w:rsidRPr="00FE1F1F">
        <w:rPr>
          <w:rFonts w:ascii="Arial" w:eastAsia="Times New Roman" w:hAnsi="Arial"/>
          <w:b/>
          <w:sz w:val="24"/>
          <w:szCs w:val="20"/>
          <w:lang w:eastAsia="it-IT"/>
        </w:rPr>
        <w:t xml:space="preserve">Essi non sono del mondo, come io non sono del mondo. </w:t>
      </w:r>
    </w:p>
    <w:p w14:paraId="4069D78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 discepoli di Gesù non sono del mondo. Non lo sono alla stessa maniera secondo la quale Gesù non è del mondo. Gesù non è del mondo perché sempre della Parola del Padre. I discepoli di Gesù non sono del mondo perché sempre della Parola di Gesù. Questo versetto è giusto che sia rettamente compreso. Il non essere del mondo di Gesù è la sua stessa realtà, la sua stessa vita, la sua stessa essenza. Chi è Gesù? È colui che non è del mondo. Non essere del mondo è l’essenza di Gesù, la sua verità. Gesù costitutivamente per volontà e per opere non è del mondo. Chi è il discepolo di Gesù? È colui che non è del mondo. Non è del mondo costitutivamente per volontà e per opere. Questo significa che se è del mondo, non è più discepolo di Gesù. L’appartenere al mondo nega in modo evidente, storico, il non essere di Gesù, del Padre, dello Spirito Santo. O si è del mondo, o si è di Gesù. Non si può essere contemporaneamente del mondo e di Gesù, del Padre e dello Spirito Santo.</w:t>
      </w:r>
    </w:p>
    <w:p w14:paraId="377D8EB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questa verità Gesù l’aveva già affermata con tanta chiarezza.</w:t>
      </w:r>
    </w:p>
    <w:p w14:paraId="66D8B8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Nessun servitore può servire due padroni, perché o odierà l’uno e amerà l’altro, oppure si affezionerà all’uno e disprezzerà l’altro. Non potete servire Dio e la ricchezza». (Lc 16,13).</w:t>
      </w:r>
    </w:p>
    <w:p w14:paraId="233C448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ogni religione questo può avvenire: essere contemporaneamente della religione e del mondo. Questo non può avvenire solo nella Parola di Gesù. Chi è nella Parola di Gesù non è del mondo. Chi è del mondo non è della Parola di Gesù. Il mondo rinnega la Parola di Gesù. La Parola di Gesù rinnega il mondo. Questa verità è costitutiva. È essenza della persona.</w:t>
      </w:r>
    </w:p>
    <w:p w14:paraId="5A1CD6D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17</w:t>
      </w:r>
      <w:r w:rsidRPr="00FE1F1F">
        <w:rPr>
          <w:rFonts w:ascii="Arial" w:eastAsia="Times New Roman" w:hAnsi="Arial"/>
          <w:b/>
          <w:sz w:val="24"/>
          <w:szCs w:val="20"/>
          <w:lang w:eastAsia="it-IT"/>
        </w:rPr>
        <w:t xml:space="preserve">Consacrali nella verità. La tua parola è verità. </w:t>
      </w:r>
    </w:p>
    <w:p w14:paraId="1F6BB98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Come si fa a non essere mai del mondo? Gesù prega il Padre perché consacri nella verità i suoi discepoli. Cosa è la consacrazione? La consacrazione è togliere una cosa dalla sfera profana e farla entrare per sempre nella sfera religiosa, di fede. I discepoli vengono tolti dalla sfera e dell’influenza della menzogna, della falsità, dell’idolatria, del peccato, della disobbedienza e fatti entrare nella sfera e nell’influenza della verità. La verità è l’essenza stessa di Dio. Dio è verità. I discepoli devono essere perennemente fatti verità dal Padre. La loro essenza </w:t>
      </w:r>
      <w:r w:rsidRPr="00FE1F1F">
        <w:rPr>
          <w:rFonts w:ascii="Arial" w:eastAsia="Times New Roman" w:hAnsi="Arial"/>
          <w:sz w:val="24"/>
          <w:szCs w:val="20"/>
          <w:lang w:eastAsia="it-IT"/>
        </w:rPr>
        <w:lastRenderedPageBreak/>
        <w:t>dovrà essere verità, come l’essenza di Dio è verità. Come fanno i discepoli a sapere se sono stati consacrati alla verità? Lo potranno sapere se sono consacrati nella Parola del Padre, che è Parola di Cristo Gesù. Il Padre toglierà i discepoli di Gesù dai pensieri del mondo e della creatura e li porrà nella Parola di Cristo Gesù, che è la perfetta rivelazione della volontà del Padre.</w:t>
      </w:r>
    </w:p>
    <w:p w14:paraId="02B8157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consacrazione nella verità diviene consacrazione nella Parola. La Parola, che è la verità, è quella di Gesù Signore, che è Parola del Padre. La Parola deve divenire la nuova essenza del discepolo di Gesù. Consacrato nella Parola, il discepolo di Gesù diviene come Gesù. La sua natura è verità. La sua parola è verità. Le sue opere sono verità. Divenuto verità, divenuto Parola, il discepolo di Gesù produrrà opere di verità, dirà parole di verità. La Parola nella consacrazione non è fuori dell’uomo. La Parola è la stessa natura dell’uomo, come è la stessa natura di Cristo Gesù. Questa consacrazione tuttavia non si compie in un giorno solo. Essa è un cammino che dura tutta una vita. È proprio questo il mandato ricevuto dallo Spirito Santo: condurre i discepoli di Gesù a tutta la verità, trasformare la loro natura in verità. Questa trasformazione richiede il cammino di una vita. Comprendiamo ora cosa è la pastorale: aiutare il Signore a compiere in ogni discepolo di Gesù questa consacrazione. Aiutare lo Spirito Santo a lasciarci trasformare in verità, in Parola. Aiutare Cristo Gesù nella preghiera, affinché il Padre consacri nella verità tutti i discepoli che dona a Cristo Gesù. Lasciandosi consacrare dal Padre, la persona umana diviene un vero discepolo di Gesù.</w:t>
      </w:r>
    </w:p>
    <w:p w14:paraId="6B1CC91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18</w:t>
      </w:r>
      <w:r w:rsidRPr="00FE1F1F">
        <w:rPr>
          <w:rFonts w:ascii="Arial" w:eastAsia="Times New Roman" w:hAnsi="Arial"/>
          <w:b/>
          <w:sz w:val="24"/>
          <w:szCs w:val="20"/>
          <w:lang w:eastAsia="it-IT"/>
        </w:rPr>
        <w:t xml:space="preserve">Come tu hai mandato me nel mondo, anche io ho mandato loro nel mondo; </w:t>
      </w:r>
    </w:p>
    <w:p w14:paraId="4A5AE35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Padre ha mandato Gesù nel mondo. Lo ha mandato chiedendogli di divenire uomo, di farsi uomo. Gesù ha condiviso con noi tutto, tranne il peccato. Venuto nel mondo, Gesù ha mostrato e rivelato tutta la verità e la grazia del Padre. Basta leggere il Vangelo e ci si accorgerà di come Gesù ha compiuto la sua missione. Per noi si è fatto verità, carità crocifissa, compassione, misericordia, pietà, commiserazione. Gesù ha preso su di sé tutta la nostra umanità per salvarla attraverso la sua. Questa è la verità di Gesù Signore. Anche il discepolo di Gesù deve comportarsi e vivere secondo l’esempio ricevuto dal suo Maestro. Anche Lui deve assumere sulle sue spalle il mondo intero. Del mondo non deve conoscere solo il peccato. Tutto il resto lo deve assumere per poterlo santificare. Come Gesù deve compiere la redenzione del mondo nel suo corpo, compiendo ciò che manca ai patimenti di Cristo, in favore del suo corpo che è la Chiesa.</w:t>
      </w:r>
    </w:p>
    <w:p w14:paraId="1BD0D16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come San Paolo grida questa verità.</w:t>
      </w:r>
    </w:p>
    <w:p w14:paraId="34FF4BB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10894C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13F91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C9F9B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57E6FF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E9A7E3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Ora io sono lieto nelle sofferenze che sopporto per voi e do compimento a ciò che, dei patimenti di Cristo, manca nella mia carne, </w:t>
      </w:r>
      <w:r w:rsidRPr="00FE1F1F">
        <w:rPr>
          <w:rFonts w:ascii="Arial" w:eastAsia="Times New Roman" w:hAnsi="Arial"/>
          <w:i/>
          <w:iCs/>
          <w:sz w:val="24"/>
          <w:szCs w:val="20"/>
          <w:lang w:eastAsia="it-IT"/>
        </w:rPr>
        <w:lastRenderedPageBreak/>
        <w:t>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7E81CB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discepolo di Gesù deve farsi sacrificio di espiazione per il mondo intero. Egli deve essere </w:t>
      </w:r>
      <w:r w:rsidRPr="00FE1F1F">
        <w:rPr>
          <w:rFonts w:ascii="Arial" w:eastAsia="Times New Roman" w:hAnsi="Arial"/>
          <w:i/>
          <w:sz w:val="24"/>
          <w:szCs w:val="20"/>
          <w:lang w:eastAsia="it-IT"/>
        </w:rPr>
        <w:t>“vera eucaristia”</w:t>
      </w:r>
      <w:r w:rsidRPr="00FE1F1F">
        <w:rPr>
          <w:rFonts w:ascii="Arial" w:eastAsia="Times New Roman" w:hAnsi="Arial"/>
          <w:sz w:val="24"/>
          <w:szCs w:val="20"/>
          <w:lang w:eastAsia="it-IT"/>
        </w:rPr>
        <w:t xml:space="preserve"> per i suoi fratelli, cioè vero sacrificio di amore per la salvezza del mondo. Il discepolo di Gesù deve essere un consacrato alla volontà del Padre. Compiendola tutta deve mostrare tutta la carità del Padre in favore degli uomini. Quello del discepolo di Gesù può essere solo amore crocifisso.</w:t>
      </w:r>
    </w:p>
    <w:p w14:paraId="6EA3006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19</w:t>
      </w:r>
      <w:r w:rsidRPr="00FE1F1F">
        <w:rPr>
          <w:rFonts w:ascii="Arial" w:eastAsia="Times New Roman" w:hAnsi="Arial"/>
          <w:b/>
          <w:sz w:val="24"/>
          <w:szCs w:val="20"/>
          <w:lang w:eastAsia="it-IT"/>
        </w:rPr>
        <w:t>per loro io consacro me stesso, perché siano anch’essi consacrati nella verità.</w:t>
      </w:r>
    </w:p>
    <w:p w14:paraId="7E52904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consacra se stesso alla volontà del Padre, all’obbedienza fino alla morte alla morte di croce per amore dei suoi discepoli. In Gesù c’è il duplice amore: amore per il Padre e amore per i suoi discepoli. Non c’è solo amore per il Padre in Lui. C’è amore per il Padre e per i suoi discepoli. Totale è l’amore per il Padre e totale è l’amore per i suoi discepoli. Perché Gesù si consacra all’amore per i suoi discepoli? Perché anch’essi siano consacrati nella verità. Vedendo l’esempio del loro Maestro e Signore, essi si devono sentire chiamati alla grande imitazione. Devono corrispondere al suo amore con un amore altrettanto grande, immenso, senza limite. Dalla croce Gesù dona tutta la vita per i suoi discepoli. È questa la consacrazione di Gesù alla verità, all’obbedienza, alla carità.</w:t>
      </w:r>
    </w:p>
    <w:p w14:paraId="40751A1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i discepoli dalla croce e dal martirio devono mostrare la medesima consacrazione per Gesù. Loro devono offrire tutta intera la loro vita a Gesù perché Gesù per mezzo di essa continui a salvare e redimere il mondo intero. Dalla consacrazione di Cristo è la nostra consacrazione. Nella nostra consacrazione alla verità, Gesù in noi e per noi continua a redimere e salvare oggi il mondo attraverso il suo corpo che è la Chiesa. Tutto però nasce dalla consacrazione di Gesù per noi. In questa consacrazione è la grazia e la verità della nostra giustificazione, redenzione, santificazione. Giustificati, redenti, santificati per la consacrazione di Cristo, in Lui, con Lui e per Lui, anche noi diveniamo consacrati per la salvezza dei nostri fratelli. Questa unità di consacrazione è la fonte perenne della salvezza del mondo. Né Gesù senza i discepoli, né i discepoli senza Gesù. La vite non produce frutti senza i tralci. Gesù non produce opere senza il suo corpo. Il corpo di Gesù oggi è la sua Chiesa. Sono i suoi discepoli. Sono tutti coloro che si lasciano consacrare dal Padre nella verità. Consacrarsi significa immergersi, calarsi, sotterrarsi, piantarsi nella verità allo stesso modo del seme che cade in terra e muore.</w:t>
      </w:r>
    </w:p>
    <w:p w14:paraId="6777477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20</w:t>
      </w:r>
      <w:r w:rsidRPr="00FE1F1F">
        <w:rPr>
          <w:rFonts w:ascii="Arial" w:eastAsia="Times New Roman" w:hAnsi="Arial"/>
          <w:b/>
          <w:sz w:val="24"/>
          <w:szCs w:val="20"/>
          <w:lang w:eastAsia="it-IT"/>
        </w:rPr>
        <w:t xml:space="preserve">Non prego solo per questi, ma anche per quelli che crederanno in me mediante la loro parola: </w:t>
      </w:r>
    </w:p>
    <w:p w14:paraId="65FD68E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vede in un istante tutto il mistero della Chiesa. Vede i discepoli che vanno in missione e che fanno a Cristo altri discepoli per mezzo della Parola annunziata, predicata, proclamata. La Chiesa è il suo corpo, come i suoi discepoli, a breve diventeranno il suo corpo. Gesù prega per tutto il corpo. Quel corpo che nascerà dalla fede nella sua Parola Gesù lo offre al Padre perché lo conservi e lo custodisca nella verità. Gesù manifesta qual è la via della fede. Qual è la via per divenire suoi discepoli. Questa è la fede che nasce dalla predicazione della Parola di Gesù per mezzo degli Apostoli e dei loro successori e di tutta la Chiesa in comunione gerarchica con loro. La fede in Cristo deve essere fede nella sua Parola. Questa deve essere esplicita, pubblica, vera confessione, vero riconoscimento di Gesù come unico e solo Messia, Salvatore, Redentore dell’uomo. La Parola di Gesù conferma la verità sulla fede esplicita, pubblica.</w:t>
      </w:r>
    </w:p>
    <w:p w14:paraId="45AE93D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569F60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D10EF8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DC18DE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6D561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Perciò chiunque mi riconoscerà davanti agli uomini, anch’io lo riconoscerò davanti al Padre mio che è nei cieli; chi invece mi </w:t>
      </w:r>
      <w:r w:rsidRPr="00FE1F1F">
        <w:rPr>
          <w:rFonts w:ascii="Arial" w:eastAsia="Times New Roman" w:hAnsi="Arial"/>
          <w:i/>
          <w:iCs/>
          <w:sz w:val="24"/>
          <w:szCs w:val="20"/>
          <w:lang w:eastAsia="it-IT"/>
        </w:rPr>
        <w:lastRenderedPageBreak/>
        <w:t>rinnegherà davanti agli uomini, anch’io lo rinnegherò davanti al Padre mio che è nei cieli.</w:t>
      </w:r>
    </w:p>
    <w:p w14:paraId="3E8CB0B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663EF5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2E293E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395206C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stessa verità viene proclamata da San Paolo nella Lettera ai Romani. </w:t>
      </w:r>
    </w:p>
    <w:p w14:paraId="1ADBAB2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842F3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B78F68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A96240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 non tutti hanno obbedito al Vangelo. Lo dice Isaia: Signore, chi ha creduto dopo averci ascoltato? Dunque, la fede viene dall’ascolto e </w:t>
      </w:r>
      <w:r w:rsidRPr="00FE1F1F">
        <w:rPr>
          <w:rFonts w:ascii="Arial" w:eastAsia="Times New Roman" w:hAnsi="Arial"/>
          <w:i/>
          <w:iCs/>
          <w:sz w:val="24"/>
          <w:szCs w:val="20"/>
          <w:lang w:eastAsia="it-IT"/>
        </w:rPr>
        <w:lastRenderedPageBreak/>
        <w:t>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w:t>
      </w:r>
    </w:p>
    <w:p w14:paraId="5CF221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Isaia poi arriva fino a dire: Sono stato trovato da quelli che non mi cercavano, mi sono manifestato a quelli che non chiedevano di me, mentre d’Israele dice: Tutto il giorno ho steso le mani verso un popolo disobbediente e ribelle! (Rm 10,1-21).</w:t>
      </w:r>
    </w:p>
    <w:p w14:paraId="5008755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Questo legame tra Cristo, discepoli, Parola dei discepoli, fede in Cristo Gesù deve rimanere indissolubile, per sempre. La fede deve essere sempre esplicita e questa fede nasce solo dalla Parola degli Apostoli. L’ascolto della Parola degli Apostoli non solo fa nascere la fede, la nutre anche e la fa divenire adulta, capace cioè di produrre molti frutti.</w:t>
      </w:r>
    </w:p>
    <w:p w14:paraId="6F8A74B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DABFF0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Chiesa vive così: di ascolto degli Apostoli. Dalla fede esplicita nasce la vera salvezza. La vera salvezza è nel tempo, nella storia. È oggi. La fede implicita non dona vera salvezza oggi. A questa fede implicita manca la pienezza della grazia e della verità. Senza pienezza di grazia e di verità, la salvezza oggi non si compie nella sua pienezza. Manca in essa la piena conformazione alla verità di Gesù Signore. La Chiesa è mandata nel mondo per dare oggi ad ogni uomo la sua vera salvezza: salvezza completa, piena, perfetta, che è conoscenza e conformazione a Cristo Signore, nella sua grazia e verità. La storia ci attesta che dove Cristo non è confessato in pienezza di fede che nasce dalla Parola, l’uomo manca della sua verità. Se manca della sua verità, manca anche della sua piena salvezza. Tutt’altra cosa è invece la salvezza eterna. Questa si realizza passando non attraverso la via delle religioni, bensì della coscienza. Questa salvezza si compie sul fondamento del bene e del male che la coscienza legge in sé. Compiendo il bene e fuggendo il male, si raggiunge la salvezza eterna. </w:t>
      </w:r>
    </w:p>
    <w:p w14:paraId="3A6356B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21</w:t>
      </w:r>
      <w:r w:rsidRPr="00FE1F1F">
        <w:rPr>
          <w:rFonts w:ascii="Arial" w:eastAsia="Times New Roman" w:hAnsi="Arial"/>
          <w:b/>
          <w:sz w:val="24"/>
          <w:szCs w:val="20"/>
          <w:lang w:eastAsia="it-IT"/>
        </w:rPr>
        <w:t>perché tutti siano una sola cosa; come tu, Padre, sei in me e io in te, siano anch’essi in noi, perché il mondo creda che tu mi hai mandato.</w:t>
      </w:r>
    </w:p>
    <w:p w14:paraId="10031DB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In questo versetto è spiegato il fine per cui Gesù prega per tutti coloro che credono e crederanno in Lui attraverso la Parola. Prega affinché tutti i suoi discepoli siano una cosa sola. Siano cioè una sola comunione, una sola unità, una sola realtà, un vero solo corpo. Questa unità deve essere vissuta sul modello </w:t>
      </w:r>
      <w:r w:rsidRPr="00FE1F1F">
        <w:rPr>
          <w:rFonts w:ascii="Arial" w:eastAsia="Times New Roman" w:hAnsi="Arial"/>
          <w:sz w:val="24"/>
          <w:szCs w:val="20"/>
          <w:lang w:eastAsia="it-IT"/>
        </w:rPr>
        <w:lastRenderedPageBreak/>
        <w:t xml:space="preserve">dell’unità che si vive in Dio, tra il Padre e il Figlio. Il Padre è nel Figlio e il Figlio è nel Padre. Tutto l’amore del Padre è nel Figlio e tutto l’amore del Figlio è nel Padre. Questa unità di amore è eternamente vissuta nella comunione dello Spirito Santo. </w:t>
      </w:r>
    </w:p>
    <w:p w14:paraId="629726B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L’unità non è uniformità. L’unità si vive nello specifico, nella verità della singola persona. Il Padre dona al Figlio il suo amore di Padre. Il Figlio dona al Padre il suo amore di Figlio. Così deve avvenire tra i discepoli di Gesù. L’unità è nella comunione della verità di ogni singola persona. Dove la verità di una sola persona viene negata, lì viene incrinata anche l’unità. L’unità nella Chiesa, tra i discepoli di Gesù, può avvenire soltanto nel rispetto della verità di ogni singola persona. Ogni persona è uguale dinanzi alle altre e nessuno può essere svuotato della sua verità. I carismi e i ministeri sono diversi e differenti per ordine e grado, ma la verità di ogni singola persona è essenziale alla costruzione dell’unità nella Chiesa. Oggi si vuole costruire l’unità della Chiesa senza alcuna considerazione per lo specifico della verità di ogni singola persona. Lavorando così, si lavora vanamente. Non si può costruire l’unità, uccidendo la verità dei singoli.</w:t>
      </w:r>
    </w:p>
    <w:p w14:paraId="5BB5B17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Come l’unità in Dio – non si parla qui dell’unità della sola natura, ma delle Persone divine – è fatta di Paternità e di Figliolanza, di amore paterno e filiale, nella comunione dello Spirito Santo, così dicasi dell’unità della Chiesa. Questa unità è fatta dell’amore che nasce dalla verità di ogni singola persona. Si costruisce l’unità definendo prima qual è la verità della singola persona. Definita la verità di ogni singola persona, ognuno sa qual è l’amore specifico che dovrà donare alla Chiesa, agli altri. Questa unità non si costruisce tra i soli membri dei discepoli di Gesù. I discepoli di Gesù la devono costruire, edificare nell’unità del Padre e del Figlio nella comunione dello Spirito Santo. Così vi è una sola unità: Del Padre in Cristo e di Cristo nel Padre e dei discepoli nel Padre e in Cristo e del Padre e di Cristo nei discepoli. Questa unità ha un solo nome: obbedienza perfetta alla Parola di Gesù; vita perfetta secondo la Parola di Gesù. Quando questa unità viene realizzata, il mondo si apre alla fede in Cristo Gesù. Il mondo crederà che Gesù è il vero inviato del Padre. L’unità si costruisce allora nell’obbedienza alla Parola. Anche la fede in Cristo Gesù nasce dall’obbedienza alla Parola. Non sarebbe potuto essere diverso.</w:t>
      </w:r>
    </w:p>
    <w:p w14:paraId="6465304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Chi è Gesù? È l’obbediente al Padre. Tutto nel mondo nasce dalla sua obbedienza. Tutto nel mondo nasce dalla nostra obbedienza alla sua Parola. Chi obbedisce alla Parola stravolge e cambia il mondo. Il vero problema diviene solo e sempre di fedeltà al Vangelo. Come Cristo è il Testimone fedele del Padre, così il discepolo di Gesù è chiamato ad essere il testimone fedele di Cristo Gesù. È testimone fedele di Cristo Gesù, se è testimone fedele del suo Vangelo. È questa la via della fede in Cristo da parte del mondo. </w:t>
      </w:r>
    </w:p>
    <w:p w14:paraId="18F96FF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22</w:t>
      </w:r>
      <w:r w:rsidRPr="00FE1F1F">
        <w:rPr>
          <w:rFonts w:ascii="Arial" w:eastAsia="Times New Roman" w:hAnsi="Arial"/>
          <w:b/>
          <w:sz w:val="24"/>
          <w:szCs w:val="20"/>
          <w:lang w:eastAsia="it-IT"/>
        </w:rPr>
        <w:t xml:space="preserve">E la gloria che tu hai dato a me, io l’ho data a loro, perché siano una sola cosa come noi siamo una sola cosa. </w:t>
      </w:r>
    </w:p>
    <w:p w14:paraId="3449AA6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Quale gloria il Padre ha dato al Figlio? Il Padre ha dato al Figlio la gloria di essere il suo Inviato, il suo Messia, il Redentore del mondo, la pace e la salvezza dell’umanità. Il Padre ha dato al Figlio la gloria di essere ricolmato di tutto il suo amore. Il Padre ha dato al Figlio la gloria di essere il Figlio Unigenito del Padre. Il Padre ha dato al Figlio la gloria della risurrezione e della trasformazione in </w:t>
      </w:r>
      <w:r w:rsidRPr="00FE1F1F">
        <w:rPr>
          <w:rFonts w:ascii="Arial" w:eastAsia="Times New Roman" w:hAnsi="Arial"/>
          <w:sz w:val="24"/>
          <w:szCs w:val="20"/>
          <w:lang w:eastAsia="it-IT"/>
        </w:rPr>
        <w:lastRenderedPageBreak/>
        <w:t>spirito e in luce del suo corpo. Il Padre ha dato al Figlio la gloria di essere eternamente da Lui. Il Padre ha dato al Figlio la gloria di avere in sé la vita eterna e di fare dono della vita eterna ad ogni uomo che crede nel suo nome.</w:t>
      </w:r>
    </w:p>
    <w:p w14:paraId="091B106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Quale gloria ha dato Gesù Signore ai suoi discepoli? Ha dato la gloria di essere suoi Inviati, suoi Messaggeri, suoi Ministri, suoi strumenti di salvezza nel mondo, Annunciatori della sua Parola, Datori della sua Grazia e dello Spirito Santo. Ha dato loro la gloria di essere suoi Amici, suoi Confidenti. Ha dato la gloria di averli fatti suo Corpo, sua Vita. Ha dato loro la gloria di nutrirli con la sua stessa vita. Ha dato loro la gloria di essere sua presenza nel mondo, presenza di salvezza e di redenzione. Ha dato loro la gloria di averli resi partecipi della divina natura. Ha dato loro la gloria di averli ricolmati di Spirito Santo. Ha dato loro la gloria di averli resi partecipi della sua Passione che espia e toglie il peccato del mondo.</w:t>
      </w:r>
    </w:p>
    <w:p w14:paraId="6E520BB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Come il Padre ha costituito il Figlio un </w:t>
      </w:r>
      <w:r w:rsidRPr="00FE1F1F">
        <w:rPr>
          <w:rFonts w:ascii="Arial" w:eastAsia="Times New Roman" w:hAnsi="Arial"/>
          <w:i/>
          <w:sz w:val="24"/>
          <w:szCs w:val="20"/>
          <w:lang w:eastAsia="it-IT"/>
        </w:rPr>
        <w:t>“altro se stesso”</w:t>
      </w:r>
      <w:r w:rsidRPr="00FE1F1F">
        <w:rPr>
          <w:rFonts w:ascii="Arial" w:eastAsia="Times New Roman" w:hAnsi="Arial"/>
          <w:sz w:val="24"/>
          <w:szCs w:val="20"/>
          <w:lang w:eastAsia="it-IT"/>
        </w:rPr>
        <w:t xml:space="preserve"> sulla terra, così il Figlio ha costituito i suoi discepoli </w:t>
      </w:r>
      <w:r w:rsidRPr="00FE1F1F">
        <w:rPr>
          <w:rFonts w:ascii="Arial" w:eastAsia="Times New Roman" w:hAnsi="Arial"/>
          <w:i/>
          <w:sz w:val="24"/>
          <w:szCs w:val="20"/>
          <w:lang w:eastAsia="it-IT"/>
        </w:rPr>
        <w:t>“un altro se stesso”</w:t>
      </w:r>
      <w:r w:rsidRPr="00FE1F1F">
        <w:rPr>
          <w:rFonts w:ascii="Arial" w:eastAsia="Times New Roman" w:hAnsi="Arial"/>
          <w:sz w:val="24"/>
          <w:szCs w:val="20"/>
          <w:lang w:eastAsia="it-IT"/>
        </w:rPr>
        <w:t xml:space="preserve"> in mezzo ai loro fratelli. È questa la gloria che Gesù ha dato ai suoi discepoli: li ha fatti </w:t>
      </w:r>
      <w:r w:rsidRPr="00FE1F1F">
        <w:rPr>
          <w:rFonts w:ascii="Arial" w:eastAsia="Times New Roman" w:hAnsi="Arial"/>
          <w:i/>
          <w:sz w:val="24"/>
          <w:szCs w:val="20"/>
          <w:lang w:eastAsia="it-IT"/>
        </w:rPr>
        <w:t xml:space="preserve">“un altro se stesso”, </w:t>
      </w:r>
      <w:r w:rsidRPr="00FE1F1F">
        <w:rPr>
          <w:rFonts w:ascii="Arial" w:eastAsia="Times New Roman" w:hAnsi="Arial"/>
          <w:sz w:val="24"/>
          <w:szCs w:val="20"/>
          <w:lang w:eastAsia="it-IT"/>
        </w:rPr>
        <w:t>ha dato loro i suoi poteri, la sua verità, la sua carità, la sua pace, tutta intera la sua vita, allo stesso modo che il Padre ha dato tutta intera la sua vita al Figlio. Il Figlio è la gloria del Padre. I discepoli sono la gloria di Cristo. Il Padre è la gloria del Figlio. Cristo è la gloria dei suoi discepoli. È grande il mistero che si compie nel discepolo di Gesù. Vedendo nel discepolo di Gesù tutta la gloria del suo Signore, il mondo crede nella verità di Cristo e del Padre. Crede nella verità di Cristo e del Padre perché crede nella verità del discepolo. È questa la via della salvezza del mondo: divenire ogni discepolo la gloria di Cristo Gesù. Il mondo vede questa gloria e riconosce la verità, fa la differenza tra chi sulla terra è la gloria di Cristo e di Dio e chi invece non lo è. Questa verità ogni discepolo di Gesù deve metterla nel cuore, farla divenire sua propria vita. Da questa verità inizia la missione. L’incarnazione di questa verità è la nostra pastorale.</w:t>
      </w:r>
    </w:p>
    <w:p w14:paraId="5C98A82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23</w:t>
      </w:r>
      <w:r w:rsidRPr="00FE1F1F">
        <w:rPr>
          <w:rFonts w:ascii="Arial" w:eastAsia="Times New Roman" w:hAnsi="Arial"/>
          <w:b/>
          <w:sz w:val="24"/>
          <w:szCs w:val="20"/>
          <w:lang w:eastAsia="it-IT"/>
        </w:rPr>
        <w:t>Io in loro e tu in me, perché siano perfetti nell’unità e il mondo conosca che tu mi hai mandato e che li hai amati come hai amato me.</w:t>
      </w:r>
    </w:p>
    <w:p w14:paraId="6777A20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L’unità che Cristo Gesù annunzia è insieme del Padre, di Cristo Gesù, dei discepoli. Gesù è nei discepoli. Il Padre è in Gesù. Il Padre è nei discepoli. Essendo in Cristo i discepoli sono nel Padre. È questa l’unità: il Padre in Cristo, Cristo nel Padre, i discepoli in Cristo, Cristo nei discepoli, i discepoli nel Padre, il Padre nei discepoli. Discepolo, Cristo e il Padre devono essere l’uno negli altri, l’uno nell’uno, gli altri nell’uno, in una abitazione che è in tutto simile a quella che si vive in seno alla Santissima Trinità: Il Padre nel Figlio nella comunione dello Spirito Santo, il Figlio nel Padre nella stessa comunione dello Spirito Santo, lo Spirito Santo nel Padre e nel Figlio. L’uno nell’altro in un amore eterno. L’uno nell’altro e tutti e tre sussistenti nell’unica e sola natura divina, eterna, increata.</w:t>
      </w:r>
    </w:p>
    <w:p w14:paraId="738FD9C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discepoli di Gesù essendo in Cristo gli uni negli altri, mostrano al vivo il mistero della Santissima Trinità. Mostrandolo il mondo conosce che il Padre ha amato il Figlio. Come il Padre ha amato il Figlio? Donandogli tutta la sua gloria. Costituendolo “un altro se stesso” nell’opera della redenzione e della salvezza. Mostrando sempre al vivo il mistero della Santissima Trinità, il mondo conosce che il Padre ha amato ed ama i discepoli di Gesù come ha amato Gesù. Come il Padre ha amato i discepoli di Gesù? Li ha amati donando loro tutta la gloria che </w:t>
      </w:r>
      <w:r w:rsidRPr="00FE1F1F">
        <w:rPr>
          <w:rFonts w:ascii="Arial" w:eastAsia="Times New Roman" w:hAnsi="Arial"/>
          <w:sz w:val="24"/>
          <w:szCs w:val="20"/>
          <w:lang w:eastAsia="it-IT"/>
        </w:rPr>
        <w:lastRenderedPageBreak/>
        <w:t xml:space="preserve">è di Gesù, costituendoli </w:t>
      </w:r>
      <w:r w:rsidRPr="00FE1F1F">
        <w:rPr>
          <w:rFonts w:ascii="Arial" w:eastAsia="Times New Roman" w:hAnsi="Arial"/>
          <w:i/>
          <w:sz w:val="24"/>
          <w:szCs w:val="20"/>
          <w:lang w:eastAsia="it-IT"/>
        </w:rPr>
        <w:t xml:space="preserve">“Immagine perfetta di Cristo Gesù” </w:t>
      </w:r>
      <w:r w:rsidRPr="00FE1F1F">
        <w:rPr>
          <w:rFonts w:ascii="Arial" w:eastAsia="Times New Roman" w:hAnsi="Arial"/>
          <w:sz w:val="24"/>
          <w:szCs w:val="20"/>
          <w:lang w:eastAsia="it-IT"/>
        </w:rPr>
        <w:t>in ordine</w:t>
      </w:r>
      <w:r w:rsidRPr="00FE1F1F">
        <w:rPr>
          <w:rFonts w:ascii="Arial" w:eastAsia="Times New Roman" w:hAnsi="Arial"/>
          <w:i/>
          <w:sz w:val="24"/>
          <w:szCs w:val="20"/>
          <w:lang w:eastAsia="it-IT"/>
        </w:rPr>
        <w:t xml:space="preserve"> </w:t>
      </w:r>
      <w:r w:rsidRPr="00FE1F1F">
        <w:rPr>
          <w:rFonts w:ascii="Arial" w:eastAsia="Times New Roman" w:hAnsi="Arial"/>
          <w:sz w:val="24"/>
          <w:szCs w:val="20"/>
          <w:lang w:eastAsia="it-IT"/>
        </w:rPr>
        <w:t>alla redenzione, giustificazione, salvezza del mondo.</w:t>
      </w:r>
    </w:p>
    <w:p w14:paraId="70A2B56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Come Gesù compie sulla terra l’opera del Padre, così i discepoli compiono l’opera di Cristo Gesù. Questa opera mai potrà essere compiuta se non vi è con il Padre la stessa unità che vi è tra Cristo Gesù e il Padre. Di questo mistero oggi neanche se ne parla. È come se non esistesse. Il discepolo di Gesù è come se vivesse senza il suo mistero fondamentale, quel mistero che lo fa essere una cosa sola in Cristo e nel Padre, nella comunione dello Spirito Santo; quel mistero per mezzo del quale lui ogni giorno è la visibilità perfetta di Gesù Signore. La vita cristiana ha pertanto un solo fine: compiere in noi questo mistero. Solo compiendolo in noi, possiamo aiutare il mondo intero a compierlo. La pastorale non è opera esterna al discepolo di Gesù come ogni altra opera che si svolge e si vive sulla terra. La pastorale è mostrare al mondo intero come si realizza in noi il mistero dell’unità con il Padre e il Figlio in modo che il mondo veda, conosca, si decida, accolga di realizzare anch’esso lo stesso mistero di unità, di vita, di comunione. San Paolo parla della gloriosa ricchezza di questo mistero, cioè di Cristo in noi.</w:t>
      </w:r>
    </w:p>
    <w:p w14:paraId="2D172CD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Paolo, apostolo di Cristo Gesù per volontà di Dio, e il fratello Timòteo, ai santi e credenti fratelli in Cristo che sono a Colosse: grazia a voi e pace da Dio, Padre nostro.</w:t>
      </w:r>
    </w:p>
    <w:p w14:paraId="6D1FA232" w14:textId="038C83D4"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Noi rendiamo grazie a Dio, Padre del Signore nostro Gesù Cristo, continuamente pregando per voi, avendo avuto notizie della vostra fede in Cristo Gesù e della carità che avete verso tutti i santi </w:t>
      </w:r>
      <w:r w:rsidR="007D2ED0" w:rsidRPr="00FE1F1F">
        <w:rPr>
          <w:rFonts w:ascii="Arial" w:eastAsia="Times New Roman" w:hAnsi="Arial"/>
          <w:i/>
          <w:iCs/>
          <w:sz w:val="24"/>
          <w:szCs w:val="20"/>
          <w:lang w:eastAsia="it-IT"/>
        </w:rPr>
        <w:t>a</w:t>
      </w:r>
      <w:r w:rsidRPr="00FE1F1F">
        <w:rPr>
          <w:rFonts w:ascii="Arial" w:eastAsia="Times New Roman" w:hAnsi="Arial"/>
          <w:i/>
          <w:iCs/>
          <w:sz w:val="24"/>
          <w:szCs w:val="20"/>
          <w:lang w:eastAsia="it-IT"/>
        </w:rPr>
        <w:t xml:space="preserve">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19E488E" w14:textId="5601B360"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Perciò anche noi, dal giorno in cui ne fummo informati, non cessiamo di pregare per voi e di chiedere che abbiate piena conoscenza della sua volontà, con ogni sapienza e intelligenza spirituale, </w:t>
      </w:r>
      <w:r w:rsidR="007D2ED0" w:rsidRPr="00FE1F1F">
        <w:rPr>
          <w:rFonts w:ascii="Arial" w:eastAsia="Times New Roman" w:hAnsi="Arial"/>
          <w:i/>
          <w:iCs/>
          <w:sz w:val="24"/>
          <w:szCs w:val="20"/>
          <w:lang w:eastAsia="it-IT"/>
        </w:rPr>
        <w:t>perché</w:t>
      </w:r>
      <w:r w:rsidRPr="00FE1F1F">
        <w:rPr>
          <w:rFonts w:ascii="Arial" w:eastAsia="Times New Roman" w:hAnsi="Arial"/>
          <w:i/>
          <w:iCs/>
          <w:sz w:val="24"/>
          <w:szCs w:val="20"/>
          <w:lang w:eastAsia="it-IT"/>
        </w:rPr>
        <w:t xml:space="preserve">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0525B1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27E0D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Egli è prima di tutte le cose e tutte in lui sussistono. Egli è anche il capo del corpo, della Chiesa. Egli è principio, primogenito di quelli che risorgono dai morti, perché sia lui ad avere il primato su tutte le cose. </w:t>
      </w:r>
    </w:p>
    <w:p w14:paraId="48E52A8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1A9D2C7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BFF6F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5172803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vita cristiana si riveste pertanto di una duplice finalità: far conoscere al mondo che Gesù è l’Amato del Padre e che anche i discepoli di Cristo Gesù sono gli Amati del Padre. Questa conoscenza può avvenire in un solo modo: creando giorno dopo giorno il mistero dell’unità perfetta: Cristo in noi, noi in Cristo, Cristo nel Padre, il Padre in Cristo, noi nel Padre, il Padre in noi, sempre nella comunione dello Spirito Santo. Creare l’unità è l’opera quotidiana del discepolo di Gesù. Si crea questa unità alla maniera di Gesù: facendoci obbedienti a Dio fino alla morte e alla morte di croce. Questa unità si innalza solo sull’amore crocifisso del cristiano. Oggi però tutto è diviso e tutto si vuole dividere. È il segno che non vogliamo costruire questa unità. È il segno che il mondo mai potrà credere né che Gesù è il solo Inviato del Padre per operare la nostra redenzione eterna, né che noi siamo i discepoli di Gesù che devono realizzare in ogni uomo il mistero del loro Salvatore e Redentore. È divina la nostra vocazione, divina la nostra missione, divina la nostra opera. La pastorale non è opera umana. Può essere solamente l’opera di Dio nell’uomo, l’opera di Cristo in ogni suo discepolo in virtù dello Spirito Santo.</w:t>
      </w:r>
    </w:p>
    <w:p w14:paraId="30AD2B4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24</w:t>
      </w:r>
      <w:r w:rsidRPr="00FE1F1F">
        <w:rPr>
          <w:rFonts w:ascii="Arial" w:eastAsia="Times New Roman" w:hAnsi="Arial"/>
          <w:b/>
          <w:sz w:val="24"/>
          <w:szCs w:val="20"/>
          <w:lang w:eastAsia="it-IT"/>
        </w:rPr>
        <w:t>Padre, voglio che quelli che mi hai dato siano anch’essi con me dove sono io, perché contemplino la mia gloria, quella che tu mi hai dato; poiché mi hai amato prima della creazione del mondo.</w:t>
      </w:r>
    </w:p>
    <w:p w14:paraId="7E61005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Ora Gesù chiede al Padre che tutti coloro che Lui gli ha dato siano anch’essi con Lui, dove Lui è, cioè nel Paradiso. Questa preghiera è espressa al Padre attraverso la manifestazione della volontà di Gesù. </w:t>
      </w:r>
      <w:r w:rsidRPr="00FE1F1F">
        <w:rPr>
          <w:rFonts w:ascii="Arial" w:eastAsia="Times New Roman" w:hAnsi="Arial"/>
          <w:i/>
          <w:sz w:val="24"/>
          <w:szCs w:val="20"/>
          <w:lang w:eastAsia="it-IT"/>
        </w:rPr>
        <w:t>“Padre, voglio…”</w:t>
      </w:r>
      <w:r w:rsidRPr="00FE1F1F">
        <w:rPr>
          <w:rFonts w:ascii="Arial" w:eastAsia="Times New Roman" w:hAnsi="Arial"/>
          <w:sz w:val="24"/>
          <w:szCs w:val="20"/>
          <w:lang w:eastAsia="it-IT"/>
        </w:rPr>
        <w:t xml:space="preserve">. Se la preghiera è richiesta di fare la volontà del Padre, sempre, comunque, in ogni tempo, così come lo stesso Gesù ci insegna nel “Padre nostro”, quando la stessa preghiera può essere domanda per il compimento della propria volontà? Questa domanda può avvenire in un solo momento: quando tra colui che chiede e Colui al quale si chiede è avvenuta la perfetta unità, di cui si è parlato nei versetti precedenti. Quando colui che chiede ha dato tutto se stesso a Dio, senza tenersi niente per sé, neanche l’alito della propria vita, allora in questo dono totale si può manifestare al Padre la propria volontà e chiedere con la parola </w:t>
      </w:r>
      <w:r w:rsidRPr="00FE1F1F">
        <w:rPr>
          <w:rFonts w:ascii="Arial" w:eastAsia="Times New Roman" w:hAnsi="Arial"/>
          <w:i/>
          <w:sz w:val="24"/>
          <w:szCs w:val="20"/>
          <w:lang w:eastAsia="it-IT"/>
        </w:rPr>
        <w:t>“voglio”</w:t>
      </w:r>
      <w:r w:rsidRPr="00FE1F1F">
        <w:rPr>
          <w:rFonts w:ascii="Arial" w:eastAsia="Times New Roman" w:hAnsi="Arial"/>
          <w:sz w:val="24"/>
          <w:szCs w:val="20"/>
          <w:lang w:eastAsia="it-IT"/>
        </w:rPr>
        <w:t xml:space="preserve"> e non solamente con la parola </w:t>
      </w:r>
      <w:r w:rsidRPr="00FE1F1F">
        <w:rPr>
          <w:rFonts w:ascii="Arial" w:eastAsia="Times New Roman" w:hAnsi="Arial"/>
          <w:i/>
          <w:sz w:val="24"/>
          <w:szCs w:val="20"/>
          <w:lang w:eastAsia="it-IT"/>
        </w:rPr>
        <w:t>“prego”</w:t>
      </w:r>
      <w:r w:rsidRPr="00FE1F1F">
        <w:rPr>
          <w:rFonts w:ascii="Arial" w:eastAsia="Times New Roman" w:hAnsi="Arial"/>
          <w:sz w:val="24"/>
          <w:szCs w:val="20"/>
          <w:lang w:eastAsia="it-IT"/>
        </w:rPr>
        <w:t xml:space="preserve">. </w:t>
      </w:r>
    </w:p>
    <w:p w14:paraId="6A576F2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Nel </w:t>
      </w:r>
      <w:r w:rsidRPr="00FE1F1F">
        <w:rPr>
          <w:rFonts w:ascii="Arial" w:eastAsia="Times New Roman" w:hAnsi="Arial"/>
          <w:i/>
          <w:sz w:val="24"/>
          <w:szCs w:val="20"/>
          <w:lang w:eastAsia="it-IT"/>
        </w:rPr>
        <w:t>“voglio”</w:t>
      </w:r>
      <w:r w:rsidRPr="00FE1F1F">
        <w:rPr>
          <w:rFonts w:ascii="Arial" w:eastAsia="Times New Roman" w:hAnsi="Arial"/>
          <w:sz w:val="24"/>
          <w:szCs w:val="20"/>
          <w:lang w:eastAsia="it-IT"/>
        </w:rPr>
        <w:t xml:space="preserve"> è come se ci fosse un debito di amore. Noi abbiamo dato tutto il nostro amore al Padre, al Padre si è </w:t>
      </w:r>
      <w:r w:rsidRPr="00FE1F1F">
        <w:rPr>
          <w:rFonts w:ascii="Arial" w:eastAsia="Times New Roman" w:hAnsi="Arial"/>
          <w:i/>
          <w:sz w:val="24"/>
          <w:szCs w:val="20"/>
          <w:lang w:eastAsia="it-IT"/>
        </w:rPr>
        <w:t xml:space="preserve">“debitore” </w:t>
      </w:r>
      <w:r w:rsidRPr="00FE1F1F">
        <w:rPr>
          <w:rFonts w:ascii="Arial" w:eastAsia="Times New Roman" w:hAnsi="Arial"/>
          <w:sz w:val="24"/>
          <w:szCs w:val="20"/>
          <w:lang w:eastAsia="it-IT"/>
        </w:rPr>
        <w:t xml:space="preserve">di tutto il suo amore. Non perché il Padre ci debba qualcosa, ma perché Egli tutto ci ha promesso. Poiché ce lo ha promesso sotto condizione e la condizione è stata assolta pienamente e totalmente, allora si può sempre dire al padre </w:t>
      </w:r>
      <w:r w:rsidRPr="00FE1F1F">
        <w:rPr>
          <w:rFonts w:ascii="Arial" w:eastAsia="Times New Roman" w:hAnsi="Arial"/>
          <w:i/>
          <w:sz w:val="24"/>
          <w:szCs w:val="20"/>
          <w:lang w:eastAsia="it-IT"/>
        </w:rPr>
        <w:t>“voglio”</w:t>
      </w:r>
      <w:r w:rsidRPr="00FE1F1F">
        <w:rPr>
          <w:rFonts w:ascii="Arial" w:eastAsia="Times New Roman" w:hAnsi="Arial"/>
          <w:sz w:val="24"/>
          <w:szCs w:val="20"/>
          <w:lang w:eastAsia="it-IT"/>
        </w:rPr>
        <w:t xml:space="preserve">. Se leggiamo il Vangelo di Giovanni questa parola “voglio” in relazione al Padre, come preghiera, ricorre solo in questa circostanza e in nessuna altra parte. E noi possiamo pregare il padre con la parola </w:t>
      </w:r>
      <w:r w:rsidRPr="00FE1F1F">
        <w:rPr>
          <w:rFonts w:ascii="Arial" w:eastAsia="Times New Roman" w:hAnsi="Arial"/>
          <w:i/>
          <w:sz w:val="24"/>
          <w:szCs w:val="20"/>
          <w:lang w:eastAsia="it-IT"/>
        </w:rPr>
        <w:t>“voglio”</w:t>
      </w:r>
      <w:r w:rsidRPr="00FE1F1F">
        <w:rPr>
          <w:rFonts w:ascii="Arial" w:eastAsia="Times New Roman" w:hAnsi="Arial"/>
          <w:sz w:val="24"/>
          <w:szCs w:val="20"/>
          <w:lang w:eastAsia="it-IT"/>
        </w:rPr>
        <w:t>? Potremmo, ma solo dopo il nostro martirio, quando saremo nel Cielo. Fino a che non avremo versato il nostro sangue sul sacrificio della nostra fede, della nostra carità e della nostra speranza, manca in noi qualcosa nell’unità da edificare tra noi e il Padre.</w:t>
      </w:r>
    </w:p>
    <w:p w14:paraId="37514CE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 amiamo, ma non ancora alla perfezione. Siamo sempre carenti in qualche cosa. Questa carenza ci deve porre in grande umiltà e dire sempre: </w:t>
      </w:r>
      <w:r w:rsidRPr="00FE1F1F">
        <w:rPr>
          <w:rFonts w:ascii="Arial" w:eastAsia="Times New Roman" w:hAnsi="Arial"/>
          <w:i/>
          <w:sz w:val="24"/>
          <w:szCs w:val="20"/>
          <w:lang w:eastAsia="it-IT"/>
        </w:rPr>
        <w:t>“Padre, sia fatta la tua volontà”</w:t>
      </w:r>
      <w:r w:rsidRPr="00FE1F1F">
        <w:rPr>
          <w:rFonts w:ascii="Arial" w:eastAsia="Times New Roman" w:hAnsi="Arial"/>
          <w:sz w:val="24"/>
          <w:szCs w:val="20"/>
          <w:lang w:eastAsia="it-IT"/>
        </w:rPr>
        <w:t xml:space="preserve">. Possiamo anche noi chiedere al Padre con la parola </w:t>
      </w:r>
      <w:r w:rsidRPr="00FE1F1F">
        <w:rPr>
          <w:rFonts w:ascii="Arial" w:eastAsia="Times New Roman" w:hAnsi="Arial"/>
          <w:i/>
          <w:sz w:val="24"/>
          <w:szCs w:val="20"/>
          <w:lang w:eastAsia="it-IT"/>
        </w:rPr>
        <w:t>“voglio”,</w:t>
      </w:r>
      <w:r w:rsidRPr="00FE1F1F">
        <w:rPr>
          <w:rFonts w:ascii="Arial" w:eastAsia="Times New Roman" w:hAnsi="Arial"/>
          <w:sz w:val="24"/>
          <w:szCs w:val="20"/>
          <w:lang w:eastAsia="it-IT"/>
        </w:rPr>
        <w:t xml:space="preserve"> a condizione però che sia lo Spirito Santo a pregare in noi, con noi, per noi. Tuttavia per noi è sempre preferibile passare attraverso la via della grande umiltà e chiedere sempre nel più grande rispetto della volontà del Padre. Perché tutti i discepoli devono stare con Gesù nel Paradiso? Perché contemplino la gloria di Gesù. Quale gloria devono contemplare? Quella che il Padre gli ha dato. Quando il padre gli ha dato questa gloria? Nell’eternità, in principio, con la generazione eterna. L’eternità, la divinità, la figliolanza per generazione che è solo del Verbo e di nessun altro uomo è la gloria che il Padre ha dato a Cristo Gesù. Questa gloria è stata data prima della creazione del mondo. Il mondo ancora non esisteva e il Verbo era in principio, presso Dio, era Dio. Il mondo ancora non esisteva e il Verbo nell’eternità è l’amore del Padre. Tutti i suoi discepoli devono contemplare la relazione eterna che regna tra il Padre e il Figlio. È questa la gloria di Gesù e questa gloria è solo sua. Divinità del Verbo e sua incarnazione sono due verità di cui una è nell’eternità, l’altra avviene nel tempo. Divinità ed Incarnazione, Messianismo e redenzione sono la gloria del Verbo. Questa gloria i suoi discepoli dovranno contemplare nel Paradiso. Per questo Gesù vuole che il Padre lo porti nel Cielo, là dove Lui vive. </w:t>
      </w:r>
    </w:p>
    <w:p w14:paraId="44FFB97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25</w:t>
      </w:r>
      <w:r w:rsidRPr="00FE1F1F">
        <w:rPr>
          <w:rFonts w:ascii="Arial" w:eastAsia="Times New Roman" w:hAnsi="Arial"/>
          <w:b/>
          <w:sz w:val="24"/>
          <w:szCs w:val="20"/>
          <w:lang w:eastAsia="it-IT"/>
        </w:rPr>
        <w:t xml:space="preserve">Padre giusto, il mondo non ti ha conosciuto, ma io ti ho conosciuto, e questi hanno conosciuto che tu mi hai mandato. </w:t>
      </w:r>
    </w:p>
    <w:p w14:paraId="217B06F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Perché ora Gesù si rivolge al Padre chiamandolo </w:t>
      </w:r>
      <w:r w:rsidRPr="00FE1F1F">
        <w:rPr>
          <w:rFonts w:ascii="Arial" w:eastAsia="Times New Roman" w:hAnsi="Arial"/>
          <w:i/>
          <w:sz w:val="24"/>
          <w:szCs w:val="20"/>
          <w:lang w:eastAsia="it-IT"/>
        </w:rPr>
        <w:t>“Padre giusto”</w:t>
      </w:r>
      <w:r w:rsidRPr="00FE1F1F">
        <w:rPr>
          <w:rFonts w:ascii="Arial" w:eastAsia="Times New Roman" w:hAnsi="Arial"/>
          <w:sz w:val="24"/>
          <w:szCs w:val="20"/>
          <w:lang w:eastAsia="it-IT"/>
        </w:rPr>
        <w:t xml:space="preserve">? Lo chiama </w:t>
      </w:r>
      <w:r w:rsidRPr="00FE1F1F">
        <w:rPr>
          <w:rFonts w:ascii="Arial" w:eastAsia="Times New Roman" w:hAnsi="Arial"/>
          <w:i/>
          <w:sz w:val="24"/>
          <w:szCs w:val="20"/>
          <w:lang w:eastAsia="it-IT"/>
        </w:rPr>
        <w:t>“Padre giusto”</w:t>
      </w:r>
      <w:r w:rsidRPr="00FE1F1F">
        <w:rPr>
          <w:rFonts w:ascii="Arial" w:eastAsia="Times New Roman" w:hAnsi="Arial"/>
          <w:sz w:val="24"/>
          <w:szCs w:val="20"/>
          <w:lang w:eastAsia="it-IT"/>
        </w:rPr>
        <w:t>, cioè fedele ad ogni Parola da Lui proferita. In che cosa consiste allora la giustizia del Padre? Consiste nel dare ai suoi figli, ai suoi adoratori, quanto ha promesso. Il Paradiso è per grande misericordia del Padre, ma è anche per sua giustizia. Lui ha promesso la vita eterna a tutti coloro che ascoltano e vivono secondo la Parola di Cristo Gesù. Quanti vivono della Parola di Gesù Signore vengono accolti in Paradiso per misericordia – a causa della promessa che è frutto della sola misericordia di Dio – ma anche per giustizia, perché hanno creduto nella Parola e secondo la Parola hanno anche vissuto la loro vita. Un esempio di questo accreditamento secondo giustizia lo troviamo nel caso di Abramo.</w:t>
      </w:r>
    </w:p>
    <w:p w14:paraId="07C7DBF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94DAA0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381BE7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373C95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tramontato il sole, si era fatto buio fitto, ecco un braciere fumante e una fiaccola ardente passare in mezzo agli animali divisi. In quel giorno il Signore concluse quest’alleanza con Abram:</w:t>
      </w:r>
    </w:p>
    <w:p w14:paraId="7C001C1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 tua discendenza io do questa terra, dal fiume d’Egitto al grande fiume, il fiume Eufrate;</w:t>
      </w:r>
    </w:p>
    <w:p w14:paraId="2B41B5FB" w14:textId="3F5285AA"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la terra dove abitano i Keniti, i Kenizziti, i Kadmoniti, gli Ittiti, i Perizziti, i Refaìm, gli Amorrei, i Cananei, i Gergesei e i Gebusei».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n 15,1-20).</w:t>
      </w:r>
    </w:p>
    <w:p w14:paraId="12EF372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 Padre giusto ecco cosa dice Gesù. Il mondo non lo ha conosciuto, non lo ha voluto conoscere. Per il mondo Dio deve vivere tutta la sua giustizia. Loro non hanno creduto. Dio non può donare al mondo il suo Paradiso. Dio sarebbe ingiusto se donasse il Paradiso anche al mondo. Sarebbe ingiusto perché la sua Parola sarebbe senza alcuna verità. Una Parola senza verità mai potrà essere del Dio che è la verità. Il Figlio però ha conosciuto il Padre dinanzi al mondo intero. Al Figlio il Padre deve dare il suo Paradiso. Glielo deve dare per giustizia, per promessa, per fedeltà alla sua Parola. Anche i discepoli hanno conosciuto che Gesù è stato mandato dal Padre. Anche a loro spetta il Paradiso come giustizia. Nella misericordia Dio promette sotto condizione, nella giustizia adempie la promessa per tutti coloro che hanno assolto alla condizione.</w:t>
      </w:r>
    </w:p>
    <w:p w14:paraId="7E22916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Dio non fosse fedele ad ogni sua Parola sarebbe semplicemente ingiusto. Ora l’ingiustizia non appartiene a Dio. Dio è somma giustizia e verità. Per questo Gesù vuole che il Padre doni il Paradiso anche ai suoi discepoli e glielo doni per giustizia, perché loro hanno creduto nella verità di Cristo Gesù e secondo questa verità hanno anche vissuto. Conoscere che Gesù è mandato dal Padre e vivere secondo questa conoscenza obbliga il Padre a darci il suo Paradiso per giustizia. Per questo Gesù ricorda al Padre gli obblighi della sua giustizia chiamandolo </w:t>
      </w:r>
      <w:r w:rsidRPr="00FE1F1F">
        <w:rPr>
          <w:rFonts w:ascii="Arial" w:eastAsia="Times New Roman" w:hAnsi="Arial"/>
          <w:i/>
          <w:sz w:val="24"/>
          <w:szCs w:val="20"/>
          <w:lang w:eastAsia="it-IT"/>
        </w:rPr>
        <w:t>“giusto”</w:t>
      </w:r>
      <w:r w:rsidRPr="00FE1F1F">
        <w:rPr>
          <w:rFonts w:ascii="Arial" w:eastAsia="Times New Roman" w:hAnsi="Arial"/>
          <w:sz w:val="24"/>
          <w:szCs w:val="20"/>
          <w:lang w:eastAsia="it-IT"/>
        </w:rPr>
        <w:t>. Il Padre non può lasciare i discepoli fuori del Paradiso. Li deve portare in esso. È giusto che i discepoli che hanno creduto nella gloria di Cristo Gesù, questa stessa gloria contemplino per tutta l’eternità.</w:t>
      </w:r>
    </w:p>
    <w:p w14:paraId="0F3100E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26</w:t>
      </w:r>
      <w:r w:rsidRPr="00FE1F1F">
        <w:rPr>
          <w:rFonts w:ascii="Arial" w:eastAsia="Times New Roman" w:hAnsi="Arial"/>
          <w:b/>
          <w:sz w:val="24"/>
          <w:szCs w:val="20"/>
          <w:lang w:eastAsia="it-IT"/>
        </w:rPr>
        <w:t>E io ho fatto conoscere loro il tuo nome e lo farò conoscere, perché l’amore con il quale mi hai amato sia in essi e io in loro».</w:t>
      </w:r>
    </w:p>
    <w:p w14:paraId="65FC415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discepoli hanno conosciuto che Gesù è dal Padre. Cosa ha fatto per il Padre Gesù con i suoi discepoli? Ha fatto conoscere ai discepoli il nome del Padre. Ha rivelato loro il Padre. Non solo lo ha fatto conoscere, lo farà conoscere ad ogni altro discepolo che seguirà nella storia. Tutti dovranno conoscere il Padre. Per questo Gesù opera nella storia insieme ai suoi discepoli: affinché tutti conoscano il Padre. La conoscenza del Padre è il fine dell’opera di Cristo Gesù. Deve essere il fine dell’opera di ogni discepolo del Signore. Perché è necessario conoscere il Padre? Perché nella conoscenza del Padre Gesù può riversare se stesso e tutto l’amore con quale il Padre lo ha amato nei suoi discepoli. Dio è carità, amore. Tutta la carità di Dio è in Cristo Gesù. Gesù ama i suoi discepoli con tutta la carità del Padre. Li ama creando con i discepoli quell’unità che regna tra il Padre e il Figlio. </w:t>
      </w:r>
    </w:p>
    <w:p w14:paraId="19643D0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Padre è nel Figlio e il Figlio è nel Padre. Cristo è nei discepoli e i discepoli sono in Cristo. È questo il mistero dell’unità. In questo mistero tutto l’amore del Padre è nel Figlio e tutto l’amore del Figlio è nei suoi discepoli. Il Padre ha ricolmato del suo amore il Figlio. Il Figlio ricolma con l’amore ricevuto dal Padre i suoi discepoli. Li ricolma divenendo con essi una sola unità, una cosa sola. I discepoli devono sapere che non è Gesù la fonte eterna dell’amore. Fonte eterna dell’amore è solo il Padre. Gesù ha fatto conoscere ai suoi discepoli la fonte eterna dell’amore che è il Padre, ha riversato in essi tutto questo amore, riversando se stesso, ed ora </w:t>
      </w:r>
      <w:r w:rsidRPr="00FE1F1F">
        <w:rPr>
          <w:rFonts w:ascii="Arial" w:eastAsia="Times New Roman" w:hAnsi="Arial"/>
          <w:sz w:val="24"/>
          <w:szCs w:val="20"/>
          <w:lang w:eastAsia="it-IT"/>
        </w:rPr>
        <w:lastRenderedPageBreak/>
        <w:t>loro sanno che Gesù è amato dal Padre. Come si può constatare tutto nasce dall’amore di Cristo per i discepoli che il Padre gli dona. È questa la storia della salvezza. Il Padre ricolma di tutto il suo amore Cristo Gesù. Il Padre dona a Cristo Gesù i suoi discepoli. Cristo Gesù ricolma di tutto il suo amore e di se stesso i suoi discepoli. Cristo Gesù dona al Padre tutti i suoi discepoli che si sono lasciati ricolmare del suo amore e di Cristo Gesù. Se la storia della salvezza è questa, cosa dovranno fare i discepoli di Gesù in questa stessa storia?</w:t>
      </w:r>
    </w:p>
    <w:p w14:paraId="3586819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Essi dovranno agire in tutto come ha agito Gesù. Dovranno lasciarsi ricolmare di tutto il suo amore e di Gesù stesso. Ricolmi dell’amore di Gesù e di Gesù stesso dovranno ricolmare ogni altro discepolo che il Padre dona loro. Lo devono ricolmare e dare al Padre, donando a Cristo Gesù. È questa allora la vera pastorale: lasciarsi ricolmare di Gesù e di tutto il suo amore. Ricolmare ogni altro uomo della pienezza di questo amore e di Gesù.</w:t>
      </w:r>
    </w:p>
    <w:p w14:paraId="0425AF2F" w14:textId="77777777" w:rsidR="00FE1F1F" w:rsidRPr="00FE1F1F" w:rsidRDefault="00FE1F1F" w:rsidP="00FE1F1F">
      <w:pPr>
        <w:spacing w:after="120" w:line="240" w:lineRule="auto"/>
        <w:jc w:val="both"/>
        <w:rPr>
          <w:rFonts w:ascii="Arial" w:eastAsia="Times New Roman" w:hAnsi="Arial"/>
          <w:sz w:val="24"/>
          <w:szCs w:val="20"/>
          <w:lang w:eastAsia="it-IT"/>
        </w:rPr>
      </w:pPr>
    </w:p>
    <w:p w14:paraId="34BE5C31"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100" w:name="_Toc232313747"/>
      <w:bookmarkStart w:id="101" w:name="_Toc62149916"/>
      <w:r w:rsidRPr="00FE1F1F">
        <w:rPr>
          <w:rFonts w:ascii="Arial" w:eastAsia="Times New Roman" w:hAnsi="Arial"/>
          <w:b/>
          <w:bCs/>
          <w:color w:val="000000"/>
          <w:sz w:val="24"/>
          <w:szCs w:val="40"/>
          <w:lang w:eastAsia="it-IT"/>
        </w:rPr>
        <w:t>DIECI BREVI RIFLESSIONI FINALI</w:t>
      </w:r>
      <w:bookmarkEnd w:id="100"/>
      <w:bookmarkEnd w:id="101"/>
      <w:r w:rsidRPr="00FE1F1F">
        <w:rPr>
          <w:rFonts w:ascii="Arial" w:eastAsia="Times New Roman" w:hAnsi="Arial"/>
          <w:b/>
          <w:bCs/>
          <w:color w:val="000000"/>
          <w:sz w:val="24"/>
          <w:szCs w:val="40"/>
          <w:lang w:eastAsia="it-IT"/>
        </w:rPr>
        <w:t xml:space="preserve"> </w:t>
      </w:r>
    </w:p>
    <w:p w14:paraId="05E38D89"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Prima riflessione: </w:t>
      </w:r>
      <w:r w:rsidRPr="00FE1F1F">
        <w:rPr>
          <w:rFonts w:ascii="Arial" w:eastAsia="Times New Roman" w:hAnsi="Arial"/>
          <w:bCs/>
          <w:sz w:val="24"/>
          <w:szCs w:val="20"/>
          <w:lang w:eastAsia="it-IT"/>
        </w:rPr>
        <w:t xml:space="preserve">Gesù è vissuto per rendere gloria al Padre suo. Si rende gloria a Dio riconoscendolo come il solo ed unico Signore della propria vita; trasformando questa conoscenza in una perfettissima obbedienza alla sua Parola, al suo Vangelo, alla sua volontà. Sappiamo che Gesù è vissuto solo per compiere la volontà del Padre. La volontà del Padre era il suo cibo, la sua opera, il suo insegnamento. Sempre Gesù è stato dalla volontà del Padre, mai dalla sua. Ora Gesù chiede al Padre che lo glorifichi. Quale gloria Gesù chiede al Padre che gli sia donata? Questa gloria è una sola: che il mondo creda che Lui è solo dal Padre sempre. La gloria è l’accreditamento da parte di Dio della sua verità. Se Gesù è dal Padre sempre, è giusto che il mondo conosca questa verità. Come la potrà conoscere? Attraverso la risurrezione dai morti. Risuscitando, il Padre attesta al mondo intero che Gesù è da Lui e da nessun altro. L’essere di Gesù dal Padre non genera fede e quindi salvezza, se questa verità non viene accreditata. Il Padre accredita Gesù in questa verità e nasce la salvezza del mondo. Nasce la salvezza, perché nasce la fede in Gesù Messia del Signore. L’accreditamento da parte di Dio avviene con la gloriosa risurrezione. Gesù risorge dai morti e il mondo intero sa che Dio è con Lui, che Lui è da Dio, che Lui è il Messia del Signore, il suo Inviato. </w:t>
      </w:r>
    </w:p>
    <w:p w14:paraId="05B96A0F" w14:textId="095FDC1C"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Seconda riflessione: </w:t>
      </w:r>
      <w:r w:rsidRPr="00FE1F1F">
        <w:rPr>
          <w:rFonts w:ascii="Arial" w:eastAsia="Times New Roman" w:hAnsi="Arial"/>
          <w:bCs/>
          <w:sz w:val="24"/>
          <w:szCs w:val="20"/>
          <w:lang w:eastAsia="it-IT"/>
        </w:rPr>
        <w:t>La</w:t>
      </w:r>
      <w:r w:rsidRPr="00FE1F1F">
        <w:rPr>
          <w:rFonts w:ascii="Arial" w:eastAsia="Times New Roman" w:hAnsi="Arial"/>
          <w:b/>
          <w:bCs/>
          <w:sz w:val="24"/>
          <w:szCs w:val="20"/>
          <w:lang w:eastAsia="it-IT"/>
        </w:rPr>
        <w:t xml:space="preserve"> </w:t>
      </w:r>
      <w:r w:rsidRPr="00FE1F1F">
        <w:rPr>
          <w:rFonts w:ascii="Arial" w:eastAsia="Times New Roman" w:hAnsi="Arial"/>
          <w:bCs/>
          <w:sz w:val="24"/>
          <w:szCs w:val="20"/>
          <w:lang w:eastAsia="it-IT"/>
        </w:rPr>
        <w:t xml:space="preserve">vita eterna è nella conoscenza di Dio. La vita eterna è Dio. Chi conosce Dio entra nella vita eterna, chi non conosce Dio, rimane avvolto dalle tenebre di questo mondo. Dio però non si conosce per via diretta. Egli è conosciuto per via indiretta. Questo ha stabilito il Padre celeste e questo suo decreto rimane stabile in eterno. La via indiretta è una sola.: Cristo Gesù. Chi conosce Cristo conosce il Padre; chi non conosce Cristo non conosce il Padre. Chi possiede la verità di Cristo possiede la verità del Padre; chi non possiede la verità di Cristo non possiede neanche la verità del Padre. Cristo Gesù è la sola via per la santa, vera, perfetta, sempre attuale conoscenza di Dio. Se Cristo viene escluso come via della vera conoscenza di Dio, Dio lo si potrà anche conoscere, ma in un modo assai limitato, imperfetto, incompiuto, addirittura falso. L’idolatria è la vera piaga dell’umanità. Molti vorrebbero che questa piaga fosse l’ateismo. L’ateismo non è letale quanto è letale l’idolatria. L’idolatria è letale perché essa </w:t>
      </w:r>
      <w:r w:rsidRPr="00FE1F1F">
        <w:rPr>
          <w:rFonts w:ascii="Arial" w:eastAsia="Times New Roman" w:hAnsi="Arial"/>
          <w:bCs/>
          <w:sz w:val="24"/>
          <w:szCs w:val="20"/>
          <w:lang w:eastAsia="it-IT"/>
        </w:rPr>
        <w:lastRenderedPageBreak/>
        <w:t xml:space="preserve">si nasconde anche nel “tabernacolo”, </w:t>
      </w:r>
      <w:r w:rsidR="007D2ED0" w:rsidRPr="00FE1F1F">
        <w:rPr>
          <w:rFonts w:ascii="Arial" w:eastAsia="Times New Roman" w:hAnsi="Arial"/>
          <w:bCs/>
          <w:sz w:val="24"/>
          <w:szCs w:val="20"/>
          <w:lang w:eastAsia="it-IT"/>
        </w:rPr>
        <w:t>nella parte</w:t>
      </w:r>
      <w:r w:rsidRPr="00FE1F1F">
        <w:rPr>
          <w:rFonts w:ascii="Arial" w:eastAsia="Times New Roman" w:hAnsi="Arial"/>
          <w:bCs/>
          <w:sz w:val="24"/>
          <w:szCs w:val="20"/>
          <w:lang w:eastAsia="it-IT"/>
        </w:rPr>
        <w:t xml:space="preserve"> più sacra della Chiesa. Essa è nei Monasteri, nelle Abbazie, nei Chiostri, negli Istituti di vita consacrata, nelle famiglie, in ogni altra istituzione religiosa. L’idolatria è peste invisibile. Mentre un ateo tutti lo conoscono, un idolatra nessuno lo conosce. Occorre un fiuto speciale per accorgersi che noi stessi siamo idolatri e viviamo da idolatri. Mentre un ateo tutti lo possono smascherare, per smascherare un idolatra occorre il vero profeta del Dio vivente. L’idolatria è la causa di tutti i mali. È questo l’insegnamento che viene a noi dal Libro della Sapienza:</w:t>
      </w:r>
    </w:p>
    <w:p w14:paraId="3526782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bCs/>
          <w:i/>
          <w:iCs/>
          <w:sz w:val="24"/>
          <w:szCs w:val="20"/>
          <w:lang w:eastAsia="it-IT"/>
        </w:rPr>
        <w:t xml:space="preserve"> “</w:t>
      </w:r>
      <w:r w:rsidRPr="00FE1F1F">
        <w:rPr>
          <w:rFonts w:ascii="Arial" w:eastAsia="Times New Roman" w:hAnsi="Arial"/>
          <w:i/>
          <w:iCs/>
          <w:sz w:val="24"/>
          <w:szCs w:val="20"/>
          <w:lang w:eastAsia="it-IT"/>
        </w:rPr>
        <w:t xml:space="preserve">Inoltre non fu loro sufficiente errare nella conoscenza di Dio, </w:t>
      </w:r>
      <w:r w:rsidRPr="00FE1F1F">
        <w:rPr>
          <w:rFonts w:ascii="Arial" w:eastAsia="Times New Roman" w:hAnsi="Arial"/>
          <w:i/>
          <w:iCs/>
          <w:sz w:val="24"/>
          <w:szCs w:val="20"/>
          <w:lang w:eastAsia="it-IT"/>
        </w:rPr>
        <w:tab/>
        <w:t>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w:t>
      </w:r>
    </w:p>
    <w:p w14:paraId="1FDC1436" w14:textId="77777777" w:rsidR="00FE1F1F" w:rsidRPr="00FE1F1F" w:rsidRDefault="00FE1F1F" w:rsidP="00FE1F1F">
      <w:pPr>
        <w:spacing w:after="120" w:line="240" w:lineRule="auto"/>
        <w:jc w:val="both"/>
        <w:rPr>
          <w:rFonts w:ascii="Arial" w:eastAsia="Times New Roman" w:hAnsi="Arial"/>
          <w:iCs/>
          <w:sz w:val="24"/>
          <w:szCs w:val="20"/>
          <w:lang w:eastAsia="it-IT"/>
        </w:rPr>
      </w:pPr>
      <w:r w:rsidRPr="00FE1F1F">
        <w:rPr>
          <w:rFonts w:ascii="Arial" w:eastAsia="Times New Roman" w:hAnsi="Arial"/>
          <w:i/>
          <w:iCs/>
          <w:sz w:val="24"/>
          <w:szCs w:val="20"/>
          <w:lang w:eastAsia="it-IT"/>
        </w:rPr>
        <w:t xml:space="preserve"> </w:t>
      </w:r>
      <w:r w:rsidRPr="00FE1F1F">
        <w:rPr>
          <w:rFonts w:ascii="Arial" w:eastAsia="Times New Roman" w:hAnsi="Arial"/>
          <w:iCs/>
          <w:sz w:val="24"/>
          <w:szCs w:val="20"/>
          <w:lang w:eastAsia="it-IT"/>
        </w:rPr>
        <w:t xml:space="preserve">Oggi l’idolatria sta conquistando la Chiesa. A guisa di gas metano, inodore, incolore, viene inalata senza che neanche ci si accorge della sua presenza. Difficilmente la si individua. Il popolo frequentato da Gesù Signore ai suoi tempi non era forse idolatra nelle sue guide e nei suoi capi? Gesù non dice che i Giudei non conoscono Dio? Solo un idolatra può adorare Dio senza conoscerlo. Falsamente lo conosce. Falsamente lo adora. Lo conosce da idolatra e da idolatra lo adora. La vera conoscenza di Dio è solo attraverso Cristo e solo chi conosce realmente, veramente Gesù Signore, può dire di conoscere veramente, realmente Dio. </w:t>
      </w:r>
    </w:p>
    <w:p w14:paraId="59001D41"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Terza riflessione: </w:t>
      </w:r>
      <w:r w:rsidRPr="00FE1F1F">
        <w:rPr>
          <w:rFonts w:ascii="Arial" w:eastAsia="Times New Roman" w:hAnsi="Arial"/>
          <w:bCs/>
          <w:sz w:val="24"/>
          <w:szCs w:val="20"/>
          <w:lang w:eastAsia="it-IT"/>
        </w:rPr>
        <w:t xml:space="preserve">Gesù è venuto per darci la vera conoscenza di Dio. Questa può essere donata in un solo modo: donando agli uomini la vera Parola di Dio, che è manifestazione della sua vera volontà, della sua vera essenza, o natura, della sua vera identità. Dopo che Gesù ha parlato si devono considerare incompiute tutte le Parole di Dio dette prima di Lui. Ma si deve anche considerare finito il tempo in cui Dio parla ancora agli uomini per rivelare il suo mistero. Gesù è l’ultima Parola, la Parola definitiva, completa, perfetta, esaustiva di Dio. Con Gesù la rivelazione del mistero si è compiuta. Ora il Signore parlerà, non per rivelare il suo mistero, ma per farcelo comprendere in pienezza di verità, di sapienza, di giustizia, di santità. Questo deve significare per noi una altissima certezza: il Dio dell’Antico Testamento è incompiuto. La compiutezza gliela dona Cristo Gesù. Tutte le Parole dell’Antico testamento sono incompiute. Solo in Gesù ogni Parola di Dio si compie, si realizza, si fa storia. È questo il motivo per cui Gesù inizia la sua predicazione invitando alla conversione e alla fede nel Vangelo. I figli di Abramo sono chiamati a passare da una conoscenza imperfetta di Dio ad una perfetta, alla conoscenza perfetta e da una parola anch’essa imperfetta alla parola perfetta. È Cristo Gesù la conoscenza perfetta, compiuta del Padre. È anche Lui la Parola perfetta, compiuta del Padre. Abramo, Mosè, i </w:t>
      </w:r>
      <w:r w:rsidRPr="00FE1F1F">
        <w:rPr>
          <w:rFonts w:ascii="Arial" w:eastAsia="Times New Roman" w:hAnsi="Arial"/>
          <w:bCs/>
          <w:sz w:val="24"/>
          <w:szCs w:val="20"/>
          <w:lang w:eastAsia="it-IT"/>
        </w:rPr>
        <w:lastRenderedPageBreak/>
        <w:t xml:space="preserve">Profeti tutti sono imperfetti dinanzi a Gesù e tutti attendono Gesù per ricevere il loro compimento. Passare a Cristo Gesù: è questa la vocazione di ogni uomo. Passare a Cristo Gesù: è questa la vocazione di ogni religione. Passare a Cristo Gesù: è questa la vocazione di tutto l’Antico Testamento. Passare a Cristo Gesù: è questa la vocazione del mondo intero. È questa la conversione: passare oggi e sempre, ieri e domani, a Cristo Gesù. È Lui la via che conduce al Padre. </w:t>
      </w:r>
    </w:p>
    <w:p w14:paraId="746F24F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bCs/>
          <w:sz w:val="24"/>
          <w:szCs w:val="20"/>
          <w:lang w:eastAsia="it-IT"/>
        </w:rPr>
        <w:t xml:space="preserve">Quarta riflessione: </w:t>
      </w:r>
      <w:r w:rsidRPr="00FE1F1F">
        <w:rPr>
          <w:rFonts w:ascii="Arial" w:eastAsia="Times New Roman" w:hAnsi="Arial"/>
          <w:bCs/>
          <w:sz w:val="24"/>
          <w:szCs w:val="20"/>
          <w:lang w:eastAsia="it-IT"/>
        </w:rPr>
        <w:t xml:space="preserve">Gesù dona la sua Parola. Non basta però il suono della Parola perché noi ci possiamo dire convertiti o discepoli di Gesù, o veri conoscitori del Padre. La Parola, per produrre i suoi frutti, i frutti che sono nella sua natura, o che sono la sua stessa verità, deve essere accolta. Quando noi possiamo dire di aver accolto la Parola? Quando invece dobbiamo dire che la Parola non è stata accolta? La Parola è accolta, quando è posta nel cuore e ad essa diamo tutta la nostra fede. La Parola è accolta quando anche noi come Pietro possiamo dire: </w:t>
      </w:r>
      <w:r w:rsidRPr="00FE1F1F">
        <w:rPr>
          <w:rFonts w:ascii="Arial" w:eastAsia="Times New Roman" w:hAnsi="Arial"/>
          <w:i/>
          <w:sz w:val="24"/>
          <w:szCs w:val="20"/>
          <w:lang w:eastAsia="it-IT"/>
        </w:rPr>
        <w:t>«Signore, da chi andremo? Tu hai parole di vita eterna e noi abbiamo creduto e conosciuto che tu sei il Santo di Dio»</w:t>
      </w:r>
      <w:r w:rsidRPr="00FE1F1F">
        <w:rPr>
          <w:rFonts w:ascii="Arial" w:eastAsia="Times New Roman" w:hAnsi="Arial"/>
          <w:sz w:val="24"/>
          <w:szCs w:val="20"/>
          <w:lang w:eastAsia="it-IT"/>
        </w:rPr>
        <w:t xml:space="preserve"> (Gv 6,68-69). La Parola è accolta quando noi crediamo che essa non è parola di un uomo, bensì è Parola del Figlio Unigenito del Padre e come tale la mettiamo nel cuore e la viviamo. Infine la Parola è accolta quando rinneghiamo ogni altra parola come parola di vita, di bene per noi. Solo quella di Cristo Gesù è Parola di vita eterna, perché solo Cristo Signore è la vita eterna nella carne, nel sangue, nella storia, nei fatti, negli avvenimenti, in tutta la sua vita. Per accogliere la Parola è necessario fare un passaggio di fondamentale importanza: si deve credere non nella Parola, ma in Cristo Gesù. Si deve amare non la Parola, ma Cristo Gesù. Credendo ed amando Cristo Gesù, si crede e si ama la sua Parola, si crede in essa e la si ama perché Parola di Gesù Signore, del nostro Eterno Amore, della nostra Divina Verità. Quando tutto questo non avviene, noi la Parola non l’abbiamo accolta. Se l’abbiamo accolta un tempo, ora non l’accogliamo più. La nostra fede non è nella Parola, è in Cristo che ci dona la Parola vera. Il Passaggio a Cristo Gesù è la verità della nostra fede. Quando Giuda Iscariota perse la fede in Cristo, perse anche la fede in ogni sua Parola. </w:t>
      </w:r>
    </w:p>
    <w:p w14:paraId="66E94C0D"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Quinta riflessione: </w:t>
      </w:r>
      <w:r w:rsidRPr="00FE1F1F">
        <w:rPr>
          <w:rFonts w:ascii="Arial" w:eastAsia="Times New Roman" w:hAnsi="Arial"/>
          <w:bCs/>
          <w:sz w:val="24"/>
          <w:szCs w:val="20"/>
          <w:lang w:eastAsia="it-IT"/>
        </w:rPr>
        <w:t xml:space="preserve">In questa preghiera solenne Gesù insegna alla Chiesa cosa è la vera pastorale. Oggi noi siamo confusi, smarriti, ognuno lancia un progetto pastorale, ognuno ne inventa uno più nuovo degli altri, si cambiano progetti al ritmo di uno all’anno, senza però averli mai applicati realmente, anche perché coloro che li pensano e coloro che poi devono applicarli non sono le stesse persone. Il progetto di Gesù è invece eterno. È consiste in una sola parola: custodire. Chi dobbiamo custodire e in che cosa dobbiamo custodire? Bisogna custodire coloro che il Padre ci dona. Ogni anima è un dono del Padre al pastore. Ogni anima è data perché il pastore la custodisca. In che cosa il pastore la deve custodire? La deve custodire nel nome del Padre, cioè nella sua verità, nella sua misericordia, nella sua compassione, nel suo perdono, nella sua carità, nella sua santità. Come il diavolo custodisce nella falsità ogni anima che rapisce con la sua tentazione, così il pastore deve custodire nella verità e nella carità – è questo il nome di Dio: verità e carità – ogni anima che il Padre gli affida. Ma per custodire nella verità e nella carità le anime, il pastore deve essere lui stesso come Dio, deve essere lui stesso verità e carità. Ecco allora la vera pastorale: trasformare, divenire se stessi verità, carità, in modo che quanti il padre ci dona, noi li </w:t>
      </w:r>
      <w:r w:rsidRPr="00FE1F1F">
        <w:rPr>
          <w:rFonts w:ascii="Arial" w:eastAsia="Times New Roman" w:hAnsi="Arial"/>
          <w:bCs/>
          <w:sz w:val="24"/>
          <w:szCs w:val="20"/>
          <w:lang w:eastAsia="it-IT"/>
        </w:rPr>
        <w:lastRenderedPageBreak/>
        <w:t>possiamo custodire nella santità di Dio che è divenuta nostra santità. Allora la pastorale non è fuori del pastore. La pastorale è il pastore. La pastorale è il pastore che è divenuto verità e carità nella quale custodisce le anime che Dio gli ha donato. Le custodisce facendole divenire verità e carità, come lui è verità e carità. Il pastore deve nutrire le anime con la verità e la carità che lui stesso diviene, è divenuto, diverrà ogni giorno di più.</w:t>
      </w:r>
    </w:p>
    <w:p w14:paraId="1F177D8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Sesta riflessione: </w:t>
      </w:r>
      <w:r w:rsidRPr="00FE1F1F">
        <w:rPr>
          <w:rFonts w:ascii="Arial" w:eastAsia="Times New Roman" w:hAnsi="Arial"/>
          <w:sz w:val="24"/>
          <w:szCs w:val="20"/>
          <w:lang w:eastAsia="it-IT"/>
        </w:rPr>
        <w:t xml:space="preserve">Non basta la sola opera del pastore perché un’anima possa essere custodita. Il pastore da solo non è capace di alcuna cosa. Il pastore da solo è persona umana, come tutte le persone umane. Gesù sa questo e chiede al Padre di consacrare i suoi pastori nella verità. È questa azione del Padre che fa il vero pastore. Il Padre però opera perché pregato da Cristo Gesù. Il Padre opera perché il Figlio anche oggi lo prega nell’eternità e gli chiede di consacrare nella verità ogni suo pastore. La preghiera di Cristo Gesù è inefficace se ogni pastore non fa sua questa preghiera di Gesù e chiede anche lui al Padre, con Cristo, per Cristo, con Cristo, di essere consacrato alla verità. Ma cosa significa essere consacrato alla verità per un pastore? Significa divenire verità come Cristo è verità, come Dio è verità. Significa che il pastore non dovrà mai appartenere al regno del principe di questo mondo neanche per un istante, neanche in piccolissime cose. Anche la stessa carne del pastore deve essere verità come era verità la carne di Cristo Gesù. I pensieri devono essere verità, il cuore deve essere verità, la mente e lo spirito devono essere verità. Con tutto il suo corpo il pastore deve manifestare la verità che è divenuto perché il Padre ad essa lo ha consacrato. Chi non è consacrato alla verità non può custodire nella verità. Chi non è consacrato alla verità non può essere vero pastore di Gesù Signore. Potrà anche essere consacrato pastore, ma in verità non lo è, perché il pastore per essere tale necessariamente deve essere verità come Cristo è verità. La bellezza del pastore è proprio questa: la sua consacrazione quotidiana alla verità e la crescita perenne in essa. </w:t>
      </w:r>
    </w:p>
    <w:p w14:paraId="633809C5"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Settima riflessione: </w:t>
      </w:r>
      <w:r w:rsidRPr="00FE1F1F">
        <w:rPr>
          <w:rFonts w:ascii="Arial" w:eastAsia="Times New Roman" w:hAnsi="Arial"/>
          <w:bCs/>
          <w:sz w:val="24"/>
          <w:szCs w:val="20"/>
          <w:lang w:eastAsia="it-IT"/>
        </w:rPr>
        <w:t>Il</w:t>
      </w:r>
      <w:r w:rsidRPr="00FE1F1F">
        <w:rPr>
          <w:rFonts w:ascii="Arial" w:eastAsia="Times New Roman" w:hAnsi="Arial"/>
          <w:b/>
          <w:bCs/>
          <w:sz w:val="24"/>
          <w:szCs w:val="20"/>
          <w:lang w:eastAsia="it-IT"/>
        </w:rPr>
        <w:t xml:space="preserve"> </w:t>
      </w:r>
      <w:r w:rsidRPr="00FE1F1F">
        <w:rPr>
          <w:rFonts w:ascii="Arial" w:eastAsia="Times New Roman" w:hAnsi="Arial"/>
          <w:bCs/>
          <w:sz w:val="24"/>
          <w:szCs w:val="20"/>
          <w:lang w:eastAsia="it-IT"/>
        </w:rPr>
        <w:t xml:space="preserve">pastore deve condurre ogni pecora a credere in Cristo Gesù, credendo in Cristo Gesù, a credere nel Padre. Gesù ha condotto i suoi discepoli a credere in Lui donando loro la Parola del Padre. La Parola del Padre non è però la Parola che si dice, che si predica, che si annunzia, che si proclama. La Parola del Padre non è quella che si dice solamente. La Parola del Padre è creatrice, onnipotente, rinnovatrice, santificatrice, generatrice, consolatrice. Con la Parola del Padre Gesù guariva, sanava, moltiplicava i pani, risuscitava i morti, chiamava, perdonava, calmava le acque, comandava agli spiriti impuri, chiamava l’intero universo all’obbedienza. Noi pensiamo che dare la Parola di Dio è dire semplicemente la Parola del Vangelo. Prima di tutto c’è da dire che neanche questa più doniamo nella sua verità santa. Oggi il Vangelo lo trasformiamo ognuno a sua immagine, a somiglianza della nostra empietà e della nostra idolatria. Donassimo il Vangelo nella sua purezza di verità e di santità, sarebbe già una grande luce che verrebbe accesa nel mondo. Ma il compito dei pastori non è quello di dare il Vangelo nella sua purezza e bellezza di verità, dobbiamo darlo nella sua bellezza e purezza di Parola creatrice, onnipotente, parola che salva, redime, giustifica, rimette i peccati, crea l’uomo nuovo, lo guarisce, lo monda, lo purifica, lo santifica, lo trasforma. La parola del pastore deve essere in tutto quella di Cristo Gesù: Parola capace di fare l’uomo nuovo nell’anima, nello </w:t>
      </w:r>
      <w:r w:rsidRPr="00FE1F1F">
        <w:rPr>
          <w:rFonts w:ascii="Arial" w:eastAsia="Times New Roman" w:hAnsi="Arial"/>
          <w:bCs/>
          <w:sz w:val="24"/>
          <w:szCs w:val="20"/>
          <w:lang w:eastAsia="it-IT"/>
        </w:rPr>
        <w:lastRenderedPageBreak/>
        <w:t xml:space="preserve">spirito, nel corpo. Parola capace di santificare i cuori. Parola capace di liberare l’uomo da ogni schiavitù. Parola che trasforma il cuore di pietra in cuore di carne. Questa Parola deve possedere il pastore di Cristo Gesù. Con questa Parola lui deve sempre operare, agire, relazionarsi. </w:t>
      </w:r>
    </w:p>
    <w:p w14:paraId="77DBC75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Ottava riflessione: </w:t>
      </w:r>
      <w:r w:rsidRPr="00FE1F1F">
        <w:rPr>
          <w:rFonts w:ascii="Arial" w:eastAsia="Times New Roman" w:hAnsi="Arial"/>
          <w:sz w:val="24"/>
          <w:szCs w:val="20"/>
          <w:lang w:eastAsia="it-IT"/>
        </w:rPr>
        <w:t xml:space="preserve">Gesù chiede al Padre che i suoi siano una cosa sola. Come il Padre e il Figlio sono una cosa sola, così i discepoli devono essere nel mondo: una cosa sola. Gesù e il Padre sono una cosa sola, non perché sussistono nell’unica e sola natura divina, ma perché sono un solo amore, una sola carità, una sola volontà, una sola misericordia, un solo cuore, una sola vita, un solo dono, una sola redenzione, una sola salvezza. Sono una cosa sola perché il Padre si è donato tutto al Figlio e il Figlio si è donato tutto al Padre. Questo dono eterno, questa carità divina, questa verità eterna e divina è lo Spirito Santo. Il Padre ama il Figlio nello Spirito Santo, il Figlio ama il Padre nello Spirito Santo. L’unità è perfetta. È nello Spirito Santo che tutto si compie in seno alla Trinità Beata. Anche i discepoli di Gesù devono divenire una cosa sola. Lo possono se anche loro si amano e di donano nello Spirito Santo, cioè nella sua verità, nella sua carità, nel suo amore, nella sua santità. Chi nello Spirito Santo diviene una cosa sola con Cristo e con il Padre, diviene una cosa sola anche con i suoi fratelli. Chi non diviene una cosa sola, perché cuore, volontà, mente, pensieri differenti da quelli di Gesù e del Padre, anche con i suoi fratelli diverrà una cosa differente. Che siamo cosa differente con Cristo Gesù lo attesta la nostra realtà storica di essere differenti e diversi, separati e divisi dai nostri fratelli. Solo chi si lascia consacrare dal Padre nella verità, potrà divenire con Cristo una cosa sola. Divenendo una cosa sola con Cristo, si diviene una cosa sola anche con i fratelli. Quando i fratelli sono divisi e separati, lo è perché ancora non sono consacrati nella verità. Non sono con Cristo una cosa sola. Non abitano nella verità, perché non abitano in Cristo Gesù. Una comunità lacerata da Cristo Gesù è sempre lacerata nei suoi membri. </w:t>
      </w:r>
    </w:p>
    <w:p w14:paraId="457A7F3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Nona riflessione: </w:t>
      </w:r>
      <w:r w:rsidRPr="00FE1F1F">
        <w:rPr>
          <w:rFonts w:ascii="Arial" w:eastAsia="Times New Roman" w:hAnsi="Arial"/>
          <w:sz w:val="24"/>
          <w:szCs w:val="20"/>
          <w:lang w:eastAsia="it-IT"/>
        </w:rPr>
        <w:t xml:space="preserve">Gesù ha sempre chiesto al Padre con infinita umiltà. Ora Gesù abbandona per un istante l’umiltà e si riveste di volontà, di determinazione, di richiesta. Ora Gesù vuole. Perché Gesù vuole? Cosa vuole Gesù? Vuole che i suoi discepoli siano dov’è Lui per tutta l’eternità. È come se i discepoli avessero maturato un diritto. Il diritto si pretende, si esige, si vuole. Ogni altro dono, che non è un diritto maturato, si chiede, si implora, si invoca, mai si può esigere, mai volere, mai pretendere. I discepoli hanno seguito Gesù. Hanno condiviso la sua vita sulla terra. Con Lui e per Lui hanno subito l’umiliazione, il rinnegamento degli uomini, la stessa condanna a morte – Gesù non sta parlando dei discepoli presenti nel Cenacolo, ma di tutti i suoi discepoli, da questo istante fino al giorno della risurrezione della carne – con Lui e per Lui devono essere nella gloria del Cielo, in Paradiso. Gesù vuole per i suoi la sua stessa vita. Vuole questo e lo manifesta al Padre. Glielo dice. È come se lo avvisasse di ciò che farà: Lui porterà nel suo regno tutti coloro che hanno condiviso sulla terra la sua vita. Non può il Padre separare da Lui i suoi discepoli. Non si può essere discepoli sulla terra e non nel Cielo. Si è discepoli sulla terra e nel Cielo, nel tempo e nell’eternità. Oggi questa realtà è totalmente stravolta. I cristiani non vogliono essere discepoli di Gesù sulla terra, ma vogliono esserlo nel Cielo. Non vogliono condividere la vita di Gesù nel tempo, ma vogliono condividerla nell’eternità, nel Paradiso. Questo </w:t>
      </w:r>
      <w:r w:rsidRPr="00FE1F1F">
        <w:rPr>
          <w:rFonts w:ascii="Arial" w:eastAsia="Times New Roman" w:hAnsi="Arial"/>
          <w:sz w:val="24"/>
          <w:szCs w:val="20"/>
          <w:lang w:eastAsia="it-IT"/>
        </w:rPr>
        <w:lastRenderedPageBreak/>
        <w:t xml:space="preserve">Gesù non lo vuole. Per questa realtà Gesù non ha avvisato il Padre. Chi è con Gesù sulla terra, lo sarà anche nel Cielo, chi invece non è stato con Gesù nel tempo, perché si è rifiutato di esserlo, non lo sarà neanche nell’eternità. La condivisione della vita di Gesù oggi sarà condivisione della sua vita nell’eternità. Ecco come l’Apostolo Giovanni, nell’Apocalisse, afferma solennemente questa unicità di condivisione: </w:t>
      </w:r>
    </w:p>
    <w:p w14:paraId="076E2B9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88AB01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B93698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w:t>
      </w:r>
      <w:r w:rsidRPr="00FE1F1F">
        <w:rPr>
          <w:rFonts w:ascii="Arial" w:eastAsia="Times New Roman" w:hAnsi="Arial"/>
          <w:i/>
          <w:iCs/>
          <w:sz w:val="24"/>
          <w:szCs w:val="20"/>
          <w:lang w:eastAsia="it-IT"/>
        </w:rPr>
        <w:lastRenderedPageBreak/>
        <w:t>l’undicesimo di giacinto, il dodicesimo di ametista. E le dodici porte sono dodici perle; ciascuna porta era formata da una sola perla. E la piazza della città è di oro puro, come cristallo trasparente.</w:t>
      </w:r>
    </w:p>
    <w:p w14:paraId="114553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BA85E6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7539881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3B27379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6A8D911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p>
    <w:p w14:paraId="54035639" w14:textId="77777777" w:rsidR="00FE1F1F" w:rsidRPr="00FE1F1F" w:rsidRDefault="00FE1F1F" w:rsidP="00FE1F1F">
      <w:pPr>
        <w:spacing w:after="120" w:line="240" w:lineRule="auto"/>
        <w:jc w:val="both"/>
        <w:rPr>
          <w:rFonts w:ascii="Arial" w:eastAsia="Times New Roman" w:hAnsi="Arial"/>
          <w:iCs/>
          <w:sz w:val="24"/>
          <w:szCs w:val="20"/>
          <w:lang w:eastAsia="it-IT"/>
        </w:rPr>
      </w:pPr>
      <w:r w:rsidRPr="00FE1F1F">
        <w:rPr>
          <w:rFonts w:ascii="Arial" w:eastAsia="Times New Roman" w:hAnsi="Arial"/>
          <w:i/>
          <w:iCs/>
          <w:sz w:val="24"/>
          <w:szCs w:val="20"/>
          <w:lang w:eastAsia="it-IT"/>
        </w:rPr>
        <w:t xml:space="preserve"> </w:t>
      </w:r>
      <w:r w:rsidRPr="00FE1F1F">
        <w:rPr>
          <w:rFonts w:ascii="Arial" w:eastAsia="Times New Roman" w:hAnsi="Arial"/>
          <w:iCs/>
          <w:sz w:val="24"/>
          <w:szCs w:val="20"/>
          <w:lang w:eastAsia="it-IT"/>
        </w:rPr>
        <w:t xml:space="preserve">È verità. La nostra verità. La condivisione è sulla terra e nel Cielo. </w:t>
      </w:r>
    </w:p>
    <w:p w14:paraId="1F0FBE1F"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Decima riflessione: </w:t>
      </w:r>
      <w:r w:rsidRPr="00FE1F1F">
        <w:rPr>
          <w:rFonts w:ascii="Arial" w:eastAsia="Times New Roman" w:hAnsi="Arial"/>
          <w:bCs/>
          <w:sz w:val="24"/>
          <w:szCs w:val="20"/>
          <w:lang w:eastAsia="it-IT"/>
        </w:rPr>
        <w:t xml:space="preserve">È questa la vita eterna: contemplare Cristo Gesù nella sua divina ed umana bellezza, contemplare il nostro Salvatore, Redentore, Messia, Re e Signore, nella gloria di cui è stata rivestita la sua umanità. Gesù è il nostro Sposo eterno. La gioia nostra è contemplare Lui, ascoltare Lui, vedere Lui, sentire Lui, abitare con Lui, immergersi in Lui, divenire Lui, come il ferro, pur rimanendo ferro, si trasforma in fuoco, fare con Lui una sola vita, celebrare con Lui le nostre nozze eterne. Immersi in Cristo ci immergiamo nel nostro Dio, ci inabissiamo nella sua divina essenza, nella sua carità, nel suo amore ed è questa la nostra gioia eterna. È questa gioia la nostra eternità. Questa gioia non verrà mai meno, anzi crescerà di giorno in giorno senza mai potersi esaurire. </w:t>
      </w:r>
    </w:p>
    <w:p w14:paraId="39FD76F1" w14:textId="77777777" w:rsidR="00FE1F1F" w:rsidRPr="00FE1F1F" w:rsidRDefault="00FE1F1F" w:rsidP="00FE1F1F">
      <w:pPr>
        <w:spacing w:after="120" w:line="240" w:lineRule="auto"/>
        <w:jc w:val="both"/>
        <w:rPr>
          <w:rFonts w:ascii="Arial" w:eastAsia="Times New Roman" w:hAnsi="Arial"/>
          <w:bCs/>
          <w:sz w:val="24"/>
          <w:szCs w:val="20"/>
          <w:lang w:eastAsia="it-IT"/>
        </w:rPr>
      </w:pPr>
    </w:p>
    <w:p w14:paraId="4BC8C08F"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102" w:name="_Toc232313748"/>
      <w:bookmarkStart w:id="103" w:name="_Toc62149917"/>
      <w:r w:rsidRPr="00FE1F1F">
        <w:rPr>
          <w:rFonts w:ascii="Arial" w:eastAsia="Times New Roman" w:hAnsi="Arial"/>
          <w:b/>
          <w:bCs/>
          <w:color w:val="000000"/>
          <w:sz w:val="24"/>
          <w:szCs w:val="40"/>
          <w:lang w:eastAsia="it-IT"/>
        </w:rPr>
        <w:t>NOTA TEOLOGICA SUL DECIMO SETTIMO CAPITOLO</w:t>
      </w:r>
      <w:bookmarkEnd w:id="102"/>
      <w:bookmarkEnd w:id="103"/>
    </w:p>
    <w:p w14:paraId="6F9012F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possiede una visione veramente cosmica della sua opera, che dovrà perpetuarsi nella storia e sfociare nell’eternità. Questa visione cosmica è manifestata nella sua più alta verità: verità di Dio, verità dell’uomo, verità della Chiesa, verità della Parola, verità della missione, verità di salvezza, verità di perdizione, verità di Paradiso, verità di inferno. Questa verità e visione cosmica è il cuore stesso di Cristo Gesù che in questa preghiera viene rivelato al Padre e ai discepoli. Il Padre è la fonte, la sorgente, l’origine di tutto. Tutto è dal Padre. Il Padre ha dato tutto a Cristo Gesù. Glielo ha consegnato perché sia Lui a riportarlo nella sua verità e santità delle origini, sia Lui a dare al tutto una più alta e splendente santità. L’opera del Figlio nella visibilità della sua carne e del suo corpo sta per finire con la sua morte in croce. Come il Padre ha dato tutto a Cristo Gesù, Cristo Gesù ora ridona tutto al Padre, perché sia Lui e sempre a prendersi cura della sua creazione da condurre alla salvezza. Il Padre si prende cura della sua creazione attraverso i discepoli di Gesù, che Lui consacra nella verità, nella Parola, nella sua volontà.</w:t>
      </w:r>
    </w:p>
    <w:p w14:paraId="0533EEC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Chi è consacrato nella verità, come Cristo Gesù è il Consacrato alla verità, ogni giorno affiderà tutto il gregge al Padre perché sia Lui a custodirlo, proteggerlo, governarlo, condurlo, nutrirlo, sfamarlo attraverso l’invio di altri innumerevoli pastori che con saggezza ed intelligenza continuino sulla terra l’opera di Cristo Signore. Cristo Gesù ha a cuore la salvezza dell’umanità. Sa che per la salvezza occorre l’opera perenne del Padre. Sapendo questo affida al Padre, consegna a Lui presente e futuro, tempo ed eternità, perché sia sempre Lui il Signore di ogni cosa. Sia sempre Lui la sorgente della verità, della grazia, della santità del suo gregge. Questa stessa visione cosmica, questo stesso cuore, questa stessa preghiera deve elevare al Padre ogni giorno ogni pastore cui Gesù ha affidato le </w:t>
      </w:r>
      <w:r w:rsidRPr="00FE1F1F">
        <w:rPr>
          <w:rFonts w:ascii="Arial" w:eastAsia="Times New Roman" w:hAnsi="Arial"/>
          <w:sz w:val="24"/>
          <w:szCs w:val="20"/>
          <w:lang w:eastAsia="it-IT"/>
        </w:rPr>
        <w:lastRenderedPageBreak/>
        <w:t xml:space="preserve">sue pecore. È dal Padre che ogni cosa deve discendere sulla nostra terra. È il Padre il custode della sua verità, della sua carità, della sua grazia, del suo amore, del suo gregge, della sua salvezza, della sua Chiesa. Vergine Maria, Madre della Redenzione, metti nel nostro cuore il cuore di Gesù e il tuo e noi avremo la sua stessa visione cosmica e soprannaturale. Angeli e Santi intercedete. Vogliamo essere il cuore di Gesù nel mondo. </w:t>
      </w:r>
    </w:p>
    <w:p w14:paraId="345C6E4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58FEC0A1" w14:textId="77777777" w:rsidR="00FE1F1F" w:rsidRPr="00FE1F1F" w:rsidRDefault="00FE1F1F" w:rsidP="00FE1F1F">
      <w:pPr>
        <w:keepNext/>
        <w:spacing w:after="120" w:line="240" w:lineRule="auto"/>
        <w:jc w:val="both"/>
        <w:outlineLvl w:val="2"/>
        <w:rPr>
          <w:rFonts w:ascii="Arial" w:hAnsi="Arial"/>
          <w:b/>
          <w:bCs/>
          <w:sz w:val="24"/>
          <w:szCs w:val="18"/>
        </w:rPr>
      </w:pPr>
      <w:bookmarkStart w:id="104" w:name="_Toc192769061"/>
      <w:r w:rsidRPr="00FE1F1F">
        <w:rPr>
          <w:rFonts w:ascii="Arial" w:hAnsi="Arial"/>
          <w:b/>
          <w:bCs/>
          <w:sz w:val="24"/>
          <w:szCs w:val="18"/>
        </w:rPr>
        <w:t>CAPITOLO XVII</w:t>
      </w:r>
      <w:bookmarkEnd w:id="104"/>
    </w:p>
    <w:p w14:paraId="4030B47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788C447"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4DE995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AAE0F6D"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2929A7E"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D3DC211"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Non prego solo per questi, ma anche per quelli che crederanno in me mediante la loro parola: perché tutti siano una sola cosa; come tu, Padre, sei in me e io in te, siano anch’essi in noi, perché il mondo creda che tu mi hai mandato.</w:t>
      </w:r>
    </w:p>
    <w:p w14:paraId="454AEE67"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66A8B25E"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Padre, voglio che quelli che mi hai dato siano anch’essi con me dove sono io, perché contemplino la mia gloria, quella che tu mi hai dato; poiché mi hai amato prima della creazione del mondo.</w:t>
      </w:r>
    </w:p>
    <w:p w14:paraId="70CFAEE4"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Padre giusto, il mondo non ti ha conosciuto, ma io ti ho conosciuto, e questi hanno conosciuto che tu mi hai mandato. E io ho fatto conoscere loro il tuo nome e lo farò conoscere, perché l’amore con il quale mi hai amato sia in essi e io in loro».</w:t>
      </w:r>
    </w:p>
    <w:p w14:paraId="6A754C7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w:t>
      </w:r>
      <w:r w:rsidRPr="00FE1F1F">
        <w:rPr>
          <w:rFonts w:ascii="Arial" w:eastAsia="Times New Roman" w:hAnsi="Arial"/>
          <w:b/>
          <w:color w:val="000000"/>
          <w:sz w:val="24"/>
          <w:szCs w:val="20"/>
          <w:lang w:eastAsia="it-IT"/>
        </w:rPr>
        <w:t>Così parlò Gesù. Poi, alzàti gli occhi al cielo, disse: «Padre, è venuta l’ora: glorifica il Figlio tuo perché il Figlio glorifichi te.</w:t>
      </w:r>
    </w:p>
    <w:p w14:paraId="3104A517"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Gesù parlò così. Sono racchiusi in questa frase i Capitoli XIII, XIV, XV, XVI. Dopo aver parlato ai suoi discepoli ora Gesù parla al Padre suo. A Lui manifesta il suo cuore. Rivela il suo spirito. Confida e affida ogni suo desiderio. “Poi, alzàti gli occhi al cielo, disse”: per Gesù la preghiera è un dialogo d’amore. Gesù dialoga con il Padre guardando verso il Padre. È questo il significato delle parole “Alzàti gli occhi al cielo”, cioè verso il Padre, guardando il Padre. Ecco le parole della sua preghiera: “Padre, è venuta l’ora: glorifica il Figlio tuo perché il Figlio glorifichi te”. Cosa è la gloria del Padre? È la confessione perfetta, piena, della sua eterna Verità, del suo amore, della sua fedeltà. Il Figlio glorifica il Padre facendosi a Lui obbediente fino alla morte di croce. Poiché il Padre è il Signore della vita del Figlio, il Figlio glorifica il Padre, facendo della sua vita un sacrificio di amore per Lui. Nessun altro è Signore. Come il Padre glorifica il Figlio? Risuscitandolo dalla tomba. Trasformando il suo corpo in spirito e rivestendolo di gloria, immortalità, incorruttibilità. Con la risurrezione il Padre attesta che ogni Parola proferita dal Figlio è verità. Nel Vangelo secondo Giovanni il Figlio sempre ha attestato che Lui viene da Dio e che Dio lo ha mandato. Poiché il Figlio ha compiuto tutte le Parole del Padre, il Figlio glorifica il Padre attestando la sua fedeltà in ogni promessa. Con la risurrezione di Gesù, l’Antico Testamento ha dato il suo frutto. Senza Cristo, esso è un guscio vuoto. Anche Dio è una Parola vuota. Con Cristo invece tutto si riveste di verità, fedeltà, compimento. Dio è realmente il Signore.</w:t>
      </w:r>
    </w:p>
    <w:p w14:paraId="1A3E2DF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w:t>
      </w:r>
      <w:r w:rsidRPr="00FE1F1F">
        <w:rPr>
          <w:rFonts w:ascii="Arial" w:eastAsia="Times New Roman" w:hAnsi="Arial"/>
          <w:b/>
          <w:color w:val="000000"/>
          <w:sz w:val="24"/>
          <w:szCs w:val="20"/>
          <w:lang w:eastAsia="it-IT"/>
        </w:rPr>
        <w:t>Tu gli hai dato potere su ogni essere umano, perché egli dia la vita eterna a tutti coloro che gli hai dato.</w:t>
      </w:r>
    </w:p>
    <w:p w14:paraId="5E76F31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Con la risurrezione Gesù viene innalzato dal Padre, Signore del cielo e della terra. Viene costituito Giudice dei vivi e dei morti. Oggi e per l’eternità Lui è il Re del regno eterno del Padre. È il re, Signore dell’universo. Questa è la sua gloria. “Tu gli hai dato potere su ogni essere umano, perché egli dia la vita eterna a tutti coloro che gli hai dato”: quello di Gesù è un potere di salvezza, redenzione, santificazione, nel dono della luce, verità, grazia, vita eterna. Non è un potere di salvezza particolare, limitato, ristretto, circoscritto. È invece un potere universale, illimitato, senza vincoli, senza alcuna frontiera o barriera. Ogni uomo deve ricevere da Lui la vita eterna. Non vi è però autonomia in Lui. Gesù non dona la vita eterna a chi vuole, secondo il suo pensiero. A chi invece la dona? A tutti </w:t>
      </w:r>
      <w:r w:rsidRPr="00FE1F1F">
        <w:rPr>
          <w:rFonts w:ascii="Arial" w:eastAsia="Times New Roman" w:hAnsi="Arial"/>
          <w:color w:val="000000"/>
          <w:sz w:val="24"/>
          <w:szCs w:val="20"/>
          <w:lang w:eastAsia="it-IT"/>
        </w:rPr>
        <w:lastRenderedPageBreak/>
        <w:t>coloro che il Padre gli ha dato, gli dona, gli darà. Il Padre dona a Cristo Gesù. Cristo Gesù dona la vita eterna a quanti il Padre gli ha donato.</w:t>
      </w:r>
    </w:p>
    <w:p w14:paraId="14588B54" w14:textId="36950EE2"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 xml:space="preserve">Lo Spirito Santo rigenera quanti il Padre dona a Cristo Gesù perché possano essere rivestititi di vita eterna. Redenzione, salvezza, conversione sono opera della Beata Trinità. Sono un frutto del Padre e del Figlio e dello Spirito Santo. Il Padre dona a Cristo. Cristo dona allo Spirito Santo. Lo Spirito Santo dona a Cristo. Cristo dona al Padre. Il Padre dona a Cristo dei figli di Adamo. Gesù li dona allo Spirito perché li converta, li rigeneri, li santifichi, facendoli suo corpo. Lo Spirito Santo dona coloro che ha santificato al Figlio perché il Figlio li consegni al Padre. Questa opera Padre, Figlio e Spirito Santo la compiono servendosi del corpo di Cristo, che è la Chiesa una, santa, cattolica, apostolica. La vita eterna è dono di Cristo, in Cristo, con Cristo, per Cristo. È falsa pertanto </w:t>
      </w:r>
      <w:r w:rsidR="007D2ED0" w:rsidRPr="00FE1F1F">
        <w:rPr>
          <w:rFonts w:ascii="Arial" w:eastAsia="Times New Roman" w:hAnsi="Arial"/>
          <w:color w:val="000000"/>
          <w:sz w:val="24"/>
          <w:szCs w:val="20"/>
          <w:lang w:eastAsia="it-IT"/>
        </w:rPr>
        <w:t>ogni teoria</w:t>
      </w:r>
      <w:r w:rsidRPr="00FE1F1F">
        <w:rPr>
          <w:rFonts w:ascii="Arial" w:eastAsia="Times New Roman" w:hAnsi="Arial"/>
          <w:color w:val="000000"/>
          <w:sz w:val="24"/>
          <w:szCs w:val="20"/>
          <w:lang w:eastAsia="it-IT"/>
        </w:rPr>
        <w:t xml:space="preserve"> di salvezza e redenzione che prescinde da Cristo, lo esclude, lo dichiara inutile. L’incontro con il Padre solo si può realizzare nel corpo di Cristo.</w:t>
      </w:r>
    </w:p>
    <w:p w14:paraId="23E5E46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3</w:t>
      </w:r>
      <w:r w:rsidRPr="00FE1F1F">
        <w:rPr>
          <w:rFonts w:ascii="Arial" w:eastAsia="Times New Roman" w:hAnsi="Arial"/>
          <w:b/>
          <w:color w:val="000000"/>
          <w:sz w:val="24"/>
          <w:szCs w:val="20"/>
          <w:lang w:eastAsia="it-IT"/>
        </w:rPr>
        <w:t>Questa è la vita eterna: che conoscano te, l’unico vero Dio, e colui che hai mandato, Gesù Cristo.</w:t>
      </w:r>
    </w:p>
    <w:p w14:paraId="45789A9D" w14:textId="43D97AE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Prima Gesù dice: </w:t>
      </w:r>
      <w:r w:rsidRPr="00FE1F1F">
        <w:rPr>
          <w:rFonts w:ascii="Arial" w:eastAsia="Times New Roman" w:hAnsi="Arial"/>
          <w:i/>
          <w:color w:val="000000"/>
          <w:sz w:val="24"/>
          <w:szCs w:val="24"/>
          <w:lang w:eastAsia="it-IT"/>
        </w:rPr>
        <w:t>“Tu gli hai dato potere su ogni essere umano, perché egli dia la vita eterna a tutti coloro che gli hai dato”</w:t>
      </w:r>
      <w:r w:rsidRPr="00FE1F1F">
        <w:rPr>
          <w:rFonts w:ascii="Arial" w:eastAsia="Times New Roman" w:hAnsi="Arial"/>
          <w:color w:val="000000"/>
          <w:sz w:val="24"/>
          <w:szCs w:val="24"/>
          <w:lang w:eastAsia="it-IT"/>
        </w:rPr>
        <w:t xml:space="preserve">. Ora rivela cosa è la vita eterna. La vita eterna non è un dono che è fuori, ma in Dio. Essa è Dio stesso. Questa è la vita eterna: che conoscano te, l’unico vero Dio, e colui che hai mandato, Gesù Cristo. La vita eterna è la conoscenza del Padre e del Figlio. Non si tratta però di una conoscenza solo razionale, logica, analogica. Si tratta invece di una conoscenza per inserimento, partecipazione, immersione, comunione. Conosce Dio chi è in Dio, così come conosce il fuoco il legno che è trasformato in fuoco. In Cristo si è resi partecipi della natura divina. Questa partecipazione avviene per opera dello Spirito Santo. Ecco la vera conoscenza: divenire corpo di Cristo, per essere partecipi della natura divina, immersi nel fuoco dello Spirito Santo. La conoscenza è vera divinizzazione. La vita eterna non è conoscenza solo del Padre, l’unico vero Dio – non ci sono altri veri Dèi: “Non c’è altro Dio fuori che me” </w:t>
      </w:r>
      <w:r w:rsidR="007D2ED0" w:rsidRPr="00FE1F1F">
        <w:rPr>
          <w:rFonts w:ascii="Arial" w:eastAsia="Times New Roman" w:hAnsi="Arial"/>
          <w:color w:val="000000"/>
          <w:sz w:val="24"/>
          <w:szCs w:val="24"/>
          <w:lang w:eastAsia="it-IT"/>
        </w:rPr>
        <w:t>–,</w:t>
      </w:r>
      <w:r w:rsidRPr="00FE1F1F">
        <w:rPr>
          <w:rFonts w:ascii="Arial" w:eastAsia="Times New Roman" w:hAnsi="Arial"/>
          <w:color w:val="000000"/>
          <w:sz w:val="24"/>
          <w:szCs w:val="24"/>
          <w:lang w:eastAsia="it-IT"/>
        </w:rPr>
        <w:t xml:space="preserve"> ma è anche conoscenza di Gesù, mandato dal Padre. Questa conoscenza avviene nello Spirito Santo.</w:t>
      </w:r>
    </w:p>
    <w:p w14:paraId="3ED04649"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w:t>
      </w:r>
      <w:r w:rsidRPr="00FE1F1F">
        <w:rPr>
          <w:rFonts w:ascii="Arial" w:eastAsia="Times New Roman" w:hAnsi="Arial"/>
          <w:i/>
          <w:iCs/>
          <w:color w:val="000000"/>
          <w:position w:val="6"/>
          <w:sz w:val="24"/>
          <w:szCs w:val="24"/>
          <w:lang w:eastAsia="it-IT"/>
        </w:rPr>
        <w:lastRenderedPageBreak/>
        <w:t xml:space="preserve">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 </w:t>
      </w:r>
    </w:p>
    <w:p w14:paraId="572542C6"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Noi abbiamo creduto e conosciuto che tu sei il Santo di Dio” (Gv 6, 69). Nessuno infatti agisce di nascosto, se vuole venire riconosciuto pubblicamente. Se fai tali cose, manifèstati al mondo!” (Gv 7, 4). I Giudei ne erano stupiti e dicevano: “Come mai costui conosce le Scritture, senza avere studiato?” (Gv 7,15). Chi vuol fare la sua volontà, conoscerà se questa dottrina viene da Dio, o se io parlo da me stesso (Gv 7, 17). Ecco, egli parla liberamente, e non gli dicono niente. Che forse i capi abbiano riconosciuto davvero che egli è il Cristo? (Gv 7, 26). </w:t>
      </w:r>
    </w:p>
    <w:p w14:paraId="4B7F811E"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Conoscerete la verità e la verità vi farà liberi” (Gv 8, 32). Gli dissero i Giudei: “Ora sappiamo che hai un demonio. Abramo è morto, come anche i profeti, e tu dici: “Chi osserva la mia parola non conoscerà mai la morte” (Gv 8, 52). </w:t>
      </w:r>
    </w:p>
    <w:p w14:paraId="758937E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E non lo conoscete. Io invece lo conosco. E se dicessi che non lo conosco, sarei come voi, un mentitore; ma lo conosco e osservo la sua parola (Gv 8, 55). Questo dissero i suoi genitori, perché avevano paura dei Giudei; infatti i Giudei avevano già stabilito che, se uno lo avesse riconosciuto come il Cristo, venisse espulso dalla sinagoga (Gv 9, 22).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w:t>
      </w:r>
    </w:p>
    <w:p w14:paraId="2C32C19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Tuttavia, anche tra i capi, molti credettero in lui, ma non lo riconoscevano apertamente a causa dei farisei, per non essere espulsi dalla sinagoga (Gv 12, 42). Non parlo di tutti voi; io conosco quelli che ho scelto; ma </w:t>
      </w:r>
      <w:r w:rsidRPr="00FE1F1F">
        <w:rPr>
          <w:rFonts w:ascii="Arial" w:eastAsia="Times New Roman" w:hAnsi="Arial"/>
          <w:i/>
          <w:iCs/>
          <w:color w:val="000000"/>
          <w:position w:val="6"/>
          <w:sz w:val="24"/>
          <w:szCs w:val="24"/>
          <w:lang w:eastAsia="it-IT"/>
        </w:rPr>
        <w:lastRenderedPageBreak/>
        <w:t xml:space="preserve">si deve adempiere la Scrittura: Colui che mangia il pane con me, ha levato contro di me il suo calcagno (Gv 13, 18). E del luogo dove io vado, voi conoscete la via” (Gv 14, 4). </w:t>
      </w:r>
    </w:p>
    <w:p w14:paraId="3239462C"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w:t>
      </w:r>
    </w:p>
    <w:p w14:paraId="5A45E60B"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w:t>
      </w:r>
    </w:p>
    <w:p w14:paraId="46970897"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2B316578"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Alla conoscenza per partecipazione della divina natura in Cristo, per opera dello Spirito Santo, si giunge attraverso la conoscenza del mistero del Figlio, dal quale si perviene alla conoscenza di ogni altro mistero eterno e creato. Se non si accoglie la rivelazione del mistero di Cristo Gesù, nessuna vera conoscenza di Dio si potrà avere, perché è in Cristo, per Cristo, con Cristo, che ogni vera conoscenza di Dio e della sua creazione potrà compiersi.</w:t>
      </w:r>
    </w:p>
    <w:p w14:paraId="210E73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4</w:t>
      </w:r>
      <w:r w:rsidRPr="00FE1F1F">
        <w:rPr>
          <w:rFonts w:ascii="Arial" w:eastAsia="Times New Roman" w:hAnsi="Arial"/>
          <w:b/>
          <w:color w:val="000000"/>
          <w:sz w:val="24"/>
          <w:szCs w:val="24"/>
          <w:lang w:eastAsia="it-IT"/>
        </w:rPr>
        <w:t>Io ti ho glorificato sulla terra, compiendo l’opera che mi hai dato da fare.</w:t>
      </w:r>
    </w:p>
    <w:p w14:paraId="4273C29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Il Figlio ha glorificato il Padre. Come? “Io ti ho glorificato sulla terra, compiendo l’opera che mi hai dato da fare”. Perché l’obbedienza alla volontà del Padre lo glorifica? Perché lo si confessa come il Signore della propria vita. Gesù, </w:t>
      </w:r>
      <w:r w:rsidRPr="00FE1F1F">
        <w:rPr>
          <w:rFonts w:ascii="Arial" w:eastAsia="Times New Roman" w:hAnsi="Arial"/>
          <w:color w:val="000000"/>
          <w:sz w:val="24"/>
          <w:szCs w:val="24"/>
          <w:lang w:eastAsia="it-IT"/>
        </w:rPr>
        <w:lastRenderedPageBreak/>
        <w:t>obbedendo al Padre fino alla morte di croce, ha confessato, conosciuto, testimoniato, rivelato, manifestato che solo il Padre suo è il suo Dio, il suo Signore. Nessun altro è suo Dio. Solo Lui. Non vi sono altri Dèi. Non esistono. Qual è l’opera che il Padre gli ha dato da fare? Farsi vittima di espiazione per purificare ogni uomo dai suoi peccati. Essere il Servo del Signore che prende su di sé tutte le colpe degli uomini per dare loro piena espiazione.</w:t>
      </w:r>
    </w:p>
    <w:p w14:paraId="6DFCD09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5</w:t>
      </w:r>
      <w:r w:rsidRPr="00FE1F1F">
        <w:rPr>
          <w:rFonts w:ascii="Arial" w:eastAsia="Times New Roman" w:hAnsi="Arial"/>
          <w:b/>
          <w:color w:val="000000"/>
          <w:sz w:val="24"/>
          <w:szCs w:val="24"/>
          <w:lang w:eastAsia="it-IT"/>
        </w:rPr>
        <w:t>E ora, Padre, glorificami davanti a te con quella gloria che io avevo presso di te prima che il mondo fosse.</w:t>
      </w:r>
    </w:p>
    <w:p w14:paraId="16DAA0AC"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Gesù ha glorificato il Padre. Ora chiede al Padre che attesti e riveli chi Lui veramente è: “E ora, Padre, glorificami davanti a te con quella gloria che io avevo presso di te prima che il mondo fosse”. Di che gloria si tratta? La gloria di Gesù che aveva prima della creazione del mondo è quanto lo Spirito Santo rivela nelle prime parole del Prologo: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È la gloria della divinità. È la gloria della figliolanza eterna. È la gloria della mediazione universale. È la gloria di essere Lui, solo Lui, la vita e la luce degli uomini. Con questa gloria ora il Padre deve glorificare Cristo Gesù. Come lo glorificherà? Costituendolo Redentore, Salvatore, Vita eterna, Luce, Verità, Grazia per ogni uomo, Giudice dei vivi e dei Morti, Signore del tempo e dell’eternità, Mediatore universale tra il Padre e l’intera creazione, nessun uomo o angelo escluso. Il Padre deve attestare per Lui che ogni Parola da Lui proferita veniva dal suo cuore di Padre e ogni opera da Lui compiuta scaturiva dalla sua volontà di Padre. Il Padre deve attestare che realmente Gesù è il suo Figlio eterno.</w:t>
      </w:r>
    </w:p>
    <w:p w14:paraId="5C52B75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6</w:t>
      </w:r>
      <w:r w:rsidRPr="00FE1F1F">
        <w:rPr>
          <w:rFonts w:ascii="Arial" w:eastAsia="Times New Roman" w:hAnsi="Arial"/>
          <w:b/>
          <w:color w:val="000000"/>
          <w:sz w:val="24"/>
          <w:szCs w:val="24"/>
          <w:lang w:eastAsia="it-IT"/>
        </w:rPr>
        <w:t>Ho manifestato il tuo nome agli uomini che mi hai dato dal mondo. Erano tuoi e li hai dati a me, ed essi hanno osservato la tua parola.</w:t>
      </w:r>
    </w:p>
    <w:p w14:paraId="6C50115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dice al Padre quanto ha fatto verso i suoi discepoli, gli Apostoli. Ho manifestato il tuo nome agli uomini che mi hai dato dal mondo. Gli Apostoli sono un dono del Padre a Cristo Gesù. Ogni altro Apostolo sarà un suo dono. Per questo sempre si deve pregare il padrone della messe perché mandi operai nella sua messe. Ogni futuro Apostolo di Cristo Gesù è un dono del Padre. È un dono del suo amore. Dovrà essere però sempre un dono in Cristo. Non solo in Cristo, ma anche per Cristo e con Cristo. Dovrà essere un dono sempre alitato e mosso dallo Spirito Santo. Agli Apostoli Gesù ha manifestato il nome del Padre. Nel nome è la Verità e la vita eterna del Padre. Qual è la Verità e la vita eterna del Padre? È il Figlio suo Gesù Cristo. Il nome del Padre è anche la sua volontà. Il Figlio ha manifestato il nome del Padre in ogni sua Parola. Gesù attesta al Padre che essi hanno osservato la sua Parola. Qual è la Parola del Padre? Credere che Gesù è il suo Figlio Unigenito. Credere che Lui è il Redentore e il Salvatore del mondo. Credere che solo nel suo nome si ottiene la vita eterna. Confessare che solo Lui è il Cristo, il Messia. La fede degli Apostoli deve essere in ogni Parola di Gesù. Oggi in questo si è molto carenti. La Parola di Gesù è fortemente messa sotto silenzio. La Parola di Gesù è stata sostituita con la parola e la volontà e il pensiero degli uomini.</w:t>
      </w:r>
    </w:p>
    <w:p w14:paraId="56B6322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lastRenderedPageBreak/>
        <w:t>7</w:t>
      </w:r>
      <w:r w:rsidRPr="00FE1F1F">
        <w:rPr>
          <w:rFonts w:ascii="Arial" w:eastAsia="Times New Roman" w:hAnsi="Arial"/>
          <w:b/>
          <w:color w:val="000000"/>
          <w:sz w:val="24"/>
          <w:szCs w:val="24"/>
          <w:lang w:eastAsia="it-IT"/>
        </w:rPr>
        <w:t>Ora essi sanno che tutte le cose che mi hai dato vengono da te,</w:t>
      </w:r>
    </w:p>
    <w:p w14:paraId="26AF3CF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Ecco la fede degli Apostoli: “Ora essi sanno che tutte le cose che mi hai dato vengono da te”. Il Padre è la fonte di ogni dono che è in Cristo Gesù, che viene per Cristo Gesù, che si vive con Cristo Gesù, nel suo corpo, che è la Chiesa. Non esiste da un lato il Padre e dall’altro il Figlio che operano ognuno per se stesso. Esiste il Padre che è la fonte di tutto. Esiste il Figlio che riceve tutto dal Padre e dona agli Apostoli. Esistono gli Apostoli che ricevono tutto da Cristo. Come il Padre dona tutto a Cristo e Cristo dona tutto agli Apostoli, così gli Apostoli devono dare quanto hanno ricevuto da Cristo agli uomini. Come Cristo tutto riceve dal Padre, così gli Apostoli tutto devono ricevere da Cristo. Questa legge vale per ogni altro uomo. Chi vuole dare deve ricevere. Ecco la legge eterna. Il Padre dona a Cristo. Cristo riceve dal Padre. Cristo dona agli Apostoli. Gli Apostoli ricevono da Cristo. Gli Apostoli donano agli uomini. Gli uomini ricevono dagli Apostoli. Cosa devono ricevere gli uomini dagli Apostoli? Lo Spirito Santo, la vita eterna, la grazia, la verità, la luce, la Parola. Chi riceve dona. Chi non riceve non dona. Chi vuol donare deve ricevere.</w:t>
      </w:r>
    </w:p>
    <w:p w14:paraId="2BC2A30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4"/>
          <w:sz w:val="24"/>
          <w:szCs w:val="24"/>
          <w:lang w:eastAsia="it-IT"/>
        </w:rPr>
      </w:pPr>
      <w:r w:rsidRPr="00FE1F1F">
        <w:rPr>
          <w:rFonts w:ascii="Arial" w:eastAsia="Times New Roman" w:hAnsi="Arial"/>
          <w:b/>
          <w:color w:val="000000"/>
          <w:position w:val="6"/>
          <w:sz w:val="24"/>
          <w:szCs w:val="24"/>
          <w:vertAlign w:val="superscript"/>
          <w:lang w:eastAsia="it-IT"/>
        </w:rPr>
        <w:t>8</w:t>
      </w:r>
      <w:r w:rsidRPr="00FE1F1F">
        <w:rPr>
          <w:rFonts w:ascii="Arial" w:eastAsia="Times New Roman" w:hAnsi="Arial"/>
          <w:b/>
          <w:color w:val="000000"/>
          <w:sz w:val="24"/>
          <w:szCs w:val="24"/>
          <w:lang w:eastAsia="it-IT"/>
        </w:rPr>
        <w:t>perché le parole che hai dato a me io le ho date a loro. Essi le hanno accolte e sanno veramente che sono uscito da te e hanno creduto che tu mi hai mandato.</w:t>
      </w:r>
      <w:r w:rsidRPr="00FE1F1F">
        <w:rPr>
          <w:rFonts w:ascii="Arial" w:eastAsia="Times New Roman" w:hAnsi="Arial"/>
          <w:b/>
          <w:color w:val="000000"/>
          <w:position w:val="4"/>
          <w:sz w:val="24"/>
          <w:szCs w:val="24"/>
          <w:lang w:eastAsia="it-IT"/>
        </w:rPr>
        <w:t xml:space="preserve"> </w:t>
      </w:r>
    </w:p>
    <w:p w14:paraId="64F602F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Qual è il primo dono che si deve ricevere? La Parola. Gesù ha ricevuto la Parola dal Padre. La Parola ricevuta Gesù la dona agli Apostoli. Come Gesù riceve dal Padre e dona, così gli Apostoli devono ricevere da Gesù e dare. Se gli Apostoli non ricevono senza alcuna interruzione, nello Spirito Santo, la Parola di Gesù, neanche la potranno dare. Dona chi riceve, chi non riceve non può mai dare: “Perché le parole che hai dato a me io le ho date a loro”. Qual è il frutto di questo dono? Essi le hanno ascoltate e sanno veramente che sono uscito da te e hanno creduto che tu mi hai mandato. Ecco il vero frutto della Parola: sapere veramente che Gesù è mandato dal Padre. Oggi nella Chiesa cattolica sta avvenendo qualcosa di triste: si sta separando Cristo Gesù dal Padre e il Padre da Cristo Gesù. Si stanno inventando vie di salvezza senza il Padre e senza Cristo Gesù, perché senza la Parola. La nostra vera fede è vivere e morire con questa verità nel cuore: Cristo è il dono del Padre per la salvezza di ogni uomo; la salvezza è in Cristo, con Cristo, per Cristo. Essa si compie con il dono della Parola e con l’accoglienza di essa.</w:t>
      </w:r>
    </w:p>
    <w:p w14:paraId="4CDC7E0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9</w:t>
      </w:r>
      <w:r w:rsidRPr="00FE1F1F">
        <w:rPr>
          <w:rFonts w:ascii="Arial" w:eastAsia="Times New Roman" w:hAnsi="Arial"/>
          <w:b/>
          <w:color w:val="000000"/>
          <w:sz w:val="24"/>
          <w:szCs w:val="24"/>
          <w:lang w:eastAsia="it-IT"/>
        </w:rPr>
        <w:t>Io prego per loro; non prego per il mondo, ma per coloro che tu mi hai dato, perché sono tuoi.</w:t>
      </w:r>
    </w:p>
    <w:p w14:paraId="41DB59D0"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Ora Gesù rivela un’altra verità: “Io prego per loro; non prego per il mondo, ma per coloro che tu mi dato, perché sono tuoi”. Perché Gesù non prega per il mondo? Perché il Padre a Lui non l’ha dato. A Lui ha dato gli Apostoli. Sono di Dio, del Padre. Il Padre li ha dati a Lui per formarli nella vera conoscenza di Lui. Per gli Apostoli Gesù deve pregare. Degli Apostoli si deve occupare. Quando il Padre affida un dono, del dono ci si deve occupare. Ci si occupa del dono prima di ogni cosa con la preghiera. Cosa è la preghiera? È richiesta al Padre che il dono ricevuto possa essere curato e assistito secondo la volontà e il desiderio del Padre. Perché il Padre ha fatto il dono? Perché il Figlio riveli la verità che è nel </w:t>
      </w:r>
      <w:r w:rsidRPr="00FE1F1F">
        <w:rPr>
          <w:rFonts w:ascii="Arial" w:eastAsia="Times New Roman" w:hAnsi="Arial"/>
          <w:color w:val="000000"/>
          <w:sz w:val="24"/>
          <w:szCs w:val="24"/>
          <w:lang w:eastAsia="it-IT"/>
        </w:rPr>
        <w:lastRenderedPageBreak/>
        <w:t>nome del Padre. Perché il Figlio fa dona agli Apostoli di altri Apostoli e discepoli? Perché essi manifestino loro la verità che è nel nome di Cristo, verità che è tutta nel nome del Padre. Se la verità che è nel nome di Cristo Gesù, verità che è dal nome del Padre, nello Spirito Santo, non viene rivelata, manifestata, data ad ogni uomo che il Signore dona, il dono ricevuto viene privato del fine per cui è stato dato. È questo il motivo per cui Gesù non prega per il mondo. Il Padre questi Apostoli gli ha dato e per questo Apostoli Lui deve consacrare oggi la sua vita. Quando il Padre gli darà altri Apostoli, anche per essi Lui pregherà. Anche la preghiera è obbedienza al Padre. Non si prega dal proprio cuore, dai propri desideri. Si prega per portare a buon fine il dono che il Padre ci ha donato. Tutto in Cristo Gesù è dalla volontà del Padre, anche la preghiera.</w:t>
      </w:r>
    </w:p>
    <w:p w14:paraId="17114BC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10</w:t>
      </w:r>
      <w:r w:rsidRPr="00FE1F1F">
        <w:rPr>
          <w:rFonts w:ascii="Arial" w:eastAsia="Times New Roman" w:hAnsi="Arial"/>
          <w:b/>
          <w:color w:val="000000"/>
          <w:sz w:val="24"/>
          <w:szCs w:val="24"/>
          <w:lang w:eastAsia="it-IT"/>
        </w:rPr>
        <w:t>Tutte le cose mie sono tue, e le tue sono mie, e io sono glorificato in loro.</w:t>
      </w:r>
    </w:p>
    <w:p w14:paraId="0D956C50"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la perfetta comunione che regna tra Gesù e il Padre: “Tutte le cose mie sono tue, e tutte le tue sono mie”. Tutto il Padre è del Figlio. Il Padre si è fatto dono per il Figlio. Tutto il Figlio è del Padre. Il Figlio si è fatto dono per il Padre. In questo dono del Padre fatto al Figlio e del Figlio fatto al Padre vengono inseriti anche gli Apostoli. “E io sono glorificato in loro”: quando Gesù è glorificato negli Apostoli? Quanto tutto Cristo è degli Apostoli. Quando tutto Cristo è degli Apostoli? Quando tutto degli Apostoli, tutti gli Apostoli sono di Cristo, così come tutto Cristo è del Padre e tutto il Padre è di Cristo. Gli Apostoli accolgono tutto Cristo e lo fanno divenire loro vita. Cristo Gesù accoglie tutto degli Apostoli, tutti gli Apostoli perché diventino sua vita. Questa accoglienza può avvenire solo nello Spirito Santo. Dono totale per dono totale. Dono plenario per dono plenario, senza riservare per sé nulla. </w:t>
      </w:r>
    </w:p>
    <w:p w14:paraId="3868EA11" w14:textId="77777777" w:rsidR="00FE1F1F" w:rsidRPr="00FE1F1F" w:rsidRDefault="00FE1F1F" w:rsidP="00FE1F1F">
      <w:pPr>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11</w:t>
      </w:r>
      <w:r w:rsidRPr="00FE1F1F">
        <w:rPr>
          <w:rFonts w:ascii="Arial" w:eastAsia="Times New Roman" w:hAnsi="Arial"/>
          <w:b/>
          <w:color w:val="000000"/>
          <w:sz w:val="24"/>
          <w:szCs w:val="24"/>
          <w:lang w:eastAsia="it-IT"/>
        </w:rPr>
        <w:t>Io non sono più nel mondo; essi invece sono nel mondo, e io vengo a te. Padre santo, custodiscili nel tuo nome, quello che mi hai dato, perché siano una sola cosa, come noi.</w:t>
      </w:r>
    </w:p>
    <w:p w14:paraId="2BE8601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Gesù già si vede nella gloria del Padre: “Io non sono più nel mondo”. Ancora nel mondo deve combattere la battaglia finale, quella che lo porterà alla sua crocifissione. Ma sappiamo che per Gesù il mondo è già stato vinto. Gli Apostoli invece sono nel mondo, rimangono in esso. E io vengo a te. Gesù dalla croce scenderà nel sepolcro e dal sepolcro salirà al Padre. Finora Gesù si è occupato degli Apostoli. Ora però non può occuparsi, almeno per tre giorni. Ecco allora la preghiera di Gesù: “Padre santo, custodiscili nel tuo nome, quello che mi hai dato, perché siano una sola cosa, come noi”. Il Padre e il Figlio sono una cosa sola. Anche gli Apostoli devono essere una cosa sola. Devono essere una cosa sola come il Padre e il Figlio sono una cosa sola. Quando questo potrà accadere? Quando ogni Apostolo è una cosa sola con Cristo Gesù. Divenendo una cosa sola con Lui, essi divengono una cosa sola. Chi deve custodire in questo momento e per sempre gli Apostoli? Solo il Padre. Ecco la preghiera di Cristo Signore. È una preghiera finalizzata alla gloria del Padre. Come gli Apostoli manifesteranno la gloria del Padre? La manifesteranno divenendo e rimanendo una cosa sola. Questa preghiera è la preghiera di Gesù Signore. Nella storia deve essere la preghiera di ogni Apostolo, ma anche la preghiera di ogni suo discepolo, di tutto il suo corpo. La verità del Padre è dalla verità di Cristo. La verità di Cristo è dalla verità degli Apostoli. Qual è la verità degli Apostoli? Essere </w:t>
      </w:r>
      <w:r w:rsidRPr="00FE1F1F">
        <w:rPr>
          <w:rFonts w:ascii="Arial" w:eastAsia="Times New Roman" w:hAnsi="Arial"/>
          <w:color w:val="000000"/>
          <w:sz w:val="24"/>
          <w:szCs w:val="24"/>
          <w:lang w:eastAsia="it-IT"/>
        </w:rPr>
        <w:lastRenderedPageBreak/>
        <w:t>una cosa sola gli uni gli altri. Quando si è una cosa sola? Quando tutti si è una cosa sola con Cristo.</w:t>
      </w:r>
    </w:p>
    <w:p w14:paraId="0CBA80D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12</w:t>
      </w:r>
      <w:r w:rsidRPr="00FE1F1F">
        <w:rPr>
          <w:rFonts w:ascii="Arial" w:eastAsia="Times New Roman" w:hAnsi="Arial"/>
          <w:b/>
          <w:color w:val="000000"/>
          <w:sz w:val="24"/>
          <w:szCs w:val="24"/>
          <w:lang w:eastAsia="it-IT"/>
        </w:rPr>
        <w:t>Quand’ero con loro, io li custodivo nel tuo nome, quello che mi hai dato, e li ho conservati, e nessuno di loro è andato perduto, tranne il figlio della perdizione, perché si compisse la Scrittura.</w:t>
      </w:r>
    </w:p>
    <w:p w14:paraId="69ED539A"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manifesta al Padre la correttezza e rettitudine del suo lavoro: “Quando ero con loro, io li custodivo nel tuo nome, quello che mi ha dato, e li ho conservati”. Gesù ha la testimonianza della sua retta coscienza. Quanto il Padre gli ha comandato di dire agli Apostoli Lui lo ha detto, e quanto gli ha chiesto di fare con le parole e con le opere Lui lo ha fatto. Obbedendo al Padre Lui ha custodito il collegio dei Dodici, i suoi Dodici Apostoli. Da parte sua Lui li ha custoditi tutti. Ha obbedito ad ogni comando. “Nessuno di loro è andato perduto, tranne il figlio della perdizione, perché si compisse la Scrittura”: chi è questo figlio della perdizione? Esso è Giuda Iscariota. Perché Giuda si è perduto? Forse perché Gesù non lo ha custodito? Gesù tutto ha fatto. Ha obbedito ad ogni comando. Giuda si è perduto per sua volontà. Ma in questa perdizione si compie la Scrittura. Dio lo aveva profetizzato.</w:t>
      </w:r>
    </w:p>
    <w:p w14:paraId="50AD2E2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w:t>
      </w:r>
    </w:p>
    <w:p w14:paraId="1ED1A8DA"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6C477C9F"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Noi sappiamo che in Cristo Gesù ogni Parola della Scrittura si è compiuta. Quando Gesù muore sulla croce, prima di consegnare lo spirito al Padre, dirà: “Tutto è compiuto”. Nessuna cosa resta da compiere. Posso morire.</w:t>
      </w:r>
    </w:p>
    <w:p w14:paraId="0D84E04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13</w:t>
      </w:r>
      <w:r w:rsidRPr="00FE1F1F">
        <w:rPr>
          <w:rFonts w:ascii="Arial" w:eastAsia="Times New Roman" w:hAnsi="Arial"/>
          <w:b/>
          <w:color w:val="000000"/>
          <w:sz w:val="24"/>
          <w:szCs w:val="24"/>
          <w:lang w:eastAsia="it-IT"/>
        </w:rPr>
        <w:t>Ma ora io vengo a te e dico questo mentre sono nel mondo, perché abbiano in se stessi la pienezza della mia gioia.</w:t>
      </w:r>
    </w:p>
    <w:p w14:paraId="3D9C57F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Finora Gesù ha custodito gli Apostoli. “Ma ora io vengo a te e dico questo mentre sono nel mondo, perché abbiamo in se stessi la pienezza della mia gioia”. Qual è la pienezza della gioia di Cristo Gesù? La testimonianza della coscienza di aver fatto tutto ciò che il Padre gli ha comandato. Qual è la pienezza della gioia degli Apostoli? È la certezza del loro cuore che Gesù nulla ha tralasciato di ogni </w:t>
      </w:r>
      <w:r w:rsidRPr="00FE1F1F">
        <w:rPr>
          <w:rFonts w:ascii="Arial" w:eastAsia="Times New Roman" w:hAnsi="Arial"/>
          <w:color w:val="000000"/>
          <w:sz w:val="24"/>
          <w:szCs w:val="24"/>
          <w:lang w:eastAsia="it-IT"/>
        </w:rPr>
        <w:lastRenderedPageBreak/>
        <w:t>comando ricevuto dal Padre. Essi dovranno avere questa assoluta certezza nel cuore: Cristo Gesù per noi ha fatto tutto. Nulla ha tralasciato. In nulla è stato omissivo. In nulla ha disobbedito al Padre. Questa stessa certezza domani essi dovranno lasciare a tutti. Se Giuda Iscariota si è perso, non è stata colpa di Gesù. Ha scelto lui di perdersi. Se ancora i discepoli comprendono poco del mistero di Cristo Gesù, non è responsabilità di Gesù. Lui ha obbedito al Padre in tutto. Quando i discepoli potranno domani rimanere nella pienezza della gioia? Quando hanno fatto tutto ciò che è stato loro comandato. Se il mondo domani si perderà, non è loro colpa, se essi hanno sempre obbedito a Cristo Signore. Questa verità dona grande pace, serenità, tranquillità. Occorre però la testimonianza della coscienza che tutto è stato fatto di quanto è stato loro comandato. La vera gioia non è nei frutti dell’obbedienza, ma nell’obbedienza.</w:t>
      </w:r>
    </w:p>
    <w:p w14:paraId="31E7483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14</w:t>
      </w:r>
      <w:r w:rsidRPr="00FE1F1F">
        <w:rPr>
          <w:rFonts w:ascii="Arial" w:eastAsia="Times New Roman" w:hAnsi="Arial"/>
          <w:b/>
          <w:color w:val="000000"/>
          <w:sz w:val="24"/>
          <w:szCs w:val="24"/>
          <w:lang w:eastAsia="it-IT"/>
        </w:rPr>
        <w:t>Io ho dato loro la tua parola e il mondo li ha odiati, perché essi non sono del mondo, come io non sono del mondo.</w:t>
      </w:r>
    </w:p>
    <w:p w14:paraId="10CB3E2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Perché il mondo ha odiato gli Apostoli, li odia, li odierà in eterno? Perché essi hanno accolto la Parola di Gesù: “Io ho dato loro la tua parola e il mondo li ha odiati, perché essi non sono del mondo, come io non sono del mondo”. Cosa ci fa essere non del mondo? L’obbedienza alla Parola del Padre. Qual è la Parola del Padre? Quella che dona Cristo Gesù. Qual è la Parola che dona Cristo Gesù? Quella degli Apostoli che sono una cosa sola con Cristo. Quando gli Apostoli sono una cosa sola con Cristo? Quando sono una cosa sola con la Parola di Cristo. Quando non si obbedisce alla Parola, neanche si dona la Parola di Cristo. Si è del mondo e si lavora per il mondo. Chi vuole portare un uomo nel corpo di Cristo, deve vivere lui da vero corpo di Cristo. Chi non vive da vero corpo di Cristo, attesta di essere del mondo. Se è del mondo lavora anche per il mondo. La luce attrae alla luce. Ma anche le tenebre attraggono alle tenebre. Dalle tenebre non si può costruire luce. La luce discende solo da Dio, in Cristo Gesù, per lo Spirito Santo. </w:t>
      </w:r>
    </w:p>
    <w:p w14:paraId="601B36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15</w:t>
      </w:r>
      <w:r w:rsidRPr="00FE1F1F">
        <w:rPr>
          <w:rFonts w:ascii="Arial" w:eastAsia="Times New Roman" w:hAnsi="Arial"/>
          <w:b/>
          <w:color w:val="000000"/>
          <w:sz w:val="24"/>
          <w:szCs w:val="24"/>
          <w:lang w:eastAsia="it-IT"/>
        </w:rPr>
        <w:t>Non prego che tu li tolga dal mondo, ma che tu li custodisca dal Maligno.</w:t>
      </w:r>
    </w:p>
    <w:p w14:paraId="0EF493AC"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Cosa significa togliere gli Apostoli dal mondo? Portarli nel suo cielo. Ma se gli Apostoli non rimangono, la missione di Gesù dovrà essere dichiara fallimento, vero disastro. Essa dovrà durare fino al giorno della Parusia. Ma anche se gli Apostoli divengono mondo, ritornano nel mondo, la missione di Gesù va dichiarata un vero fallimento, parziale, ma è fallimento. Essi non possono uscire da questo mondo. Non possono vivere da mondo nel mondo. Ecco cosa chiede Gesù: “Non prego che tu li tolga dal mondo”. Sarebbe vano il suo sacrificio sulla croce. Rimarrebbe senza alcun frutto. “Ma prego che tu li custodisca dal Maligno”: mai un Apostolo del Signore dovrà essere del Maligno. Se da discepolo di Gesù un Apostolo diviene mondo e discepolo del Maligno, sempre lavorerà contro la missione di Gesù. Invece il Padre li custodirà dal Maligno e potranno oggi e sempre rimanere di Cristo e della sua missione. Se un Apostolo è del mondo, non può essere della vera missione di Gesù. Se un Apostolo è del Maligno neanche potrà essere della vera missione di Gesù. Il Padre custodisce dal Maligno e si è di Gesù e della sua missione.</w:t>
      </w:r>
    </w:p>
    <w:p w14:paraId="57D1DAE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16</w:t>
      </w:r>
      <w:r w:rsidRPr="00FE1F1F">
        <w:rPr>
          <w:rFonts w:ascii="Arial" w:eastAsia="Times New Roman" w:hAnsi="Arial"/>
          <w:b/>
          <w:color w:val="000000"/>
          <w:sz w:val="24"/>
          <w:szCs w:val="24"/>
          <w:lang w:eastAsia="it-IT"/>
        </w:rPr>
        <w:t>Essi non sono del mondo, come io non sono del mondo.</w:t>
      </w:r>
    </w:p>
    <w:p w14:paraId="28C73984"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lastRenderedPageBreak/>
        <w:t xml:space="preserve">Essendo gli Apostoli e Cristo Gesù una cosa sola, essi non sono del mondo, come Cristo Gesù non è del mondo. Il Padre e Cristo Gesù sono una cosa sola. Il Padre non è del mondo come Cristo non è del mondo. È verità eterna. Mai Cristo Gesù è stato del mondo. È stato nel mondo, mai però è stato del mondo, neanche in un piccolissimo peccato veniale. Essendo Cristo Gesù e gli Apostoli un corpo solo, essi non possono essere del mondo, mai. Se si fanno del mondo, obbligano il corpo di Cristo ad essere del mondo. Espongono il corpo di Cristo al peccato, ad agire contro la sua natura che è verità, carità, santità, giustizia, pace, obbedienza, misericordia, perdono. San Paolo ha Parole di fuoco contro coloro che costringono il corpo di Cristo alla prostituzione e ad ogni altra forma di male. Non è il cristiano che pecca solamente. Costringe al peccato il corpo di Cristo. Ma Cristo è il Santo di Dio. </w:t>
      </w:r>
    </w:p>
    <w:p w14:paraId="7DF64AE0"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CA36FFA"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50BCCB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0B9954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w:t>
      </w:r>
      <w:r w:rsidRPr="00FE1F1F">
        <w:rPr>
          <w:rFonts w:ascii="Arial" w:eastAsia="Times New Roman" w:hAnsi="Arial"/>
          <w:i/>
          <w:iCs/>
          <w:color w:val="000000"/>
          <w:position w:val="6"/>
          <w:sz w:val="24"/>
          <w:szCs w:val="24"/>
          <w:lang w:eastAsia="it-IT"/>
        </w:rPr>
        <w:lastRenderedPageBreak/>
        <w:t xml:space="preserve">stati comprati a caro prezzo: glorificate dunque Dio nel vostro corpo! (1Cor 6,1-20). </w:t>
      </w:r>
    </w:p>
    <w:p w14:paraId="2AA05D8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17</w:t>
      </w:r>
      <w:r w:rsidRPr="00FE1F1F">
        <w:rPr>
          <w:rFonts w:ascii="Arial" w:eastAsia="Times New Roman" w:hAnsi="Arial"/>
          <w:b/>
          <w:color w:val="000000"/>
          <w:sz w:val="24"/>
          <w:szCs w:val="24"/>
          <w:lang w:eastAsia="it-IT"/>
        </w:rPr>
        <w:t>Consacrali nella verità. La tua parola è verità.</w:t>
      </w:r>
    </w:p>
    <w:p w14:paraId="65308EE8"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ancora cosa chiede Gesù al Padre nella sua preghiera: “Consacrali nella verità”. Cosa è la consacrazione? È la dedizione totale di una persona a Dio attraverso una via particolare, speciale. A cosa si devono donare gli Apostoli? Non sono gli Apostoli che si devono donare. Essi devono volersi lasciare donare dal Padre. A cosa Gesù chiede che siano donati? La loro consacrazione dovrà essere nella verità. Apostoli e verità devono essere una cosa sola. Essi dovranno essere impastati di verità. Composti di verità nell’animo, nello spirito, nel corpo. La loro vita deve essere verità, non come sovrastruttura, né come veste, né come abito, ma come vera natura. Dio è Verità per natura. Cristo Gesù è Verità per natura, per grazia, per sapienza, per obbedienza. Anche gli Apostoli il Padre dovrà trasformarli in natura di Verità, grazia, sapienza, obbedienza. Mai essi dovranno appartenere alle tenebre. Ma qual è la certezza che gli Apostoli sono consacrati nella Verità? Se sono consacrati nella Parola del Padre che è Verità. Verità del Padre e Parola del Padre sono una cosa sola. Mai si dovrà separare la Verità dalla Parola. Oggi è questo il male oscuro dei nostri giorni: la separazione tra Verità di Dio e Parola di Dio. Contro la Parola di Dio noi stiamo affermando delle verità che sono in piena contraddizione, piena negazione della Parola del Padre. In nome di chi o di che cosa facciamo questo? In nome della misericordia, dell’accoglienza, della carità, dell’amore. Non esiste amore che non sia obbedienza alla Parola della verità. Amore e verità sono una cosa sola. </w:t>
      </w:r>
    </w:p>
    <w:p w14:paraId="12E74116" w14:textId="77777777" w:rsidR="00FE1F1F" w:rsidRPr="00FE1F1F" w:rsidRDefault="00FE1F1F" w:rsidP="00FE1F1F">
      <w:pPr>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18</w:t>
      </w:r>
      <w:r w:rsidRPr="00FE1F1F">
        <w:rPr>
          <w:rFonts w:ascii="Arial" w:eastAsia="Times New Roman" w:hAnsi="Arial"/>
          <w:b/>
          <w:color w:val="000000"/>
          <w:sz w:val="24"/>
          <w:szCs w:val="24"/>
          <w:lang w:eastAsia="it-IT"/>
        </w:rPr>
        <w:t>Come tu hai mandato me nel mondo, anche io ho mandato loro nel mondo;</w:t>
      </w:r>
    </w:p>
    <w:p w14:paraId="4CB8A48F"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Il Padre ha mandato Gesù nel mondo. Lo ha mandato donandolo per la vita del mondo. Anche Gesù ha mandato gli Apostoli nel mondo. Come li ha mandati? Li ha mandati donandoli per la vita del mondo. La vita è nel loro dono. “Come tu hai mandato me nel mondo, anch’io ho mandato loro nel mondo”: come tu hai dato me per la vita del mondo, così io ho dato loro per la vita del mondo. Il dono non è dalla volontà del donato, ma di colui che dona. Gesù è dalla volontà del Padre. Gli Apostoli sono dalla volontà di Cristo Gesù. Gesù obbedisce alla Parola del Padre. Gli Apostoli obbediscono alla Parola di Gesù. Senza obbedienza alla Parola il dono non è di salvezza. Mai lo sarà.</w:t>
      </w:r>
    </w:p>
    <w:p w14:paraId="628DEB4C"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Nessuno è mai salito al cielo, se non colui che è disceso dal cielo, il Figlio dell’uomo. E come Mosè innalzò il serpente nel deserto, così bisogna che sia innalzato il Figlio dell’uomo, perché chiunque crede in lui abbia la vita eterna.</w:t>
      </w:r>
    </w:p>
    <w:p w14:paraId="7988AB4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B1FDFD9"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lastRenderedPageBreak/>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0DB3084"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Di cosa si deve occupare Gesù per essere dono di salvezza? Di fare sempre la volontà del Padre. Di cosa si devono occupare gli Apostoli per essere dono di salvezza? Di fare sempre la volontà di Gesù Signore. L’obbedienza è tutto. L’obbedienza è alla Parola, a tutta la Parola di Gesù, non ad una frase o un versetto e neanche ad un capitolo di essa. Si obbedisce a tutta la Parola, si è Apostoli e si diviene dono di salvezza. Non si obbedisce, non si è dono di vita.</w:t>
      </w:r>
    </w:p>
    <w:p w14:paraId="53E129F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19</w:t>
      </w:r>
      <w:r w:rsidRPr="00FE1F1F">
        <w:rPr>
          <w:rFonts w:ascii="Arial" w:eastAsia="Times New Roman" w:hAnsi="Arial"/>
          <w:b/>
          <w:color w:val="000000"/>
          <w:sz w:val="24"/>
          <w:szCs w:val="24"/>
          <w:lang w:eastAsia="it-IT"/>
        </w:rPr>
        <w:t>per loro io consacro me stesso, perché siano anch’essi consacrati nella verità.</w:t>
      </w:r>
    </w:p>
    <w:p w14:paraId="0014E0A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Cosa fa Gesù per gli Apostoli? Consacra tutta la sua vita. Come la consacra? Facendo in tutto la volontà del Padre e compiendo le sue opere. Perché Gesù consacra la sua vita, se stesso, per gli Apostoli? Qual è il vero fine? Gesù consacra se stesso per gli Apostoli, perché siano anch’essi consacrati nella verità. Quanto Gesù dice è uno schiaffo morale a tutta la nostra pastorale. Si vuole una pastorale senza la Parola, senza la consacrazione alla Parola. Ma ancora si vuole una pastorale per i lontani, per le periferie, senza la consacrazione dei pastori, vescovi e presbiteri, perché tutto il corpo di Cristo già esistente si consacri alla verità. Un corpo di Cristo senza verità a nulla seve. Per intenderci, un pezzo di pane tutti lo potranno donare. Non c’è bisogno di essere discepoli di Gesù. Consacrarsi invece al corpo di Cristo perché esso sia consacrato nella verità, è vera missione cristiana, vera missione apostolica. È vera missione apostolica, perché è vera missione di Gesù. Lui si è consacrato interamente alla cura dei suoi Apostoli perché essi fossero consacrati nella verità. La Chiesa sempre deve consacrare se stessa a se stessa. Se la Chiesa non consacra se stessa per consacrare tutto il suo corpo alla Verità, mai un solo uomo entrerà a fare parte del corpo di Cristo. Non vede la differenza tra il corpo di Cristo e il mondo. La differenza la fa solo la Verità. Ogni vescovo deve consacrare se stesso perché tutta la sua diocesi si consacri alla Verità. Un parroco deve consacrare se stesso perché tutta la sua parrocchia sia consacrata alla Verità. Quanti già sono corpo di Cristo, s’intende. Non si possono lasciare nelle tenebre i credenti che già sono corpo di Cristo, dedicandosi ai lontani. Verranno o inseriti in un corpo di tenebre o lasciati nel mondo delle tenebre. Si formano i credenti, si aggiungono i non credenti. </w:t>
      </w:r>
    </w:p>
    <w:p w14:paraId="3BFAFEF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20</w:t>
      </w:r>
      <w:r w:rsidRPr="00FE1F1F">
        <w:rPr>
          <w:rFonts w:ascii="Arial" w:eastAsia="Times New Roman" w:hAnsi="Arial"/>
          <w:b/>
          <w:color w:val="000000"/>
          <w:sz w:val="24"/>
          <w:szCs w:val="24"/>
          <w:lang w:eastAsia="it-IT"/>
        </w:rPr>
        <w:t>Non prego solo per questi, ma anche per quelli che crederanno in me mediante la loro parola:</w:t>
      </w:r>
    </w:p>
    <w:p w14:paraId="27135E10"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Per chi prega Gesù? Per tutto il suo corpo che è chiamato a vivere nel mondo fino alla Parusia, cioè per la sua Chiesa. “Non prego solo per questi”: “questi” sono ormai gli Undici Apostoli rimasti dopo la perdita di Giuda Iscariota. “Ma anche per quelli che crederanno in me mediante la loro Parola”: a cosa serve la Parola? A creare la fede in Cristo in molti cuori. La Parola è di Cristo, la fede deve </w:t>
      </w:r>
      <w:r w:rsidRPr="00FE1F1F">
        <w:rPr>
          <w:rFonts w:ascii="Arial" w:eastAsia="Times New Roman" w:hAnsi="Arial"/>
          <w:color w:val="000000"/>
          <w:sz w:val="24"/>
          <w:szCs w:val="24"/>
          <w:lang w:eastAsia="it-IT"/>
        </w:rPr>
        <w:lastRenderedPageBreak/>
        <w:t>essere in Cristo. La fede è in Cristo se è nell’Apostolo di Cristo. L’Apostolo deve essere tutto di Cristo, come Cristo è tutto del Padre. La Parola dell’Apostolo deve essere tutta Parola di Cristo come la Parola di Cristo è tutta la Parola del Padre. Si crede nella Parola dell’Apostolo, si crede in Cristo. La Parola viene annunziata perché sorga la fede in Cristo Gesù. Gesù non ha altra Parole da dire al mondo se non quella che fa nascere la fede nel Padre. Così dicasi anche per gli Apostoli. La loro Parola è per creare la fede in Cristo. Oggi il fallimento della predicazione è nella dimenticanza del suo fine. Il fine non è di creare un’antropologia nuova, una socialità nuova. Questo è un fine che è già fallito prima di essere pensato. La natura di Adamo è peccato e morte. Per creare un’antropologia nuova occorre un uomo nuovo e questo uomo nuovo solo Cristo Gesù lo può fare, per opera dello Spirito Santo. Cristo Gesù potrà fare uomo nuovo solo colui che crede in Lui, che crede nella sua Parola. Se l’Apostolo dona sue parole e non la Parola di Cristo Gesù, non c’è alcuna fede vera, alcuna conversione vera. Se non si crede nel vero Cristo mai potrà sorgere il nuovo uomo. Vero Cristo, nuovo uomo. Falso Cristo, falso uomo. Se la pastorale non crea la vera fede in Cristo Gesù, è una pastorale vana, inutile. Mai dovrà appartenere all’Apostolo di Cristo Gesù. Cristo deve essere il cuore dell’evangelizzazione, della catechesi, predicazione e insegnamento. Questo può accadere solo in un modo: se si dona sempre la vera Parola di Cristo, tutta la sua vera Parola. Parola non di Cristo, pastorale non cristiana. Parola di Cristo falsa, pastorale falsa. Pastorale e Parola una cosa sola.</w:t>
      </w:r>
    </w:p>
    <w:p w14:paraId="2D0C4C4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21</w:t>
      </w:r>
      <w:r w:rsidRPr="00FE1F1F">
        <w:rPr>
          <w:rFonts w:ascii="Arial" w:eastAsia="Times New Roman" w:hAnsi="Arial"/>
          <w:b/>
          <w:color w:val="000000"/>
          <w:sz w:val="24"/>
          <w:szCs w:val="24"/>
          <w:lang w:eastAsia="it-IT"/>
        </w:rPr>
        <w:t>perché tutti siano una sola cosa; come tu, Padre, sei in me e io in te, siano anch’essi in noi, perché il mondo creda che tu mi hai mandato.</w:t>
      </w:r>
    </w:p>
    <w:p w14:paraId="4BD6152E"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Qual è il frutto che produce la vera fede in Cristo, frutto della vera fede nella Parola di Cristo, frutto della predicazione della vera Parola di Cristo? La creazione e formazione dell’unico corpo di Cristo. Un solo Cristo, un solo corpo.</w:t>
      </w:r>
    </w:p>
    <w:p w14:paraId="6EF76F0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sz w:val="24"/>
          <w:szCs w:val="24"/>
          <w:lang w:eastAsia="it-IT"/>
        </w:rPr>
        <w:t>I</w:t>
      </w:r>
      <w:r w:rsidRPr="00FE1F1F">
        <w:rPr>
          <w:rFonts w:ascii="Arial" w:eastAsia="Times New Roman" w:hAnsi="Arial"/>
          <w:i/>
          <w:iCs/>
          <w:color w:val="000000"/>
          <w:position w:val="6"/>
          <w:sz w:val="24"/>
          <w:szCs w:val="24"/>
          <w:lang w:eastAsia="it-IT"/>
        </w:rPr>
        <w:t xml:space="preserve">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56C7B20"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DBC4B06"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FE1F1F">
        <w:rPr>
          <w:rFonts w:ascii="Arial" w:eastAsia="Times New Roman" w:hAnsi="Arial"/>
          <w:i/>
          <w:iCs/>
          <w:color w:val="000000"/>
          <w:position w:val="6"/>
          <w:sz w:val="24"/>
          <w:szCs w:val="24"/>
          <w:lang w:eastAsia="it-IT"/>
        </w:rPr>
        <w:lastRenderedPageBreak/>
        <w:t xml:space="preserve">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B96FB32"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il fine della fede in Cristo: “Perché tutti siano una sola cosa”. Non si tratta di una cosa umana, terrena, ma di una sola cosa divina. “Come tu, Padre, se in me e io in te, siano anch’essi in noi, perché il mondo creda che tu mi hai mandato”. Interpretiamo ora, con questo versetto, quanto Gesù ha detto poc’anzi: “Vi do un comandamento nuovo: che vi amiate gli uni gli altri. Come io ho amato voi, così amatevi anche voi gli uni gli altri”. Qual è il fine di questo comandamento? “Da questo tutti sapranno che siete miei discepoli: se avete amore gli uni per gli altri” (Gv 13,34-25). Il mondo deve credere che Gesù è stato mandato dal Padre. Come crederà? Per quale via? Divenendo gli Apostoli una cosa sola. Come si diviene una cosa sola? Divenendo una cosa sola con Cristo, si diviene una cosa sola con il Padre: il mondo vedrà Cristo negli Apostoli. Vedendo Cristo Gesù vedrà il Padre. L’unità, l’amore non è degli Apostoli verso gli altri. L’unità, l’amore è degli Apostoli verso gli Apostoli, di ogni discepolo verso gli Apostoli e di ogni Apostolo verso ogni discepolo e dei discepoli verso i discepoli. Creando questa unità, in essa potranno inserire ogni altro uomo. La pastorale vera è prima di tutto del cristiano – apostolo e discepolo – verso l’altro cristiano. Se la creazione di questa unità non avviene, non si compie, il mondo non crederà che noi siamo da Cristo e non si convertirà. La comunione, l’unione, l’unità è il fine della Chiesa verso la Chiesa, del corpo di Cristo verso il corpo di Cristo. La Chiesa deve lavare il suo corpo con un amore sempre nuovo verso il suo corpo. Altri segni sono vani. </w:t>
      </w:r>
    </w:p>
    <w:p w14:paraId="7A2F9B1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22</w:t>
      </w:r>
      <w:r w:rsidRPr="00FE1F1F">
        <w:rPr>
          <w:rFonts w:ascii="Arial" w:eastAsia="Times New Roman" w:hAnsi="Arial"/>
          <w:b/>
          <w:color w:val="000000"/>
          <w:sz w:val="24"/>
          <w:szCs w:val="24"/>
          <w:lang w:eastAsia="it-IT"/>
        </w:rPr>
        <w:t>E la gloria che tu hai dato a me, io l’ho data a loro, perché siano una sola cosa come noi siamo una sola cosa.</w:t>
      </w:r>
    </w:p>
    <w:p w14:paraId="0F5D606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Qual è la gloria che il Padre ha dato al Figlio? Quello di essere da Lui, dal suo cuore. “E la gloria che tu hai dato a me, io l’ho data a loro, perché siano una sola cosa come noi siamo una sola cosa”. Qual è la gloria data da Gesù? Quella di essere ogni Apostolo dal cuore di Cristo Gesù, che è dal cuore del Padre. Se ogni Apostolo è dal cuore di Cristo e rimane dal cuore di Cristo, sempre sarà una cosa sola con ogni altro Apostolo. Sono dal cuore di Cristo. Come Cristo è dal cuore dal Padre per il cuore del Padre, così gli Apostoli sono dal cuore di Cristo per il cuore di Cristo. Mai vi potrà essere divisione nel corpo apostolico, se tutti sono dal cuore di Cristo per il cuore di Cristo. </w:t>
      </w:r>
    </w:p>
    <w:p w14:paraId="0C47248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23</w:t>
      </w:r>
      <w:r w:rsidRPr="00FE1F1F">
        <w:rPr>
          <w:rFonts w:ascii="Arial" w:eastAsia="Times New Roman" w:hAnsi="Arial"/>
          <w:b/>
          <w:color w:val="000000"/>
          <w:sz w:val="24"/>
          <w:szCs w:val="24"/>
          <w:lang w:eastAsia="it-IT"/>
        </w:rPr>
        <w:t>Io in loro e tu in me, perché siano perfetti nell’unità e il mondo conosca che tu mi hai mandato e che li hai amati come hai amato me.</w:t>
      </w:r>
    </w:p>
    <w:p w14:paraId="20505CB4"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dov’è la sorgente dell’unità: Il cuore di Cristo per il cuore di Cristo. Io in loro e tu in me. Io sono nel loro cuore. Loro sono dal mio cuore per il mio cuore. È il solo fondamento della vera unità e della vera comunione: il cuore di Cristo. Chi è dal cuore di Cristo per il cuore di Cristo sarà perfetto nell’unità. La perfezione </w:t>
      </w:r>
      <w:r w:rsidRPr="00FE1F1F">
        <w:rPr>
          <w:rFonts w:ascii="Arial" w:eastAsia="Times New Roman" w:hAnsi="Arial"/>
          <w:color w:val="000000"/>
          <w:sz w:val="24"/>
          <w:szCs w:val="24"/>
          <w:lang w:eastAsia="it-IT"/>
        </w:rPr>
        <w:lastRenderedPageBreak/>
        <w:t>nell’unità è necessaria perché il mondo conosca che il Padre ha mandato Cristo Gesù e che ha amato gli Apostoli come ha amato Cristo. Come si può ben constatare l’unità nel corpo di Cristo è a fondamento di tutta l’evangelizzazione della Chiesa. Il mondo deve conoscere che la Chiesa viene da Cristo, viene da Dio. Come lo conoscerà? Dall’amore, dall’unità.</w:t>
      </w:r>
    </w:p>
    <w:p w14:paraId="4601383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24</w:t>
      </w:r>
      <w:r w:rsidRPr="00FE1F1F">
        <w:rPr>
          <w:rFonts w:ascii="Arial" w:eastAsia="Times New Roman" w:hAnsi="Arial"/>
          <w:b/>
          <w:color w:val="000000"/>
          <w:sz w:val="24"/>
          <w:szCs w:val="24"/>
          <w:lang w:eastAsia="it-IT"/>
        </w:rPr>
        <w:t>Padre, voglio che quelli che mi hai dato siano anch’essi con me dove sono io, perché contemplino la mia gloria, quella che tu mi hai dato; poiché mi hai amato prima della creazione del mondo.</w:t>
      </w:r>
    </w:p>
    <w:p w14:paraId="37D5584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chiede una grazia al Padre: “Padre, voglio che quelli che mi hai dato siano anch’essi con me dove sono io, perché contemplino la mia gloria, quella che tu mi hai dato”. Quale gloria ha dato il Padre a Cristo Signore? Quella di essere Lui il suo unico Figlio per generazione eterna. Il solo Mediatore della sua creazione. Il solo operatore della sua Redenzione. Il solo Signore del cielo e della terra. Il solo Giudice dei vivi e dei morti. La gloria di Gesù è grande. Tutto questo il Padre lo ha fatto perché ha amato Cristo Gesù prima della creazione del mondo. L’amore del Padre è di generazione eterna. Gesù è il solo Figlio del Padre. Luce da Luce, Dio vero da Dio vero. Generato non creato. Questa gloria è solo sua e di nessun altro. Da questa gloria dipende ogni altra gloria. Dobbiamo però distinguere la gloria eterna, purissimo amore del Padre, e la gloria nell’incarnazione, che è anche purissimo frutto dell’obbedienza. Gesù è Redentore e Salvatore per volontà eterna del Padre ma anche per obbedienza. L’obbedienza è anche la causa della sua risurrezione e glorificazione. Sempre l’obbedienza va aggiunta come albero della gloria.</w:t>
      </w:r>
    </w:p>
    <w:p w14:paraId="0EA7DF7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25</w:t>
      </w:r>
      <w:r w:rsidRPr="00FE1F1F">
        <w:rPr>
          <w:rFonts w:ascii="Arial" w:eastAsia="Times New Roman" w:hAnsi="Arial"/>
          <w:b/>
          <w:color w:val="000000"/>
          <w:sz w:val="24"/>
          <w:szCs w:val="24"/>
          <w:lang w:eastAsia="it-IT"/>
        </w:rPr>
        <w:t>Padre giusto, il mondo non ti ha conosciuto, ma io ti ho conosciuto, e questi hanno conosciuto che tu mi hai mandato.</w:t>
      </w:r>
    </w:p>
    <w:p w14:paraId="59351CB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Perché Gesù si rivolge al Padre, chiamandolo Padre giusto? Perché il Padre ha realizzato, compiuto, attuato nel Figlio, per il Figlio, con il Figlio ogni sua Parola di salvezza, redenzione, speranza, luce, vita eterna data agli uomini. Se il mondo non crede, non ha creduto, la responsabilità è solo del mondo. “Padre, giusto, il mondo non ti ha conosciuto, ma io ti ho conosciuto, e questi hanno conosciuto che tu mi hai mandato”: come Gesù ha conosciuto il Padre? Compiendo e realizzando tutta l’opera che il Padre gli ha affidato. Come gli Apostoli hanno conosciuto che Gesù è stato mandato dal Padre? Anche loro facendo l’opera che Gesù ha affidato loro che è volontà del Padre. Gesù in questa preghiera è come se parlasse di un presente eterno, inglobando in questo presente tutto il passato e tutto il futuro, tutta l’eternità e tutto il tempo. Tutto è dalla conoscenza di Cristo Gesù come mandato dal Padre.</w:t>
      </w:r>
    </w:p>
    <w:p w14:paraId="659A962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26</w:t>
      </w:r>
      <w:r w:rsidRPr="00FE1F1F">
        <w:rPr>
          <w:rFonts w:ascii="Arial" w:eastAsia="Times New Roman" w:hAnsi="Arial"/>
          <w:b/>
          <w:color w:val="000000"/>
          <w:sz w:val="24"/>
          <w:szCs w:val="24"/>
          <w:lang w:eastAsia="it-IT"/>
        </w:rPr>
        <w:t>E io ho fatto conoscere loro il tuo nome e lo farò conoscere, perché l’amore con il quale mi hai amato sia in essi e io in loro».</w:t>
      </w:r>
    </w:p>
    <w:p w14:paraId="7680416B"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Gesù attesta al Padre la volontà di compiere sempre il mandato ricevuto: “E io ho fatto conoscere loro il tuo nome e lo farò conoscere, perché l’amore con il quale mi hai amato sia in essi e io in loro”. Da dove tutto inizia? Dal far conoscere il nome del Padre. Cosa significa far conoscere il nome del Padre? Una cosa sola: conoscere che Gesù è il solo che viene dal Padre ed è il solo che rivela il nome del Padre secondo verità e giustizia perfetta. Nessun altro viene dal Padre </w:t>
      </w:r>
      <w:r w:rsidRPr="00FE1F1F">
        <w:rPr>
          <w:rFonts w:ascii="Arial" w:eastAsia="Times New Roman" w:hAnsi="Arial"/>
          <w:color w:val="000000"/>
          <w:sz w:val="24"/>
          <w:szCs w:val="24"/>
          <w:lang w:eastAsia="it-IT"/>
        </w:rPr>
        <w:lastRenderedPageBreak/>
        <w:t>e nessun altro potrà farci conoscere il nome del Padre. Questa Legge vale anche per gli Apostoli. Essi devono far conoscere il nome di Cristo, dal quale essi sono stati mandati, sono mandati nel mondo. Facendo conoscere il nome di Cristo Gesù, faranno conoscere il nome del Padre. Conoscendo il nome del Padre, si conosce la sua volontà. Facendo la sua volontà, si entra nel mistero di Cristo, nel quale è il mistero del Padre. Ora chiediamoci: il mondo crede oggi che il cristiano, l’Apostolo è da Cristo Gesù? Il cristiano, l’Apostolo fa conoscere il nome di Cristo Gesù secondo le modalità di Cristo Gesù? Da questa conoscenza nasce la vita nuova. Nessuno speri che eliminando Cristo dalla religione, eliminando gli Apostoli e i cristiani dalla religione, si possa edificare la nuova umanità. La nuova umanità si edifica nel cuore della Chiesa, che è cuore di Cristo, cuore del Padre.</w:t>
      </w:r>
    </w:p>
    <w:p w14:paraId="315A967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p>
    <w:p w14:paraId="7B4C138C" w14:textId="77777777" w:rsidR="00FE1F1F" w:rsidRPr="00FE1F1F" w:rsidRDefault="00FE1F1F" w:rsidP="00FE1F1F">
      <w:pPr>
        <w:keepNext/>
        <w:spacing w:after="120" w:line="240" w:lineRule="auto"/>
        <w:jc w:val="both"/>
        <w:outlineLvl w:val="2"/>
        <w:rPr>
          <w:rFonts w:ascii="Arial" w:hAnsi="Arial"/>
          <w:b/>
          <w:bCs/>
          <w:sz w:val="24"/>
          <w:szCs w:val="18"/>
        </w:rPr>
      </w:pPr>
      <w:bookmarkStart w:id="105" w:name="_Hlk184618417"/>
      <w:bookmarkStart w:id="106" w:name="_Hlk184618449"/>
      <w:bookmarkStart w:id="107" w:name="_Toc192769062"/>
      <w:r w:rsidRPr="00FE1F1F">
        <w:rPr>
          <w:rFonts w:ascii="Arial" w:hAnsi="Arial"/>
          <w:b/>
          <w:bCs/>
          <w:sz w:val="24"/>
          <w:szCs w:val="18"/>
        </w:rPr>
        <w:t>CAPITOLO XX</w:t>
      </w:r>
      <w:bookmarkEnd w:id="107"/>
    </w:p>
    <w:p w14:paraId="3096CF68" w14:textId="77777777" w:rsidR="00FE1F1F" w:rsidRPr="00FE1F1F" w:rsidRDefault="00FE1F1F" w:rsidP="00FE1F1F">
      <w:pPr>
        <w:spacing w:after="120" w:line="240" w:lineRule="auto"/>
        <w:jc w:val="both"/>
        <w:rPr>
          <w:rFonts w:ascii="Arial" w:eastAsia="Times New Roman" w:hAnsi="Arial"/>
          <w:b/>
          <w:sz w:val="24"/>
          <w:szCs w:val="20"/>
          <w:lang w:eastAsia="it-IT"/>
        </w:rPr>
      </w:pPr>
      <w:bookmarkStart w:id="108" w:name="_Toc359788857"/>
      <w:bookmarkStart w:id="109" w:name="_Toc62145570"/>
      <w:bookmarkEnd w:id="105"/>
      <w:r w:rsidRPr="00FE1F1F">
        <w:rPr>
          <w:rFonts w:ascii="Arial" w:eastAsia="Times New Roman" w:hAnsi="Arial"/>
          <w:b/>
          <w:bCs/>
          <w:i/>
          <w:sz w:val="24"/>
          <w:szCs w:val="20"/>
          <w:lang w:eastAsia="it-IT"/>
        </w:rPr>
        <w:softHyphen/>
      </w:r>
      <w:bookmarkEnd w:id="108"/>
      <w:bookmarkEnd w:id="109"/>
      <w:r w:rsidRPr="00FE1F1F">
        <w:rPr>
          <w:rFonts w:ascii="Arial" w:eastAsia="Times New Roman" w:hAnsi="Arial"/>
          <w:b/>
          <w:sz w:val="24"/>
          <w:szCs w:val="20"/>
          <w:lang w:eastAsia="it-IT"/>
        </w:rPr>
        <w:t xml:space="preserve">Nel giorno dopo il sabato, Maria di Màgdala si recò al sepolcro di buon mattino, quand'era ancora buio, e vide che la pietra era stata ribaltata dal sepolcro. </w:t>
      </w:r>
    </w:p>
    <w:p w14:paraId="249F91D7"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Finito l’obbligo del riposo, il primo giorno dopo il sabato, Maria di Magdala, che era presente alla crocifissione e quindi anche alla sepoltura di Gesù, di buon mattino, al buio, quindi prestissimo, si reca da sola al sepolcro. Il sepolcro è aperto, la pietra è ribaltata. Questa la prima testimonianza. Maria non entra nel sepolcro. Vede la tomba aperta. Da precisare in questa prima testimonianza che Maria è sola, non attende che le altre si sveglino, lei neanche ha dormito, attendeva il momento legale per potersi muovere e si muove. Ella deve correre al sepolcro, non può aspettare le altre, e se le altre non ci sono, ella può benissimo recarsi senza di loro. Sapremo in seguito perché tanta fretta e tanta ansia nel cuore di arrivare al sepolcro non appena era consentito muoversi, poiché il giorno del sabato era vietato anche camminare per più di un certo numero di metri, circa </w:t>
      </w:r>
      <w:smartTag w:uri="urn:schemas-microsoft-com:office:smarttags" w:element="metricconverter">
        <w:smartTagPr>
          <w:attr w:name="ProductID" w:val="2 Km"/>
        </w:smartTagPr>
        <w:r w:rsidRPr="00FE1F1F">
          <w:rPr>
            <w:rFonts w:ascii="Arial" w:eastAsia="Times New Roman" w:hAnsi="Arial"/>
            <w:sz w:val="24"/>
            <w:szCs w:val="20"/>
            <w:lang w:eastAsia="it-IT"/>
          </w:rPr>
          <w:t>2 Km</w:t>
        </w:r>
      </w:smartTag>
      <w:r w:rsidRPr="00FE1F1F">
        <w:rPr>
          <w:rFonts w:ascii="Arial" w:eastAsia="Times New Roman" w:hAnsi="Arial"/>
          <w:sz w:val="24"/>
          <w:szCs w:val="20"/>
          <w:lang w:eastAsia="it-IT"/>
        </w:rPr>
        <w:t xml:space="preserve"> in tutto.</w:t>
      </w:r>
    </w:p>
    <w:p w14:paraId="18AA9C68" w14:textId="6492847B"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Corse allora e andò da Simon Pietro e dall'altro discepolo, quello che Gesù amava, e disse loro: </w:t>
      </w:r>
      <w:r w:rsidR="007D2ED0" w:rsidRPr="00FE1F1F">
        <w:rPr>
          <w:rFonts w:ascii="Arial" w:eastAsia="Times New Roman" w:hAnsi="Arial"/>
          <w:b/>
          <w:sz w:val="24"/>
          <w:szCs w:val="20"/>
          <w:lang w:eastAsia="it-IT"/>
        </w:rPr>
        <w:t>«Hanno</w:t>
      </w:r>
      <w:r w:rsidRPr="00FE1F1F">
        <w:rPr>
          <w:rFonts w:ascii="Arial" w:eastAsia="Times New Roman" w:hAnsi="Arial"/>
          <w:b/>
          <w:sz w:val="24"/>
          <w:szCs w:val="20"/>
          <w:lang w:eastAsia="it-IT"/>
        </w:rPr>
        <w:t xml:space="preserve"> portato via il Signore dal sepolcro e non sappiamo dove l'hanno po</w:t>
      </w:r>
      <w:r w:rsidRPr="00FE1F1F">
        <w:rPr>
          <w:rFonts w:ascii="Arial" w:eastAsia="Times New Roman" w:hAnsi="Arial"/>
          <w:b/>
          <w:sz w:val="24"/>
          <w:szCs w:val="20"/>
          <w:lang w:eastAsia="it-IT"/>
        </w:rPr>
        <w:softHyphen/>
        <w:t>sto</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643EF734"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notizia non può restare nascosta. Bisogna avvisare i suoi discepoli ed ella si reca da Simon Pietro che era assieme all’altro discepolo, quello che Gesù amava, Giovanni. Da questa notizia sappiamo che Maria di Magdala era a conoscenza che Simon Pietro e l’altro discepolo erano assieme. Non sappiamo quando si siano ritrovati. Sappiamo tuttavia che Giovanni non fa menzione di Pietro presso la croce, dove erano presenti le tre “Maria” e il discepolo che Gesù amava. Di altri non si parla. Dal modo come riporta la notizia dobbiamo tuttavia pensare che ella avesse dato voce alle altre donne, o che queste si siano aggiunte in un secondo momento. Ella dice infatti: “Hanno portato via il Signore dal sepolcro e non sappiamo dove l’hanno posto!”.</w:t>
      </w:r>
    </w:p>
    <w:p w14:paraId="5E9E7349"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Ella parla al plurale, quindi non è sola a sapere che la tomba è aperta e che la pietra è ribaltata. Sa anche che nel sepolcro il Signore non c’è. Quindi è da presumere che ella prima di correre verso Simon Pietro avesse avuto notizia, o perché ha visto personalmente, o perché le altre glielo hanno riferito, che Gesù </w:t>
      </w:r>
      <w:r w:rsidRPr="00FE1F1F">
        <w:rPr>
          <w:rFonts w:ascii="Arial" w:eastAsia="Times New Roman" w:hAnsi="Arial"/>
          <w:sz w:val="24"/>
          <w:szCs w:val="20"/>
          <w:lang w:eastAsia="it-IT"/>
        </w:rPr>
        <w:lastRenderedPageBreak/>
        <w:t>non era nel sepolcro. Sappiamo ora che la tomba era aperta, che la pietra era ribaltata, che Gesù non è nel sepolcro. Loro non sanno cosa sia avvenuto e pensano che qualcuno abbia portato via il Signore. Questa la loro deduzione, o almeno la deduzione di Maria di Magdala.</w:t>
      </w:r>
    </w:p>
    <w:p w14:paraId="7FB998D9"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Uscì allora Simon Pietro insieme all'altro di</w:t>
      </w:r>
      <w:r w:rsidRPr="00FE1F1F">
        <w:rPr>
          <w:rFonts w:ascii="Arial" w:eastAsia="Times New Roman" w:hAnsi="Arial"/>
          <w:b/>
          <w:sz w:val="24"/>
          <w:szCs w:val="20"/>
          <w:lang w:eastAsia="it-IT"/>
        </w:rPr>
        <w:softHyphen/>
        <w:t xml:space="preserve">scepolo, e si recarono al sepolcro. </w:t>
      </w:r>
    </w:p>
    <w:p w14:paraId="0E29BB2A"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appena udita la notizia della tomba vuota, Pietro e l’altro discepolo si recano al sepolcro. Non sappiamo se prima di loro altri vi si siano recati. Questo lo ignoriamo. Sappiamo però che loro non attendono oltre, subito si incamminano verso il luogo della sepoltura di Gesù.</w:t>
      </w:r>
    </w:p>
    <w:p w14:paraId="71FDF752"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Correvano insieme tutti e due, ma l'altro discepolo corse più veloce di Pietro e giunse per primo al sepolcro. Chinatosi, vide le bende per terra, ma non entrò. </w:t>
      </w:r>
    </w:p>
    <w:p w14:paraId="3706066A" w14:textId="77777777" w:rsidR="00FE1F1F" w:rsidRPr="00FE1F1F" w:rsidRDefault="00FE1F1F" w:rsidP="00FE1F1F">
      <w:pPr>
        <w:tabs>
          <w:tab w:val="left" w:pos="100"/>
          <w:tab w:val="left" w:pos="366"/>
          <w:tab w:val="right" w:pos="3113"/>
          <w:tab w:val="right" w:pos="451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qui precisato che Pietro e l’altro discepolo non vanno verso il sepolcro camminando, si recano correndo; viene anche detto che l’altro discepolo è più veloce di Pietro nella corsa e naturalmente arriva per primo. Non entra però nel sepolcro. Si china verso l’interno per vedere come stessero in verità le cose, e chinatosi vide le bende per terra. Erano le bende che miste all’unguento di mirra e di aloe portato da Nicodemo, erano servite per avvolgere Gesù. Gesù non è nel sepolcro. Abbiamo ora due testimonianze dell’assenza di Gesù dal sepolcro: quella di Maria di Magdala (e forse anche delle altre donne) e quella dell’altro discepolo.</w:t>
      </w:r>
    </w:p>
    <w:p w14:paraId="7D30F3A2" w14:textId="77777777" w:rsidR="00FE1F1F" w:rsidRPr="00FE1F1F" w:rsidRDefault="00FE1F1F" w:rsidP="00FE1F1F">
      <w:pPr>
        <w:tabs>
          <w:tab w:val="left" w:pos="100"/>
          <w:tab w:val="right" w:pos="2458"/>
          <w:tab w:val="right" w:pos="449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Giunse intanto an</w:t>
      </w:r>
      <w:r w:rsidRPr="00FE1F1F">
        <w:rPr>
          <w:rFonts w:ascii="Arial" w:eastAsia="Times New Roman" w:hAnsi="Arial"/>
          <w:b/>
          <w:sz w:val="24"/>
          <w:szCs w:val="20"/>
          <w:lang w:eastAsia="it-IT"/>
        </w:rPr>
        <w:softHyphen/>
        <w:t>che Simon Pietro che lo seguiva ed entrò nel sepolcro e vide le bende per terra, e il sudario, che gli era stato posto sul capo, non per terra con le bende, ma pie</w:t>
      </w:r>
      <w:r w:rsidRPr="00FE1F1F">
        <w:rPr>
          <w:rFonts w:ascii="Arial" w:eastAsia="Times New Roman" w:hAnsi="Arial"/>
          <w:b/>
          <w:sz w:val="24"/>
          <w:szCs w:val="20"/>
          <w:lang w:eastAsia="it-IT"/>
        </w:rPr>
        <w:softHyphen/>
        <w:t xml:space="preserve">gato in un luogo a parte. </w:t>
      </w:r>
    </w:p>
    <w:p w14:paraId="59FF99F7" w14:textId="77777777" w:rsidR="00FE1F1F" w:rsidRPr="00FE1F1F" w:rsidRDefault="00FE1F1F" w:rsidP="00FE1F1F">
      <w:pPr>
        <w:tabs>
          <w:tab w:val="left" w:pos="100"/>
          <w:tab w:val="right" w:pos="2458"/>
          <w:tab w:val="right" w:pos="4498"/>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Simon Pietro intanto giunse anche lui al sepolcro e vi entrò. Dal di dentro si vede ogni cosa. Le bende sono per terra, ma il sudario non è insieme alle bende. Esso è piegato e messo in un luogo a parte. C’è in quest’ordine che si trova nel sepolcro una ulteriore testimonianza. Gesù non è stato certamente rubato, né portato via. Se fosse stato rubato, lo avrebbero preso così come esso era, mezzo imbalsamato per la sepoltura. Da questa testimonianza di Pietro e dell’altro discepolo è da escludere categoricamente la manomissione del sepolcro. Ciò che è avvenuto non è avvenuto per mano d’uomo, altrimenti non si spiegherebbe ciò che nel sepolcro è rimasto e come è rimasto.</w:t>
      </w:r>
    </w:p>
    <w:p w14:paraId="3DC28C58" w14:textId="77777777" w:rsidR="00FE1F1F" w:rsidRPr="00FE1F1F" w:rsidRDefault="00FE1F1F" w:rsidP="00FE1F1F">
      <w:pPr>
        <w:tabs>
          <w:tab w:val="left" w:pos="100"/>
          <w:tab w:val="right" w:pos="2458"/>
          <w:tab w:val="right" w:pos="449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Allora entrò anche l'altro discepolo, che era giunto per primo al sepolcro, e vide e credette. </w:t>
      </w:r>
    </w:p>
    <w:p w14:paraId="6B8EF038" w14:textId="77777777" w:rsidR="00FE1F1F" w:rsidRPr="00FE1F1F" w:rsidRDefault="00FE1F1F" w:rsidP="00FE1F1F">
      <w:pPr>
        <w:tabs>
          <w:tab w:val="left" w:pos="100"/>
          <w:tab w:val="right" w:pos="2458"/>
          <w:tab w:val="right" w:pos="449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che Pietro fece le sue constatazioni dal di dentro del sepolcro, vide cioè come le cose stessero in realtà, entra anche l’altro discepolo, il quale si era fermato sulla porta, a differenza di Pietro questi vede e crede. Cosa vede e come vede? Cosa crede? L’altro discepolo vede la tomba vuota, vede la non manomissione da parte dell’uomo, vede l’ordine e la compostezza, va oltre tutto ciò che è rimasto e con gli occhi della sua mente si apre alla risurrezione di Gesù. Egli dopo aver visto il sepolcro così come era stato lasciato da Gesù si apre al mistero della risurrezione, egli crede che Gesù è risorto dai morti. Ma c’era bisogno della vista del sepolcro per credere, non era sufficiente la parola di Maria </w:t>
      </w:r>
      <w:r w:rsidRPr="00FE1F1F">
        <w:rPr>
          <w:rFonts w:ascii="Arial" w:eastAsia="Times New Roman" w:hAnsi="Arial"/>
          <w:sz w:val="24"/>
          <w:szCs w:val="20"/>
          <w:lang w:eastAsia="it-IT"/>
        </w:rPr>
        <w:lastRenderedPageBreak/>
        <w:t xml:space="preserve">di Magdala che aveva loro annunziato che Gesù non era nel sepolcro e che non sapevano dove era stato posto? La fede è sempre segnata, accompagnata cioè dal segno. Se manca il segno, su che cosa essa si può fondare? Solo sulla parola di Dio, o Parola di Gesù, ma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quando si compie lascia sempre il segno del suo avvenuto compimento e quindi Giovanni crede alla Parola di Gesù, crede che essa si è compiuta, ma lo crede dal segno che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ha lasciato, la tomba vuota, le bende per terra, il sudario messo in un luogo a parte, ma piegato.</w:t>
      </w:r>
    </w:p>
    <w:p w14:paraId="65A295E5" w14:textId="77777777" w:rsidR="00FE1F1F" w:rsidRPr="00FE1F1F" w:rsidRDefault="00FE1F1F" w:rsidP="00FE1F1F">
      <w:pPr>
        <w:tabs>
          <w:tab w:val="left" w:pos="100"/>
          <w:tab w:val="right" w:pos="2458"/>
          <w:tab w:val="right" w:pos="449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Parola da sola mai può essere creduta, per essere creduta deve essa compiersi nella storia, è nel momento in cui si compie che essa lascia il segno di credibilità, lascia quei segni che mette in condizione colui che la parola ha ascoltato di aprirsi alla fede. Questo deve significare per tutti la necessità che la predicazione debba sempre compiersi attraverso una parola che lascia il segno nella storia della sua efficacia, della sua potenza, della sua forza di trasformazione del mondo; una parola non segnata dalla vita di chi l’annunzia, che non si compie in chi la proclama non è una parola credibile. Il compimento di essa diviene il segno di credibilità e quando la parola è corroborata dal suo compimento essa opera e genera la fede nel cuore dell’uomo. Se Pietro e Giovanni avessero creduto senza osservare la storia, la loro fede sarebbe stata creduloneria, ma non fede, perché la fede ha bisogno, per sua intima natura, di quella ragionevolezza che viene dal suo farsi e dal suo compiersi nella storia. Non che ogni parola debba compiersi nella storia al fine di essere creduta, ma la parola nel suo insieme ha parti che necessariamente debbono compiersi nella storia e spetta a colui che crede far sì che esse si compiano, e parti che riguardano l’eternità. Poiché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è una, se si compie la sua parte visibile, si compirà di certo la sua parte invisibile, a causa della non separabilità delle parti nella parola.</w:t>
      </w:r>
    </w:p>
    <w:p w14:paraId="295D4E48" w14:textId="77777777" w:rsidR="00FE1F1F" w:rsidRPr="00FE1F1F" w:rsidRDefault="00FE1F1F" w:rsidP="00FE1F1F">
      <w:pPr>
        <w:tabs>
          <w:tab w:val="left" w:pos="100"/>
          <w:tab w:val="right" w:pos="2458"/>
          <w:tab w:val="right" w:pos="4498"/>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avevano infatti ancora compreso la Scrittura, che egli cioè doveva risuscitare dai morti. I discepoli intanto se ne tornarono di nuovo a casa.</w:t>
      </w:r>
    </w:p>
    <w:p w14:paraId="7B90DCB2" w14:textId="77777777" w:rsidR="00FE1F1F" w:rsidRPr="00FE1F1F" w:rsidRDefault="00FE1F1F" w:rsidP="00FE1F1F">
      <w:pPr>
        <w:tabs>
          <w:tab w:val="left" w:pos="100"/>
          <w:tab w:val="right" w:pos="124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Giovanni annota con molta saggezza e acume spirituale che i discepoli non avevano ancora compreso la Scrittura, che egli cioè doveva risuscitare dai morti. Essi non avevano compreso la Scrittura, perché per loro l’idea, o la concezione del Messia era di vita e non di morte, era di gloria e non di abbassamento, era di esaltazione e non di umiliazione. Questa loro idea falsata del Messia faceva sì che mai avrebbero potuto applicare al Messia le Parole della Scrittura; sicuramente essa parlava di qualche altro, ma non certamente del Messia di Dio. Quando si legge la Scrittura a partire dalla storia e si riflette in essa l’idea della storia, la Scrittura rimane un libro sigillato per noi. Questa inversione dei ruoli, della Scrittura cioè che illumina la storia e la guida nei solchi della verità, e della storia invece che cammina per i fatti suoi, cercando nella Scrittura ciò che è di supporto alla propria idea, fa sì che si abbia sempre una visione distorta della verità rivelata. Sarà sempre la storia a governare l’interpretazione della Scrittura, anzi più che a governare a dettare l’utilizzo che bisogna fare di questa o quell’altra frase della Scrittura. Questo uso improprio della Scrittura si verifica anche quando si vorrebbe trovare in essa una risposta immediata alla storia da vivere. </w:t>
      </w:r>
      <w:smartTag w:uri="urn:schemas-microsoft-com:office:smarttags" w:element="PersonName">
        <w:smartTagPr>
          <w:attr w:name="ProductID" w:val="la Scrittura"/>
        </w:smartTagPr>
        <w:r w:rsidRPr="00FE1F1F">
          <w:rPr>
            <w:rFonts w:ascii="Arial" w:eastAsia="Times New Roman" w:hAnsi="Arial"/>
            <w:sz w:val="24"/>
            <w:szCs w:val="20"/>
            <w:lang w:eastAsia="it-IT"/>
          </w:rPr>
          <w:t>La Scrittura</w:t>
        </w:r>
      </w:smartTag>
      <w:r w:rsidRPr="00FE1F1F">
        <w:rPr>
          <w:rFonts w:ascii="Arial" w:eastAsia="Times New Roman" w:hAnsi="Arial"/>
          <w:sz w:val="24"/>
          <w:szCs w:val="20"/>
          <w:lang w:eastAsia="it-IT"/>
        </w:rPr>
        <w:t xml:space="preserve"> non è stata data da Dio per trovare le risposte immediate alla storia immediata; essa ci è stata data perché mettiamo tutta la nostra storia nella sua verità, tutta la nostra vita in tutta la sua vita. Perché questo accada è necessario </w:t>
      </w:r>
      <w:r w:rsidRPr="00FE1F1F">
        <w:rPr>
          <w:rFonts w:ascii="Arial" w:eastAsia="Times New Roman" w:hAnsi="Arial"/>
          <w:sz w:val="24"/>
          <w:szCs w:val="20"/>
          <w:lang w:eastAsia="it-IT"/>
        </w:rPr>
        <w:lastRenderedPageBreak/>
        <w:t xml:space="preserve">conoscere la sua vita, e soprattutto conoscere in realtà ciò che il Signore ha voluto dirci attraverso la sua Parola. Questo non sarà mai possibile finché si penserà che </w:t>
      </w:r>
      <w:smartTag w:uri="urn:schemas-microsoft-com:office:smarttags" w:element="PersonName">
        <w:smartTagPr>
          <w:attr w:name="ProductID" w:val="la Scrittura"/>
        </w:smartTagPr>
        <w:r w:rsidRPr="00FE1F1F">
          <w:rPr>
            <w:rFonts w:ascii="Arial" w:eastAsia="Times New Roman" w:hAnsi="Arial"/>
            <w:sz w:val="24"/>
            <w:szCs w:val="20"/>
            <w:lang w:eastAsia="it-IT"/>
          </w:rPr>
          <w:t>la Scrittura</w:t>
        </w:r>
      </w:smartTag>
      <w:r w:rsidRPr="00FE1F1F">
        <w:rPr>
          <w:rFonts w:ascii="Arial" w:eastAsia="Times New Roman" w:hAnsi="Arial"/>
          <w:sz w:val="24"/>
          <w:szCs w:val="20"/>
          <w:lang w:eastAsia="it-IT"/>
        </w:rPr>
        <w:t xml:space="preserve"> sia un libro da consultare alla maniera degli “oracoli pagani”: per ogni evento da vivere un oracolo domandato.</w:t>
      </w:r>
    </w:p>
    <w:p w14:paraId="7F6F8FDF" w14:textId="77777777" w:rsidR="00FE1F1F" w:rsidRPr="00FE1F1F" w:rsidRDefault="00FE1F1F" w:rsidP="00FE1F1F">
      <w:pPr>
        <w:tabs>
          <w:tab w:val="left" w:pos="100"/>
          <w:tab w:val="right" w:pos="124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questa testimonianza di fede che nasce dalla visione della tomba vuota e del come le cose erano in essa predisposte, i discepoli se ne tornano a casa. A loro il sepolcro non serve più. Il sepolcro aveva loro parlato, li aveva rinviati alla Scrittura, </w:t>
      </w:r>
      <w:smartTag w:uri="urn:schemas-microsoft-com:office:smarttags" w:element="PersonName">
        <w:smartTagPr>
          <w:attr w:name="ProductID" w:val="la Scrittura"/>
        </w:smartTagPr>
        <w:r w:rsidRPr="00FE1F1F">
          <w:rPr>
            <w:rFonts w:ascii="Arial" w:eastAsia="Times New Roman" w:hAnsi="Arial"/>
            <w:sz w:val="24"/>
            <w:szCs w:val="20"/>
            <w:lang w:eastAsia="it-IT"/>
          </w:rPr>
          <w:t>la Scrittura</w:t>
        </w:r>
      </w:smartTag>
      <w:r w:rsidRPr="00FE1F1F">
        <w:rPr>
          <w:rFonts w:ascii="Arial" w:eastAsia="Times New Roman" w:hAnsi="Arial"/>
          <w:sz w:val="24"/>
          <w:szCs w:val="20"/>
          <w:lang w:eastAsia="it-IT"/>
        </w:rPr>
        <w:t xml:space="preserve"> aveva loro manifestato la risurrezione di Gesù. Se Gesù è risorto egli non è certamente nei paraggi del sepolcro, se ne possono andare e difatti se ne vanno. Anche questo è insegnamento per noi. Una volta che si è entrati nella verità della fede, quanto ci ha aiutato a penetrare nel mistero non ci serve più, può essere abbandonato, perché ha finito la sua missione. Questa regola non è per tutti uguale; ci sono alcuni che vivono un altro modo di rapportarsi alla verità storica, per intenderci al sepolcro vuoto, ed anche questa differente modalità di approccio è necessaria che noi rispettiamo. Il mistero di un’anima è sempre difficile da penetrare ed il Vangelo ci insegna che veramente è così. Se il Vangelo rispetta le vie di ognuno per entrare nel mistero di Gesù, anche noi dobbiamo imparare a rispettarle e mai deve accadere che la misura della fede di uno deve divenire misura per la fede di un altro.</w:t>
      </w:r>
    </w:p>
    <w:p w14:paraId="75EF5DE9"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Maria invece stava all'esterno vicino al sepolcro e piangeva. Mentre piangeva, si chinò verso il sepolcro e vide due angeli in bianche vesti, seduti l'uno dalla parte del capo e l’altro dei piedi, dove era stato posto il corpo di Gesù.</w:t>
      </w:r>
    </w:p>
    <w:p w14:paraId="7AF2B63E"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Maria di Magdala non lascia il sepolcro. Se ne sta all’esterno, nei suoi pressi, e piange. Anche se era fuori, il suo cuore era però dentro, e mentre piangeva si chinò verso il sepolcro e vide che vi erano due angeli in bianche vesti, l’uno seduto dalla parte del capo e l’altro dalla parte dei piedi, dove era stato posto il corpo di Gesù. Il sepolcro era vuoto quando sono entrati i due Apostoli, Pietro e l’altro discepolo, loro se ne erano andati, quindi il sepolcro sarebbe dovuto essere ancora vuoto, poiché nel frattempo nessun altro era venuto. Invece ella vede nel sepolcro due angeli. La narrazione è così semplice, così lineare, che la presenza di due creature angeliche nel sepolcro non desta nessun stupore né in Maria di Magdala, né nel narratore di quegli eventi. È da supporre che l’esistenza degli angeli e la loro presenza nei fatti principali della storia della salvezza è così consueta che nessuno si stupisce. Anzi ci si stupirebbe se gli angeli non ci fossero, essendo la loro presenza un fatto abituale negli eventi salvifici di maggiore rilevanza. Questo sta a significare come per la Scrittura l’esistenza degli angeli è così evidente, che si parla di loro come di un evento normale, usuale, di un fatto che non solo avviene, ma avviene come se esso stesso facesse parte della storia e del mistero. Maria infatti non si meraviglia della loro presenza nel sepolcro, né tanto meno si turba. Anzi entra in dialogo con loro. Sono loro che entrano in dialogo con lei. Questo deve aiutarci ad entrare con più fede negli eventi della scrittura; alcuni si possono anche spiegare come un genere letterario, un modo di dire, ma se tutto si riduce ad un modo di dire, la verità storica qual è? Diverrebbe assai difficile capire la storia, che è poi la verità della salvezza, se quanto è descritto, è letto e interpretato come un genere letterario, un modo di dire, ma per dire che cosa? Se questa apparizione di angeli </w:t>
      </w:r>
      <w:r w:rsidRPr="00FE1F1F">
        <w:rPr>
          <w:rFonts w:ascii="Arial" w:eastAsia="Times New Roman" w:hAnsi="Arial"/>
          <w:sz w:val="24"/>
          <w:szCs w:val="20"/>
          <w:lang w:eastAsia="it-IT"/>
        </w:rPr>
        <w:lastRenderedPageBreak/>
        <w:t>è un genere letterario, se è un modo di dire, cosa dovrebbe dire a Maria di Magdala? Poiché in questo caso essi non dicono niente, pongono solo una domanda. Che genere letterario è questo che fa comparire due creature angeliche - inesistenti per quanti dicono che è un genere letterario e deve essere un genere letterario perché per loro gli angeli non esistono - per fare una sola domanda? E poi cosa chiedono di così importante? Il motivo del suo pianto.</w:t>
      </w:r>
    </w:p>
    <w:p w14:paraId="4C465971" w14:textId="531C4051"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Ed essi le dissero: </w:t>
      </w:r>
      <w:r w:rsidR="007D2ED0" w:rsidRPr="00FE1F1F">
        <w:rPr>
          <w:rFonts w:ascii="Arial" w:eastAsia="Times New Roman" w:hAnsi="Arial"/>
          <w:b/>
          <w:sz w:val="24"/>
          <w:szCs w:val="20"/>
          <w:lang w:eastAsia="it-IT"/>
        </w:rPr>
        <w:t>«Donna</w:t>
      </w:r>
      <w:r w:rsidRPr="00FE1F1F">
        <w:rPr>
          <w:rFonts w:ascii="Arial" w:eastAsia="Times New Roman" w:hAnsi="Arial"/>
          <w:b/>
          <w:sz w:val="24"/>
          <w:szCs w:val="20"/>
          <w:lang w:eastAsia="it-IT"/>
        </w:rPr>
        <w:t>, perché piangi</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41E213B3"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Se invece si entra nella verità e quindi nella vera presenza, così come essa storicamente è avvenuta, il loro essere lì non è per fare una sola domanda, è per attestare la presenza di Dio in quel luogo, per manifestare un evento soprannaturale. Dove c’è l’Angelo, ivi c’è anche Dio, e se c’è Dio nel sepolcro, allora significa che c’è qualcosa di ben diverso da quanto pensava Maria di Magdala e cioè che Gesù fosse stato rapito. Dalla presenza di queste due creature celesti, ella avrebbe potuto capirlo, invece ancora una volta si chiude nel suo dolore e non riesce a vedere, non riesce a pensare, non riesce a leggere quella storia che gli Angeli stavano per svelare al suo cuore e alla sua mente. Allora la domanda non è più sul significato del pianto di Maria, ma sulla inutilità di quel pianto. Ella non deve piangere, perché Gesù non è stato rapito, non è stato asportato da mano d’uomo dal sepolcro. Il suo pianto è inutile perché Gesù è nuovamente in vita. Si comprende così la verità della presenza degli Angeli in ordine alla falsità del pianto di Maria. Maria di Magdala piangeva inutilmente, l’inutilità era dovuta al fatto della sua non conoscenza del mistero. </w:t>
      </w:r>
    </w:p>
    <w:p w14:paraId="191A9717"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Perché Maria di Magdala non conosce il mistero di Gesù? Su questa domanda è giusto che si rifletta. Da essa dipende anche il nostro approccio vero a Gesù, approccio vero e sequela autentica che certamente ci sosterrà nei momenti difficili, se letti alla luce della verità di Gesù e non alla luce della nostra verità, di quella che noi pensiamo sia la verità. Maria di Magdala va a Gesù attraverso l’amore, il suo è un amore grande, grandissimo, smisurato. Ella era stata attratta dal mistero di quest’uomo tanto da divenire ormai parte della sua vita. Per Maria di Magdala la sua vita è impensabile, non è vivibile, se non nel mistero di Gesù, se non nella vita e con la vita di Gesù. Cosa è accaduto? L’amore non si è trasformato in una crescita altrettanto grande nella verità. Più grande è l’amore, più grande deve essere la fede; se la fede, che è visione reale del mistero di Gesù, non cresce, nel momento in cui la persona viene a mancare, c’è come un vuoto nel cuore, come un abisso, l’altro o l’altra si sente perduta, non perché è venuto a mancare l’oggetto del proprio amore, ma perché non si vede nella fede il perché l’oggetto del proprio amore è venuto a mancare, perché non si sa ancora che in verità non è venuto a mancare l’oggetto del nostro amore, solo che questo ha cambiato modo di essere, necessario per la sua vita, ma anche per la vita di chi lo ha amato e deve continuare ad amarlo. In questo equilibrio di amore e di fede bisogna che si inquadri la vita del vero discepolo di Gesù, se avviene uno squilibrio dell’una virtù ai danni dell’altra, sia la fede che l’amore entrano in una sofferenza ed in un pianto che potrà solo essere asportato dal cuore dell’uomo rimettendo l’equilibro nel suo ordine e al suo giusto posto.</w:t>
      </w:r>
    </w:p>
    <w:p w14:paraId="2C2317C3" w14:textId="08C1E1DD"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Rispose loro: </w:t>
      </w:r>
      <w:r w:rsidR="007D2ED0" w:rsidRPr="00FE1F1F">
        <w:rPr>
          <w:rFonts w:ascii="Arial" w:eastAsia="Times New Roman" w:hAnsi="Arial"/>
          <w:b/>
          <w:sz w:val="24"/>
          <w:szCs w:val="20"/>
          <w:lang w:eastAsia="it-IT"/>
        </w:rPr>
        <w:t>«Hanno</w:t>
      </w:r>
      <w:r w:rsidRPr="00FE1F1F">
        <w:rPr>
          <w:rFonts w:ascii="Arial" w:eastAsia="Times New Roman" w:hAnsi="Arial"/>
          <w:b/>
          <w:sz w:val="24"/>
          <w:szCs w:val="20"/>
          <w:lang w:eastAsia="it-IT"/>
        </w:rPr>
        <w:t xml:space="preserve"> portato via il mio Signore e non so dove lo hanno posto». </w:t>
      </w:r>
    </w:p>
    <w:p w14:paraId="5953557A"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Maria di Magdala risponde secondo la verità che c’è nel suo cuore. Ella piange perché la tomba è vuota, perché Gesù non è più lì e sicuramente qualcuno lo ha portato via. Gesù per lei è il “mio Signore”. C’è in questa affermazione la confessione della fede, secondo la quale Gesù è veramente il “mio Signore”, il Signore di ogni uomo costituito tale da Dio. Maria di Magdala attraverso questa risposta conferma che la sua ricerca di Gesù è fatta a partire dal suo amore, che è grandissimo per il “suo Signore”, ma che ella cerca non secondo la verità del “suo Signore”. La vera ricerca del Signore è quella che si fa a partire dal suo essere, dalla sua essenza, dalla realtà che lo avvolge. Per fare questa ricerca è necessario che il nostro cuore si ricolmi anche di una fede grande; questa fede nasce solo dall’ascolto della Parola e della piena comprensione di essa. Quando manca l’esatta comprensione della Parola della salvezza, ogni ricerca di Gesù è una ricerca non secondo verità. Tuttavia se essa è fatta dalla purezza dell’amore arriva all’oggetto ricercato (nel nostro caso al Soggetto che è sempre Dio). Quando essa è fatta non secondo la piena purezza dell’amore, quando l’amore è viziato, carente, inesistente, allora non è possibile raggiungere l’oggetto dell’amore, perché l’amore con il quale lo si cerca è manchevole.</w:t>
      </w:r>
    </w:p>
    <w:p w14:paraId="6D0307A7"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Questo deve insegnarci che sono due le vie per la ricerca di Gesù, la via della Parola che porta all’amore purissimo di lui, la via dell’amore purissimo che porta necessariamente alla fede verissima in lui. Tuttavia almeno una via deve essere perfetta, se si vuole raggiungere la perfezione anche dell’altra. Amore e fede devono essere perfetti insieme se si vuole compiere il cammino dietro Gesù, fino al Golgota. Esempio di perfetta fede e di perfetto amore è Maria Santissima, essa è alla croce perfetta nella fede e perfetta nell’amore ed è per questo motivo che ella, pur essendo presente alla croce, non è presente al sepolcro, la mattina dopo il sabato. Non è presente perché la sua fede ed il suo amore erano perfettissimi in lei e quindi lei attende la gloria della risurrezione, senza neanche passare per il sepolcro, a differenza di Giovanni, di Pietro, di Maria di Magdala, i quali vivono o di fede imperfetta, o di amore imperfetto, o di fede e di amore imperfetti insieme. Giovanni e Maria di Magdala sono perfetti nell’amore, ma ancora imperfetti nella fede, l’uno ha avuto bisogno del segno e dall’altra della visione del Maestro. Pietro è ancora imperfetto nell’amore e nella fede, ha bisogno di crescere, hanno bisogno di raggiungere la perfezione sia della fede e sia dell’amore, ognuno secondo la sua maturità già acquisita in queste due virtù.</w:t>
      </w:r>
    </w:p>
    <w:p w14:paraId="284985CF"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Detto questo, si voltò indietro e vide Gesù che stava lì in piedi; ma non sapeva che era Gesù. </w:t>
      </w:r>
    </w:p>
    <w:p w14:paraId="279F1EA8"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aver finito di dare la risposta ai suoi interlocutori celesti, Maria si volta indietro e vede un uomo che stava lì in piedi. Era Gesù, ma ella non lo riconobbe. Sicuramente Gesù aveva assunto altre sembianze. Anche il Vangelo secondo Luca attesta questa forma di presentarsi di Gesù ai suoi discepoli. Sulla via verso Emmaus si era presentato sotto le sembianze di un viandante. C’è da domandarsi perché Gesù non assume la sua forma e si presenta sotto altre forme. La fede non è data dalla “figura” di Gesù. La figura esteriore, visibile, tutti potrebbero assumerla. La figura di Gesù non è Gesù. Gesù lo si può riconoscere dalla sua “voce”. Egli lo ha insegnato quando ha raccontato la parabola del buon pastore e delle pecore che conoscono il vero pastore dalla voce, che ascoltano e seguono. Lo si deve riconoscere soprattutto dalla sua Parola, che essendo </w:t>
      </w:r>
      <w:r w:rsidRPr="00FE1F1F">
        <w:rPr>
          <w:rFonts w:ascii="Arial" w:eastAsia="Times New Roman" w:hAnsi="Arial"/>
          <w:sz w:val="24"/>
          <w:szCs w:val="20"/>
          <w:lang w:eastAsia="it-IT"/>
        </w:rPr>
        <w:lastRenderedPageBreak/>
        <w:t xml:space="preserve">Parola di verità, ed essendo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della verità, non può essere detta da nessun altro, se non da lui, o da chi è in lui una cosa sola.</w:t>
      </w:r>
    </w:p>
    <w:p w14:paraId="1E67DF50"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Parola della verità, la Parola-verità è solo di Gesù. Nessuno che viene in questo mondo ha Parole di verità. La verità è una sola ed è la sua vita e la sua persona. Dalla Parola che viene ascoltata possiamo arrivare alla persona che la dice. </w:t>
      </w:r>
      <w:smartTag w:uri="urn:schemas-microsoft-com:office:smarttags" w:element="PersonName">
        <w:smartTagPr>
          <w:attr w:name="ProductID" w:val="la Parola"/>
        </w:smartTagPr>
        <w:r w:rsidRPr="00FE1F1F">
          <w:rPr>
            <w:rFonts w:ascii="Arial" w:eastAsia="Times New Roman" w:hAnsi="Arial"/>
            <w:sz w:val="24"/>
            <w:szCs w:val="20"/>
            <w:lang w:eastAsia="it-IT"/>
          </w:rPr>
          <w:t>La Parola</w:t>
        </w:r>
      </w:smartTag>
      <w:r w:rsidRPr="00FE1F1F">
        <w:rPr>
          <w:rFonts w:ascii="Arial" w:eastAsia="Times New Roman" w:hAnsi="Arial"/>
          <w:sz w:val="24"/>
          <w:szCs w:val="20"/>
          <w:lang w:eastAsia="it-IT"/>
        </w:rPr>
        <w:t xml:space="preserve"> di Gesù la può dire solo Gesù. Quindi la Parola rivela sicuramente la persona e quando egli parla la sua Parola di verità sicuramente dobbiamo pervenire alla conoscenza della persona che la verità dice e quindi dobbiamo riconoscere Gesù. I discepoli di Emmaus avvertivano nel cuore la presenza della verità, solamente che questa non riuscì da sola a smuoverli, ad aprirli alla fede. Essi hanno avuto bisogno di riconoscerlo attraverso l’eucaristia, lo spezzare il pane. Quando non si arriva alla pienezza della conoscenza di Gesù attraverso la Parola, resta l’ultima ancora di salvezza che è lo spezzare il pane, il riceverlo direttamente, il mangiarlo. Ma lo si riconosce quando lo si mangia, se prima vi è stato l’annunzio della Parola di verità, altrimenti l’eucaristia è mangiata senza la conoscenza di Gesù. Questo è un pericolo nel quale si può inciampare e cadere.</w:t>
      </w:r>
    </w:p>
    <w:p w14:paraId="11EEB018" w14:textId="52FCD221"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Le disse Gesù: </w:t>
      </w:r>
      <w:r w:rsidR="007D2ED0" w:rsidRPr="00FE1F1F">
        <w:rPr>
          <w:rFonts w:ascii="Arial" w:eastAsia="Times New Roman" w:hAnsi="Arial"/>
          <w:b/>
          <w:sz w:val="24"/>
          <w:szCs w:val="20"/>
          <w:lang w:eastAsia="it-IT"/>
        </w:rPr>
        <w:t>«Donna</w:t>
      </w:r>
      <w:r w:rsidRPr="00FE1F1F">
        <w:rPr>
          <w:rFonts w:ascii="Arial" w:eastAsia="Times New Roman" w:hAnsi="Arial"/>
          <w:b/>
          <w:sz w:val="24"/>
          <w:szCs w:val="20"/>
          <w:lang w:eastAsia="it-IT"/>
        </w:rPr>
        <w:t>, perché piangi? Chi cerchi</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0CE64CC2"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rivolge a Maria di Magdala, che ancora non lo ha identificato nell’oggetto della sua ricerca, la stessa domanda degli Angeli. Vi aggiunge anche il motivo del suo pianto. Ella piange perché ha perduto qualcuno, qualcosa. Gesù vuole sapere il motivo delle sue lacrime, chi è l’oggetto del suo cercare. Gesù sa, ma vuole sapere, vuole che gli si dica il perché del pianto e delle lacrime. Questo deve condurre colui che veramente cerca a manifestare sempre l’oggetto della sua ricerca. Maria di Magdala per ben due volte viene fatta oggetto di una domanda. Si vuole conoscere il perché del suo pianto, delle sue lacrime. Questa non è solo una domanda retorica, di convenienza. Potrebbe essere un invito a non piangere, perché non c’è motivo di tanto pianto, in quanto Gesù è già risorto. E di questo abbiamo già discusso abbondantemente e con dovizia di tematica. Ma la domanda potrebbe avere anche un altro significato, specie quella di Gesù, e precisamente di lasciarsi aiutare. Ci sono dei momenti della vita di un uomo, di una donna, momenti assai particolari in cui è necessario non vivere da soli, non chiudersi in se stessi, neanche nell’amore più grande. È di obbligo aprirsi agli altri e volere farsi aiutare da chi può dare una mano di aiuto. Se questo non avviene, perché ci si chiude nel proprio dolore, si potrebbe cadere nella tentazione dell’abbandono della stessa ricerca, perché da soli è difficile pensare di risolvere il problema che attanaglia in quel preciso momento il cuore. Gesù non sempre potrebbe venire direttamente lui ad aiutarci, potrebbe servirsi di un suo strumento, di una mediazione umana-secondaria, spetta a noi saperla riconoscere, accoglierla, accettare il suo aiuto, aprire il nostro cuore e chiedere sostegno e sollievo. Maria di Magdala ora chiede aiuto al custode del giardino, o meglio a colui che egli reputa sia il custode del giardino.</w:t>
      </w:r>
    </w:p>
    <w:p w14:paraId="7A1B5F40" w14:textId="619FB068"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Essa, pensando che fosse il custode del giar</w:t>
      </w:r>
      <w:r w:rsidRPr="00FE1F1F">
        <w:rPr>
          <w:rFonts w:ascii="Arial" w:eastAsia="Times New Roman" w:hAnsi="Arial"/>
          <w:b/>
          <w:sz w:val="24"/>
          <w:szCs w:val="20"/>
          <w:lang w:eastAsia="it-IT"/>
        </w:rPr>
        <w:softHyphen/>
        <w:t xml:space="preserve">dino, gli disse: </w:t>
      </w:r>
      <w:r w:rsidR="007D2ED0" w:rsidRPr="00FE1F1F">
        <w:rPr>
          <w:rFonts w:ascii="Arial" w:eastAsia="Times New Roman" w:hAnsi="Arial"/>
          <w:b/>
          <w:sz w:val="24"/>
          <w:szCs w:val="20"/>
          <w:lang w:eastAsia="it-IT"/>
        </w:rPr>
        <w:t>«Signore</w:t>
      </w:r>
      <w:r w:rsidRPr="00FE1F1F">
        <w:rPr>
          <w:rFonts w:ascii="Arial" w:eastAsia="Times New Roman" w:hAnsi="Arial"/>
          <w:b/>
          <w:sz w:val="24"/>
          <w:szCs w:val="20"/>
          <w:lang w:eastAsia="it-IT"/>
        </w:rPr>
        <w:t>, se l'hai portato via tu, dim</w:t>
      </w:r>
      <w:r w:rsidRPr="00FE1F1F">
        <w:rPr>
          <w:rFonts w:ascii="Arial" w:eastAsia="Times New Roman" w:hAnsi="Arial"/>
          <w:b/>
          <w:sz w:val="24"/>
          <w:szCs w:val="20"/>
          <w:lang w:eastAsia="it-IT"/>
        </w:rPr>
        <w:softHyphen/>
        <w:t xml:space="preserve">mi dove lo hai posto e io andrò a </w:t>
      </w:r>
      <w:r w:rsidR="007D2ED0" w:rsidRPr="00FE1F1F">
        <w:rPr>
          <w:rFonts w:ascii="Arial" w:eastAsia="Times New Roman" w:hAnsi="Arial"/>
          <w:b/>
          <w:sz w:val="24"/>
          <w:szCs w:val="20"/>
          <w:lang w:eastAsia="it-IT"/>
        </w:rPr>
        <w:t>prenderlo»</w:t>
      </w:r>
      <w:r w:rsidRPr="00FE1F1F">
        <w:rPr>
          <w:rFonts w:ascii="Arial" w:eastAsia="Times New Roman" w:hAnsi="Arial"/>
          <w:b/>
          <w:sz w:val="24"/>
          <w:szCs w:val="20"/>
          <w:lang w:eastAsia="it-IT"/>
        </w:rPr>
        <w:t>.</w:t>
      </w:r>
    </w:p>
    <w:p w14:paraId="072223F9"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Ancora una volta in Maria di Magdala parla il cuore, non parla la sua intelligenza, la sua razionalità. D’altronde non potrebbe essere diversamente, perché attualmente in lei c’è solo amore per il suo Maestro che non è più nel sepolcro, </w:t>
      </w:r>
      <w:r w:rsidRPr="00FE1F1F">
        <w:rPr>
          <w:rFonts w:ascii="Arial" w:eastAsia="Times New Roman" w:hAnsi="Arial"/>
          <w:sz w:val="24"/>
          <w:szCs w:val="20"/>
          <w:lang w:eastAsia="it-IT"/>
        </w:rPr>
        <w:lastRenderedPageBreak/>
        <w:t>non sa dove sia stato portato, ma sa che vorrebbe cercarlo, spera di poterlo trovare e quindi si aggrappa ad ogni cosa che potrebbe indirizzarla verso il ritrovamento di Gesù. Se quell’uomo è nel giardino, e se poi lui è anche il custode del giardino, sicuramente sa qualcosa. Può anche darsi che sia stato proprio lui a portare via dal sepolcro Gesù. Da qui la domanda: “Signore, se l’hai portato via tu, dimmi dove lo hai posto e io andrò a prenderlo”. L’amore fa dire a Maria ogni cosa, le fa pensare ogni cosa. Ella non pensa che al suo Gesù e questo pensiero è talmente forte in lei che oscura e vanifica ogni altro pensiero, ma anche è fonte di ogni altro pensiero. L’amore verso Gesù le fa anche pensare che un uomo possa giocare con un morto, possa cioè andare in un sepolcro, asportare una salma, nasconderla, per poi rivelarne la presenza in un altro luogo, in modo che chi è alla ricerca di essa possa andare a trovarla. Quando l’amore detta il pensiero, perché non vive un simile pensiero d’amore, tutto potrebbe significare vaneggiamento, follia, pazzia. Ma in realtà così non è, perché l’amore è la forza più potente che esiste nel cuore di un uomo, di una donna, e solo chi è ricolmo di questa forza straordinaria, potente, divina, è capace di fare cose, che dalla ragione umana sono pensate assurde, impossibili, inattuabili.</w:t>
      </w:r>
    </w:p>
    <w:p w14:paraId="43CAB58A" w14:textId="43235506"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le disse: </w:t>
      </w:r>
      <w:r w:rsidR="007D2ED0" w:rsidRPr="00FE1F1F">
        <w:rPr>
          <w:rFonts w:ascii="Arial" w:eastAsia="Times New Roman" w:hAnsi="Arial"/>
          <w:b/>
          <w:sz w:val="24"/>
          <w:szCs w:val="20"/>
          <w:lang w:eastAsia="it-IT"/>
        </w:rPr>
        <w:t>«Maria!»</w:t>
      </w:r>
      <w:r w:rsidRPr="00FE1F1F">
        <w:rPr>
          <w:rFonts w:ascii="Arial" w:eastAsia="Times New Roman" w:hAnsi="Arial"/>
          <w:b/>
          <w:sz w:val="24"/>
          <w:szCs w:val="20"/>
          <w:lang w:eastAsia="it-IT"/>
        </w:rPr>
        <w:t xml:space="preserve">. </w:t>
      </w:r>
    </w:p>
    <w:p w14:paraId="52A33DCF"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non vuole che Maria di Magdala pianga ancora, ha già pianto abbastanza e se lui non la aiuta, ella difficilmente potrà uscire dal suo pianto e dare al suo cuore la pienezza della gioia. Per questo la chiama con il suo nome: “Maria!”. Non è il nome pronunziato da Gesù che fa sì che Maria possa riconoscere Gesù, è la voce di Gesù che ella ascolta che lo fa riconoscere. Ora la voce è elemento essenziale per l’identificazione di una persona. La voce è personale. Dalla voce, Maria di Magdala riconosce il suo Signore, il suo Maestro.</w:t>
      </w:r>
    </w:p>
    <w:p w14:paraId="5B86FD66" w14:textId="2C55144D"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Essa allora voltatasi verso di lui gli disse in ebraico: </w:t>
      </w:r>
      <w:r w:rsidR="007D2ED0" w:rsidRPr="00FE1F1F">
        <w:rPr>
          <w:rFonts w:ascii="Arial" w:eastAsia="Times New Roman" w:hAnsi="Arial"/>
          <w:b/>
          <w:sz w:val="24"/>
          <w:szCs w:val="20"/>
          <w:lang w:eastAsia="it-IT"/>
        </w:rPr>
        <w:t>«Rabbunì!»</w:t>
      </w:r>
      <w:r w:rsidRPr="00FE1F1F">
        <w:rPr>
          <w:rFonts w:ascii="Arial" w:eastAsia="Times New Roman" w:hAnsi="Arial"/>
          <w:b/>
          <w:sz w:val="24"/>
          <w:szCs w:val="20"/>
          <w:lang w:eastAsia="it-IT"/>
        </w:rPr>
        <w:t>, che significa: Mae</w:t>
      </w:r>
      <w:r w:rsidRPr="00FE1F1F">
        <w:rPr>
          <w:rFonts w:ascii="Arial" w:eastAsia="Times New Roman" w:hAnsi="Arial"/>
          <w:b/>
          <w:sz w:val="24"/>
          <w:szCs w:val="20"/>
          <w:lang w:eastAsia="it-IT"/>
        </w:rPr>
        <w:softHyphen/>
        <w:t xml:space="preserve">stro! </w:t>
      </w:r>
    </w:p>
    <w:p w14:paraId="64B40BAB"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la gioia che ritorna nel cuore di Maria; è l’amore che ritorna ad essere appagato dalla persona ritrovata. È come se un mondo fosse finito per sempre, il mondo del pianto, dell’incertezza, della speranza delusa dalla vana ricerca, delle domande rivolte ma senza indicazione di contenuti di vero aiuto. Tutto finisce, tutto ricomincia in questa frase di Maria. Gesù è il suo Maestro, quel Maestro che aveva ricolmato il suo cuore di un amore non umano, divino, di un amore che ella per un istante aveva perduto e che assieme all’amore perduto si era perduta anche lei dietro quell’amore, alla ricerca di esso, ricerca fino a qualche istante prima senza risultati. È un momento di estasi, di nuova creazione, di ripresa della speranza, di rinascita della sua vita. Ora che ella ha visto il suo “Maestro”, può iniziare nuovamente a vivere, può sicuramente aggrapparsi a lui per sempre per non lasciarlo mai più in eterno. L’amore, quando è purissimo ed intenso, vuole che l’oggetto del suo amore sia perennemente suo, ma non suo in modo solo spirituale, di una presenza di pensiero, il suo deve essere anche di una presenza reale, corporea. L’amore quando è intensissimo ha bisogno della presenza e questa presenza deve essere perenne, costante nei minuti, nelle ore, nei giorni, nei mesi, negli anni. Quest’amore purissimo noi lo vivremo nell’eternità con Dio, dove lui ci coprirà della sua presenza e ci avvolgerà del suo amore come di un </w:t>
      </w:r>
      <w:r w:rsidRPr="00FE1F1F">
        <w:rPr>
          <w:rFonts w:ascii="Arial" w:eastAsia="Times New Roman" w:hAnsi="Arial"/>
          <w:sz w:val="24"/>
          <w:szCs w:val="20"/>
          <w:lang w:eastAsia="it-IT"/>
        </w:rPr>
        <w:lastRenderedPageBreak/>
        <w:t>manto, come una luce che avvolge ogni cosa, così noi saremo avvolti dall’amore del Signore nell’eternità beata.</w:t>
      </w:r>
    </w:p>
    <w:p w14:paraId="6A308240"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Quest’amore intensissimo sulla terra non è possibile viverlo se non in una maniera spirituale, con il solo cuore, con la volontà, con il pensiero, con la mente. Realmente ci sono solo degli attimi, dei momenti, delle ore in cui possiamo gustare la presenza di Gesù, stare vicini a lui, poi è necessario che lasciamo Gesù, che andiamo ad annunziare ai suoi fratelli che egli è vivo. C’è una missione che ci attende e che noi dobbiamo compiere. Ma che cosa è la missione se non la comunicazione del nostro amore perché ogni altro entri nell’amore di Gesù, ami Gesù, che è il solo oggetto di ogni amore, con la stessa intensità con cui noi lo amiamo? Ma se noi non amiamo Gesù, possiamo noi compiere la missione, possiamo noi proclamare che Gesù è il solo che ricolma il cuore e che gli dona pace? Il motivo per cui la missione non si compie è perché il cuore è povero di amore. A volte la missione si compie per annunziare una verità. Ma la verità non serve all’uomo, se questa verità che è poi l’intensissimo amore di Gesù per noi, non ha trasformato noi e non è anche il principio, il motore che spinge verso gli altri perché tutti entrino nell’amore del Signore.</w:t>
      </w:r>
    </w:p>
    <w:p w14:paraId="6201B700" w14:textId="1A64DE18"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le disse: </w:t>
      </w:r>
      <w:r w:rsidR="007D2ED0" w:rsidRPr="00FE1F1F">
        <w:rPr>
          <w:rFonts w:ascii="Arial" w:eastAsia="Times New Roman" w:hAnsi="Arial"/>
          <w:b/>
          <w:sz w:val="24"/>
          <w:szCs w:val="20"/>
          <w:lang w:eastAsia="it-IT"/>
        </w:rPr>
        <w:t>«Non</w:t>
      </w:r>
      <w:r w:rsidRPr="00FE1F1F">
        <w:rPr>
          <w:rFonts w:ascii="Arial" w:eastAsia="Times New Roman" w:hAnsi="Arial"/>
          <w:b/>
          <w:sz w:val="24"/>
          <w:szCs w:val="20"/>
          <w:lang w:eastAsia="it-IT"/>
        </w:rPr>
        <w:t xml:space="preserve"> mi trattenere, perché non sono ancora salito al Padre...</w:t>
      </w:r>
    </w:p>
    <w:p w14:paraId="76D66E76"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Maria di Magdala è proprio questo che vorrebbe fare. Vorrebbe trattenere Gesù, per goderlo, per ricolmarsi il cuore, per imprigionarlo dentro di sé per sempre, per non lasciarlo più, per fare con lui una sola vita, una perenne vita di un amore intensissimo. Gesù non vuole questo da lei. Questo che Maria di Magdala cerca è un amore che si può vivere solo nell’eternità. In questo mondo, finché siamo noi nel corpo, finché viviamo nella storia, non è possibile vivere di un amore così. Dobbiamo, finché siamo nella storia, essere invece i testimoni di quest’amore e non soltanto i fruitori di esso. Ma per essere i testimoni dobbiamo lasciare Gesù ed andare presso i nostri fratelli per annunziare loro il grande mistero dell’amore di Gesù per loro, perché anche loro entrino in questa divina comunione con lui. Qual‘ è l’annunzio che dobbiamo portare ai fratelli? Lo dice Gesù attraverso le Parole suggerite a Maria di Magdala.</w:t>
      </w:r>
    </w:p>
    <w:p w14:paraId="1B58A18D" w14:textId="2F321065"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ma va' dai miei fratelli e di' loro: lo salgo al Padre mio e Padre vostro, Dio mio e Dio </w:t>
      </w:r>
      <w:r w:rsidR="007D2ED0" w:rsidRPr="00FE1F1F">
        <w:rPr>
          <w:rFonts w:ascii="Arial" w:eastAsia="Times New Roman" w:hAnsi="Arial"/>
          <w:b/>
          <w:sz w:val="24"/>
          <w:szCs w:val="20"/>
          <w:lang w:eastAsia="it-IT"/>
        </w:rPr>
        <w:t>vostro»</w:t>
      </w:r>
      <w:r w:rsidRPr="00FE1F1F">
        <w:rPr>
          <w:rFonts w:ascii="Arial" w:eastAsia="Times New Roman" w:hAnsi="Arial"/>
          <w:b/>
          <w:sz w:val="24"/>
          <w:szCs w:val="20"/>
          <w:lang w:eastAsia="it-IT"/>
        </w:rPr>
        <w:t>.</w:t>
      </w:r>
    </w:p>
    <w:p w14:paraId="323A5B4A"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messaggio che bisogna portare al mondo è quello della risurrezione di Gesù, della sua ascensione gloriosa al cielo, dove siede alla destra del Padre, per esercitare il suo Sacerdozio eterno in nostro favore. Assiso alla destra del Padre, egli intercede per noi e ci prepara quel posto perché noi lo raggiungiamo, perché ogni uomo che crede in lui, sia accanto a lui nella sua gloria. Il messaggio che dobbiamo annunziare è una speranza nuova che si apre nel cuore dell’uomo grazie al mistero della morte di Gesù. Come per lui l’obbedienza al Padre si è trasformata in vita eterna e in risurrezione gloriosa, così anche per tutti coloro che crederanno in lui, la loro obbedienza alla sua Parola si trasformerà in abitazione nel cielo con Cristo, rivestiti della sua risurrezione e della sua gloria. Il messaggio che dobbiamo recare è anche quello che con Gesù il Padre suo è anche il Padre nostro e il Dio suo è anche il Dio nostro.</w:t>
      </w:r>
    </w:p>
    <w:p w14:paraId="03CD0126"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lastRenderedPageBreak/>
        <w:t>Ma se il Dio suo e il Padre suo è anche il Dio nostro e il Padre nostro, significa che tutta la nostra vita dobbiamo viverla sul suo modello, dobbiamo farcela regolare da quella Parola di salvezza, che egli è venuto a portare sulla terra e per la quale non ha esitato ad andare incontro alla morte e alla morte di croce. Se la sua Parola è la nostra Parola allora cambia totalmente il nostro modo di rapportarci con Dio; non è più lecito a nessuno intromettersi nel rapporto dell’uomo con il suo Dio e l’unico modo di intromettersi è quello di annunziare con tutta fedeltà la Parola di Gesù, perché la si accolga e la si viva e insieme alla parola si doni la sua grazia, che deve rigenerare un cuore e ricrearlo nuovo per opera dello Spirito Santo. Se questo è il nuovo messaggio, se Gesù, la sua risurrezione, la sua Parola, il suo Dio, il Padre suo è il centro di questo messaggio, significa che bisogna fare perennemente attenzione a che si rimanga fedeli a questo annunzio, altrimenti tutto fallisce, tutto si perde, tutto si vanifica. Ma se questo è il solo messaggio, allora è giusto che i discepoli di Gesù si preparino ad una sequela che preveda la stessa sorte riservata al Maestro da questo mondo che vuole rimanere immerso nella menzogna e nella superbia della vita.</w:t>
      </w:r>
    </w:p>
    <w:p w14:paraId="6AB1CB6B" w14:textId="62C5F976"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Maria di Màgdala andò subito ad annunziare ai discepoli: </w:t>
      </w:r>
      <w:r w:rsidR="007D2ED0" w:rsidRPr="00FE1F1F">
        <w:rPr>
          <w:rFonts w:ascii="Arial" w:eastAsia="Times New Roman" w:hAnsi="Arial"/>
          <w:b/>
          <w:sz w:val="24"/>
          <w:szCs w:val="20"/>
          <w:lang w:eastAsia="it-IT"/>
        </w:rPr>
        <w:t>«Ho</w:t>
      </w:r>
      <w:r w:rsidRPr="00FE1F1F">
        <w:rPr>
          <w:rFonts w:ascii="Arial" w:eastAsia="Times New Roman" w:hAnsi="Arial"/>
          <w:b/>
          <w:sz w:val="24"/>
          <w:szCs w:val="20"/>
          <w:lang w:eastAsia="it-IT"/>
        </w:rPr>
        <w:t xml:space="preserve"> visto il </w:t>
      </w:r>
      <w:r w:rsidR="007D2ED0" w:rsidRPr="00FE1F1F">
        <w:rPr>
          <w:rFonts w:ascii="Arial" w:eastAsia="Times New Roman" w:hAnsi="Arial"/>
          <w:b/>
          <w:sz w:val="24"/>
          <w:szCs w:val="20"/>
          <w:lang w:eastAsia="it-IT"/>
        </w:rPr>
        <w:t>Signore»</w:t>
      </w:r>
      <w:r w:rsidRPr="00FE1F1F">
        <w:rPr>
          <w:rFonts w:ascii="Arial" w:eastAsia="Times New Roman" w:hAnsi="Arial"/>
          <w:b/>
          <w:sz w:val="24"/>
          <w:szCs w:val="20"/>
          <w:lang w:eastAsia="it-IT"/>
        </w:rPr>
        <w:t xml:space="preserve"> e anche ciò che le aveva detto.</w:t>
      </w:r>
    </w:p>
    <w:p w14:paraId="41D5C60D"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Maria di Magdala ascolta Gesù, non lo trattiene. Ci sarà ancora modo di vedersi. Gesù non è ancora salito al Padre suo, non ha lasciato definitivamente questo mondo per non farsi mai più vedere, se non eccezionalmente, per motivi ancora e sempre di salvezza. Ella corre dai suoi discepoli a riportare quanto Gesù le ha detto. Ma prima di riferire, manifesta loro la sua gioia dicendo di aver visto il Signore. È questa una grazia specialissima che Gesù le aveva concesso. Non è di tutti vedere il Signore. Non è di tutti, perché non appartiene all’uomo la capacità di vederlo, non è una sua particolare attitudine, è invece dono dell’Onnipotente. Dopo che Gesù è risuscitato il suo corpo non è più materia, esso è spirito e quindi è sottoposto alla legge dello spirito che è l’invisibilità, l’onnipresenza, la presenza di tutto se stesso in ogni luogo ed ogni luogo è luogo della presenza dello spirito. Questo spiega anche perché Gesù è potuto entrare nel cenacolo a porte chiuse; Gesù non è entrato nel cenacolo, perché nel cenacolo egli vi era dal momento della trasformazione del suo spirito. È quella dello spirito una presenza diversa da quella del corpo. Il corpo è limitato dallo spazio e dal tempo, è in un luogo e non può essere in nessun altro luogo. Lo spirito invece no. Egli è sempre ovunque, anche se non può manifestare la sua presenza, perché così vuole il Signore Dio. Gesù la può manifestare dopo la sua risurrezione e di fatto la manifesta solo per una particolare grazia e questa grazia non è mai per la consolazione di un’anima, ma per un motivo ben preciso che è quello della salvezza del mondo. L’ultima ragione della manifestazione dello spirito è quella della fondazione della retta fede, della creazione di una carità viva, la costruzione nei cuori di una speranza forte.</w:t>
      </w:r>
    </w:p>
    <w:p w14:paraId="411BB611"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nella somma libertà di Dio e nella sua prescienza infinita e imperscrutabile scegliere a chi manifestarsi, come e quando. Ma a noi questo non è dato di poterlo prestabilire, a noi è dato semplicemente di saper discernere e ben distinguere ciò che è pura manifestazione di Gesù, da ciò che invece non è sua manifestazione. La missione affidata da Gesù a Maria di Magdala è la prima missione dopo la risurrezione. Maria di Magdala è stata mandata da Gesù ad </w:t>
      </w:r>
      <w:r w:rsidRPr="00FE1F1F">
        <w:rPr>
          <w:rFonts w:ascii="Arial" w:eastAsia="Times New Roman" w:hAnsi="Arial"/>
          <w:sz w:val="24"/>
          <w:szCs w:val="20"/>
          <w:lang w:eastAsia="it-IT"/>
        </w:rPr>
        <w:lastRenderedPageBreak/>
        <w:t>annunziare il suo mistero e i frutti di esso. È una missione all’interno della comunità. Questo dovrebbe anche convincerci che la missione non è solo verso i lontani, essa può essere anche per i vicini, per quanti cioè ancora non sono entrati a pieno nel mistero di Gesù, e vivono confusi e smarriti. Ancora c’è da precisare che la missione è sempre personale. Da persona a persona. Questa è la missione efficace. Quando noi disgiungiamo la missione da una personale responsabilità, che sia precisa e puntuale, anche se da protrarre nel tempo, la missione fallisce. Dire che la missione debba essere personale, deve significare una cosa sola. C’è prima di tutto una relazione che bisogna stabilire con Dio. Cosa vuole Dio che si dica e a chi vuole che lo si dica. Il mandante è sempre il Signore, e quindi è a lui che bisogna chiedere cosa vuole, quando lo vuole, come lo vuole. Senza questo rapporto diretto (od anche indiretto e quindi mediato con il Signore) non ci può essere alcuna missione.</w:t>
      </w:r>
    </w:p>
    <w:p w14:paraId="5F247FBE" w14:textId="77777777" w:rsidR="00FE1F1F" w:rsidRPr="00FE1F1F" w:rsidRDefault="00FE1F1F" w:rsidP="00FE1F1F">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rapporto diretto con il Signore deve anche tradursi in un rapporto diretto con gli uomini, perché è a loro che la missione è diretta, l’annunzio deve essere portato. Dove mi manda il Signore? Per quanto tempo? Per dire cosa? Dove e quando è difficile saperlo con le nostre sole forze; il Signore potrebbe anche rivelarcelo direttamente, ma non è questo il suo modo abituale di agire. Se non c’è rivelazione diretta, ci può essere rivelazione indiretta, è il nostro forte amore per Gesù e per l’uomo da salvare che ci indicano tempi, momenti e luoghi della nostra missione. Quando nel cuore non regna un grandissimo amore, la missione neanche si pensa, o se si pensa, lo si fa per un periodo abbastanza limitato nel tempo, ma senza incidenza alcuna nella storia degli uomini, se non per quel momento in cui ci si è recati presso gli altri e si è parlato un poco con loro. La missione è amore, l’amore è incontro, l’incontro con gli uomini deve produrre e generare l’incontro con Dio, l’incontro con Dio deve dar vita ad un nuovo amore, il nuovo amore si trasforma in incontro e così all’infinito. Se l’incontro con l’uomo non parte dall’amore ci si stanca e ci si ferma; se l’incontro con Dio non genera l’amore nel cuore, non ci saranno forze sempre fresche per la missione; essa a poco a poco si impoverisce fino a divenire inesistente.</w:t>
      </w:r>
    </w:p>
    <w:p w14:paraId="16458680" w14:textId="3BBD95CC" w:rsidR="00FE1F1F" w:rsidRPr="00FE1F1F" w:rsidRDefault="00FE1F1F" w:rsidP="00FE1F1F">
      <w:pPr>
        <w:tabs>
          <w:tab w:val="left" w:pos="100"/>
          <w:tab w:val="left" w:pos="150"/>
          <w:tab w:val="left" w:pos="2414"/>
          <w:tab w:val="right" w:pos="2200"/>
          <w:tab w:val="right" w:pos="4496"/>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La sera di quello stesso giorno, il primo dopo il sabato, mentre erano chiuse le porte del luogo dove si trovavano i discepoli per timore dei Giudei, venne Gesù, si fermò in mezzo a loro e disse: </w:t>
      </w:r>
      <w:r w:rsidR="007D2ED0" w:rsidRPr="00FE1F1F">
        <w:rPr>
          <w:rFonts w:ascii="Arial" w:eastAsia="Times New Roman" w:hAnsi="Arial"/>
          <w:b/>
          <w:sz w:val="24"/>
          <w:szCs w:val="20"/>
          <w:lang w:eastAsia="it-IT"/>
        </w:rPr>
        <w:t>«Pace</w:t>
      </w:r>
      <w:r w:rsidRPr="00FE1F1F">
        <w:rPr>
          <w:rFonts w:ascii="Arial" w:eastAsia="Times New Roman" w:hAnsi="Arial"/>
          <w:b/>
          <w:sz w:val="24"/>
          <w:szCs w:val="20"/>
          <w:lang w:eastAsia="it-IT"/>
        </w:rPr>
        <w:t xml:space="preserve"> a voi</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w:t>
      </w:r>
    </w:p>
    <w:p w14:paraId="04459440" w14:textId="77777777" w:rsidR="00FE1F1F" w:rsidRPr="00FE1F1F" w:rsidRDefault="00FE1F1F" w:rsidP="00FE1F1F">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w:t>
      </w:r>
      <w:r w:rsidRPr="00FE1F1F">
        <w:rPr>
          <w:rFonts w:ascii="Arial" w:eastAsia="Times New Roman" w:hAnsi="Arial"/>
          <w:sz w:val="24"/>
          <w:szCs w:val="20"/>
          <w:lang w:eastAsia="it-IT"/>
        </w:rPr>
        <w:lastRenderedPageBreak/>
        <w:t>riconosciuto come il Gesù che era stato crocifisso; la stessa persona crocifissa è quella che ora compare ed appare nel cenacolo.</w:t>
      </w:r>
    </w:p>
    <w:p w14:paraId="7C55141E" w14:textId="77777777" w:rsidR="00FE1F1F" w:rsidRPr="00FE1F1F" w:rsidRDefault="00FE1F1F" w:rsidP="00FE1F1F">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66F1BDEE" w14:textId="77777777" w:rsidR="00FE1F1F" w:rsidRPr="00FE1F1F" w:rsidRDefault="00FE1F1F" w:rsidP="00FE1F1F">
      <w:pPr>
        <w:tabs>
          <w:tab w:val="left" w:pos="100"/>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Detto questo, mostrò loro le mani e il costato. </w:t>
      </w:r>
    </w:p>
    <w:p w14:paraId="63103730" w14:textId="77777777" w:rsidR="00FE1F1F" w:rsidRPr="00FE1F1F" w:rsidRDefault="00FE1F1F" w:rsidP="00FE1F1F">
      <w:pPr>
        <w:tabs>
          <w:tab w:val="left" w:pos="100"/>
          <w:tab w:val="right" w:pos="448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00222394" w14:textId="77777777" w:rsidR="00FE1F1F" w:rsidRPr="00FE1F1F" w:rsidRDefault="00FE1F1F" w:rsidP="00FE1F1F">
      <w:pPr>
        <w:tabs>
          <w:tab w:val="left" w:pos="100"/>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i discepoli gioirono al vedere il Signore.</w:t>
      </w:r>
    </w:p>
    <w:p w14:paraId="38BB90E6" w14:textId="77777777" w:rsidR="00FE1F1F" w:rsidRPr="00FE1F1F" w:rsidRDefault="00FE1F1F" w:rsidP="00FE1F1F">
      <w:pPr>
        <w:tabs>
          <w:tab w:val="left" w:pos="100"/>
          <w:tab w:val="right" w:pos="448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0EB2A0E0" w14:textId="1B9F8A50" w:rsidR="00FE1F1F" w:rsidRPr="00FE1F1F" w:rsidRDefault="00FE1F1F" w:rsidP="00FE1F1F">
      <w:pPr>
        <w:tabs>
          <w:tab w:val="left" w:pos="100"/>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disse loro di nuovo: </w:t>
      </w:r>
      <w:r w:rsidR="007D2ED0" w:rsidRPr="00FE1F1F">
        <w:rPr>
          <w:rFonts w:ascii="Arial" w:eastAsia="Times New Roman" w:hAnsi="Arial"/>
          <w:b/>
          <w:sz w:val="24"/>
          <w:szCs w:val="20"/>
          <w:lang w:eastAsia="it-IT"/>
        </w:rPr>
        <w:t>«Pace</w:t>
      </w:r>
      <w:r w:rsidRPr="00FE1F1F">
        <w:rPr>
          <w:rFonts w:ascii="Arial" w:eastAsia="Times New Roman" w:hAnsi="Arial"/>
          <w:b/>
          <w:sz w:val="24"/>
          <w:szCs w:val="20"/>
          <w:lang w:eastAsia="it-IT"/>
        </w:rPr>
        <w:t xml:space="preserve"> a voi! Co</w:t>
      </w:r>
      <w:r w:rsidRPr="00FE1F1F">
        <w:rPr>
          <w:rFonts w:ascii="Arial" w:eastAsia="Times New Roman" w:hAnsi="Arial"/>
          <w:b/>
          <w:sz w:val="24"/>
          <w:szCs w:val="20"/>
          <w:lang w:eastAsia="it-IT"/>
        </w:rPr>
        <w:softHyphen/>
        <w:t xml:space="preserve">me il Padre ha mandato me, anch'io mando </w:t>
      </w:r>
      <w:r w:rsidR="007D2ED0" w:rsidRPr="00FE1F1F">
        <w:rPr>
          <w:rFonts w:ascii="Arial" w:eastAsia="Times New Roman" w:hAnsi="Arial"/>
          <w:b/>
          <w:sz w:val="24"/>
          <w:szCs w:val="20"/>
          <w:lang w:eastAsia="it-IT"/>
        </w:rPr>
        <w:t>voi»</w:t>
      </w:r>
      <w:r w:rsidRPr="00FE1F1F">
        <w:rPr>
          <w:rFonts w:ascii="Arial" w:eastAsia="Times New Roman" w:hAnsi="Arial"/>
          <w:b/>
          <w:sz w:val="24"/>
          <w:szCs w:val="20"/>
          <w:lang w:eastAsia="it-IT"/>
        </w:rPr>
        <w:t>.</w:t>
      </w:r>
    </w:p>
    <w:p w14:paraId="75D260A7" w14:textId="77777777" w:rsidR="00FE1F1F" w:rsidRPr="00FE1F1F" w:rsidRDefault="00FE1F1F" w:rsidP="00FE1F1F">
      <w:pPr>
        <w:tabs>
          <w:tab w:val="left" w:pos="100"/>
          <w:tab w:val="right" w:pos="448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che essi gustano la gioia di essere nuovamente con lui, Gesù augura nuovamente la pace. È questo un augurio diverso e differente dal primo. È un augurio che è l’inizio di una vita nuova. Se la vita nuova deve essere vita in tutto </w:t>
      </w:r>
      <w:r w:rsidRPr="00FE1F1F">
        <w:rPr>
          <w:rFonts w:ascii="Arial" w:eastAsia="Times New Roman" w:hAnsi="Arial"/>
          <w:sz w:val="24"/>
          <w:szCs w:val="20"/>
          <w:lang w:eastAsia="it-IT"/>
        </w:rPr>
        <w:lastRenderedPageBreak/>
        <w:t>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 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 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22D2D81D" w14:textId="754D4CCF" w:rsidR="00FE1F1F" w:rsidRPr="00FE1F1F" w:rsidRDefault="00FE1F1F" w:rsidP="00FE1F1F">
      <w:pPr>
        <w:tabs>
          <w:tab w:val="left" w:pos="100"/>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Dopo aver detto questo, alitò su di loro e disse: </w:t>
      </w:r>
      <w:r w:rsidR="007D2ED0" w:rsidRPr="00FE1F1F">
        <w:rPr>
          <w:rFonts w:ascii="Arial" w:eastAsia="Times New Roman" w:hAnsi="Arial"/>
          <w:b/>
          <w:sz w:val="24"/>
          <w:szCs w:val="20"/>
          <w:lang w:eastAsia="it-IT"/>
        </w:rPr>
        <w:t>«Ri</w:t>
      </w:r>
      <w:r w:rsidR="007D2ED0" w:rsidRPr="00FE1F1F">
        <w:rPr>
          <w:rFonts w:ascii="Arial" w:eastAsia="Times New Roman" w:hAnsi="Arial"/>
          <w:b/>
          <w:sz w:val="24"/>
          <w:szCs w:val="20"/>
          <w:lang w:eastAsia="it-IT"/>
        </w:rPr>
        <w:softHyphen/>
        <w:t>cevete</w:t>
      </w:r>
      <w:r w:rsidRPr="00FE1F1F">
        <w:rPr>
          <w:rFonts w:ascii="Arial" w:eastAsia="Times New Roman" w:hAnsi="Arial"/>
          <w:b/>
          <w:sz w:val="24"/>
          <w:szCs w:val="20"/>
          <w:lang w:eastAsia="it-IT"/>
        </w:rPr>
        <w:t xml:space="preserve"> lo Spirito Santo; a chi rimetterete i peccati sa</w:t>
      </w:r>
      <w:r w:rsidRPr="00FE1F1F">
        <w:rPr>
          <w:rFonts w:ascii="Arial" w:eastAsia="Times New Roman" w:hAnsi="Arial"/>
          <w:b/>
          <w:sz w:val="24"/>
          <w:szCs w:val="20"/>
          <w:lang w:eastAsia="it-IT"/>
        </w:rPr>
        <w:softHyphen/>
        <w:t xml:space="preserve">ranno rimessi e a chi non li rimetterete, resteranno non </w:t>
      </w:r>
      <w:r w:rsidR="007D2ED0" w:rsidRPr="00FE1F1F">
        <w:rPr>
          <w:rFonts w:ascii="Arial" w:eastAsia="Times New Roman" w:hAnsi="Arial"/>
          <w:b/>
          <w:sz w:val="24"/>
          <w:szCs w:val="20"/>
          <w:lang w:eastAsia="it-IT"/>
        </w:rPr>
        <w:t>rimessi»</w:t>
      </w:r>
      <w:r w:rsidRPr="00FE1F1F">
        <w:rPr>
          <w:rFonts w:ascii="Arial" w:eastAsia="Times New Roman" w:hAnsi="Arial"/>
          <w:b/>
          <w:sz w:val="24"/>
          <w:szCs w:val="20"/>
          <w:lang w:eastAsia="it-IT"/>
        </w:rPr>
        <w:t>.</w:t>
      </w:r>
    </w:p>
    <w:p w14:paraId="0DB98450" w14:textId="77777777" w:rsidR="00FE1F1F" w:rsidRPr="00FE1F1F" w:rsidRDefault="00FE1F1F" w:rsidP="00FE1F1F">
      <w:pPr>
        <w:tabs>
          <w:tab w:val="left" w:pos="100"/>
          <w:tab w:val="right" w:pos="448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w:t>
      </w:r>
      <w:r w:rsidRPr="00FE1F1F">
        <w:rPr>
          <w:rFonts w:ascii="Arial" w:eastAsia="Times New Roman" w:hAnsi="Arial"/>
          <w:sz w:val="24"/>
          <w:szCs w:val="20"/>
          <w:lang w:eastAsia="it-IT"/>
        </w:rPr>
        <w:lastRenderedPageBreak/>
        <w:t>dal nulla, come dal nulla un altro giorno, nel giorno di Dio, il sesto giorno, egli era stato fatto a sua immagine e a sua somiglianza, ad immagine e a somiglianza del suo creatore.</w:t>
      </w:r>
    </w:p>
    <w:p w14:paraId="2115B83F" w14:textId="77777777" w:rsidR="00FE1F1F" w:rsidRPr="00FE1F1F" w:rsidRDefault="00FE1F1F" w:rsidP="00FE1F1F">
      <w:pPr>
        <w:tabs>
          <w:tab w:val="left" w:pos="100"/>
          <w:tab w:val="right" w:pos="448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594A11CA" w14:textId="77777777" w:rsidR="00FE1F1F" w:rsidRPr="00FE1F1F" w:rsidRDefault="00FE1F1F" w:rsidP="00FE1F1F">
      <w:pPr>
        <w:tabs>
          <w:tab w:val="left" w:pos="100"/>
          <w:tab w:val="right" w:pos="448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w:t>
      </w:r>
      <w:r w:rsidRPr="00FE1F1F">
        <w:rPr>
          <w:rFonts w:ascii="Arial" w:eastAsia="Times New Roman" w:hAnsi="Arial"/>
          <w:sz w:val="24"/>
          <w:szCs w:val="20"/>
          <w:lang w:eastAsia="it-IT"/>
        </w:rPr>
        <w:lastRenderedPageBreak/>
        <w:t>cenacolo nel giorno del Signore, per ricreare e santificare i sei giorni che ancora non sono di Dio e di ricondurre ogni uomo che non è ancora di Dio nel cenacolo, noi non abbiamo compreso niente di Gesù, né della sua missione, né del suo regno.</w:t>
      </w:r>
    </w:p>
    <w:p w14:paraId="09996879" w14:textId="77777777" w:rsidR="00FE1F1F" w:rsidRPr="00FE1F1F" w:rsidRDefault="00FE1F1F" w:rsidP="00FE1F1F">
      <w:pPr>
        <w:tabs>
          <w:tab w:val="left" w:pos="105"/>
          <w:tab w:val="right" w:pos="347"/>
          <w:tab w:val="right" w:pos="448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Tommaso, uno dei Dodici, chiamato Dìdimo, non era con loro quando venne Gesù. </w:t>
      </w:r>
    </w:p>
    <w:p w14:paraId="5D49A79F" w14:textId="77777777" w:rsidR="00FE1F1F" w:rsidRPr="00FE1F1F" w:rsidRDefault="00FE1F1F" w:rsidP="00FE1F1F">
      <w:pPr>
        <w:tabs>
          <w:tab w:val="left" w:pos="105"/>
          <w:tab w:val="right" w:pos="347"/>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6DB06B68" w14:textId="539FCF97" w:rsidR="00FE1F1F" w:rsidRPr="00FE1F1F" w:rsidRDefault="00FE1F1F" w:rsidP="00FE1F1F">
      <w:pPr>
        <w:tabs>
          <w:tab w:val="left" w:pos="105"/>
          <w:tab w:val="right" w:pos="347"/>
          <w:tab w:val="right" w:pos="448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dissero allora gli altri discepoli: </w:t>
      </w:r>
      <w:r w:rsidR="007D2ED0" w:rsidRPr="00FE1F1F">
        <w:rPr>
          <w:rFonts w:ascii="Arial" w:eastAsia="Times New Roman" w:hAnsi="Arial"/>
          <w:b/>
          <w:sz w:val="24"/>
          <w:szCs w:val="20"/>
          <w:lang w:eastAsia="it-IT"/>
        </w:rPr>
        <w:t>«Abbiamo</w:t>
      </w:r>
      <w:r w:rsidRPr="00FE1F1F">
        <w:rPr>
          <w:rFonts w:ascii="Arial" w:eastAsia="Times New Roman" w:hAnsi="Arial"/>
          <w:b/>
          <w:sz w:val="24"/>
          <w:szCs w:val="20"/>
          <w:lang w:eastAsia="it-IT"/>
        </w:rPr>
        <w:t xml:space="preserve"> visto il Signore</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24155D29" w14:textId="77777777" w:rsidR="00FE1F1F" w:rsidRPr="00FE1F1F" w:rsidRDefault="00FE1F1F" w:rsidP="00FE1F1F">
      <w:pPr>
        <w:tabs>
          <w:tab w:val="left" w:pos="105"/>
          <w:tab w:val="right" w:pos="347"/>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62A3A26B" w14:textId="552564C7" w:rsidR="00FE1F1F" w:rsidRPr="00FE1F1F" w:rsidRDefault="00FE1F1F" w:rsidP="00FE1F1F">
      <w:pPr>
        <w:tabs>
          <w:tab w:val="left" w:pos="105"/>
          <w:tab w:val="right" w:pos="347"/>
          <w:tab w:val="right" w:pos="448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Ma egli disse loro: </w:t>
      </w:r>
      <w:r w:rsidR="007D2ED0" w:rsidRPr="00FE1F1F">
        <w:rPr>
          <w:rFonts w:ascii="Arial" w:eastAsia="Times New Roman" w:hAnsi="Arial"/>
          <w:b/>
          <w:sz w:val="24"/>
          <w:szCs w:val="20"/>
          <w:lang w:eastAsia="it-IT"/>
        </w:rPr>
        <w:t>«Se</w:t>
      </w:r>
      <w:r w:rsidRPr="00FE1F1F">
        <w:rPr>
          <w:rFonts w:ascii="Arial" w:eastAsia="Times New Roman" w:hAnsi="Arial"/>
          <w:b/>
          <w:sz w:val="24"/>
          <w:szCs w:val="20"/>
          <w:lang w:eastAsia="it-IT"/>
        </w:rPr>
        <w:t xml:space="preserve"> non vedo nelle sue mani il segno dei chiodi e non metto il dito nel posto dei chiodi e non metto la mia mano nel suo costato, non </w:t>
      </w:r>
      <w:r w:rsidR="007D2ED0" w:rsidRPr="00FE1F1F">
        <w:rPr>
          <w:rFonts w:ascii="Arial" w:eastAsia="Times New Roman" w:hAnsi="Arial"/>
          <w:b/>
          <w:sz w:val="24"/>
          <w:szCs w:val="20"/>
          <w:lang w:eastAsia="it-IT"/>
        </w:rPr>
        <w:t>crederò»</w:t>
      </w:r>
      <w:r w:rsidRPr="00FE1F1F">
        <w:rPr>
          <w:rFonts w:ascii="Arial" w:eastAsia="Times New Roman" w:hAnsi="Arial"/>
          <w:b/>
          <w:sz w:val="24"/>
          <w:szCs w:val="20"/>
          <w:lang w:eastAsia="it-IT"/>
        </w:rPr>
        <w:t>.</w:t>
      </w:r>
    </w:p>
    <w:p w14:paraId="3A9AC960" w14:textId="77777777" w:rsidR="00FE1F1F" w:rsidRPr="00FE1F1F" w:rsidRDefault="00FE1F1F" w:rsidP="00FE1F1F">
      <w:pPr>
        <w:tabs>
          <w:tab w:val="left" w:pos="105"/>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w:t>
      </w:r>
    </w:p>
    <w:p w14:paraId="5F2C2DEE" w14:textId="77777777" w:rsidR="00FE1F1F" w:rsidRPr="00FE1F1F" w:rsidRDefault="00FE1F1F" w:rsidP="00FE1F1F">
      <w:pPr>
        <w:tabs>
          <w:tab w:val="left" w:pos="105"/>
          <w:tab w:val="right" w:pos="448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 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3CEAFD4B" w14:textId="6066A8BA" w:rsidR="00FE1F1F" w:rsidRPr="00FE1F1F" w:rsidRDefault="00FE1F1F" w:rsidP="00FE1F1F">
      <w:pPr>
        <w:tabs>
          <w:tab w:val="left" w:pos="109"/>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Otto giorni dopo i discepoli erano di nuovo in casa e c'era con loro anche Tommaso. Venne Gesù, a porte chiuse, si fermò in mezzo a loro e disse: «Pace a voi</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1E040D6D" w14:textId="77777777" w:rsidR="00FE1F1F" w:rsidRPr="00FE1F1F" w:rsidRDefault="00FE1F1F" w:rsidP="00FE1F1F">
      <w:pPr>
        <w:tabs>
          <w:tab w:val="left" w:pos="109"/>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Gesù ascolta le parole di Tommaso, ma per otto giorni non si mostra, dona al suo discepolo la possibilità di riflettere ancora, di meditare le parole dei suoi amici, gli lascia quel tempo necessario perché possa attraverso le vie della storia </w:t>
      </w:r>
      <w:r w:rsidRPr="00FE1F1F">
        <w:rPr>
          <w:rFonts w:ascii="Arial" w:eastAsia="Times New Roman" w:hAnsi="Arial"/>
          <w:sz w:val="24"/>
          <w:szCs w:val="20"/>
          <w:lang w:eastAsia="it-IT"/>
        </w:rPr>
        <w:lastRenderedPageBreak/>
        <w:t>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1C83C6A6" w14:textId="7547A98B" w:rsidR="00FE1F1F" w:rsidRPr="00FE1F1F" w:rsidRDefault="00FE1F1F" w:rsidP="00FE1F1F">
      <w:pPr>
        <w:tabs>
          <w:tab w:val="left" w:pos="109"/>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Poi disse a Tommaso: </w:t>
      </w:r>
      <w:r w:rsidR="007D2ED0" w:rsidRPr="00FE1F1F">
        <w:rPr>
          <w:rFonts w:ascii="Arial" w:eastAsia="Times New Roman" w:hAnsi="Arial"/>
          <w:b/>
          <w:sz w:val="24"/>
          <w:szCs w:val="20"/>
          <w:lang w:eastAsia="it-IT"/>
        </w:rPr>
        <w:t>«Metti</w:t>
      </w:r>
      <w:r w:rsidRPr="00FE1F1F">
        <w:rPr>
          <w:rFonts w:ascii="Arial" w:eastAsia="Times New Roman" w:hAnsi="Arial"/>
          <w:b/>
          <w:sz w:val="24"/>
          <w:szCs w:val="20"/>
          <w:lang w:eastAsia="it-IT"/>
        </w:rPr>
        <w:t xml:space="preserve"> qua il tuo dito e guarda le mie mani; stendi la tua mano, e mettila nel mio costato, e non essere più incredulo ma cre</w:t>
      </w:r>
      <w:r w:rsidRPr="00FE1F1F">
        <w:rPr>
          <w:rFonts w:ascii="Arial" w:eastAsia="Times New Roman" w:hAnsi="Arial"/>
          <w:b/>
          <w:sz w:val="24"/>
          <w:szCs w:val="20"/>
          <w:lang w:eastAsia="it-IT"/>
        </w:rPr>
        <w:softHyphen/>
        <w:t>dente</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06687CB0" w14:textId="0E0F6F81" w:rsidR="00FE1F1F" w:rsidRPr="00FE1F1F" w:rsidRDefault="00FE1F1F" w:rsidP="00FE1F1F">
      <w:pPr>
        <w:tabs>
          <w:tab w:val="left" w:pos="109"/>
          <w:tab w:val="right" w:pos="449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w:t>
      </w:r>
      <w:r w:rsidR="007D2ED0" w:rsidRPr="00FE1F1F">
        <w:rPr>
          <w:rFonts w:ascii="Arial" w:eastAsia="Times New Roman" w:hAnsi="Arial"/>
          <w:sz w:val="24"/>
          <w:szCs w:val="20"/>
          <w:lang w:eastAsia="it-IT"/>
        </w:rPr>
        <w:t>dei chiodi</w:t>
      </w:r>
      <w:r w:rsidRPr="00FE1F1F">
        <w:rPr>
          <w:rFonts w:ascii="Arial" w:eastAsia="Times New Roman" w:hAnsi="Arial"/>
          <w:sz w:val="24"/>
          <w:szCs w:val="20"/>
          <w:lang w:eastAsia="it-IT"/>
        </w:rPr>
        <w:t xml:space="preserve">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7184301F" w14:textId="565FCE58" w:rsidR="00FE1F1F" w:rsidRPr="00FE1F1F" w:rsidRDefault="00FE1F1F" w:rsidP="00FE1F1F">
      <w:pPr>
        <w:tabs>
          <w:tab w:val="left" w:pos="109"/>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Rispose Tommaso: </w:t>
      </w:r>
      <w:r w:rsidR="007D2ED0" w:rsidRPr="00FE1F1F">
        <w:rPr>
          <w:rFonts w:ascii="Arial" w:eastAsia="Times New Roman" w:hAnsi="Arial"/>
          <w:b/>
          <w:sz w:val="24"/>
          <w:szCs w:val="20"/>
          <w:lang w:eastAsia="it-IT"/>
        </w:rPr>
        <w:t>«Mio</w:t>
      </w:r>
      <w:r w:rsidRPr="00FE1F1F">
        <w:rPr>
          <w:rFonts w:ascii="Arial" w:eastAsia="Times New Roman" w:hAnsi="Arial"/>
          <w:b/>
          <w:sz w:val="24"/>
          <w:szCs w:val="20"/>
          <w:lang w:eastAsia="it-IT"/>
        </w:rPr>
        <w:t xml:space="preserve"> Signore e mio Dio</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7736FA56" w14:textId="77777777" w:rsidR="00FE1F1F" w:rsidRPr="00FE1F1F" w:rsidRDefault="00FE1F1F" w:rsidP="00FE1F1F">
      <w:pPr>
        <w:tabs>
          <w:tab w:val="left" w:pos="109"/>
          <w:tab w:val="right" w:pos="449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 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w:t>
      </w:r>
      <w:smartTag w:uri="urn:schemas-microsoft-com:office:smarttags" w:element="PersonName">
        <w:smartTagPr>
          <w:attr w:name="ProductID" w:val="la Pasqua"/>
        </w:smartTagPr>
        <w:r w:rsidRPr="00FE1F1F">
          <w:rPr>
            <w:rFonts w:ascii="Arial" w:eastAsia="Times New Roman" w:hAnsi="Arial"/>
            <w:sz w:val="24"/>
            <w:szCs w:val="20"/>
            <w:lang w:eastAsia="it-IT"/>
          </w:rPr>
          <w:t>la Pasqua</w:t>
        </w:r>
      </w:smartTag>
      <w:r w:rsidRPr="00FE1F1F">
        <w:rPr>
          <w:rFonts w:ascii="Arial" w:eastAsia="Times New Roman" w:hAnsi="Arial"/>
          <w:sz w:val="24"/>
          <w:szCs w:val="20"/>
          <w:lang w:eastAsia="it-IT"/>
        </w:rPr>
        <w:t xml:space="preserve"> di Gesù, sappiamo chi è veramente Gesù. Egli è il mio Signore e il mio Dio. Più alta confessione di questa ancora non era stata pronunziata. 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w:t>
      </w:r>
      <w:r w:rsidRPr="00FE1F1F">
        <w:rPr>
          <w:rFonts w:ascii="Arial" w:eastAsia="Times New Roman" w:hAnsi="Arial"/>
          <w:sz w:val="24"/>
          <w:szCs w:val="20"/>
          <w:lang w:eastAsia="it-IT"/>
        </w:rPr>
        <w:lastRenderedPageBreak/>
        <w:t>sappiamo che Gesù è figlio per generazione ed è uguale a Dio, perché sono con il Padre e lo Spirito Santo l’unica natura divina.</w:t>
      </w:r>
    </w:p>
    <w:p w14:paraId="132EB6CC" w14:textId="0D8E0DD6" w:rsidR="00FE1F1F" w:rsidRPr="00FE1F1F" w:rsidRDefault="00FE1F1F" w:rsidP="00FE1F1F">
      <w:pPr>
        <w:tabs>
          <w:tab w:val="left" w:pos="109"/>
          <w:tab w:val="right" w:pos="449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gli disse: </w:t>
      </w:r>
      <w:r w:rsidR="007D2ED0" w:rsidRPr="00FE1F1F">
        <w:rPr>
          <w:rFonts w:ascii="Arial" w:eastAsia="Times New Roman" w:hAnsi="Arial"/>
          <w:b/>
          <w:sz w:val="24"/>
          <w:szCs w:val="20"/>
          <w:lang w:eastAsia="it-IT"/>
        </w:rPr>
        <w:t>«Perché</w:t>
      </w:r>
      <w:r w:rsidRPr="00FE1F1F">
        <w:rPr>
          <w:rFonts w:ascii="Arial" w:eastAsia="Times New Roman" w:hAnsi="Arial"/>
          <w:b/>
          <w:sz w:val="24"/>
          <w:szCs w:val="20"/>
          <w:lang w:eastAsia="it-IT"/>
        </w:rPr>
        <w:t xml:space="preserve"> mi hai veduto, hai creduto: beati quelli che pur non avendo visto cre</w:t>
      </w:r>
      <w:r w:rsidRPr="00FE1F1F">
        <w:rPr>
          <w:rFonts w:ascii="Arial" w:eastAsia="Times New Roman" w:hAnsi="Arial"/>
          <w:b/>
          <w:sz w:val="24"/>
          <w:szCs w:val="20"/>
          <w:lang w:eastAsia="it-IT"/>
        </w:rPr>
        <w:softHyphen/>
        <w:t>deranno</w:t>
      </w:r>
      <w:r w:rsidR="007D2ED0" w:rsidRPr="00FE1F1F">
        <w:rPr>
          <w:rFonts w:ascii="Arial" w:eastAsia="Times New Roman" w:hAnsi="Arial"/>
          <w:b/>
          <w:sz w:val="24"/>
          <w:szCs w:val="20"/>
          <w:lang w:eastAsia="it-IT"/>
        </w:rPr>
        <w:t>!»</w:t>
      </w:r>
    </w:p>
    <w:p w14:paraId="022765D6" w14:textId="77777777" w:rsidR="00FE1F1F" w:rsidRPr="00FE1F1F" w:rsidRDefault="00FE1F1F" w:rsidP="00FE1F1F">
      <w:pPr>
        <w:tabs>
          <w:tab w:val="left" w:pos="109"/>
          <w:tab w:val="right" w:pos="449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 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3C7A7F49" w14:textId="77777777" w:rsidR="00FE1F1F" w:rsidRPr="00FE1F1F" w:rsidRDefault="00FE1F1F" w:rsidP="00FE1F1F">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Molti altri segni fece Gesù in presenza dei suoi di</w:t>
      </w:r>
      <w:r w:rsidRPr="00FE1F1F">
        <w:rPr>
          <w:rFonts w:ascii="Arial" w:eastAsia="Times New Roman" w:hAnsi="Arial"/>
          <w:b/>
          <w:sz w:val="24"/>
          <w:szCs w:val="20"/>
          <w:lang w:eastAsia="it-IT"/>
        </w:rPr>
        <w:softHyphen/>
        <w:t xml:space="preserve">scepoli, ma non sono stati scritti in questo libro. </w:t>
      </w:r>
    </w:p>
    <w:p w14:paraId="4271E45F" w14:textId="77777777" w:rsidR="00FE1F1F" w:rsidRPr="00FE1F1F" w:rsidRDefault="00FE1F1F" w:rsidP="00FE1F1F">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2652DA9E" w14:textId="77777777" w:rsidR="00FE1F1F" w:rsidRPr="00FE1F1F" w:rsidRDefault="00FE1F1F" w:rsidP="00FE1F1F">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lastRenderedPageBreak/>
        <w:t>Que</w:t>
      </w:r>
      <w:r w:rsidRPr="00FE1F1F">
        <w:rPr>
          <w:rFonts w:ascii="Arial" w:eastAsia="Times New Roman" w:hAnsi="Arial"/>
          <w:b/>
          <w:sz w:val="24"/>
          <w:szCs w:val="20"/>
          <w:lang w:eastAsia="it-IT"/>
        </w:rPr>
        <w:softHyphen/>
        <w:t>sti sono stati scritti, perché crediate che Gesù è il Cristo, il Figlio di Dio e perché, credendo, abbiate la vita nel suo nome.</w:t>
      </w:r>
    </w:p>
    <w:p w14:paraId="5399AB86" w14:textId="77777777" w:rsidR="00FE1F1F" w:rsidRPr="00FE1F1F" w:rsidRDefault="00FE1F1F" w:rsidP="00FE1F1F">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49562280"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Hanno portato via il Signore. </w:t>
      </w:r>
      <w:r w:rsidRPr="00FE1F1F">
        <w:rPr>
          <w:rFonts w:ascii="Arial" w:eastAsia="Times New Roman" w:hAnsi="Arial" w:cs="Arial"/>
          <w:sz w:val="24"/>
          <w:szCs w:val="20"/>
          <w:lang w:eastAsia="it-IT"/>
        </w:rPr>
        <w:t>Senza la Parola, la storia rimane muta, essa diventa un pensiero, una congettura dell’uomo. Gesù era risorto, aveva lasciato il sepolcro, le donne trovano vuoto il luogo dove Gesù era stato deposto, pensano che qualcuno lo abbia portato via. La storia ha bisogno della Parola e con essa ogni manifestazione della vita dell’uomo; l’intera vita di ogni uomo deve essere illuminata dalla Parola, altrimenti essa non esprime alcun significato, non la si comprende nella sua essenza, di essa non si conosce la verità. Ma noi abbiamo la Parola di Gesù, le donne avevano la Parola di Gesù e della Scrittura, esse non hanno saputo applicarla a Gesù. Anche quando manca la retta, giusta applicazione della Parola alla storia, questa resta muta, non parla, non esprime speranza, non si apre verso un futuro diverso che non può essere in se stessa, ma fuori di sé: in Dio e nella sua Parola.</w:t>
      </w:r>
    </w:p>
    <w:p w14:paraId="087654C8"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Vide e credette. </w:t>
      </w:r>
      <w:r w:rsidRPr="00FE1F1F">
        <w:rPr>
          <w:rFonts w:ascii="Arial" w:eastAsia="Times New Roman" w:hAnsi="Arial" w:cs="Arial"/>
          <w:sz w:val="24"/>
          <w:szCs w:val="20"/>
          <w:lang w:eastAsia="it-IT"/>
        </w:rPr>
        <w:t>Giovanni invece applica alla storia la Parola di Gesù e della Scrittura e nel suo cuore nasce la fede. Ha avuto bisogno, tuttavia, di vedere la storia recente, gli è stato necessario osservare quanto era avvenuto nel sepolcro. In lui storia, segno e parola producono la fede nella risurrezione di Gesù. Ancora non siamo nella fede perfetta, la quale nasce solo dalla Parola. Quando la fede sarà interamente il frutto della Parola, allora essa è veramente perfetta. È quanto avviene in Maria Santissima. Ella non è al sepolcro, era presso la croce; non è al sepolcro perché a lei il sepolcro vuoto non serviva per la nascita della fede nella risurrezione di Cristo Gesù. C’era già la Parola di Gesù e la Parola della Scrittura e questa è essenziale, sufficiente; con questa si può e si deve costruire la fede nella risurrezione di Gesù.</w:t>
      </w:r>
    </w:p>
    <w:p w14:paraId="3E9F2CB0"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Dal sepolcro alla Scrittura. </w:t>
      </w:r>
      <w:r w:rsidRPr="00FE1F1F">
        <w:rPr>
          <w:rFonts w:ascii="Arial" w:eastAsia="Times New Roman" w:hAnsi="Arial" w:cs="Arial"/>
          <w:sz w:val="24"/>
          <w:szCs w:val="20"/>
          <w:lang w:eastAsia="it-IT"/>
        </w:rPr>
        <w:t xml:space="preserve">Maria Santissima procede dalla Parola alla fede, Giovanni invece cammina ancora attraverso la via del sepolcro, del segno. Dal segno egli passa alla Scrittura. C’è ancora in lui un passaggio di troppo, un passaggio che dovrà essere abbandonato, altrimenti la fede non sarà mai perfetta in lui. Tuttavia questo ulteriore passaggio è consentito che avvenga, </w:t>
      </w:r>
      <w:r w:rsidRPr="00FE1F1F">
        <w:rPr>
          <w:rFonts w:ascii="Arial" w:eastAsia="Times New Roman" w:hAnsi="Arial" w:cs="Arial"/>
          <w:sz w:val="24"/>
          <w:szCs w:val="20"/>
          <w:lang w:eastAsia="it-IT"/>
        </w:rPr>
        <w:lastRenderedPageBreak/>
        <w:t>purché da esso scaturisca quella fede genuina, semplice, pura, forte, tenace nella risurrezione di Gesù.</w:t>
      </w:r>
    </w:p>
    <w:p w14:paraId="7B821FF8"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Maria di Magdala. </w:t>
      </w:r>
      <w:r w:rsidRPr="00FE1F1F">
        <w:rPr>
          <w:rFonts w:ascii="Arial" w:eastAsia="Times New Roman" w:hAnsi="Arial" w:cs="Arial"/>
          <w:sz w:val="24"/>
          <w:szCs w:val="20"/>
          <w:lang w:eastAsia="it-IT"/>
        </w:rPr>
        <w:t>Maria di Magdala invece necessita della visione, dell’ascolto della voce di Gesù per aprirsi alla fede. Ancora in lei la fede è semplicemente incipiente, in lei regna il grandissimo amore, ma l’amore, anche se grandissimo, non può aiutare lo spirito in tutto, può aiutarlo a non smarrirsi in momenti come questi, e difatti Maria non si smarrisce, non si arrende, ma neanche perviene alla fede nella risurrezione di Gesù attraverso il sepolcro vuoto, come Giovanni. Questo deve indicare una via pastorale che deve essere sempre di equilibrio tra fede ed amore.</w:t>
      </w:r>
    </w:p>
    <w:p w14:paraId="4A116A99"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Amore e fede. </w:t>
      </w:r>
      <w:r w:rsidRPr="00FE1F1F">
        <w:rPr>
          <w:rFonts w:ascii="Arial" w:eastAsia="Times New Roman" w:hAnsi="Arial" w:cs="Arial"/>
          <w:sz w:val="24"/>
          <w:szCs w:val="20"/>
          <w:lang w:eastAsia="it-IT"/>
        </w:rPr>
        <w:t xml:space="preserve">La fede da sola non basta a riconoscere sempre Gesù; neanche l’amore da solo basta a rimanere ancorati nella storia di Gesù, che spesso passa attraverso vie così misteriose che è difficile poterlo riconoscere. Cuore e mente devono per questo essere preparati e si preparano educandoli ad una fede forte e ad un amore altrettanto forte e tenace. In questa duplice via, della fede e dell’amore, troviamo Maria Santissima; ella crede senza vedere ed ama senza incontrare il Figlio suo, lo sa nella dimensione eterna e secondo questa dimensione lo ama, lo vuole, lo accoglie. Questo è il motivo per cui nel Vangelo non si parla mai di Gesù che è apparso alla Madre sua. Agli altri è apparso e lo si dice, di Maria invece nulla si dice. La sua fede è perfetta ed il suo amore anche. Ella diviene così l’immagine perfetta dei credenti, sul suo modello dobbiamo costruire ogni fede nella risurrezione di Gesù Signore. </w:t>
      </w:r>
    </w:p>
    <w:p w14:paraId="19335304"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La prima missione. </w:t>
      </w:r>
      <w:r w:rsidRPr="00FE1F1F">
        <w:rPr>
          <w:rFonts w:ascii="Arial" w:eastAsia="Times New Roman" w:hAnsi="Arial" w:cs="Arial"/>
          <w:sz w:val="24"/>
          <w:szCs w:val="20"/>
          <w:lang w:eastAsia="it-IT"/>
        </w:rPr>
        <w:t>La prima missione è quella che Gesù affida alla Maddalena; essa deve dire ai suoi discepoli che Gesù è risorto, deve annunziare loro il suo nuovo mistero, il mistero che ormai avvolge interamente la sua vita. Questa è anche la missione di ogni discepolo del Signore; egli deve dire al mondo che Gesù è veramente risorto ed è il vivente, il giudice dei vivi e dei morti, il Signore della storia, colui che è il Redentore ed il Salvatore dell’uomo.</w:t>
      </w:r>
    </w:p>
    <w:p w14:paraId="6104755A"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La pace di Gesù. </w:t>
      </w:r>
      <w:r w:rsidRPr="00FE1F1F">
        <w:rPr>
          <w:rFonts w:ascii="Arial" w:eastAsia="Times New Roman" w:hAnsi="Arial" w:cs="Arial"/>
          <w:sz w:val="24"/>
          <w:szCs w:val="20"/>
          <w:lang w:eastAsia="it-IT"/>
        </w:rPr>
        <w:t>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0316E0AE"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Come il Padre. </w:t>
      </w:r>
      <w:r w:rsidRPr="00FE1F1F">
        <w:rPr>
          <w:rFonts w:ascii="Arial" w:eastAsia="Times New Roman" w:hAnsi="Arial" w:cs="Arial"/>
          <w:sz w:val="24"/>
          <w:szCs w:val="20"/>
          <w:lang w:eastAsia="it-IT"/>
        </w:rPr>
        <w:t>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1FB624AA"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lastRenderedPageBreak/>
        <w:t xml:space="preserve">Alitò su di loro. </w:t>
      </w:r>
      <w:r w:rsidRPr="00FE1F1F">
        <w:rPr>
          <w:rFonts w:ascii="Arial" w:eastAsia="Times New Roman" w:hAnsi="Arial" w:cs="Arial"/>
          <w:sz w:val="24"/>
          <w:szCs w:val="20"/>
          <w:lang w:eastAsia="it-IT"/>
        </w:rPr>
        <w:t>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29A9631B"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La remissione dei peccati. </w:t>
      </w:r>
      <w:r w:rsidRPr="00FE1F1F">
        <w:rPr>
          <w:rFonts w:ascii="Arial" w:eastAsia="Times New Roman" w:hAnsi="Arial" w:cs="Arial"/>
          <w:sz w:val="24"/>
          <w:szCs w:val="20"/>
          <w:lang w:eastAsia="it-IT"/>
        </w:rPr>
        <w:t>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624BC904"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Il giorno del cenacolo. </w:t>
      </w:r>
      <w:r w:rsidRPr="00FE1F1F">
        <w:rPr>
          <w:rFonts w:ascii="Arial" w:eastAsia="Times New Roman" w:hAnsi="Arial" w:cs="Arial"/>
          <w:sz w:val="24"/>
          <w:szCs w:val="20"/>
          <w:lang w:eastAsia="it-IT"/>
        </w:rPr>
        <w:t>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106B7FDD"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Tommaso. </w:t>
      </w:r>
      <w:r w:rsidRPr="00FE1F1F">
        <w:rPr>
          <w:rFonts w:ascii="Arial" w:eastAsia="Times New Roman" w:hAnsi="Arial" w:cs="Arial"/>
          <w:sz w:val="24"/>
          <w:szCs w:val="20"/>
          <w:lang w:eastAsia="it-IT"/>
        </w:rPr>
        <w:t xml:space="preserve">Tommaso ha bisogno di vedere e di toccare, di incontrare il Maestro risorto; vederlo solamente non gli è sufficiente per aprirsi alla fede; lui deve vedere e riscontrare, deve riscontrare cioè se quello che è risorto è lo stesso di colui che è morto. Solo così egli potrà credere. Questa è una via ed una modalità non concessa a nessun uomo. Nessuno potrà pensare di arrivare alla fede </w:t>
      </w:r>
      <w:r w:rsidRPr="00FE1F1F">
        <w:rPr>
          <w:rFonts w:ascii="Arial" w:eastAsia="Times New Roman" w:hAnsi="Arial" w:cs="Arial"/>
          <w:sz w:val="24"/>
          <w:szCs w:val="20"/>
          <w:lang w:eastAsia="it-IT"/>
        </w:rPr>
        <w:lastRenderedPageBreak/>
        <w:t>percorrendo la via di Tommaso. Gesù tuttavia concede a Tommaso quanto lui ha chiesto, lo concede però solo come fondamento e principio di ogni ulteriore fede, perché nessun dubbio regnasse nel collegio dei discepoli, perché la loro fede in lui fosse perfetta in ogni sua parte e in tutti loro. Ora che la fede in loro è perfetta, sarà il loro annunzio, la loro azione corale il fondamento della fede nella risurrezione di Gesù, perché saranno loro i responsabili della nascita della fede nel mondo. Ormai chi vorrà credere lo dovrà per la loro parola, la loro testimonianza, la loro azione sacramentale, il loro annunzio della Parola di vita, la loro morte e la loro risurrezione, la loro vita in tutto conforme alla vita del Maestro. Con Tommaso cessano i dubbi sulla risurrezione di Gesù, con lui nasce la nuova via della fede in Gesù risorto: questa via è la Parola degli Apostoli.</w:t>
      </w:r>
    </w:p>
    <w:p w14:paraId="0714F9D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sz w:val="24"/>
          <w:szCs w:val="20"/>
          <w:lang w:eastAsia="it-IT"/>
        </w:rPr>
        <w:t xml:space="preserve">La beatitudine della fede. </w:t>
      </w:r>
      <w:r w:rsidRPr="00FE1F1F">
        <w:rPr>
          <w:rFonts w:ascii="Arial" w:eastAsia="Times New Roman" w:hAnsi="Arial" w:cs="Arial"/>
          <w:sz w:val="24"/>
          <w:szCs w:val="20"/>
          <w:lang w:eastAsia="it-IT"/>
        </w:rPr>
        <w:t>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4AC225B8"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p>
    <w:p w14:paraId="152DD18C" w14:textId="77777777" w:rsidR="00FE1F1F" w:rsidRPr="00FE1F1F" w:rsidRDefault="00FE1F1F" w:rsidP="00FE1F1F">
      <w:pPr>
        <w:keepNext/>
        <w:spacing w:after="120" w:line="240" w:lineRule="auto"/>
        <w:jc w:val="both"/>
        <w:outlineLvl w:val="2"/>
        <w:rPr>
          <w:rFonts w:ascii="Arial" w:hAnsi="Arial"/>
          <w:b/>
          <w:bCs/>
          <w:sz w:val="24"/>
          <w:szCs w:val="18"/>
        </w:rPr>
      </w:pPr>
      <w:bookmarkStart w:id="110" w:name="_Toc192769063"/>
      <w:r w:rsidRPr="00FE1F1F">
        <w:rPr>
          <w:rFonts w:ascii="Arial" w:hAnsi="Arial"/>
          <w:b/>
          <w:bCs/>
          <w:sz w:val="24"/>
          <w:szCs w:val="18"/>
        </w:rPr>
        <w:t>CAPITOLO XX</w:t>
      </w:r>
      <w:bookmarkEnd w:id="110"/>
    </w:p>
    <w:p w14:paraId="19CCA9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5B83CBF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w:t>
      </w:r>
      <w:r w:rsidRPr="00FE1F1F">
        <w:rPr>
          <w:rFonts w:ascii="Arial" w:eastAsia="Times New Roman" w:hAnsi="Arial"/>
          <w:i/>
          <w:iCs/>
          <w:sz w:val="24"/>
          <w:szCs w:val="20"/>
          <w:lang w:eastAsia="it-IT"/>
        </w:rPr>
        <w:lastRenderedPageBreak/>
        <w:t>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6A35872B" w14:textId="572DD6B6"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w:t>
      </w:r>
      <w:r w:rsidR="007D2ED0" w:rsidRPr="00FE1F1F">
        <w:rPr>
          <w:rFonts w:ascii="Arial" w:eastAsia="Times New Roman" w:hAnsi="Arial"/>
          <w:i/>
          <w:iCs/>
          <w:sz w:val="24"/>
          <w:szCs w:val="20"/>
          <w:lang w:eastAsia="it-IT"/>
        </w:rPr>
        <w:t>A</w:t>
      </w:r>
      <w:r w:rsidRPr="00FE1F1F">
        <w:rPr>
          <w:rFonts w:ascii="Arial" w:eastAsia="Times New Roman" w:hAnsi="Arial"/>
          <w:i/>
          <w:iCs/>
          <w:sz w:val="24"/>
          <w:szCs w:val="20"/>
          <w:lang w:eastAsia="it-IT"/>
        </w:rPr>
        <w:t xml:space="preserve"> coloro a cui perdonerete i peccati, saranno perdonati; a coloro a cui non perdonerete, non saranno perdonati».</w:t>
      </w:r>
    </w:p>
    <w:p w14:paraId="228F69C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2DA5D2C" w14:textId="64B54B01"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w:t>
      </w:r>
      <w:r w:rsidR="007D2ED0" w:rsidRPr="00FE1F1F">
        <w:rPr>
          <w:rFonts w:ascii="Arial" w:eastAsia="Times New Roman" w:hAnsi="Arial"/>
          <w:i/>
          <w:iCs/>
          <w:sz w:val="24"/>
          <w:szCs w:val="20"/>
          <w:lang w:eastAsia="it-IT"/>
        </w:rPr>
        <w:t>Gli</w:t>
      </w:r>
      <w:r w:rsidRPr="00FE1F1F">
        <w:rPr>
          <w:rFonts w:ascii="Arial" w:eastAsia="Times New Roman" w:hAnsi="Arial"/>
          <w:i/>
          <w:iCs/>
          <w:sz w:val="24"/>
          <w:szCs w:val="20"/>
          <w:lang w:eastAsia="it-IT"/>
        </w:rPr>
        <w:t xml:space="preserve"> rispose Tommaso: «Mio Signore e mio Dio!». Gesù gli disse: «Perché mi hai veduto, tu hai creduto; beati quelli che non hanno visto e hanno creduto!».</w:t>
      </w:r>
    </w:p>
    <w:p w14:paraId="3E35455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w:t>
      </w:r>
    </w:p>
    <w:p w14:paraId="1CB0F04C" w14:textId="77777777" w:rsidR="00FE1F1F" w:rsidRPr="00FE1F1F" w:rsidRDefault="00FE1F1F" w:rsidP="00FE1F1F">
      <w:pPr>
        <w:spacing w:after="120" w:line="240" w:lineRule="auto"/>
        <w:jc w:val="both"/>
        <w:rPr>
          <w:rFonts w:ascii="Arial" w:eastAsia="Times New Roman" w:hAnsi="Arial"/>
          <w:i/>
          <w:iCs/>
          <w:sz w:val="24"/>
          <w:szCs w:val="20"/>
          <w:lang w:eastAsia="it-IT"/>
        </w:rPr>
      </w:pPr>
    </w:p>
    <w:p w14:paraId="4AFF4C1B" w14:textId="77777777" w:rsidR="00FE1F1F" w:rsidRPr="00FE1F1F" w:rsidRDefault="00FE1F1F" w:rsidP="00FE1F1F">
      <w:pPr>
        <w:spacing w:before="120" w:after="120" w:line="240" w:lineRule="auto"/>
        <w:jc w:val="both"/>
        <w:rPr>
          <w:rFonts w:ascii="Arial" w:eastAsia="Times New Roman" w:hAnsi="Arial"/>
          <w:b/>
          <w:i/>
          <w:iCs/>
          <w:sz w:val="24"/>
          <w:szCs w:val="20"/>
          <w:lang w:eastAsia="it-IT"/>
        </w:rPr>
      </w:pPr>
      <w:bookmarkStart w:id="111" w:name="_Toc62149941"/>
      <w:r w:rsidRPr="00FE1F1F">
        <w:rPr>
          <w:rFonts w:ascii="Arial" w:eastAsia="Times New Roman" w:hAnsi="Arial"/>
          <w:b/>
          <w:i/>
          <w:iCs/>
          <w:sz w:val="24"/>
          <w:szCs w:val="20"/>
          <w:lang w:eastAsia="it-IT"/>
        </w:rPr>
        <w:t>BREVE INTRODUZIONE</w:t>
      </w:r>
      <w:bookmarkEnd w:id="111"/>
      <w:r w:rsidRPr="00FE1F1F">
        <w:rPr>
          <w:rFonts w:ascii="Arial" w:eastAsia="Times New Roman" w:hAnsi="Arial"/>
          <w:b/>
          <w:i/>
          <w:iCs/>
          <w:sz w:val="24"/>
          <w:szCs w:val="20"/>
          <w:lang w:eastAsia="it-IT"/>
        </w:rPr>
        <w:t xml:space="preserve"> </w:t>
      </w:r>
    </w:p>
    <w:p w14:paraId="3F17800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risurrezione è prima di ogni altra cosa un fatto teologico. Essa è profezia di Cristo Gesù perché profezia del Padre. Poiché profezia del Padre è evento che deve riguardare ogni uomo. Prima di ogni altro uomo, essa deve riguardare i figli di Abramo secondo la carne, poiché a loro, prima che agli altri, sono state indirizzate le antiche Scritture e le antiche Profezie. Sono i figli di Israele i primi beneficiari della risurrezione di Gesù, poiché ad essi è stato promesso il Messia ed è proprio del Messia la vittoria sulla morte. Gesù risorto è il dono di Dio ad Israele e per mezzo di Israele al mondo intero. Essendo evento teologico che si </w:t>
      </w:r>
      <w:r w:rsidRPr="00FE1F1F">
        <w:rPr>
          <w:rFonts w:ascii="Arial" w:eastAsia="Times New Roman" w:hAnsi="Arial"/>
          <w:sz w:val="24"/>
          <w:szCs w:val="20"/>
          <w:lang w:eastAsia="it-IT"/>
        </w:rPr>
        <w:lastRenderedPageBreak/>
        <w:t>realizza come evento cristologico, avviene cioè nella Persona di Gesù Signore e per Gesù Signore si trasforma in evento antropologico. Questo evento attesta la vittoria definitiva sulla morte, vittoria che sarà data ad ogni uomo per mezzo della fede in Cristo Gesù. Gesù è dal Padre. È mandato da Lui. Da Lui inviato. La Lui costituito Messia e Signore del genere umano.</w:t>
      </w:r>
    </w:p>
    <w:p w14:paraId="039651D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discepoli di Gesù non sono dal Padre, sono da Lui, da Gesù. Essi sono i Testimoni non di Dio, ma di Gesù che è da Dio. È importante che noi cogliamo questa differenza di missione: da Dio e da Cristo. Il discepolo di Gesù non deve testimoniare Dio, deve invece testimoniare Cristo Messia di Dio. Deve condurre ogni uomo a Cristo Signore e solo passando attraverso Cristo portare ogni uomo a Dio. È Gesù la via che conduce al Padre. Nessun altro è questa via, né il discepolo di Gesù e né altre persone. Saltare Cristo Gesù è farsi se stessi via per condurre al Padre. Ma questa è vera usurpazione di una missione e di un titolo che non sono nostri, che sono solo di Gesù. La via della fede diviene così la testimonianza che i discepoli renderanno a Gesù Signore. La testimonianza deve essere fatta da persone risorte nello spirito e nell’anima ed anche nel corpo, che è divenuto libero dalla schiavitù del peccato. Il vero testimone non è colui che parla bene di Gesù. È solo colui che è divenuto una sola vita con Cristo Gesù. È Colui che rende visibile Cristo attraverso la sua vita che è tutta conformata a Lui nella carità, nella verità, nell’obbedienza, nella misericordia, nella compassione, in ogni altra virtù. Rende vera e quindi credibile testimonianza a Gesù Signore chi diviene </w:t>
      </w:r>
      <w:r w:rsidRPr="00FE1F1F">
        <w:rPr>
          <w:rFonts w:ascii="Arial" w:eastAsia="Times New Roman" w:hAnsi="Arial"/>
          <w:i/>
          <w:sz w:val="24"/>
          <w:szCs w:val="20"/>
          <w:lang w:eastAsia="it-IT"/>
        </w:rPr>
        <w:t>“Gesù Signore”</w:t>
      </w:r>
      <w:r w:rsidRPr="00FE1F1F">
        <w:rPr>
          <w:rFonts w:ascii="Arial" w:eastAsia="Times New Roman" w:hAnsi="Arial"/>
          <w:sz w:val="24"/>
          <w:szCs w:val="20"/>
          <w:lang w:eastAsia="it-IT"/>
        </w:rPr>
        <w:t xml:space="preserve"> in mezzo ai suoi fratelli. La vera testimonianza attinge la sua forza nella grande santità del discepolo del Signore. </w:t>
      </w:r>
    </w:p>
    <w:p w14:paraId="38CDCC9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w:t>
      </w:r>
      <w:r w:rsidRPr="00FE1F1F">
        <w:rPr>
          <w:rFonts w:ascii="Arial" w:eastAsia="Times New Roman" w:hAnsi="Arial"/>
          <w:b/>
          <w:sz w:val="24"/>
          <w:szCs w:val="20"/>
          <w:lang w:eastAsia="it-IT"/>
        </w:rPr>
        <w:t xml:space="preserve">Il primo giorno della settimana, Maria di Màgdala si recò al sepolcro di mattino, quando era ancora buio, e vide che la pietra era stata tolta dal sepolcro. </w:t>
      </w:r>
    </w:p>
    <w:p w14:paraId="4A2F8F6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primo giorno della settimana è il primo giorno dopo il sabato. Anticamente i giorni iniziavano e finivano al tramonto del sole. Maria di Màgdala si reca al sepolcro il primo giorno della settimana – la nostra domenica che rimane ancora il primo giorno della settimana - di mattino, quando era ancora buio. Possiamo ben dire che Maria di Màgdala si reca al sepolcro prima dell’alba. Appena giunge vede che la pietra era stata tolta dal sepolcro. Pensa ad un trafugamento del corpo di Gesù. Crede che la tomba sia stata profanata. Questo il suo primo pensiero e secondo questo primo pensiero agisce. Non entra nel sepolcro. Non constata la verità dei fatti. </w:t>
      </w:r>
    </w:p>
    <w:p w14:paraId="1D9C6F1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w:t>
      </w:r>
      <w:r w:rsidRPr="00FE1F1F">
        <w:rPr>
          <w:rFonts w:ascii="Arial" w:eastAsia="Times New Roman" w:hAnsi="Arial"/>
          <w:b/>
          <w:sz w:val="24"/>
          <w:szCs w:val="20"/>
          <w:lang w:eastAsia="it-IT"/>
        </w:rPr>
        <w:t xml:space="preserve">Corse allora e andò da Simon Pietro e dall’altro discepolo, quello che Gesù amava, e disse loro: «Hanno portato via il Signore dal sepolcro e non sappiamo dove l’hanno posto!». </w:t>
      </w:r>
    </w:p>
    <w:p w14:paraId="155F23B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Corre subito da Simon Pietro e da Giovanni. Giovanni non dice mai il suo nome nel Quarto Vangelo. Si presenta sempre come il discepolo che Gesù amava. Questo è il suo nuovo nome. Ecco come Maria di Màgdala annunzia l’evento del sepolcro vuoto a Pietro e a Giovanni: </w:t>
      </w:r>
      <w:r w:rsidRPr="00FE1F1F">
        <w:rPr>
          <w:rFonts w:ascii="Arial" w:eastAsia="Times New Roman" w:hAnsi="Arial"/>
          <w:i/>
          <w:sz w:val="24"/>
          <w:szCs w:val="20"/>
          <w:lang w:eastAsia="it-IT"/>
        </w:rPr>
        <w:t>“Hanno portato via il Signore dal sepolcro e non sappiamo dove l’hanno posto”</w:t>
      </w:r>
      <w:r w:rsidRPr="00FE1F1F">
        <w:rPr>
          <w:rFonts w:ascii="Arial" w:eastAsia="Times New Roman" w:hAnsi="Arial"/>
          <w:sz w:val="24"/>
          <w:szCs w:val="20"/>
          <w:lang w:eastAsia="it-IT"/>
        </w:rPr>
        <w:t xml:space="preserve">. Maria di Màgdala non pensa alla risurrezione di Gesù. Questa verità non è nella sua mente. Non fa parte dei suoi pensieri. Per lei la realtà è una sola: Gesù è stato trafugato. Il suo corpo è stato </w:t>
      </w:r>
      <w:r w:rsidRPr="00FE1F1F">
        <w:rPr>
          <w:rFonts w:ascii="Arial" w:eastAsia="Times New Roman" w:hAnsi="Arial"/>
          <w:sz w:val="24"/>
          <w:szCs w:val="20"/>
          <w:lang w:eastAsia="it-IT"/>
        </w:rPr>
        <w:lastRenderedPageBreak/>
        <w:t xml:space="preserve">portato via. In questa notte c’è stata un’evidente violazione del sepolcro. Dico questo perché gli Apostoli ed ogni altro discepolo di Gesù neanche avrebbero potuto immaginare l’idea di una possibile risurrezione di Gesù, nonostante Gesù l’avesse loro profetizzato diverse volte. Per loro Gesù è solo un morto. Niente di più. Le parole: </w:t>
      </w:r>
      <w:r w:rsidRPr="00FE1F1F">
        <w:rPr>
          <w:rFonts w:ascii="Arial" w:eastAsia="Times New Roman" w:hAnsi="Arial"/>
          <w:i/>
          <w:sz w:val="24"/>
          <w:szCs w:val="20"/>
          <w:lang w:eastAsia="it-IT"/>
        </w:rPr>
        <w:t xml:space="preserve">“Non sappiamo dove l’hanno posto!”, </w:t>
      </w:r>
      <w:r w:rsidRPr="00FE1F1F">
        <w:rPr>
          <w:rFonts w:ascii="Arial" w:eastAsia="Times New Roman" w:hAnsi="Arial"/>
          <w:sz w:val="24"/>
          <w:szCs w:val="20"/>
          <w:lang w:eastAsia="it-IT"/>
        </w:rPr>
        <w:t xml:space="preserve">indicherebbero che Maria di Màgdala non sia stata la sola a recarsi al sepolcro. Altre donne, secondo quanto ci riferiscono i Vangeli Sinottici, avevano visto che la pietra non custodiva più il sepolcro. </w:t>
      </w:r>
    </w:p>
    <w:p w14:paraId="7DEB0E0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w:t>
      </w:r>
      <w:r w:rsidRPr="00FE1F1F">
        <w:rPr>
          <w:rFonts w:ascii="Arial" w:eastAsia="Times New Roman" w:hAnsi="Arial"/>
          <w:b/>
          <w:sz w:val="24"/>
          <w:szCs w:val="20"/>
          <w:lang w:eastAsia="it-IT"/>
        </w:rPr>
        <w:t xml:space="preserve">Pietro allora uscì insieme all’altro discepolo e si recarono al sepolcro. </w:t>
      </w:r>
    </w:p>
    <w:p w14:paraId="3D872DB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e Giovanni escono insieme dalla casa nella quale si trovavano e si recano al sepolcro. Anche per loro Gesù era morto. Neanche loro pensavano alla sua risurrezione profetizzata da Gesù stesso e proprio a loro per il terzo giorno. Si recano al sepolcro perché vogliono constatare se le cose stanno proprio come le ha raccontate loro Maria di Màgdala. </w:t>
      </w:r>
    </w:p>
    <w:p w14:paraId="05F19E6D" w14:textId="77777777" w:rsidR="00FE1F1F" w:rsidRPr="00FE1F1F" w:rsidRDefault="00FE1F1F" w:rsidP="00FE1F1F">
      <w:pPr>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w:t>
      </w:r>
      <w:r w:rsidRPr="00FE1F1F">
        <w:rPr>
          <w:rFonts w:ascii="Arial" w:eastAsia="Times New Roman" w:hAnsi="Arial"/>
          <w:b/>
          <w:sz w:val="24"/>
          <w:szCs w:val="20"/>
          <w:lang w:eastAsia="it-IT"/>
        </w:rPr>
        <w:t xml:space="preserve">Correvano insieme tutti e due, ma l’altro discepolo corse più veloce di Pietro e giunse per primo al sepolcro. </w:t>
      </w:r>
    </w:p>
    <w:p w14:paraId="2157600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e Giovanni verso il sepolcro corrono. Non camminano. Quasi volano, tanto è stato il turbamento che ha messo nel loro cuore la notizia appena ascoltata. Che sarà successo? Le cose stanno proprio così? Gesù è stato veramente portato via? Chi ha fatto questo? Tanti di sicuro erano i dubbi e le domande che affollavano la loro mente. Giovanni però è più giovane di Pietro. Corre più veloce. Arriva per primo al sepolcro. Più grande è il turbamento e più grande è il desiderio di conoscere, di sapere, di appurare. Più grande è il desiderio più grande è la corsa per giungere fino al dissolvimento di quanto porta inquietudine al nostro spirito. Per questo motivo Giovanni non si mette al passo di Pietro e giunge per primo al sepolcro. </w:t>
      </w:r>
    </w:p>
    <w:p w14:paraId="300B379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5</w:t>
      </w:r>
      <w:r w:rsidRPr="00FE1F1F">
        <w:rPr>
          <w:rFonts w:ascii="Arial" w:eastAsia="Times New Roman" w:hAnsi="Arial"/>
          <w:b/>
          <w:sz w:val="24"/>
          <w:szCs w:val="20"/>
          <w:lang w:eastAsia="it-IT"/>
        </w:rPr>
        <w:t xml:space="preserve">Si chinò, vide i teli posati là, ma non entrò. </w:t>
      </w:r>
    </w:p>
    <w:p w14:paraId="395FA5C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Giunge al sepolcro, ma non entra. Vede i teli posati nel sepolcro, ma rimane fuori. In questa decisione di non entrare si manifesta la grande sapienza di Giovanni. Da solo non potrebbe mai divenire un testimone credibile dinanzi alla storia e al mondo. In due invece si è testimoni credibili dinanzi alla storia e all’eternità. Una prima verità però già emerge. Gesù non è stato trafugato. I teli avvolgevano il corpo di Cristo. Se Cristo fosse stato portato via, lo avrebbero portato via con i teli, non senza di essi. Qualcosa è successo per Giovanni, anche se lui ancora non ci dice cosa per lui è successo nel sepolcro.</w:t>
      </w:r>
    </w:p>
    <w:p w14:paraId="256746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6</w:t>
      </w:r>
      <w:r w:rsidRPr="00FE1F1F">
        <w:rPr>
          <w:rFonts w:ascii="Arial" w:eastAsia="Times New Roman" w:hAnsi="Arial"/>
          <w:b/>
          <w:sz w:val="24"/>
          <w:szCs w:val="20"/>
          <w:lang w:eastAsia="it-IT"/>
        </w:rPr>
        <w:t xml:space="preserve">Giunse intanto anche Simon Pietro, che lo seguiva, ed entrò nel sepolcro e osservò i teli posati là, </w:t>
      </w:r>
    </w:p>
    <w:p w14:paraId="05FD890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Dopo arriva anche Simon Pietro. Giunto presso il sepolcro, vi entra. Nota quanto aveva già visto Giovanni. Vede cioè che i teli sono posati là, nel sepolcro. Sono posati, non sono sparsi di qua e di là. Il sepolcro indica un ordine meraviglioso. Dove c’è ordine non c’è mai l’opera di un ladro. Il ladro è disordine perché il ladro è fretta. Il ladro è con pochissimo tempo. Chi ha poco tempo è sempre disordinato nel cuore, nella mente, nelle opere. Tutto è un gran disordine per chi ha poco tempo. Per i ladri il tempo è quasi nulla, un istante, un attimo.</w:t>
      </w:r>
    </w:p>
    <w:p w14:paraId="6A7F356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7</w:t>
      </w:r>
      <w:r w:rsidRPr="00FE1F1F">
        <w:rPr>
          <w:rFonts w:ascii="Arial" w:eastAsia="Times New Roman" w:hAnsi="Arial"/>
          <w:b/>
          <w:sz w:val="24"/>
          <w:szCs w:val="20"/>
          <w:lang w:eastAsia="it-IT"/>
        </w:rPr>
        <w:t xml:space="preserve">e il sudario – che era stato sul suo capo – non posato là con i teli, ma avvolto in un luogo a parte. </w:t>
      </w:r>
    </w:p>
    <w:p w14:paraId="2D30720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sepolcro attesta che vi è un grande ordine. Non solo ci sono i teli posati – non sparsi – in esso. C’è anche il sudario che era stato sul capo di Gesù. Il sudario non è posato con i teli, è avvolto invece in un luogo a parte. È come se una mano ordinata avesse messo ogni cosa al suo posto. Il segno dell’ordine attesta la prima verità: Gesù non è stato trafugato. Se non è stato trafugato, cosa sarà mai successo? Cosa è avvenuto? Qui non c’è stata alcuna opera di mano d’uomo. Quale mano allora ha operato nel sepolcro in questo tempo così breve? Non dimentichiamoci che secondo l’Evangelista Matteo delle guardie erano state poste a custodia del sepolcro, proprio per evitare che i discepoli o altri potessero rubare il corpo di Gesù.</w:t>
      </w:r>
    </w:p>
    <w:p w14:paraId="3694616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p>
    <w:p w14:paraId="756A3A0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giorno di Pasqua, cioè il sabato, il sepolcro ancora era intatto. Era anche ben custodito dalle guardie dei Giudei.</w:t>
      </w:r>
    </w:p>
    <w:p w14:paraId="07404D6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8</w:t>
      </w:r>
      <w:r w:rsidRPr="00FE1F1F">
        <w:rPr>
          <w:rFonts w:ascii="Arial" w:eastAsia="Times New Roman" w:hAnsi="Arial"/>
          <w:b/>
          <w:sz w:val="24"/>
          <w:szCs w:val="20"/>
          <w:lang w:eastAsia="it-IT"/>
        </w:rPr>
        <w:t xml:space="preserve">Allora entrò anche l’altro discepolo, che era giunto per primo al sepolcro, e vide e credette. </w:t>
      </w:r>
    </w:p>
    <w:p w14:paraId="48E6007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Dopo Pietro entra nel sepolcro anche Giovanni. Dopo essere entrato Giovanni dice di se stesso: </w:t>
      </w:r>
      <w:r w:rsidRPr="00FE1F1F">
        <w:rPr>
          <w:rFonts w:ascii="Arial" w:eastAsia="Times New Roman" w:hAnsi="Arial"/>
          <w:i/>
          <w:sz w:val="24"/>
          <w:szCs w:val="20"/>
          <w:lang w:eastAsia="it-IT"/>
        </w:rPr>
        <w:t>“Vide e credette”</w:t>
      </w:r>
      <w:r w:rsidRPr="00FE1F1F">
        <w:rPr>
          <w:rFonts w:ascii="Arial" w:eastAsia="Times New Roman" w:hAnsi="Arial"/>
          <w:sz w:val="24"/>
          <w:szCs w:val="20"/>
          <w:lang w:eastAsia="it-IT"/>
        </w:rPr>
        <w:t>. Che cosa vide? Che cosa, o in che cosa credette? Giovanni vide che nel sepolcro c’era pace, serenità, ordine, compostezza, silenzio, tranquillità. Non c’era in esso alcun segno di guerra, di chiasso, di trambusto, di fretta o cose del genere. Giovanni vide l’invisibile e cioè che Gesù non era stato trafugato. Lui era risorto. Poiché attraverso i segni vide la risurrezione di Gesù, nella risurrezione anche credette. Vide la risurrezione di Gesù e credette in essa. La vide e non dubitò di essa. Se Giovanni vide la risurrezione di Gesù che valore ha aggiungere che credette in essa? La risposta ci viene sia dal Vangelo secondo Marco che da quello secondo Matteo. Nell’uno e nell’altro Vangelo i discepoli – almeno alcuni di loro – hanno visto Gesù risorto e dubitavano della verità della sua risurrezione.</w:t>
      </w:r>
    </w:p>
    <w:p w14:paraId="3AACE1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w:t>
      </w:r>
      <w:r w:rsidRPr="00FE1F1F">
        <w:rPr>
          <w:rFonts w:ascii="Arial" w:eastAsia="Times New Roman" w:hAnsi="Arial"/>
          <w:i/>
          <w:iCs/>
          <w:sz w:val="24"/>
          <w:szCs w:val="20"/>
          <w:lang w:eastAsia="it-IT"/>
        </w:rPr>
        <w:lastRenderedPageBreak/>
        <w:t>ecco, io sono con voi tutti i giorni, fino alla fine del mondo». (Mt 28,16-20).</w:t>
      </w:r>
    </w:p>
    <w:p w14:paraId="154820B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16,14-18).</w:t>
      </w:r>
    </w:p>
    <w:p w14:paraId="0B1B04D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Luca addirittura si pensa ad un fantasma.</w:t>
      </w:r>
    </w:p>
    <w:p w14:paraId="26964E9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w:t>
      </w:r>
    </w:p>
    <w:p w14:paraId="6F524C4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Giovanni invece vide e credette. Vide e non dubitò della nuova vita di Gesù.</w:t>
      </w:r>
    </w:p>
    <w:p w14:paraId="4344191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9</w:t>
      </w:r>
      <w:r w:rsidRPr="00FE1F1F">
        <w:rPr>
          <w:rFonts w:ascii="Arial" w:eastAsia="Times New Roman" w:hAnsi="Arial"/>
          <w:b/>
          <w:sz w:val="24"/>
          <w:szCs w:val="20"/>
          <w:lang w:eastAsia="it-IT"/>
        </w:rPr>
        <w:t xml:space="preserve">Infatti non avevano ancora compreso </w:t>
      </w:r>
      <w:smartTag w:uri="urn:schemas-microsoft-com:office:smarttags" w:element="PersonName">
        <w:smartTagPr>
          <w:attr w:name="ProductID" w:val="la Scrittura"/>
        </w:smartTagPr>
        <w:r w:rsidRPr="00FE1F1F">
          <w:rPr>
            <w:rFonts w:ascii="Arial" w:eastAsia="Times New Roman" w:hAnsi="Arial"/>
            <w:b/>
            <w:sz w:val="24"/>
            <w:szCs w:val="20"/>
            <w:lang w:eastAsia="it-IT"/>
          </w:rPr>
          <w:t>la Scrittura</w:t>
        </w:r>
      </w:smartTag>
      <w:r w:rsidRPr="00FE1F1F">
        <w:rPr>
          <w:rFonts w:ascii="Arial" w:eastAsia="Times New Roman" w:hAnsi="Arial"/>
          <w:b/>
          <w:sz w:val="24"/>
          <w:szCs w:val="20"/>
          <w:lang w:eastAsia="it-IT"/>
        </w:rPr>
        <w:t>, che cioè egli doveva risorgere dai morti.</w:t>
      </w:r>
    </w:p>
    <w:p w14:paraId="2682E86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Gli altri dubitarono della risurrezione di Gesù perché ancora non avevano compreso la Scrittura, la quale annunziava, anzi profetizzava la risurrezione del Messia di Dio dai morti. Sempre la Scrittura aveva unito queste due verità nel Messia di Dio: la verità della sua morte e la verità della sua risurrezione. </w:t>
      </w:r>
    </w:p>
    <w:p w14:paraId="071ADD5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alcuni esempi.</w:t>
      </w:r>
    </w:p>
    <w:p w14:paraId="2CA8FF6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w:t>
      </w:r>
    </w:p>
    <w:p w14:paraId="6A5A2AB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w:t>
      </w:r>
      <w:r w:rsidRPr="00FE1F1F">
        <w:rPr>
          <w:rFonts w:ascii="Arial" w:eastAsia="Times New Roman" w:hAnsi="Arial"/>
          <w:i/>
          <w:iCs/>
          <w:sz w:val="24"/>
          <w:szCs w:val="20"/>
          <w:lang w:eastAsia="it-IT"/>
        </w:rPr>
        <w:lastRenderedPageBreak/>
        <w:t>la fossa. Mi indicherai il sentiero della vita, gioia piena alla tua presenza, dolcezza senza fine alla tua destra. (Sal 16 (15), 1-11).</w:t>
      </w:r>
    </w:p>
    <w:p w14:paraId="20259FB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Così anche l’altro Salmo con il quale Gesù pregò il Padre suo sulla croce.</w:t>
      </w:r>
    </w:p>
    <w:p w14:paraId="5E6C5B1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7DF02D2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0200B47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Un branco di cani mi circonda, mi accerchia una banda di malfattori; hanno scavato le mie mani e i miei piedi. Posso contare tutte le mie ossa. Essi stanno a guardare e mi osservano: si dividono le mie vesti, sulla mia tunica gettano la sorte. </w:t>
      </w:r>
    </w:p>
    <w:p w14:paraId="701812C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w:t>
      </w:r>
    </w:p>
    <w:p w14:paraId="6694EBB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w:t>
      </w:r>
    </w:p>
    <w:p w14:paraId="7A243F8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l’opera del Signore!». (Sal 22 (21) 1-32).</w:t>
      </w:r>
    </w:p>
    <w:p w14:paraId="5BA5C24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Il Salmo 110 (109) così profetizza l’intronizzazione del Messia del Signore.</w:t>
      </w:r>
    </w:p>
    <w:p w14:paraId="011C273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301A477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il Canto del Servo Sofferente di Isaia termina con l’annunzio della risurrezione.</w:t>
      </w:r>
    </w:p>
    <w:p w14:paraId="7B35A20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52,13-15). </w:t>
      </w:r>
    </w:p>
    <w:p w14:paraId="539622E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1C4C75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w:t>
      </w:r>
      <w:r w:rsidRPr="00FE1F1F">
        <w:rPr>
          <w:rFonts w:ascii="Arial" w:eastAsia="Times New Roman" w:hAnsi="Arial"/>
          <w:i/>
          <w:iCs/>
          <w:sz w:val="24"/>
          <w:szCs w:val="20"/>
          <w:lang w:eastAsia="it-IT"/>
        </w:rPr>
        <w:lastRenderedPageBreak/>
        <w:t>spogliato se stesso fino alla morte ed è stato annoverato fra gli empi, mentre egli portava il peccato di molti e intercedeva per i colpevoli. (Is 53,1-12).</w:t>
      </w:r>
    </w:p>
    <w:p w14:paraId="351F1D0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meno importante è lo stesso annunzio del Messia fatto a Davide per mezzo del Profeta Natan.</w:t>
      </w:r>
    </w:p>
    <w:p w14:paraId="05A9950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5C5D35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149FFE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EEC3E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w:t>
      </w:r>
      <w:r w:rsidRPr="00FE1F1F">
        <w:rPr>
          <w:rFonts w:ascii="Arial" w:eastAsia="Times New Roman" w:hAnsi="Arial"/>
          <w:i/>
          <w:iCs/>
          <w:sz w:val="24"/>
          <w:szCs w:val="20"/>
          <w:lang w:eastAsia="it-IT"/>
        </w:rPr>
        <w:lastRenderedPageBreak/>
        <w:t>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7,1-20).</w:t>
      </w:r>
    </w:p>
    <w:p w14:paraId="381EFEF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regno è eterno perché il re è eterno. Se il re è eterno, il re dovrà anche vivere in eterno. Vive in eterno perché muore e risorge. San Pietro si serve dei Salmi 16 (15) e 110 (109) per fondare la risurrezione di Gesù il giorno della Pentecoste.</w:t>
      </w:r>
    </w:p>
    <w:p w14:paraId="18273DC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479565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DF2A5D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0D11F9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1B4DE3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Disse il Signore al mio Signore: siedi alla mia destra, finché io ponga i tuoi nemici come sgabello dei tuoi piedi.</w:t>
      </w:r>
    </w:p>
    <w:p w14:paraId="12BC891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 dunque con certezza tutta la casa d’Israele che Dio ha costituito Signore e Cristo quel Gesù che voi avete crocifisso». (At 2,22-36).</w:t>
      </w:r>
    </w:p>
    <w:p w14:paraId="65E507C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Giovanni fonda la verità della risurrezione di Gesù non sul sepolcro vuoto. Questo è solo un segno. La fonda sulla Scrittura. La risurrezione del Messia del Signore è profezia di Dio. Essa non è parola o profezia di Cristo Gesù. È anche profezia di Cristo Gesù, ma perché profezia di Dio. Attestando e testimoniando l’Apostolo Giovanni che la risurrezione di Gesù è profezia di Dio, la profezia di Dio non riguarda solo i discepoli di Gesù, bensì l’intero genere umano. Il Dio Creatore del Cielo e della terra ha promesso il Salvatore dell’uomo e di questo Salvatore unico ha anche profetizzato la sua risurrezione. La vera fede in Dio è quindi inseparabile dalla fede in ogni sua Parola. Fede in Dio, fede vera nel vero Dio, è la fede nella risurrezione del Messia di Dio e nel suo regno eterno. Fede in Dio, vera fede nel vero Dio, è la fede nell’unico regno di Dio che è quello dell’unico vero re del Signore. Questo unico vero re è Gesù, il Nazareno. Gesù è il vero re e il suo regno è il vero regno. Dio non ha altri re e neanche altri regni. Chi vuole essere del regno di Dio deve essere del regno di Cristo Gesù. Deve essere suddito di Cristo Gesù. Chi non è suddito di Cristo Gesù, mai potrà essere vero suddito di Dio, perché Dio ha affidato il suo Regno al suo unico Re, il suo Figlio Unigenito. Questa verità così è annunziata anche da San Paolo.</w:t>
      </w:r>
    </w:p>
    <w:p w14:paraId="1E688A3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B8BB59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9C2A95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w:t>
      </w:r>
      <w:r w:rsidRPr="00FE1F1F">
        <w:rPr>
          <w:rFonts w:ascii="Arial" w:eastAsia="Times New Roman" w:hAnsi="Arial"/>
          <w:i/>
          <w:iCs/>
          <w:sz w:val="24"/>
          <w:szCs w:val="20"/>
          <w:lang w:eastAsia="it-IT"/>
        </w:rPr>
        <w:lastRenderedPageBreak/>
        <w:t>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BE6502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D9CFBA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Quindi nessuno ponga il suo vanto negli uomini, perché tutto è vostro: Paolo, Apollo, Cefa, il mondo, la vita, la morte, il presente, il futuro: tutto è vostro! Ma voi siete di Cristo e Cristo è di Dio. (1Cor 3,1-23).</w:t>
      </w:r>
    </w:p>
    <w:p w14:paraId="4A6FCEB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risurrezione di Gesù è l’evento che annulla il peccato di Adamo nel suo frutto di morte.</w:t>
      </w:r>
    </w:p>
    <w:p w14:paraId="3E5A75D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F684CE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F5B9E9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8E03B8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Ora, invece, Cristo è risorto dai morti, primizia di coloro che sono morti. Perché, se per mezzo di un uomo venne la morte, per mezzo di un </w:t>
      </w:r>
      <w:r w:rsidRPr="00FE1F1F">
        <w:rPr>
          <w:rFonts w:ascii="Arial" w:eastAsia="Times New Roman" w:hAnsi="Arial"/>
          <w:i/>
          <w:iCs/>
          <w:sz w:val="24"/>
          <w:szCs w:val="20"/>
          <w:lang w:eastAsia="it-IT"/>
        </w:rPr>
        <w:lastRenderedPageBreak/>
        <w:t>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D57C19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AAAB61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21964D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33E013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CC2746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AF854F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Solo in Cristo, per Cristo, con Cristo la morte sarà vinta in eterno. Questo è l’annunzio che Giovanni fa della risurrezione dicendoci che essa è profezia di Dio, testimonianza di Dio, verità di Dio per il suo Servo Fedele. </w:t>
      </w:r>
    </w:p>
    <w:p w14:paraId="63E0F88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10</w:t>
      </w:r>
      <w:r w:rsidRPr="00FE1F1F">
        <w:rPr>
          <w:rFonts w:ascii="Arial" w:eastAsia="Times New Roman" w:hAnsi="Arial"/>
          <w:b/>
          <w:sz w:val="24"/>
          <w:szCs w:val="20"/>
          <w:lang w:eastAsia="it-IT"/>
        </w:rPr>
        <w:t>I discepoli perciò se ne tornarono di nuovo a casa.</w:t>
      </w:r>
    </w:p>
    <w:p w14:paraId="48AC0B1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sepolcro è vuoto. Gesù è risorto. Stare presso la tomba non serve. Gesù non sarà mai più in eterno in quel luogo. Per questo motivo i discepoli se ne tornano di nuovo a casa. C’è un passato ed un presente da cui bisogna liberarsi. C’è un futuro che ci attende, che è già dinanzi ai nostri occhi. È questa la saggezza che dobbiamo sempre chiedere allo Spirito Santo. A volte c’è un ancoraggio a ciò che fu che è deleterio per il nostro futuro con Cristo Gesù. Gesù è sempre dinanzi a noi, cercarlo dietro di noi è una inutile perdita di tempo, oltre che peccaminosa. E tuttavia sovente noi siamo bloccati in una ripetizione di ciò che fu, mentre l’umanità intera cammina verso lo splendore dei cieli nuovi e della terra nuova che sono iniziati proprio con la risurrezione di Gesù. Non è forse questo il messaggio del Risorto nell’Apocalisse?</w:t>
      </w:r>
    </w:p>
    <w:p w14:paraId="0B336C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ECA7C0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904E56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5BE221A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Ma per i vili e gli increduli, gli abietti e gli omicidi, gli immorali, i maghi, gli idolatri e per tutti i mentitori è riservato lo stagno ardente di fuoco e di zolfo. Questa è la seconda morte».</w:t>
      </w:r>
    </w:p>
    <w:p w14:paraId="0D31A6BD" w14:textId="4183A603"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4D6547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D7213D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C711AE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e Giovanni, lasciando il sepolcro, abbandonando ciò che non c’è più, insegnano ad ogni altro discepolo di Gesù come dovrà sempre comportarsi nella storia, lungo il corso dei secoli: dovrà sempre abbandonare il passato e lasciarsi condurre dallo Spirito Santo verso la novità di Gesù Signore. È proprio questa l’opera dello Spirito Santo: condurre i discepoli di Gesù a tutta la verità. Tutta la verità è il mistero globale di Gesù Signore vissuto in tutta la sua pienezza di rivelazione e di comprensione. </w:t>
      </w:r>
    </w:p>
    <w:p w14:paraId="2A22792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11</w:t>
      </w:r>
      <w:r w:rsidRPr="00FE1F1F">
        <w:rPr>
          <w:rFonts w:ascii="Arial" w:eastAsia="Times New Roman" w:hAnsi="Arial"/>
          <w:b/>
          <w:sz w:val="24"/>
          <w:szCs w:val="20"/>
          <w:lang w:eastAsia="it-IT"/>
        </w:rPr>
        <w:t xml:space="preserve">Maria invece stava all’esterno, vicino al sepolcro, e piangeva. Mentre piangeva, si chinò verso il sepolcro </w:t>
      </w:r>
    </w:p>
    <w:p w14:paraId="078F519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questa la differenza tra la fede vera e la fede incipiente, o iniziale. Pietro e Giovanni lasciano il sepolcro perché sanno che Gesù è il Risorto, il Vivente. La fede vera guida i nostri atti sempre secondo verità. Conduce a Cristo là dove Cristo è. Cristo Gesù è il Risorto e da Risorto bisogna ora cercarlo. Maria invece ancora non è giunta alla fede nella risurrezione di Gesù. Nessuno può agire secondo una fede che non possiede. Non avendo la fede nella risurrezione, Maria cerca Gesù secondo la ricchezza del suo amore. L’amore però da solo non è sufficiente per dare un orientamento nuovo alla nostra vita. Possiamo amare anche di un amore intenso, ma quest’amore da solo non è sufficiente per camminare nella verità di Dio e di Cristo Gesù. Se l’amore nostro è puro, vero, santo per il nostro Dio, allora è il nostro Dio che viene in nostro soccorso e ci dona quella verità piena che smuove la nostra vita e la orienta verso la sua pienezza. La pienezza della verità ci conduce alla pienezza della carità, la pienezza della carità ci conduce alla pienezza della verità. Chi opera questa “conduzione” è il Signore. Il Signore guida e conduce per mezzo del suo Santo Spirito, in via ordinaria. Oggi è Gesù stesso che conduce Maria di Màgdala alla conoscenza della sua verità, alla verità della sua risurrezione, alla verità del suo nuovo modo di essere. Maria di Màgdala, dopo che Pietro e Giovanni se ne tornarono a casa, stava all’esterno, vicino al sepolcro, e piangeva. Aveva perso l’Amato del suo cuore. Per questo il suo cuore era in subbuglio e la sua mente in grande agitazione. Mentre piange si china verso il sepolcro. Nel suo cuore c’è una sola speranza: che Cristo Gesù fosse ancora là, nonostante tutto. Quando l’amore è forte nel cuore anche la speranza è forte e difficilmente muore. Il forte amore si aggrappa ad ogni cosa pur di non spegnersi e per questo che una forte speranza ha sempre bisogno di un grande amore.</w:t>
      </w:r>
    </w:p>
    <w:p w14:paraId="203B02E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12</w:t>
      </w:r>
      <w:r w:rsidRPr="00FE1F1F">
        <w:rPr>
          <w:rFonts w:ascii="Arial" w:eastAsia="Times New Roman" w:hAnsi="Arial"/>
          <w:b/>
          <w:sz w:val="24"/>
          <w:szCs w:val="20"/>
          <w:lang w:eastAsia="it-IT"/>
        </w:rPr>
        <w:t xml:space="preserve">e vide due angeli in bianche vesti, seduti l’uno dalla parte del capo e l’altro dei piedi, dove era stato posto il corpo di Gesù. </w:t>
      </w:r>
    </w:p>
    <w:p w14:paraId="12EC007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nel sepolcro appaiono due angeli in bianche vesti. È questa una vera </w:t>
      </w:r>
      <w:r w:rsidRPr="00FE1F1F">
        <w:rPr>
          <w:rFonts w:ascii="Arial" w:eastAsia="Times New Roman" w:hAnsi="Arial"/>
          <w:i/>
          <w:sz w:val="24"/>
          <w:szCs w:val="20"/>
          <w:lang w:eastAsia="it-IT"/>
        </w:rPr>
        <w:t>“teofania”</w:t>
      </w:r>
      <w:r w:rsidRPr="00FE1F1F">
        <w:rPr>
          <w:rFonts w:ascii="Arial" w:eastAsia="Times New Roman" w:hAnsi="Arial"/>
          <w:sz w:val="24"/>
          <w:szCs w:val="20"/>
          <w:lang w:eastAsia="it-IT"/>
        </w:rPr>
        <w:t>, vera manifestazione soprannaturale. I due angeli sono uno dalla parte del capo e l’altro dalla parte dei piedi, dove era stato posto il corpo di Gesù. Gli Angeli sono messaggeri incaricati di un ministero: essi portano sempre un messaggio da parte del Signore. La vita di Gesù inizia con l’annunzio dell’Angelo alla Vergine Maria, nella casa di Nazaret e finisce con l’annunzio degli Angeli ai discepoli al momento dell’Ascensione di Gesù in Cielo.</w:t>
      </w:r>
    </w:p>
    <w:p w14:paraId="02DB6C5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Ecco cosa insegna la Lettera agli Ebrei sugli Angeli.</w:t>
      </w:r>
    </w:p>
    <w:p w14:paraId="36D8108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9FF23D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Egli è irradiazione della sua gloria e impronta della sua sostanza, e tutto sostiene con la sua parola potente. Dopo aver compiuto la purificazione dei peccati, sedette alla destra della maestà nell’alto dei </w:t>
      </w:r>
      <w:r w:rsidRPr="00FE1F1F">
        <w:rPr>
          <w:rFonts w:ascii="Arial" w:eastAsia="Times New Roman" w:hAnsi="Arial"/>
          <w:i/>
          <w:iCs/>
          <w:sz w:val="24"/>
          <w:szCs w:val="20"/>
          <w:lang w:eastAsia="it-IT"/>
        </w:rPr>
        <w:lastRenderedPageBreak/>
        <w:t>cieli, divenuto tanto superiore agli angeli quanto più eccellente del loro è il nome che ha ereditato.</w:t>
      </w:r>
    </w:p>
    <w:p w14:paraId="6C0E2E2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a quale degli angeli Dio ha mai detto: Tu sei mio figlio, oggi ti ho generato?</w:t>
      </w:r>
    </w:p>
    <w:p w14:paraId="770D08C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ancora: Io sarò per lui padre ed egli sarà per me figlio?</w:t>
      </w:r>
    </w:p>
    <w:p w14:paraId="4A166AC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invece introduce il primogenito nel mondo, dice: Lo adorino tutti gli angeli di Dio. </w:t>
      </w:r>
    </w:p>
    <w:p w14:paraId="590AF57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147881C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w:t>
      </w:r>
    </w:p>
    <w:p w14:paraId="6E182A3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Sappiamo dal Vangelo secondo Luca e dagli altri Vangeli Sinottici che Gli Angeli non solo hanno annunziato alle donne la risurrezione del Signore, sono state da loro incaricate di portare un messaggio ai suoi discepoli.</w:t>
      </w:r>
    </w:p>
    <w:p w14:paraId="3018D8F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4448A3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w:t>
      </w:r>
      <w:r w:rsidRPr="00FE1F1F">
        <w:rPr>
          <w:rFonts w:ascii="Arial" w:eastAsia="Times New Roman" w:hAnsi="Arial"/>
          <w:i/>
          <w:iCs/>
          <w:sz w:val="24"/>
          <w:szCs w:val="20"/>
          <w:lang w:eastAsia="it-IT"/>
        </w:rPr>
        <w:lastRenderedPageBreak/>
        <w:t xml:space="preserve">Esse uscirono e fuggirono via dal sepolcro, perché erano piene di spavento e di stupore. E non dissero niente a nessuno, perché erano impaurite. (Mc 16,1-8). </w:t>
      </w:r>
    </w:p>
    <w:p w14:paraId="31B50D3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09C8B4C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Con Maria di Màgdala invece non si registra nessuna rivelazione. La </w:t>
      </w:r>
      <w:r w:rsidRPr="00FE1F1F">
        <w:rPr>
          <w:rFonts w:ascii="Arial" w:eastAsia="Times New Roman" w:hAnsi="Arial"/>
          <w:i/>
          <w:sz w:val="24"/>
          <w:szCs w:val="20"/>
          <w:lang w:eastAsia="it-IT"/>
        </w:rPr>
        <w:t>“Teofania”</w:t>
      </w:r>
      <w:r w:rsidRPr="00FE1F1F">
        <w:rPr>
          <w:rFonts w:ascii="Arial" w:eastAsia="Times New Roman" w:hAnsi="Arial"/>
          <w:sz w:val="24"/>
          <w:szCs w:val="20"/>
          <w:lang w:eastAsia="it-IT"/>
        </w:rPr>
        <w:t xml:space="preserve"> ha un solo scopo: rassicurarla che quanto è avvenuto nel sepolcro non è opera dell’uomo. È invece vera opera di Dio. La stessa presenza degli Angeli è già un messaggio, un annunzio, una verità. Dio, tramite i suoi Angeli è nel sepolcro. Se c’è Dio, Egli è qui per attestare che tutto è per opera sua.</w:t>
      </w:r>
    </w:p>
    <w:p w14:paraId="73CCCA5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13</w:t>
      </w:r>
      <w:r w:rsidRPr="00FE1F1F">
        <w:rPr>
          <w:rFonts w:ascii="Arial" w:eastAsia="Times New Roman" w:hAnsi="Arial"/>
          <w:b/>
          <w:sz w:val="24"/>
          <w:szCs w:val="20"/>
          <w:lang w:eastAsia="it-IT"/>
        </w:rPr>
        <w:t xml:space="preserve">Ed essi le dissero: «Donna, perché piangi?». Rispose loro: «Hanno portato via il mio Signore e non so dove l’hanno posto». </w:t>
      </w:r>
    </w:p>
    <w:p w14:paraId="127AD8A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due Angeli si limitano a dire a Maria di Màgdala: </w:t>
      </w:r>
      <w:r w:rsidRPr="00FE1F1F">
        <w:rPr>
          <w:rFonts w:ascii="Arial" w:eastAsia="Times New Roman" w:hAnsi="Arial"/>
          <w:i/>
          <w:sz w:val="24"/>
          <w:szCs w:val="20"/>
          <w:lang w:eastAsia="it-IT"/>
        </w:rPr>
        <w:t>“Donna, perché piangi?”</w:t>
      </w:r>
      <w:r w:rsidRPr="00FE1F1F">
        <w:rPr>
          <w:rFonts w:ascii="Arial" w:eastAsia="Times New Roman" w:hAnsi="Arial"/>
          <w:sz w:val="24"/>
          <w:szCs w:val="20"/>
          <w:lang w:eastAsia="it-IT"/>
        </w:rPr>
        <w:t xml:space="preserve">. E Maria di Màgdala così risponde loro: </w:t>
      </w:r>
      <w:r w:rsidRPr="00FE1F1F">
        <w:rPr>
          <w:rFonts w:ascii="Arial" w:eastAsia="Times New Roman" w:hAnsi="Arial"/>
          <w:i/>
          <w:sz w:val="24"/>
          <w:szCs w:val="20"/>
          <w:lang w:eastAsia="it-IT"/>
        </w:rPr>
        <w:t xml:space="preserve">“Hanno portato via il mio Signore e non so dove l’hanno posto”. </w:t>
      </w:r>
      <w:r w:rsidRPr="00FE1F1F">
        <w:rPr>
          <w:rFonts w:ascii="Arial" w:eastAsia="Times New Roman" w:hAnsi="Arial"/>
          <w:sz w:val="24"/>
          <w:szCs w:val="20"/>
          <w:lang w:eastAsia="it-IT"/>
        </w:rPr>
        <w:t>Se vogliamo comprendere il cuore di Maria di Màgdala sarebbe assai utile leggere in questo istante il Cantico dei Cantici. Un brano ci può aiutare a capire da che cosa è mosso il suo cuore in quest’ora.</w:t>
      </w:r>
    </w:p>
    <w:p w14:paraId="0DD633F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w:t>
      </w:r>
    </w:p>
    <w:p w14:paraId="6D93840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4F3C2A4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Chi sta salendo dal deserto come una colonna di fumo, esalando profumo di mirra e d’incenso e d’ogni polvere di mercanti? Ecco, la lettiga di Salomone: sessanta uomini prodi le stanno intorno, tra i più </w:t>
      </w:r>
      <w:r w:rsidRPr="00FE1F1F">
        <w:rPr>
          <w:rFonts w:ascii="Arial" w:eastAsia="Times New Roman" w:hAnsi="Arial"/>
          <w:i/>
          <w:iCs/>
          <w:sz w:val="24"/>
          <w:szCs w:val="20"/>
          <w:lang w:eastAsia="it-IT"/>
        </w:rPr>
        <w:lastRenderedPageBreak/>
        <w:t>valorosi d’Israele. Tutti sanno maneggiare la spada, esperti nella guerra; ognuno porta la spada al fianco contro il terrore della notte.</w:t>
      </w:r>
    </w:p>
    <w:p w14:paraId="522FA34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w:t>
      </w:r>
    </w:p>
    <w:p w14:paraId="089732A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è per Maria di Màgdala </w:t>
      </w:r>
      <w:r w:rsidRPr="00FE1F1F">
        <w:rPr>
          <w:rFonts w:ascii="Arial" w:eastAsia="Times New Roman" w:hAnsi="Arial"/>
          <w:i/>
          <w:sz w:val="24"/>
          <w:szCs w:val="20"/>
          <w:lang w:eastAsia="it-IT"/>
        </w:rPr>
        <w:t>“Il mio Signore”</w:t>
      </w:r>
      <w:r w:rsidRPr="00FE1F1F">
        <w:rPr>
          <w:rFonts w:ascii="Arial" w:eastAsia="Times New Roman" w:hAnsi="Arial"/>
          <w:sz w:val="24"/>
          <w:szCs w:val="20"/>
          <w:lang w:eastAsia="it-IT"/>
        </w:rPr>
        <w:t xml:space="preserve">. </w:t>
      </w:r>
      <w:r w:rsidRPr="00FE1F1F">
        <w:rPr>
          <w:rFonts w:ascii="Arial" w:eastAsia="Times New Roman" w:hAnsi="Arial"/>
          <w:i/>
          <w:sz w:val="24"/>
          <w:szCs w:val="20"/>
          <w:lang w:eastAsia="it-IT"/>
        </w:rPr>
        <w:t>“Il mio Signore”</w:t>
      </w:r>
      <w:r w:rsidRPr="00FE1F1F">
        <w:rPr>
          <w:rFonts w:ascii="Arial" w:eastAsia="Times New Roman" w:hAnsi="Arial"/>
          <w:sz w:val="24"/>
          <w:szCs w:val="20"/>
          <w:lang w:eastAsia="it-IT"/>
        </w:rPr>
        <w:t xml:space="preserve"> è stato portato via e non so dove l’hanno posto. </w:t>
      </w:r>
      <w:r w:rsidRPr="00FE1F1F">
        <w:rPr>
          <w:rFonts w:ascii="Arial" w:eastAsia="Times New Roman" w:hAnsi="Arial"/>
          <w:i/>
          <w:sz w:val="24"/>
          <w:szCs w:val="20"/>
          <w:lang w:eastAsia="it-IT"/>
        </w:rPr>
        <w:t>“Il mio Signore”</w:t>
      </w:r>
      <w:r w:rsidRPr="00FE1F1F">
        <w:rPr>
          <w:rFonts w:ascii="Arial" w:eastAsia="Times New Roman" w:hAnsi="Arial"/>
          <w:sz w:val="24"/>
          <w:szCs w:val="20"/>
          <w:lang w:eastAsia="it-IT"/>
        </w:rPr>
        <w:t xml:space="preserve"> nella professione di fede del Nuovo Testamento significa </w:t>
      </w:r>
      <w:r w:rsidRPr="00FE1F1F">
        <w:rPr>
          <w:rFonts w:ascii="Arial" w:eastAsia="Times New Roman" w:hAnsi="Arial"/>
          <w:i/>
          <w:sz w:val="24"/>
          <w:szCs w:val="20"/>
          <w:lang w:eastAsia="it-IT"/>
        </w:rPr>
        <w:t>“Il mio Dio”</w:t>
      </w:r>
      <w:r w:rsidRPr="00FE1F1F">
        <w:rPr>
          <w:rFonts w:ascii="Arial" w:eastAsia="Times New Roman" w:hAnsi="Arial"/>
          <w:sz w:val="24"/>
          <w:szCs w:val="20"/>
          <w:lang w:eastAsia="it-IT"/>
        </w:rPr>
        <w:t xml:space="preserve">. </w:t>
      </w:r>
    </w:p>
    <w:p w14:paraId="2B7E3CE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Ricordiamo il Salmo</w:t>
      </w:r>
    </w:p>
    <w:p w14:paraId="24F351C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2594C2F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espressione di fede è carica di tutta l’esperienza post – pasquale che i discepoli hanno di Gesù. </w:t>
      </w:r>
      <w:r w:rsidRPr="00FE1F1F">
        <w:rPr>
          <w:rFonts w:ascii="Arial" w:eastAsia="Times New Roman" w:hAnsi="Arial"/>
          <w:i/>
          <w:sz w:val="24"/>
          <w:szCs w:val="20"/>
          <w:lang w:eastAsia="it-IT"/>
        </w:rPr>
        <w:t>“Il mio Signore”</w:t>
      </w:r>
      <w:r w:rsidRPr="00FE1F1F">
        <w:rPr>
          <w:rFonts w:ascii="Arial" w:eastAsia="Times New Roman" w:hAnsi="Arial"/>
          <w:sz w:val="24"/>
          <w:szCs w:val="20"/>
          <w:lang w:eastAsia="it-IT"/>
        </w:rPr>
        <w:t xml:space="preserve"> è veramente, realmente </w:t>
      </w:r>
      <w:r w:rsidRPr="00FE1F1F">
        <w:rPr>
          <w:rFonts w:ascii="Arial" w:eastAsia="Times New Roman" w:hAnsi="Arial"/>
          <w:i/>
          <w:sz w:val="24"/>
          <w:szCs w:val="20"/>
          <w:lang w:eastAsia="it-IT"/>
        </w:rPr>
        <w:t xml:space="preserve">“Il mio Dio”. </w:t>
      </w:r>
      <w:r w:rsidRPr="00FE1F1F">
        <w:rPr>
          <w:rFonts w:ascii="Arial" w:eastAsia="Times New Roman" w:hAnsi="Arial"/>
          <w:sz w:val="24"/>
          <w:szCs w:val="20"/>
          <w:lang w:eastAsia="it-IT"/>
        </w:rPr>
        <w:t xml:space="preserve">Per Maria di Màgdala Gesù era più che un puro e un semplice uomo, anche se grandissimo. Per Maria di Màgdala Gesù è </w:t>
      </w:r>
      <w:r w:rsidRPr="00FE1F1F">
        <w:rPr>
          <w:rFonts w:ascii="Arial" w:eastAsia="Times New Roman" w:hAnsi="Arial"/>
          <w:i/>
          <w:sz w:val="24"/>
          <w:szCs w:val="20"/>
          <w:lang w:eastAsia="it-IT"/>
        </w:rPr>
        <w:t>“Il mio Signore”</w:t>
      </w:r>
      <w:r w:rsidRPr="00FE1F1F">
        <w:rPr>
          <w:rFonts w:ascii="Arial" w:eastAsia="Times New Roman" w:hAnsi="Arial"/>
          <w:sz w:val="24"/>
          <w:szCs w:val="20"/>
          <w:lang w:eastAsia="it-IT"/>
        </w:rPr>
        <w:t xml:space="preserve">. È questa la verità del suo cuore. Poiché </w:t>
      </w:r>
      <w:r w:rsidRPr="00FE1F1F">
        <w:rPr>
          <w:rFonts w:ascii="Arial" w:eastAsia="Times New Roman" w:hAnsi="Arial"/>
          <w:i/>
          <w:sz w:val="24"/>
          <w:szCs w:val="20"/>
          <w:lang w:eastAsia="it-IT"/>
        </w:rPr>
        <w:t>“Il suo Signore”</w:t>
      </w:r>
      <w:r w:rsidRPr="00FE1F1F">
        <w:rPr>
          <w:rFonts w:ascii="Arial" w:eastAsia="Times New Roman" w:hAnsi="Arial"/>
          <w:sz w:val="24"/>
          <w:szCs w:val="20"/>
          <w:lang w:eastAsia="it-IT"/>
        </w:rPr>
        <w:t xml:space="preserve"> era prima nel sepolcro ed ora non c’è più, è giusto che lei lo cerchi. </w:t>
      </w:r>
      <w:r w:rsidRPr="00FE1F1F">
        <w:rPr>
          <w:rFonts w:ascii="Arial" w:eastAsia="Times New Roman" w:hAnsi="Arial"/>
          <w:i/>
          <w:sz w:val="24"/>
          <w:szCs w:val="20"/>
          <w:lang w:eastAsia="it-IT"/>
        </w:rPr>
        <w:t>“Il suo Signore”</w:t>
      </w:r>
      <w:r w:rsidRPr="00FE1F1F">
        <w:rPr>
          <w:rFonts w:ascii="Arial" w:eastAsia="Times New Roman" w:hAnsi="Arial"/>
          <w:sz w:val="24"/>
          <w:szCs w:val="20"/>
          <w:lang w:eastAsia="it-IT"/>
        </w:rPr>
        <w:t xml:space="preserve"> era anche divenuto la sua stessa vita. La sua vita ha bisogno </w:t>
      </w:r>
      <w:r w:rsidRPr="00FE1F1F">
        <w:rPr>
          <w:rFonts w:ascii="Arial" w:eastAsia="Times New Roman" w:hAnsi="Arial"/>
          <w:i/>
          <w:sz w:val="24"/>
          <w:szCs w:val="20"/>
          <w:lang w:eastAsia="it-IT"/>
        </w:rPr>
        <w:t>“della sua vita”</w:t>
      </w:r>
      <w:r w:rsidRPr="00FE1F1F">
        <w:rPr>
          <w:rFonts w:ascii="Arial" w:eastAsia="Times New Roman" w:hAnsi="Arial"/>
          <w:sz w:val="24"/>
          <w:szCs w:val="20"/>
          <w:lang w:eastAsia="it-IT"/>
        </w:rPr>
        <w:t xml:space="preserve"> per vivere. Senza </w:t>
      </w:r>
      <w:r w:rsidRPr="00FE1F1F">
        <w:rPr>
          <w:rFonts w:ascii="Arial" w:eastAsia="Times New Roman" w:hAnsi="Arial"/>
          <w:i/>
          <w:sz w:val="24"/>
          <w:szCs w:val="20"/>
          <w:lang w:eastAsia="it-IT"/>
        </w:rPr>
        <w:t>“la sua vita”</w:t>
      </w:r>
      <w:r w:rsidRPr="00FE1F1F">
        <w:rPr>
          <w:rFonts w:ascii="Arial" w:eastAsia="Times New Roman" w:hAnsi="Arial"/>
          <w:sz w:val="24"/>
          <w:szCs w:val="20"/>
          <w:lang w:eastAsia="it-IT"/>
        </w:rPr>
        <w:t xml:space="preserve"> la sua vita sarebbe come morta. Ella cerca Gesù per una vera questione di vita.</w:t>
      </w:r>
    </w:p>
    <w:p w14:paraId="570853B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14</w:t>
      </w:r>
      <w:r w:rsidRPr="00FE1F1F">
        <w:rPr>
          <w:rFonts w:ascii="Arial" w:eastAsia="Times New Roman" w:hAnsi="Arial"/>
          <w:b/>
          <w:sz w:val="24"/>
          <w:szCs w:val="20"/>
          <w:lang w:eastAsia="it-IT"/>
        </w:rPr>
        <w:t xml:space="preserve">Detto questo, si voltò indietro e vide Gesù, in piedi; ma non sapeva che fosse Gesù. </w:t>
      </w:r>
    </w:p>
    <w:p w14:paraId="7581B44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Dopo aver risposto agli Angeli, Maria di Màgdala si volta indietro e vede Gesù. Non lo riconosce. Non sa che quell’uomo è Gesù. Non sappiamo sotto quali vesti si sia presentato. Sappiamo che ai discepoli di Emmaus si è manifestato nelle sembianze di un viandante, di un pellegrino. Come facciamo a sapere che chi è dinanzi a noi è Gesù, il vero Gesù? Dal Vangelo secondo Matteo sappiamo che Gesù è l’affamato, l’assetato, il nudo, il carcerato, il forestiero, l’ammalato.</w:t>
      </w:r>
    </w:p>
    <w:p w14:paraId="0BEF001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w:t>
      </w:r>
      <w:r w:rsidRPr="00FE1F1F">
        <w:rPr>
          <w:rFonts w:ascii="Arial" w:eastAsia="Times New Roman" w:hAnsi="Arial"/>
          <w:i/>
          <w:iCs/>
          <w:sz w:val="24"/>
          <w:szCs w:val="20"/>
          <w:lang w:eastAsia="it-IT"/>
        </w:rPr>
        <w:lastRenderedPageBreak/>
        <w:t>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6AE3074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Sappiamo che è Lui. Se lo serviamo, Lui ci darà il regno eterno dei Cieli. Questa identità visibile di Gesù è certa, vera, infallibile. Negli altri casi, se noi lo cerchiamo con vero amore, sarà Lui a manifestarsi a noi e a farsi riconoscere. Quando invece Gesù è reso presente dai suoi ministri, dovranno essere questi, attraverso la verità e la santità della loro vita, a rendersi credibili. Saranno credibili se si presenteranno al mondo con la stessa verità e la stessa carità di Gesù Signore. Né la verità senza la carità, né la carità senza la verità. Verità e carità dovranno essere una cosa sola. Verità e carità dovranno essere l’abito di ogni ministro di Gesù. </w:t>
      </w:r>
    </w:p>
    <w:p w14:paraId="229A62D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15</w:t>
      </w:r>
      <w:r w:rsidRPr="00FE1F1F">
        <w:rPr>
          <w:rFonts w:ascii="Arial" w:eastAsia="Times New Roman" w:hAnsi="Arial"/>
          <w:b/>
          <w:sz w:val="24"/>
          <w:szCs w:val="20"/>
          <w:lang w:eastAsia="it-IT"/>
        </w:rPr>
        <w:t xml:space="preserve">Le disse Gesù: «Donna, perché piangi? Chi cerchi?». Ella, pensando che fosse il custode del giardino, gli disse: «Signore, se l’hai portato via tu, dimmi dove l’hai posto e io andrò a prenderlo». </w:t>
      </w:r>
    </w:p>
    <w:p w14:paraId="17CDBEE0" w14:textId="654981D8"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Anche Gesù – ancora non riconosciuto da Maria di Màgdala – le pone la stessa domanda degli Angeli: </w:t>
      </w:r>
      <w:r w:rsidRPr="00FE1F1F">
        <w:rPr>
          <w:rFonts w:ascii="Arial" w:eastAsia="Times New Roman" w:hAnsi="Arial"/>
          <w:i/>
          <w:sz w:val="24"/>
          <w:szCs w:val="20"/>
          <w:lang w:eastAsia="it-IT"/>
        </w:rPr>
        <w:t>“Donna, perché piangi? Chi cerchi?”</w:t>
      </w:r>
      <w:r w:rsidRPr="00FE1F1F">
        <w:rPr>
          <w:rFonts w:ascii="Arial" w:eastAsia="Times New Roman" w:hAnsi="Arial"/>
          <w:sz w:val="24"/>
          <w:szCs w:val="20"/>
          <w:lang w:eastAsia="it-IT"/>
        </w:rPr>
        <w:t xml:space="preserve">. Maria di Màgdala, pensando che fosse il custode </w:t>
      </w:r>
      <w:r w:rsidR="007D2ED0" w:rsidRPr="00FE1F1F">
        <w:rPr>
          <w:rFonts w:ascii="Arial" w:eastAsia="Times New Roman" w:hAnsi="Arial"/>
          <w:sz w:val="24"/>
          <w:szCs w:val="20"/>
          <w:lang w:eastAsia="it-IT"/>
        </w:rPr>
        <w:t>del giardino</w:t>
      </w:r>
      <w:r w:rsidRPr="00FE1F1F">
        <w:rPr>
          <w:rFonts w:ascii="Arial" w:eastAsia="Times New Roman" w:hAnsi="Arial"/>
          <w:sz w:val="24"/>
          <w:szCs w:val="20"/>
          <w:lang w:eastAsia="it-IT"/>
        </w:rPr>
        <w:t xml:space="preserve">, così gli risponde: </w:t>
      </w:r>
      <w:r w:rsidRPr="00FE1F1F">
        <w:rPr>
          <w:rFonts w:ascii="Arial" w:eastAsia="Times New Roman" w:hAnsi="Arial"/>
          <w:i/>
          <w:sz w:val="24"/>
          <w:szCs w:val="20"/>
          <w:lang w:eastAsia="it-IT"/>
        </w:rPr>
        <w:t xml:space="preserve">“Signore, se l’hai portato via tu, dimmi lo hai posto e io andrò a prenderlo”. </w:t>
      </w:r>
      <w:r w:rsidRPr="00FE1F1F">
        <w:rPr>
          <w:rFonts w:ascii="Arial" w:eastAsia="Times New Roman" w:hAnsi="Arial"/>
          <w:sz w:val="24"/>
          <w:szCs w:val="20"/>
          <w:lang w:eastAsia="it-IT"/>
        </w:rPr>
        <w:t xml:space="preserve">Si tratta sempre del corpo del Signore che era stato sepolto. La donna non pensa ancora alla risurrezione di Gesù. Questa verità neanche esiste nel suo cuore. Ella cerca il corpo del Signore. Questo corpo cerca. Questo corpo vuole trovare. Maria di Màgdala non cerca il Signore, cerca il corpo del Signore. Chiediamoci: Pur confessando la sacralità di un corpo, può il nostro amore per la persona amata attaccarsi al suo corpo, quasi a volerlo pensare come se fosse ancora vivo? Il corpo dei morti va onorato. Esso parteciperà un giorno alla gloria della risurrezione. Il Signore lo risusciterà e si ricomporrà nuovamente la persona umana che è anima e corpo, non solo anima, non solo corpo, ma corpo e anima. </w:t>
      </w:r>
      <w:r w:rsidRPr="00FE1F1F">
        <w:rPr>
          <w:rFonts w:ascii="Arial" w:eastAsia="Times New Roman" w:hAnsi="Arial"/>
          <w:sz w:val="24"/>
          <w:szCs w:val="20"/>
          <w:lang w:eastAsia="it-IT"/>
        </w:rPr>
        <w:lastRenderedPageBreak/>
        <w:t>Anima incorporata, corpo animato. E tuttavia è la stessa scrittura a porre un limite al nostro amore per i corpi dei nostri cari.</w:t>
      </w:r>
    </w:p>
    <w:p w14:paraId="4B204DC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w:t>
      </w:r>
    </w:p>
    <w:p w14:paraId="315479D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38,16-23).</w:t>
      </w:r>
    </w:p>
    <w:p w14:paraId="10D265C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Lo si è già detto: l’amore anche il più immacolato, il più santo, il più vero, il più grande ha sempre bisogno della verità per essere vissuto secondo pienezza di giustizia, cioè di volontà di Dio. Più grande è l’amore e più grande deve essere la verità. Più immacolato è l’amore e più immacolata deve essere la verità che lo muove. Amore e verità devono essere una cosa sola. Maria di Màgdala possiede il grande, purissimo, immacolato amore per Gesù. Gesù le dona la grande, purissima, immacolata verità della sua risurrezione e tutto diviene perfetto in essa. Un amore senza verità potrebbe sfociare in vanità, in cose inutili, addirittura potrebbe condurre ad una speranza vana. Oggi si assiste a questo amore senza verità specie in molte madri che hanno vissuto la perdita dei loro figli in giovanissima età. Queste madri si aggrappano a tutto pur di avere un contatto con i loro figli. Questo aggrapparsi a tutto sfocia nella superstizione e nella trasgressione del primo comandamento. A volte sfocia anche nell’abbandono di Dio e della stessa fede cattolica. Ecco dove conduce l’amore senza la verità. È missione della Chiesa insegnare l’amore nel dono della verità ed insegnare la verità nel dono dell’amore. L’amore va sempre purificato dalla verità. Quando la verità non purifica l’amore, l’amore si sterilizza, si atrofizza, entra in una falsità che uccide la stessa persona che lo aveva posto in essere.</w:t>
      </w:r>
    </w:p>
    <w:p w14:paraId="729739C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16</w:t>
      </w:r>
      <w:r w:rsidRPr="00FE1F1F">
        <w:rPr>
          <w:rFonts w:ascii="Arial" w:eastAsia="Times New Roman" w:hAnsi="Arial"/>
          <w:b/>
          <w:sz w:val="24"/>
          <w:szCs w:val="20"/>
          <w:lang w:eastAsia="it-IT"/>
        </w:rPr>
        <w:t xml:space="preserve">Gesù le disse: «Maria!». Ella si voltò e gli disse in ebraico: «Rabbunì!» – che significa: «Maestro!». </w:t>
      </w:r>
    </w:p>
    <w:p w14:paraId="2E8FF01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si rivela a Maria di Màgdala, chiamandola per nome: </w:t>
      </w:r>
      <w:r w:rsidRPr="00FE1F1F">
        <w:rPr>
          <w:rFonts w:ascii="Arial" w:eastAsia="Times New Roman" w:hAnsi="Arial"/>
          <w:i/>
          <w:sz w:val="24"/>
          <w:szCs w:val="20"/>
          <w:lang w:eastAsia="it-IT"/>
        </w:rPr>
        <w:t xml:space="preserve">“Maria!”. </w:t>
      </w:r>
      <w:r w:rsidRPr="00FE1F1F">
        <w:rPr>
          <w:rFonts w:ascii="Arial" w:eastAsia="Times New Roman" w:hAnsi="Arial"/>
          <w:sz w:val="24"/>
          <w:szCs w:val="20"/>
          <w:lang w:eastAsia="it-IT"/>
        </w:rPr>
        <w:t xml:space="preserve">Quella voce le era assai familiare. Quella voce era del suo </w:t>
      </w:r>
      <w:r w:rsidRPr="00FE1F1F">
        <w:rPr>
          <w:rFonts w:ascii="Arial" w:eastAsia="Times New Roman" w:hAnsi="Arial"/>
          <w:i/>
          <w:sz w:val="24"/>
          <w:szCs w:val="20"/>
          <w:lang w:eastAsia="it-IT"/>
        </w:rPr>
        <w:t>“Rabbunì”</w:t>
      </w:r>
      <w:r w:rsidRPr="00FE1F1F">
        <w:rPr>
          <w:rFonts w:ascii="Arial" w:eastAsia="Times New Roman" w:hAnsi="Arial"/>
          <w:sz w:val="24"/>
          <w:szCs w:val="20"/>
          <w:lang w:eastAsia="it-IT"/>
        </w:rPr>
        <w:t xml:space="preserve">, del suo </w:t>
      </w:r>
      <w:r w:rsidRPr="00FE1F1F">
        <w:rPr>
          <w:rFonts w:ascii="Arial" w:eastAsia="Times New Roman" w:hAnsi="Arial"/>
          <w:i/>
          <w:sz w:val="24"/>
          <w:szCs w:val="20"/>
          <w:lang w:eastAsia="it-IT"/>
        </w:rPr>
        <w:t>“Maestro”</w:t>
      </w:r>
      <w:r w:rsidRPr="00FE1F1F">
        <w:rPr>
          <w:rFonts w:ascii="Arial" w:eastAsia="Times New Roman" w:hAnsi="Arial"/>
          <w:sz w:val="24"/>
          <w:szCs w:val="20"/>
          <w:lang w:eastAsia="it-IT"/>
        </w:rPr>
        <w:t>. Il suo Maestro, il Rabbunì è vivo. La sta chiamando per nome. È questo l’istante in cui la vita di Maria di Màgdala entra nella verità piena di Cristo Gesù. Entrando nella verità piena di Cristo Gesù entra anche nella verità piena del suo amore. Ora il suo amore purissimo non è più verso un corpo sepolto, è verso una persona. È verso la Persona che ha fatto vera la sua vita. La verità di Cristo è verità di Maria di Màgdala. Dalla verità di Cristo Gesù è la verità di Maria di Màgdala. La verità di Cristo è la verità del Vivente, del Risorto, dell’Immortale, del Glorioso, del Presente Eterno.</w:t>
      </w:r>
    </w:p>
    <w:p w14:paraId="62F98A5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17</w:t>
      </w:r>
      <w:r w:rsidRPr="00FE1F1F">
        <w:rPr>
          <w:rFonts w:ascii="Arial" w:eastAsia="Times New Roman" w:hAnsi="Arial"/>
          <w:b/>
          <w:sz w:val="24"/>
          <w:szCs w:val="20"/>
          <w:lang w:eastAsia="it-IT"/>
        </w:rPr>
        <w:t xml:space="preserve">Gesù le disse: «Non mi trattenere, perché non sono ancora salito al Padre; ma va’ dai miei fratelli e di’ loro: “Salgo al Padre mio e Padre vostro, Dio mio e Dio vostro”». </w:t>
      </w:r>
    </w:p>
    <w:p w14:paraId="1A3C7D4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Queste parole di Gesù che riportiamo sia in Latino che in Greco sono di vera missione per Maria di Màgdala.</w:t>
      </w:r>
    </w:p>
    <w:p w14:paraId="1D9FC313"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Dicit ei Iesus: “Noli me tangere, nondum enim ascendi ad Patrem meum; vade autem ad fratres meos et dic eis: ascendo ad Patrem meum et Patrem vestrum et Deum meum et Deum vestrum” (</w:t>
      </w:r>
      <w:r w:rsidRPr="00FE1F1F">
        <w:rPr>
          <w:rFonts w:ascii="Arial" w:eastAsia="Times New Roman" w:hAnsi="Arial" w:cs="Arial"/>
          <w:b/>
          <w:bCs/>
          <w:sz w:val="24"/>
          <w:szCs w:val="24"/>
          <w:lang w:val="la-Latn" w:eastAsia="it-IT"/>
        </w:rPr>
        <w:t xml:space="preserve">Gv 20:17). </w:t>
      </w:r>
    </w:p>
    <w:p w14:paraId="150B6A0D"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FE1F1F">
        <w:rPr>
          <w:rFonts w:ascii="Greek" w:eastAsia="Times New Roman" w:hAnsi="Greek" w:cs="Greek"/>
          <w:sz w:val="26"/>
          <w:szCs w:val="26"/>
          <w:lang w:val="la-Latn" w:eastAsia="it-IT"/>
        </w:rPr>
        <w:t>Lšgei aÙtÍ 'Ihsoàj, M» mou ¤ptou, oÜpw g¦r ¢nabšbhka prÕj tÕn patšra: poreÚou d prÕj toÝj ¢delfoÚj mou kaˆ e„p aÙto‹j, 'Anaba…nw prÕj tÕn patšra mou kaˆ patšra Ømîn kaˆ qeÒn mou kaˆ qeÕn Ømîn.</w:t>
      </w:r>
      <w:r w:rsidRPr="00FE1F1F">
        <w:rPr>
          <w:rFonts w:ascii="Times New Roman" w:eastAsia="Times New Roman" w:hAnsi="Times New Roman"/>
          <w:b/>
          <w:bCs/>
          <w:sz w:val="20"/>
          <w:szCs w:val="20"/>
          <w:lang w:val="la-Latn" w:eastAsia="it-IT"/>
        </w:rPr>
        <w:t xml:space="preserve"> </w:t>
      </w:r>
      <w:r w:rsidRPr="00FE1F1F">
        <w:rPr>
          <w:rFonts w:ascii="Times New Roman" w:eastAsia="Times New Roman" w:hAnsi="Times New Roman"/>
          <w:b/>
          <w:bCs/>
          <w:sz w:val="20"/>
          <w:szCs w:val="20"/>
          <w:lang w:eastAsia="it-IT"/>
        </w:rPr>
        <w:t>(Gv 20:17).</w:t>
      </w:r>
    </w:p>
    <w:p w14:paraId="71F0266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testo Latino è </w:t>
      </w:r>
      <w:r w:rsidRPr="00FE1F1F">
        <w:rPr>
          <w:rFonts w:ascii="Arial" w:eastAsia="Times New Roman" w:hAnsi="Arial"/>
          <w:i/>
          <w:sz w:val="24"/>
          <w:szCs w:val="20"/>
          <w:lang w:eastAsia="it-IT"/>
        </w:rPr>
        <w:t>“Non mi toccare”</w:t>
      </w:r>
      <w:r w:rsidRPr="00FE1F1F">
        <w:rPr>
          <w:rFonts w:ascii="Arial" w:eastAsia="Times New Roman" w:hAnsi="Arial"/>
          <w:sz w:val="24"/>
          <w:szCs w:val="20"/>
          <w:lang w:eastAsia="it-IT"/>
        </w:rPr>
        <w:t xml:space="preserve">. Che potremmo tradurre: </w:t>
      </w:r>
      <w:r w:rsidRPr="00FE1F1F">
        <w:rPr>
          <w:rFonts w:ascii="Arial" w:eastAsia="Times New Roman" w:hAnsi="Arial"/>
          <w:i/>
          <w:sz w:val="24"/>
          <w:szCs w:val="20"/>
          <w:lang w:eastAsia="it-IT"/>
        </w:rPr>
        <w:t>“Non volermi stringere”</w:t>
      </w:r>
      <w:r w:rsidRPr="00FE1F1F">
        <w:rPr>
          <w:rFonts w:ascii="Arial" w:eastAsia="Times New Roman" w:hAnsi="Arial"/>
          <w:sz w:val="24"/>
          <w:szCs w:val="20"/>
          <w:lang w:eastAsia="it-IT"/>
        </w:rPr>
        <w:t xml:space="preserve">, in segno di saluto e di affetto. Non sono salito ancora al Padre. Ancora resterò con voi per molti giorni. Il testo Greco, che è stato tradotto con </w:t>
      </w:r>
      <w:r w:rsidRPr="00FE1F1F">
        <w:rPr>
          <w:rFonts w:ascii="Arial" w:eastAsia="Times New Roman" w:hAnsi="Arial"/>
          <w:i/>
          <w:sz w:val="24"/>
          <w:szCs w:val="20"/>
          <w:lang w:eastAsia="it-IT"/>
        </w:rPr>
        <w:t>“Non mi trattenere”</w:t>
      </w:r>
      <w:r w:rsidRPr="00FE1F1F">
        <w:rPr>
          <w:rFonts w:ascii="Arial" w:eastAsia="Times New Roman" w:hAnsi="Arial"/>
          <w:sz w:val="24"/>
          <w:szCs w:val="20"/>
          <w:lang w:eastAsia="it-IT"/>
        </w:rPr>
        <w:t xml:space="preserve">, potrebbe avere lo stesso significato. Ora non è il tempo di dare sfogo ai tuoi sentimenti e al tuo amore, trattenendomi a te e trattenendo te a me. Ora è invece tempo di andare dai miei fratelli – i discepoli vengono qui chiamati fratelli – per recare loro questa lieta novella, Vangelo: </w:t>
      </w:r>
      <w:r w:rsidRPr="00FE1F1F">
        <w:rPr>
          <w:rFonts w:ascii="Arial" w:eastAsia="Times New Roman" w:hAnsi="Arial"/>
          <w:i/>
          <w:sz w:val="24"/>
          <w:szCs w:val="20"/>
          <w:lang w:eastAsia="it-IT"/>
        </w:rPr>
        <w:t>“Salgo al Padre mio e Padre vostro, Dio mio e Dio vostro”</w:t>
      </w:r>
      <w:r w:rsidRPr="00FE1F1F">
        <w:rPr>
          <w:rFonts w:ascii="Arial" w:eastAsia="Times New Roman" w:hAnsi="Arial"/>
          <w:sz w:val="24"/>
          <w:szCs w:val="20"/>
          <w:lang w:eastAsia="it-IT"/>
        </w:rPr>
        <w:t xml:space="preserve">. È questa la grande verità e il grande dono che Gesù ci ha fatto: </w:t>
      </w:r>
      <w:r w:rsidRPr="00FE1F1F">
        <w:rPr>
          <w:rFonts w:ascii="Arial" w:eastAsia="Times New Roman" w:hAnsi="Arial"/>
          <w:i/>
          <w:sz w:val="24"/>
          <w:szCs w:val="20"/>
          <w:lang w:eastAsia="it-IT"/>
        </w:rPr>
        <w:t xml:space="preserve">“Il Padre suo è ora il Padre nostro, il Dio suo è il Dio nostro”. </w:t>
      </w:r>
      <w:r w:rsidRPr="00FE1F1F">
        <w:rPr>
          <w:rFonts w:ascii="Arial" w:eastAsia="Times New Roman" w:hAnsi="Arial"/>
          <w:sz w:val="24"/>
          <w:szCs w:val="20"/>
          <w:lang w:eastAsia="it-IT"/>
        </w:rPr>
        <w:t xml:space="preserve">Gesù non è più nella tomba, nel sepolcro. Sta per ascendere presso il Padre. Si compiono tutte le parole sul Padre che Gesù aveva detto nel Cenacolo. Per ricordarci è sufficiente leggere qualche rigo di quel discorso. </w:t>
      </w:r>
    </w:p>
    <w:p w14:paraId="24FE014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3F84D6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662D177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6AEA484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verità, in verità io vi dico: chi crede in me, anch’egli compirà le opere che io compio e ne compirà di più grandi di queste, perché io vado al </w:t>
      </w:r>
      <w:r w:rsidRPr="00FE1F1F">
        <w:rPr>
          <w:rFonts w:ascii="Arial" w:eastAsia="Times New Roman" w:hAnsi="Arial"/>
          <w:i/>
          <w:iCs/>
          <w:sz w:val="24"/>
          <w:szCs w:val="20"/>
          <w:lang w:eastAsia="it-IT"/>
        </w:rPr>
        <w:lastRenderedPageBreak/>
        <w:t>Padre. E qualunque cosa chiederete nel mio nome, la farò, perché il Padre sia glorificato nel Figlio. Se mi chiederete qualche cosa nel mio nome, io la farò.</w:t>
      </w:r>
    </w:p>
    <w:p w14:paraId="38E2FAD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6BF104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1ADF864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Vi ho detto queste cose mentre sono ancora presso di voi. Ma il Paràclito, lo Spirito Santo che il Padre manderà nel mio nome, lui vi insegnerà ogni cosa e vi ricorderà tutto ciò che io vi ho detto. </w:t>
      </w:r>
    </w:p>
    <w:p w14:paraId="0C2E09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14:paraId="5D3B2BC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che Gesù è risorto nessuna parola pronunciata sul Padre rimarrà senza la verità del suo compimento. Il Padre ci ha donato Cristo Gesù. Ora è Cristo Gesù che ci deve donare il Padre e deve donarci al Padre. Da questo istante non c’è più Dio, il Dio unico, il solo Dio, e Cristo Gesù. Da questo istante c’è Dio che è il Padre di Cristo Gesù. Il Padre di Cristo Gesù è il vero Dio dell’uomo. Il Vero Dio dell’uomo è Cristo Gesù che ce lo dona. Gesù ce lo dona per mezzo dei suoi fratelli. I suoi fratelli sono tutti i suoi discepoli. La parola </w:t>
      </w:r>
      <w:r w:rsidRPr="00FE1F1F">
        <w:rPr>
          <w:rFonts w:ascii="Arial" w:eastAsia="Times New Roman" w:hAnsi="Arial"/>
          <w:i/>
          <w:sz w:val="24"/>
          <w:szCs w:val="20"/>
          <w:lang w:eastAsia="it-IT"/>
        </w:rPr>
        <w:t>“fratelli”</w:t>
      </w:r>
      <w:r w:rsidRPr="00FE1F1F">
        <w:rPr>
          <w:rFonts w:ascii="Arial" w:eastAsia="Times New Roman" w:hAnsi="Arial"/>
          <w:sz w:val="24"/>
          <w:szCs w:val="20"/>
          <w:lang w:eastAsia="it-IT"/>
        </w:rPr>
        <w:t xml:space="preserve"> designava al tempo di Giovanni tutti i cristiani e non solo gli Apostoli. È questa la testimonianza che scaturisce dagli Atti degli Apostoli. C’è un solo vero Dio: il Padre di nostro Signore Gesù Cristo. C’è un solo datore del Vero Dio: Cristo Gesù, Figlio Unigenito del Padre. Cristo Gesù lo dona per mezzo dei suoi fratelli. I fratelli di Gesù sono gli Apostoli e quanti vivono in comunione gerarchica con loro. Anche gli Apostoli, per essere veri fratelli di Gesù, devono vivere in comunione gerarchica con Pietro. Non è il vero Dio quello che non è il Padre di nostro Signore </w:t>
      </w:r>
      <w:r w:rsidRPr="00FE1F1F">
        <w:rPr>
          <w:rFonts w:ascii="Arial" w:eastAsia="Times New Roman" w:hAnsi="Arial"/>
          <w:sz w:val="24"/>
          <w:szCs w:val="20"/>
          <w:lang w:eastAsia="it-IT"/>
        </w:rPr>
        <w:lastRenderedPageBreak/>
        <w:t>Gesù Cristo. Non è il vero Dio quello che non è dato dai fratelli che vivono nella più stretta comunione gerarchica, secondo la legge di questa comunione.</w:t>
      </w:r>
    </w:p>
    <w:p w14:paraId="420A77F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18</w:t>
      </w:r>
      <w:r w:rsidRPr="00FE1F1F">
        <w:rPr>
          <w:rFonts w:ascii="Arial" w:eastAsia="Times New Roman" w:hAnsi="Arial"/>
          <w:b/>
          <w:sz w:val="24"/>
          <w:szCs w:val="20"/>
          <w:lang w:eastAsia="it-IT"/>
        </w:rPr>
        <w:t>Maria di Màgdala andò ad annunciare ai discepoli: «Ho visto il Signore!» e ciò che le aveva detto.</w:t>
      </w:r>
    </w:p>
    <w:p w14:paraId="26A9D57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Maria di Màgdala obbedisce a Cristo Gesù. L’obbedienza è anche rinuncia ad un amore grande a favore di un amore più grande. Maria di Màgdala rinuncia a stare con Gesù, con il Risorto, per andare dai fratelli a dire che Gesù è il Risorto, il Vivente. Maria di Màgdala va e reca ai fratelli questa lieta novella: </w:t>
      </w:r>
      <w:r w:rsidRPr="00FE1F1F">
        <w:rPr>
          <w:rFonts w:ascii="Arial" w:eastAsia="Times New Roman" w:hAnsi="Arial"/>
          <w:i/>
          <w:sz w:val="24"/>
          <w:szCs w:val="20"/>
          <w:lang w:eastAsia="it-IT"/>
        </w:rPr>
        <w:t>“Gesù è il Risorto. Ho visto il Signore!”</w:t>
      </w:r>
      <w:r w:rsidRPr="00FE1F1F">
        <w:rPr>
          <w:rFonts w:ascii="Arial" w:eastAsia="Times New Roman" w:hAnsi="Arial"/>
          <w:sz w:val="24"/>
          <w:szCs w:val="20"/>
          <w:lang w:eastAsia="it-IT"/>
        </w:rPr>
        <w:t>. Dice loro ogni altra cosa che Gesù le aveva rivelato. Gesù, inviando Maria di Màgdala dai suoi fratelli, privandola di un momento di intensissima gioia, vuole insegnare a tutti i suoi fratelli, che la missione è più importante di ogni altra cosa. La cosa più urgente per ogni suo fratello è quella di recare la lieta novella della sua risurrezione ad ogni cuore. È in questa missione che la gioia diviene vera, intensa, autentica. Più si dona Cristo e più Cristo ci ricolma della sua gioia. Stare a contemplare Lui è godere di una gioia egoistica ed infruttuosa. La vera contemplazione di Gesù è nel donarlo agli altri. Più lo si dona e più lo si contempla. Più lo si dona e più lo si tocca. Più lo si dona e più lo si trattiene per se stessi. Noi possiamo ritardare il nostro stare con Cristo Gesù ed avremo tutta l’eternità per contemplarlo. I fratelli invece non hanno questo tempo per conoscerlo. Noi diamo la gioia ai fratelli di conoscere Cristo Gesù e di amarlo in pienezza di verità e di sapienza. Gesù ci dona la gioia di godere di Lui in modo invisibile, nello spirito, nel cuore, nell’anima, in un modo che è fuori della gioia che possono dare a noi i sensi. La gioia di Cristo Gesù non passa per i sensi. Passa per lo spirito ed è incontenibile.</w:t>
      </w:r>
    </w:p>
    <w:p w14:paraId="5C6F04A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19</w:t>
      </w:r>
      <w:r w:rsidRPr="00FE1F1F">
        <w:rPr>
          <w:rFonts w:ascii="Arial" w:eastAsia="Times New Roman" w:hAnsi="Arial"/>
          <w:b/>
          <w:sz w:val="24"/>
          <w:szCs w:val="20"/>
          <w:lang w:eastAsia="it-IT"/>
        </w:rPr>
        <w:t xml:space="preserve">La sera di quel giorno, il primo della settimana, mentre erano chiuse le porte del luogo dove si trovavano i discepoli per timore dei Giudei, venne Gesù, stette in mezzo e disse loro: «Pace a voi!». </w:t>
      </w:r>
    </w:p>
    <w:p w14:paraId="2A1367D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FE1F1F">
        <w:rPr>
          <w:rFonts w:ascii="Arial" w:eastAsia="Times New Roman" w:hAnsi="Arial"/>
          <w:i/>
          <w:sz w:val="24"/>
          <w:szCs w:val="20"/>
          <w:lang w:eastAsia="it-IT"/>
        </w:rPr>
        <w:t xml:space="preserve">“Pace a voi!”. </w:t>
      </w:r>
      <w:r w:rsidRPr="00FE1F1F">
        <w:rPr>
          <w:rFonts w:ascii="Arial" w:eastAsia="Times New Roman" w:hAnsi="Arial"/>
          <w:sz w:val="24"/>
          <w:szCs w:val="20"/>
          <w:lang w:eastAsia="it-IT"/>
        </w:rPr>
        <w:t xml:space="preserve">È il primo dono che Gesù fa ai suoi discepoli: </w:t>
      </w:r>
      <w:r w:rsidRPr="00FE1F1F">
        <w:rPr>
          <w:rFonts w:ascii="Arial" w:eastAsia="Times New Roman" w:hAnsi="Arial"/>
          <w:i/>
          <w:sz w:val="24"/>
          <w:szCs w:val="20"/>
          <w:lang w:eastAsia="it-IT"/>
        </w:rPr>
        <w:t>“Dona la sua pace”</w:t>
      </w:r>
      <w:r w:rsidRPr="00FE1F1F">
        <w:rPr>
          <w:rFonts w:ascii="Arial" w:eastAsia="Times New Roman" w:hAnsi="Arial"/>
          <w:sz w:val="24"/>
          <w:szCs w:val="20"/>
          <w:lang w:eastAsia="it-IT"/>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458495A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0A6CFD2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1237CB4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17F53E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CC2228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EB3609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28CA9F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961B15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3DD9D80" w14:textId="5007336E"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 xml:space="preserve">n 1,1-31). </w:t>
      </w:r>
    </w:p>
    <w:p w14:paraId="17F02AE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3AA3C2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Queste sono le origini del cielo e della terra, quando vennero creati.</w:t>
      </w:r>
    </w:p>
    <w:p w14:paraId="64D371E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EC55F9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4F1184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Dio prese l’uomo e lo pose nel giardino di Eden, perché lo coltivasse e lo custodisse.</w:t>
      </w:r>
    </w:p>
    <w:p w14:paraId="003DD96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FCAFED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FE1F1F">
        <w:rPr>
          <w:rFonts w:ascii="Arial" w:eastAsia="Times New Roman" w:hAnsi="Arial"/>
          <w:i/>
          <w:iCs/>
          <w:sz w:val="24"/>
          <w:szCs w:val="20"/>
          <w:lang w:eastAsia="it-IT"/>
        </w:rPr>
        <w:lastRenderedPageBreak/>
        <w:t>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99E781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questo l’uomo lascerà suo padre e sua madre e si unirà a sua moglie, e i due saranno un’unica carne.</w:t>
      </w:r>
    </w:p>
    <w:p w14:paraId="1F70C166" w14:textId="3F4CD562"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Ora tutti e due erano nudi, l’uomo e sua moglie, e non provavano vergogna.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n 2,1-25).</w:t>
      </w:r>
    </w:p>
    <w:p w14:paraId="43B839C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non pace è invece quella narrata nel Capitolo Terzo e Quarto della stesa Genesi.</w:t>
      </w:r>
    </w:p>
    <w:p w14:paraId="0D8C507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AF7DDA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1FEB27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53109F6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FBFD9C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L’uomo chiamò sua moglie Eva, perché ella fu la madre di tutti i viventi.</w:t>
      </w:r>
    </w:p>
    <w:p w14:paraId="3E11A8D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1Il Signore Dio fece all’uomo e a sua moglie tuniche di pelli e li vestì.</w:t>
      </w:r>
    </w:p>
    <w:p w14:paraId="46861C63" w14:textId="01A2E2F4"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 xml:space="preserve">n 3,1-24). </w:t>
      </w:r>
    </w:p>
    <w:p w14:paraId="21FBE03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56D5D7E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4C79F2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931F296" w14:textId="71A1AF8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Ora Caino conobbe sua moglie, che concepì e partorì Enoc; poi divenne costruttore di una città, che chiamò Enoc, dal nome del figlio. </w:t>
      </w:r>
      <w:r w:rsidRPr="00FE1F1F">
        <w:rPr>
          <w:rFonts w:ascii="Arial" w:eastAsia="Times New Roman" w:hAnsi="Arial"/>
          <w:i/>
          <w:iCs/>
          <w:sz w:val="24"/>
          <w:szCs w:val="20"/>
          <w:lang w:eastAsia="it-IT"/>
        </w:rPr>
        <w:lastRenderedPageBreak/>
        <w:t>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C3446A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2C8726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Adamo di nuovo conobbe sua moglie, che partorì un figlio e lo chiamò Set. «Perché – disse – Dio mi ha concesso un’altra discendenza al posto di Abele, poiché Caino l’ha ucciso».</w:t>
      </w:r>
    </w:p>
    <w:p w14:paraId="57D1288D" w14:textId="62D7CEFE"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Anche a Set nacque un figlio, che chiamò Enos. A quel tempo si cominciò a invocare il nome del Signore.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n 4,1-26).</w:t>
      </w:r>
    </w:p>
    <w:p w14:paraId="0E0D81A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p>
    <w:p w14:paraId="373330F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20</w:t>
      </w:r>
      <w:r w:rsidRPr="00FE1F1F">
        <w:rPr>
          <w:rFonts w:ascii="Arial" w:eastAsia="Times New Roman" w:hAnsi="Arial"/>
          <w:b/>
          <w:sz w:val="24"/>
          <w:szCs w:val="20"/>
          <w:lang w:eastAsia="it-IT"/>
        </w:rPr>
        <w:t xml:space="preserve">Detto questo, mostrò loro le mani e il fianco. E i discepoli gioirono al vedere il Signore. </w:t>
      </w:r>
    </w:p>
    <w:p w14:paraId="41E9688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325B571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527C2B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w:t>
      </w:r>
      <w:r w:rsidRPr="00FE1F1F">
        <w:rPr>
          <w:rFonts w:ascii="Arial" w:eastAsia="Times New Roman" w:hAnsi="Arial"/>
          <w:i/>
          <w:iCs/>
          <w:sz w:val="24"/>
          <w:szCs w:val="20"/>
          <w:lang w:eastAsia="it-IT"/>
        </w:rPr>
        <w:lastRenderedPageBreak/>
        <w:t xml:space="preserve">ne vado al Padre”?». Dicevano perciò: «Che cos’è questo “un poco”, di cui parla? Non comprendiamo quello che vuol dire». </w:t>
      </w:r>
    </w:p>
    <w:p w14:paraId="1167139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A6791F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16,12-23).</w:t>
      </w:r>
    </w:p>
    <w:p w14:paraId="3256E80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gioia è quella di aver ritrovato la Persona che era stata persa con la morte. È anche la gioia di sapere che nessuno potrà più togliere loro il Maestro e il Signore. 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w:t>
      </w:r>
    </w:p>
    <w:p w14:paraId="4B110D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21</w:t>
      </w:r>
      <w:r w:rsidRPr="00FE1F1F">
        <w:rPr>
          <w:rFonts w:ascii="Arial" w:eastAsia="Times New Roman" w:hAnsi="Arial"/>
          <w:b/>
          <w:sz w:val="24"/>
          <w:szCs w:val="20"/>
          <w:lang w:eastAsia="it-IT"/>
        </w:rPr>
        <w:t xml:space="preserve">Gesù disse loro di nuovo: «Pace a voi! Come il Padre ha mandato me, anche io mando voi». </w:t>
      </w:r>
    </w:p>
    <w:p w14:paraId="6834F6A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 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w:t>
      </w:r>
      <w:r w:rsidRPr="00FE1F1F">
        <w:rPr>
          <w:rFonts w:ascii="Arial" w:eastAsia="Times New Roman" w:hAnsi="Arial"/>
          <w:sz w:val="24"/>
          <w:szCs w:val="20"/>
          <w:lang w:eastAsia="it-IT"/>
        </w:rPr>
        <w:lastRenderedPageBreak/>
        <w:t xml:space="preserve">per andare al Padre. I discepoli sono via per andare a Cristo. I discepoli non sono i testimoni di Dio. Sono i testimoni di Cristo Gesù. </w:t>
      </w:r>
    </w:p>
    <w:p w14:paraId="52E778A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22</w:t>
      </w:r>
      <w:r w:rsidRPr="00FE1F1F">
        <w:rPr>
          <w:rFonts w:ascii="Arial" w:eastAsia="Times New Roman" w:hAnsi="Arial"/>
          <w:b/>
          <w:sz w:val="24"/>
          <w:szCs w:val="20"/>
          <w:lang w:eastAsia="it-IT"/>
        </w:rPr>
        <w:t xml:space="preserve">Detto questo, soffiò e disse loro: «Ricevete lo Spirito Santo. </w:t>
      </w:r>
    </w:p>
    <w:p w14:paraId="150C6E8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Nell’Antico Testamento era stato il Padre a spirare nelle narici di Adamo il soffio della vita, facendo divenire Adamo essere vivente.</w:t>
      </w:r>
    </w:p>
    <w:p w14:paraId="18F9961A" w14:textId="0C2CD758"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Allora il Signore Dio plasmò l’uomo con polvere del suolo e soffiò nelle sue narici un alito di vita e l’uomo divenne un essere vivente. (G</w:t>
      </w:r>
      <w:r w:rsidR="007D2ED0">
        <w:rPr>
          <w:rFonts w:ascii="Arial" w:eastAsia="Times New Roman" w:hAnsi="Arial"/>
          <w:i/>
          <w:iCs/>
          <w:sz w:val="24"/>
          <w:szCs w:val="20"/>
          <w:lang w:eastAsia="it-IT"/>
        </w:rPr>
        <w:t>e</w:t>
      </w:r>
      <w:r w:rsidRPr="00FE1F1F">
        <w:rPr>
          <w:rFonts w:ascii="Arial" w:eastAsia="Times New Roman" w:hAnsi="Arial"/>
          <w:i/>
          <w:iCs/>
          <w:sz w:val="24"/>
          <w:szCs w:val="20"/>
          <w:lang w:eastAsia="it-IT"/>
        </w:rPr>
        <w:t>n 2,7).</w:t>
      </w:r>
    </w:p>
    <w:p w14:paraId="3A00217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è Gesù che soffia sugli Apostoli un nuovo alito della vita e li fa divenire esseri viventi nuovi. Questo nuovo alito della vita è lo Spirito Santo: </w:t>
      </w:r>
      <w:r w:rsidRPr="00FE1F1F">
        <w:rPr>
          <w:rFonts w:ascii="Arial" w:eastAsia="Times New Roman" w:hAnsi="Arial"/>
          <w:i/>
          <w:sz w:val="24"/>
          <w:szCs w:val="20"/>
          <w:lang w:eastAsia="it-IT"/>
        </w:rPr>
        <w:t xml:space="preserve">“Ricevete lo Spirito Santo”. </w:t>
      </w:r>
      <w:r w:rsidRPr="00FE1F1F">
        <w:rPr>
          <w:rFonts w:ascii="Arial" w:eastAsia="Times New Roman" w:hAnsi="Arial"/>
          <w:sz w:val="24"/>
          <w:szCs w:val="20"/>
          <w:lang w:eastAsia="it-IT"/>
        </w:rPr>
        <w:t xml:space="preserve">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 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32117B2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23</w:t>
      </w:r>
      <w:r w:rsidRPr="00FE1F1F">
        <w:rPr>
          <w:rFonts w:ascii="Arial" w:eastAsia="Times New Roman" w:hAnsi="Arial"/>
          <w:b/>
          <w:sz w:val="24"/>
          <w:szCs w:val="20"/>
          <w:lang w:eastAsia="it-IT"/>
        </w:rPr>
        <w:t>A coloro a cui perdonerete i peccati, saranno perdonati; a coloro a cui non perdonerete, non saranno perdonati».</w:t>
      </w:r>
    </w:p>
    <w:p w14:paraId="63AF1AC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4FA23AC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w:t>
      </w:r>
      <w:r w:rsidRPr="00FE1F1F">
        <w:rPr>
          <w:rFonts w:ascii="Arial" w:eastAsia="Times New Roman" w:hAnsi="Arial"/>
          <w:i/>
          <w:iCs/>
          <w:sz w:val="24"/>
          <w:szCs w:val="20"/>
          <w:lang w:eastAsia="it-IT"/>
        </w:rPr>
        <w:lastRenderedPageBreak/>
        <w:t>furono prese da timore e resero gloria a Dio che aveva dato un tale potere agli uomini. (Mt 9,1-8).</w:t>
      </w:r>
    </w:p>
    <w:p w14:paraId="1DB6986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 </w:t>
      </w:r>
    </w:p>
    <w:p w14:paraId="0101574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2B7EDB1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Fratelli miei, se uno di voi si allontana dalla verità e un altro ve lo riconduce, costui sappia che chi riconduce un peccatore dalla sua via di errore lo salverà dalla morte e coprirà una moltitudine di peccati. (Gc 5,13-20).</w:t>
      </w:r>
    </w:p>
    <w:p w14:paraId="3CA720ED"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i/>
          <w:iCs/>
          <w:sz w:val="24"/>
          <w:szCs w:val="24"/>
          <w:lang w:val="la-Latn" w:eastAsia="it-IT"/>
        </w:rPr>
      </w:pPr>
      <w:r w:rsidRPr="00FE1F1F">
        <w:rPr>
          <w:rFonts w:ascii="Arial" w:eastAsia="Times New Roman" w:hAnsi="Arial" w:cs="Arial"/>
          <w:i/>
          <w:iCs/>
          <w:sz w:val="24"/>
          <w:szCs w:val="24"/>
          <w:lang w:val="la-Latn" w:eastAsia="it-IT"/>
        </w:rPr>
        <w:t>Tristatur aliquis vestrum, oret aequo animo est psallat. Infirmatur quis in vobis, inducat presbyteros ecclesiae et orent super eum unguentes eum oleo in nomine Domini. Et oratio fidei salvabit infirmum et adlevabit eum Dominus et si in peccatis sit dimittentur ei.</w:t>
      </w:r>
    </w:p>
    <w:p w14:paraId="72A6EBD7"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i/>
          <w:iCs/>
          <w:sz w:val="24"/>
          <w:szCs w:val="24"/>
          <w:lang w:val="la-Latn" w:eastAsia="it-IT"/>
        </w:rPr>
      </w:pPr>
      <w:r w:rsidRPr="00FE1F1F">
        <w:rPr>
          <w:rFonts w:ascii="Arial" w:eastAsia="Times New Roman" w:hAnsi="Arial" w:cs="Arial"/>
          <w:i/>
          <w:iCs/>
          <w:sz w:val="24"/>
          <w:szCs w:val="24"/>
          <w:lang w:val="la-Latn" w:eastAsia="it-IT"/>
        </w:rPr>
        <w:t xml:space="preserve">Confitemini ergo alterutrum peccata vestra et orate pro invicem ut salvemini. Multum enim valet deprecatio iusti adsidua. Helias homo erat similis nobis passibilis et oratione oravit ut non plueret super terram et non pluit annos tres et menses sex et rursum oravit et caelum dedit pluviam et terra dedit fructum suum. </w:t>
      </w:r>
    </w:p>
    <w:p w14:paraId="08B2810F"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i/>
          <w:iCs/>
          <w:sz w:val="24"/>
          <w:szCs w:val="24"/>
          <w:lang w:val="la-Latn" w:eastAsia="it-IT"/>
        </w:rPr>
      </w:pPr>
      <w:r w:rsidRPr="00FE1F1F">
        <w:rPr>
          <w:rFonts w:ascii="Arial" w:eastAsia="Times New Roman" w:hAnsi="Arial" w:cs="Arial"/>
          <w:i/>
          <w:iCs/>
          <w:sz w:val="24"/>
          <w:szCs w:val="24"/>
          <w:lang w:val="la-Latn" w:eastAsia="it-IT"/>
        </w:rPr>
        <w:t xml:space="preserve">Fratres mei si quis ex vobis erraverit a veritate et converterit quis eum, scire debet quoniam qui converti fecerit peccatorem ab errore viae suae salvabit animam eius a morte et operit multitudinem peccatorum (Gc 5,13-20). </w:t>
      </w:r>
    </w:p>
    <w:p w14:paraId="430DC9EE" w14:textId="77777777" w:rsidR="00FE1F1F" w:rsidRPr="00FE1F1F" w:rsidRDefault="00FE1F1F" w:rsidP="00FE1F1F">
      <w:pPr>
        <w:autoSpaceDE w:val="0"/>
        <w:autoSpaceDN w:val="0"/>
        <w:adjustRightInd w:val="0"/>
        <w:spacing w:after="120" w:line="240" w:lineRule="auto"/>
        <w:ind w:left="567" w:right="567"/>
        <w:jc w:val="both"/>
        <w:rPr>
          <w:rFonts w:ascii="Times New Roman" w:eastAsia="Times New Roman" w:hAnsi="Times New Roman"/>
          <w:sz w:val="26"/>
          <w:szCs w:val="26"/>
          <w:lang w:eastAsia="it-IT"/>
        </w:rPr>
      </w:pPr>
      <w:r w:rsidRPr="00FE1F1F">
        <w:rPr>
          <w:rFonts w:ascii="Greek" w:eastAsia="Times New Roman" w:hAnsi="Greek" w:cs="Greek"/>
          <w:sz w:val="26"/>
          <w:szCs w:val="26"/>
          <w:lang w:val="la-Latn" w:eastAsia="it-IT"/>
        </w:rPr>
        <w:t xml:space="preserve">Kakopaqe‹ tij ™n Øm‹n; proseucšsqw: eÙqume‹ tij; yallštw. ¢sqene‹ tij ™n Øm‹n; proskales£sqw toÝj presbutšrouj tÁj ™kklhs…aj, kaˆ proseux£sqwsan ™p' aÙtÕn ¢le…yantej [aÙtÕn] ™la…J ™n tù ÑnÒmati toà kur…ou: kaˆ ¹ eÙc¾ tÁj p…stewj sèsei tÕn k£mnonta, kaˆ ™gere‹ aÙtÕn Ð kÚrioj: k¨n ¡mart…aj Ï pepoihkèj, ¢feq»setai aÙtù. ™xomologe‹sqe oân ¢ll»loij t¦j ¡mart…aj kaˆ eÜcesqe Øpr ¢ll»lwn, Ópwj „aqÁte. polÝ „scÚei dšhsij dika…ou ™nergoumšnh. 'Hl…aj ¥nqrwpoj Ãn Ðmoiopaq¾j </w:t>
      </w:r>
      <w:r w:rsidRPr="00FE1F1F">
        <w:rPr>
          <w:rFonts w:ascii="Greek" w:eastAsia="Times New Roman" w:hAnsi="Greek" w:cs="Greek"/>
          <w:sz w:val="26"/>
          <w:szCs w:val="26"/>
          <w:lang w:val="la-Latn" w:eastAsia="it-IT"/>
        </w:rPr>
        <w:lastRenderedPageBreak/>
        <w:t xml:space="preserve">¹m‹n, kaˆ proseucÍ proshÚxato toà m¾ bršxai, kaˆ oÙk œbrexen ™pˆ tÁj gÁj ™niautoÝj tre‹j kaˆ mÁnaj ›x: kaˆ p£lin proshÚxato, kaˆ Ð oÙranÕj ØetÕn œdwken kaˆ ¹ gÁ ™bl£sthsen tÕn karpÕn aÙtÁj. 'Adelfo… mou, ™£n tij ™n Øm‹n planhqÍ ¢pÕ tÁj ¢lhqe…aj kaˆ ™pistršyV tij aÙtÒn, </w:t>
      </w:r>
      <w:r w:rsidRPr="00FE1F1F">
        <w:rPr>
          <w:rFonts w:ascii="Greek" w:eastAsia="Times New Roman" w:hAnsi="Greek"/>
          <w:sz w:val="26"/>
          <w:szCs w:val="26"/>
          <w:lang w:val="la-Latn" w:eastAsia="it-IT"/>
        </w:rPr>
        <w:t>ginwskštw Óti Ð ™pistršyaj ¡martwlÕn ™k pl£nhj Ðdoà aÙtoà sèsei yuc¾n aÙtoà ™k qan£tou kaˆ kalÚyei plÁqoj ¡martiîn.</w:t>
      </w:r>
      <w:r w:rsidRPr="00FE1F1F">
        <w:rPr>
          <w:rFonts w:ascii="Times New Roman" w:eastAsia="Times New Roman" w:hAnsi="Times New Roman"/>
          <w:sz w:val="26"/>
          <w:szCs w:val="26"/>
          <w:lang w:val="la-Latn" w:eastAsia="it-IT"/>
        </w:rPr>
        <w:t xml:space="preserve"> </w:t>
      </w:r>
      <w:r w:rsidRPr="00FE1F1F">
        <w:rPr>
          <w:rFonts w:ascii="Times New Roman" w:eastAsia="Times New Roman" w:hAnsi="Times New Roman"/>
          <w:sz w:val="26"/>
          <w:szCs w:val="26"/>
          <w:lang w:eastAsia="it-IT"/>
        </w:rPr>
        <w:t xml:space="preserve">(Gc 5.13-20). </w:t>
      </w:r>
    </w:p>
    <w:p w14:paraId="0308931F" w14:textId="77777777" w:rsidR="00FE1F1F" w:rsidRPr="00FE1F1F" w:rsidRDefault="00FE1F1F" w:rsidP="00FE1F1F">
      <w:pPr>
        <w:autoSpaceDE w:val="0"/>
        <w:autoSpaceDN w:val="0"/>
        <w:adjustRightInd w:val="0"/>
        <w:spacing w:after="120" w:line="240" w:lineRule="auto"/>
        <w:ind w:right="567"/>
        <w:jc w:val="both"/>
        <w:rPr>
          <w:rFonts w:ascii="Arial" w:eastAsia="Times New Roman" w:hAnsi="Arial"/>
          <w:sz w:val="24"/>
          <w:szCs w:val="20"/>
          <w:lang w:eastAsia="it-IT"/>
        </w:rPr>
      </w:pPr>
      <w:r w:rsidRPr="00FE1F1F">
        <w:rPr>
          <w:rFonts w:ascii="Arial" w:eastAsia="Times New Roman" w:hAnsi="Arial"/>
          <w:sz w:val="24"/>
          <w:szCs w:val="20"/>
          <w:lang w:eastAsia="it-IT"/>
        </w:rPr>
        <w:t>Il Testo Greco e Latino di Giovanni invece così recita.</w:t>
      </w:r>
    </w:p>
    <w:p w14:paraId="7B00AFB3"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 xml:space="preserve">Cum esset ergo sero die illo una sabbatorum et fores essent clausae ubi erant discipuli propter metum Iudaeorum, venit Iesus et stetit in medio et dicit eis: pax vobis. Et hoc cum dixisset ostendit eis manus et latus gavisi sunt ergo discipuli viso Domino. Dixit ergo eis iterum: pax vobis .Sicut misit me Pater et ego mitto vos. Hoc cum dixisset, insuflavit et dicit eis: accipite Spiritum Sanctum. Quorum remiseritis peccata remittuntur eis quorum retinueritis detenta sunt (Gv 20,19-23). </w:t>
      </w:r>
    </w:p>
    <w:p w14:paraId="64616302" w14:textId="77777777" w:rsidR="00FE1F1F" w:rsidRPr="00FE1F1F" w:rsidRDefault="00FE1F1F" w:rsidP="00FE1F1F">
      <w:pPr>
        <w:autoSpaceDE w:val="0"/>
        <w:autoSpaceDN w:val="0"/>
        <w:adjustRightInd w:val="0"/>
        <w:spacing w:after="120" w:line="240" w:lineRule="auto"/>
        <w:ind w:left="567" w:right="567"/>
        <w:jc w:val="both"/>
        <w:rPr>
          <w:rFonts w:ascii="Times New Roman" w:eastAsia="Times New Roman" w:hAnsi="Times New Roman"/>
          <w:sz w:val="20"/>
          <w:szCs w:val="20"/>
          <w:lang w:val="la-Latn" w:eastAsia="it-IT"/>
        </w:rPr>
      </w:pPr>
      <w:r w:rsidRPr="00FE1F1F">
        <w:rPr>
          <w:rFonts w:ascii="Greek" w:eastAsia="Times New Roman" w:hAnsi="Greek" w:cs="Greek"/>
          <w:sz w:val="26"/>
          <w:szCs w:val="26"/>
          <w:lang w:val="la-Latn" w:eastAsia="it-IT"/>
        </w:rPr>
        <w:t xml:space="preserve">OÜshj oân Ñy…aj tÍ ¹mšrv ™ke…nV tÍ mi´ sabb£twn, kaˆ tîn qurîn kekleismšnwn Ópou Ãsan oƒ maqhtaˆ di¦ tÕn fÒbon tîn 'Iouda…wn, Ãlqen Ð 'Ihsoàj kaˆ œsth e„j tÕ mšson kaˆ lšgei aÙto‹j, E„r»nh Øm‹n. kaˆ toàto e„pën œdeixen t¦j ce‹raj kaˆ t¾n pleur¦n aÙto‹j. ™c£rhsan oân oƒ maqhtaˆ „dÒntej tÕn kÚrion. epen oân aÙto‹j [Ð 'Ihsoàj] p£lin, E„r»nh Øm‹n: kaqëj ¢pšstalkšn me Ð pat»r, k¢gë pšmpw Øm©j. kaˆ toàto e„pën ™nefÚshsen kaˆ lšgei aÙto‹j, L£bete pneàma ¤gion: </w:t>
      </w:r>
      <w:r w:rsidRPr="00FE1F1F">
        <w:rPr>
          <w:rFonts w:ascii="Greek" w:eastAsia="Times New Roman" w:hAnsi="Greek"/>
          <w:sz w:val="26"/>
          <w:szCs w:val="26"/>
          <w:lang w:val="la-Latn" w:eastAsia="it-IT"/>
        </w:rPr>
        <w:t>¥n tinwn ¢fÁte t¦j ¡mart…aj ¢fšwntai aÙto‹j, ¥n tinwn kratÁte kekr£thntai.</w:t>
      </w:r>
      <w:r w:rsidRPr="00FE1F1F">
        <w:rPr>
          <w:rFonts w:ascii="Times New Roman" w:eastAsia="Times New Roman" w:hAnsi="Times New Roman"/>
          <w:sz w:val="20"/>
          <w:szCs w:val="20"/>
          <w:lang w:val="la-Latn" w:eastAsia="it-IT"/>
        </w:rPr>
        <w:t xml:space="preserve"> (Gv 20,19-23). </w:t>
      </w:r>
    </w:p>
    <w:p w14:paraId="072033C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 Se uno ha sbagliato deve riconoscere di avere sbagliato. Deve confessare il suo errore, cioè deve dichiararlo errore e non ostinarsi nel ritenerlo cosa giusta e santa.</w:t>
      </w:r>
    </w:p>
    <w:p w14:paraId="796DEF1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 Chi vuole il perdono dei peccati deve recarsi da loro e con umiltà chiedere che gli vengano rimessi. Questa verità è contenuta nelle parole di Gesù: </w:t>
      </w:r>
      <w:r w:rsidRPr="00FE1F1F">
        <w:rPr>
          <w:rFonts w:ascii="Arial" w:eastAsia="Times New Roman" w:hAnsi="Arial"/>
          <w:i/>
          <w:sz w:val="24"/>
          <w:szCs w:val="20"/>
          <w:lang w:eastAsia="it-IT"/>
        </w:rPr>
        <w:t>“A coloro a cui perdonerete i peccati, saranno perdonati; a coloro a cui non perdonerete, non saranno perdonati”</w:t>
      </w:r>
      <w:r w:rsidRPr="00FE1F1F">
        <w:rPr>
          <w:rFonts w:ascii="Arial" w:eastAsia="Times New Roman" w:hAnsi="Arial"/>
          <w:sz w:val="24"/>
          <w:szCs w:val="20"/>
          <w:lang w:eastAsia="it-IT"/>
        </w:rPr>
        <w:t xml:space="preserve">. È Giovanni che interpreta San Giacomo e non viceversa. È Giovanni perché è Lui l’Ultima Parola di Dio del Nuovo Testamento. È Parola Ultima che interpreta ogni altra Parola precedentemente scritta dagli altri Apostoli </w:t>
      </w:r>
      <w:r w:rsidRPr="00FE1F1F">
        <w:rPr>
          <w:rFonts w:ascii="Arial" w:eastAsia="Times New Roman" w:hAnsi="Arial"/>
          <w:sz w:val="24"/>
          <w:szCs w:val="20"/>
          <w:lang w:eastAsia="it-IT"/>
        </w:rPr>
        <w:lastRenderedPageBreak/>
        <w:t>o dai loro collaboratori. È Parola Ultima che interpreta i Sinottici, lo stesso Paolo, Ebrei, Le Lettere Cattoliche e la stessa Apocalisse. È l’Ultima Parola che pone fine ad ogni discussione.</w:t>
      </w:r>
    </w:p>
    <w:p w14:paraId="0979405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24</w:t>
      </w:r>
      <w:r w:rsidRPr="00FE1F1F">
        <w:rPr>
          <w:rFonts w:ascii="Arial" w:eastAsia="Times New Roman" w:hAnsi="Arial"/>
          <w:b/>
          <w:sz w:val="24"/>
          <w:szCs w:val="20"/>
          <w:lang w:eastAsia="it-IT"/>
        </w:rPr>
        <w:t xml:space="preserve">Tommaso, uno dei Dodici, chiamato Dìdimo, non era con loro quando venne Gesù. </w:t>
      </w:r>
    </w:p>
    <w:p w14:paraId="0BA6D38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Tommaso non è presente a questo primo incontro di Gesù con i Dodici. Lui è uno dei Dodici e tuttavia è assente. Tommaso è chiamato Didimo, cioè il Gemello. Questa la notizia storica. Viene manifestata un’assenza. </w:t>
      </w:r>
    </w:p>
    <w:p w14:paraId="1A0DAE2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25</w:t>
      </w:r>
      <w:r w:rsidRPr="00FE1F1F">
        <w:rPr>
          <w:rFonts w:ascii="Arial" w:eastAsia="Times New Roman" w:hAnsi="Arial"/>
          <w:b/>
          <w:sz w:val="24"/>
          <w:szCs w:val="20"/>
          <w:lang w:eastAsia="it-IT"/>
        </w:rPr>
        <w:t>Gli dicevano gli altri discepoli: «Abbiamo visto il Signore!». Ma egli disse loro: «Se non vedo nelle sue mani il segno dei chiodi e non metto il mio dito nel segno dei chiodi e non metto la mia mano nel suo fianco, io non credo».</w:t>
      </w:r>
    </w:p>
    <w:p w14:paraId="19DF967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Gli altri discepoli, quelli che erano stati presenti all’incontro, gli riferiscono quanto è avvenuto in un modo assai semplice: </w:t>
      </w:r>
      <w:r w:rsidRPr="00FE1F1F">
        <w:rPr>
          <w:rFonts w:ascii="Arial" w:eastAsia="Times New Roman" w:hAnsi="Arial"/>
          <w:i/>
          <w:sz w:val="24"/>
          <w:szCs w:val="20"/>
          <w:lang w:eastAsia="it-IT"/>
        </w:rPr>
        <w:t xml:space="preserve">“Abbiamo visto il Signore!”. </w:t>
      </w:r>
      <w:r w:rsidRPr="00FE1F1F">
        <w:rPr>
          <w:rFonts w:ascii="Arial" w:eastAsia="Times New Roman" w:hAnsi="Arial"/>
          <w:sz w:val="24"/>
          <w:szCs w:val="20"/>
          <w:lang w:eastAsia="it-IT"/>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FE1F1F">
        <w:rPr>
          <w:rFonts w:ascii="Arial" w:eastAsia="Times New Roman" w:hAnsi="Arial"/>
          <w:i/>
          <w:sz w:val="24"/>
          <w:szCs w:val="20"/>
          <w:lang w:eastAsia="it-IT"/>
        </w:rPr>
        <w:t xml:space="preserve">«Se non vedo nelle sue mani il segno dei chiodi e non metto il mio dito nel segno dei chiodi e non metto la mia mano nel suo fianco, io non credo». </w:t>
      </w:r>
      <w:r w:rsidRPr="00FE1F1F">
        <w:rPr>
          <w:rFonts w:ascii="Arial" w:eastAsia="Times New Roman" w:hAnsi="Arial"/>
          <w:sz w:val="24"/>
          <w:szCs w:val="20"/>
          <w:lang w:eastAsia="it-IT"/>
        </w:rPr>
        <w:t>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semplice da comprendersi. Un solo senso può ingannare un uomo. Tutti possono dire di vedere o di aver visto il Signore. 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w:t>
      </w:r>
    </w:p>
    <w:p w14:paraId="319B395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2AF321E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26</w:t>
      </w:r>
      <w:r w:rsidRPr="00FE1F1F">
        <w:rPr>
          <w:rFonts w:ascii="Arial" w:eastAsia="Times New Roman" w:hAnsi="Arial"/>
          <w:b/>
          <w:sz w:val="24"/>
          <w:szCs w:val="20"/>
          <w:lang w:eastAsia="it-IT"/>
        </w:rPr>
        <w:t xml:space="preserve">Otto giorni dopo i discepoli erano di nuovo in casa e c’era con loro anche Tommaso. Venne Gesù, a porte chiuse, stette in mezzo e disse: «Pace a voi!». </w:t>
      </w:r>
    </w:p>
    <w:p w14:paraId="4C68ABA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sta ascoltando quanto Tommaso dice agli altri discepoli. Gesù però non risponde subito. Attende che Tommaso si sprofondi nel suo dubbio, che maturi </w:t>
      </w:r>
      <w:r w:rsidRPr="00FE1F1F">
        <w:rPr>
          <w:rFonts w:ascii="Arial" w:eastAsia="Times New Roman" w:hAnsi="Arial"/>
          <w:sz w:val="24"/>
          <w:szCs w:val="20"/>
          <w:lang w:eastAsia="it-IT"/>
        </w:rPr>
        <w:lastRenderedPageBreak/>
        <w:t xml:space="preserve">ben bene in esso. Otto giorni dopo i discepoli sono tutti nello stesso luogo, in casa e con loro c’è anche Tommaso. Gesù viene come la prima volta, a porte chiuse. Sta in mezzo e come la prima volta, dona la sua pace: </w:t>
      </w:r>
      <w:r w:rsidRPr="00FE1F1F">
        <w:rPr>
          <w:rFonts w:ascii="Arial" w:eastAsia="Times New Roman" w:hAnsi="Arial"/>
          <w:i/>
          <w:sz w:val="24"/>
          <w:szCs w:val="20"/>
          <w:lang w:eastAsia="it-IT"/>
        </w:rPr>
        <w:t>“Pace a voi!”</w:t>
      </w:r>
      <w:r w:rsidRPr="00FE1F1F">
        <w:rPr>
          <w:rFonts w:ascii="Arial" w:eastAsia="Times New Roman" w:hAnsi="Arial"/>
          <w:sz w:val="24"/>
          <w:szCs w:val="20"/>
          <w:lang w:eastAsia="it-IT"/>
        </w:rPr>
        <w:t>. La pace è un dono che dobbiamo donare sempre. Dobbiamo essere sempre figli della pace e datori di essa. Gesù è il Principe della Pace ed il suo Datore. Principe della Pace è il suo nome.</w:t>
      </w:r>
    </w:p>
    <w:p w14:paraId="668F095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w:t>
      </w:r>
    </w:p>
    <w:p w14:paraId="1866A50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w:t>
      </w:r>
    </w:p>
    <w:p w14:paraId="34D6B80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Grande sarà il suo potere e la pace non avrà fine sul trono di Davide e sul suo regno, che egli viene a consolidare e rafforzare con il diritto e la giustizia, ora e per sempre. Questo farà lo zelo del Signore degli eserciti. (Is 9.1-6).</w:t>
      </w:r>
    </w:p>
    <w:p w14:paraId="2C5E588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3A7817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27</w:t>
      </w:r>
      <w:r w:rsidRPr="00FE1F1F">
        <w:rPr>
          <w:rFonts w:ascii="Arial" w:eastAsia="Times New Roman" w:hAnsi="Arial"/>
          <w:b/>
          <w:sz w:val="24"/>
          <w:szCs w:val="20"/>
          <w:lang w:eastAsia="it-IT"/>
        </w:rPr>
        <w:t xml:space="preserve">Poi disse a Tommaso: «Metti qui il tuo dito e guarda le mie mani; tendi la tua mano e mettila nel mio fianco; e non essere incredulo, ma credente!». </w:t>
      </w:r>
    </w:p>
    <w:p w14:paraId="2C18406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396BBFF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w:t>
      </w:r>
      <w:r w:rsidRPr="00FE1F1F">
        <w:rPr>
          <w:rFonts w:ascii="Arial" w:eastAsia="Times New Roman" w:hAnsi="Arial"/>
          <w:sz w:val="24"/>
          <w:szCs w:val="20"/>
          <w:lang w:eastAsia="it-IT"/>
        </w:rPr>
        <w:lastRenderedPageBreak/>
        <w:t xml:space="preserve">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FE1F1F">
        <w:rPr>
          <w:rFonts w:ascii="Arial" w:eastAsia="Times New Roman" w:hAnsi="Arial"/>
          <w:i/>
          <w:sz w:val="24"/>
          <w:szCs w:val="20"/>
          <w:lang w:eastAsia="it-IT"/>
        </w:rPr>
        <w:t>“normale”</w:t>
      </w:r>
      <w:r w:rsidRPr="00FE1F1F">
        <w:rPr>
          <w:rFonts w:ascii="Arial" w:eastAsia="Times New Roman" w:hAnsi="Arial"/>
          <w:sz w:val="24"/>
          <w:szCs w:val="20"/>
          <w:lang w:eastAsia="it-IT"/>
        </w:rPr>
        <w:t>. Credere agli altri è proprio dell’uomo. Senza la fede negli altri è come se la nostra umanità sprofondasse negli abissi dell’impossibilità. Senza fede negli altri, niente sarebbe più possibile. Senza più fede negli altri, vivremmo senza più certezza.</w:t>
      </w:r>
    </w:p>
    <w:p w14:paraId="75AFDC3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28</w:t>
      </w:r>
      <w:r w:rsidRPr="00FE1F1F">
        <w:rPr>
          <w:rFonts w:ascii="Arial" w:eastAsia="Times New Roman" w:hAnsi="Arial"/>
          <w:b/>
          <w:sz w:val="24"/>
          <w:szCs w:val="20"/>
          <w:lang w:eastAsia="it-IT"/>
        </w:rPr>
        <w:t xml:space="preserve">Gli rispose Tommaso: «Mio Signore e mio Dio!». </w:t>
      </w:r>
      <w:r w:rsidRPr="00FE1F1F">
        <w:rPr>
          <w:rFonts w:ascii="Arial" w:eastAsia="Times New Roman" w:hAnsi="Arial"/>
          <w:b/>
          <w:position w:val="6"/>
          <w:sz w:val="24"/>
          <w:szCs w:val="20"/>
          <w:vertAlign w:val="superscript"/>
          <w:lang w:eastAsia="it-IT"/>
        </w:rPr>
        <w:t>29</w:t>
      </w:r>
      <w:r w:rsidRPr="00FE1F1F">
        <w:rPr>
          <w:rFonts w:ascii="Arial" w:eastAsia="Times New Roman" w:hAnsi="Arial"/>
          <w:b/>
          <w:sz w:val="24"/>
          <w:szCs w:val="20"/>
          <w:lang w:eastAsia="it-IT"/>
        </w:rPr>
        <w:t>Gesù gli disse: «Perché mi hai veduto, tu hai creduto; beati quelli che non hanno visto e hanno creduto!».</w:t>
      </w:r>
    </w:p>
    <w:p w14:paraId="76A0FFE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Tommaso non ha più bisogno di toccare. Gli basta aver visto ed ascoltato il suo Maestro. Gli basta a tal punto che fa una vera professione di fede: </w:t>
      </w:r>
      <w:r w:rsidRPr="00FE1F1F">
        <w:rPr>
          <w:rFonts w:ascii="Arial" w:eastAsia="Times New Roman" w:hAnsi="Arial"/>
          <w:i/>
          <w:sz w:val="24"/>
          <w:szCs w:val="20"/>
          <w:lang w:eastAsia="it-IT"/>
        </w:rPr>
        <w:t>“Mio Signore e mio Dio”</w:t>
      </w:r>
      <w:r w:rsidRPr="00FE1F1F">
        <w:rPr>
          <w:rFonts w:ascii="Arial" w:eastAsia="Times New Roman" w:hAnsi="Arial"/>
          <w:sz w:val="24"/>
          <w:szCs w:val="20"/>
          <w:lang w:eastAsia="it-IT"/>
        </w:rPr>
        <w:t>.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 Gesù riprende ora il tema della nascita della fede e gli dona il suo statuto perenne. La fede non nasce dalla visione. La visione è ininfluente alla fede.</w:t>
      </w:r>
    </w:p>
    <w:p w14:paraId="19852DF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fede nasce dalla testimonianza. Chi crede attraverso la testimonianza dei suoi fratelli è veramente beato: “</w:t>
      </w:r>
      <w:r w:rsidRPr="00FE1F1F">
        <w:rPr>
          <w:rFonts w:ascii="Arial" w:eastAsia="Times New Roman" w:hAnsi="Arial"/>
          <w:i/>
          <w:sz w:val="24"/>
          <w:szCs w:val="20"/>
          <w:lang w:eastAsia="it-IT"/>
        </w:rPr>
        <w:t xml:space="preserve">Perché mi hai veduto, tu hai creduto; beati quelli che non hanno visto e hanno creduto». </w:t>
      </w:r>
      <w:r w:rsidRPr="00FE1F1F">
        <w:rPr>
          <w:rFonts w:ascii="Arial" w:eastAsia="Times New Roman" w:hAnsi="Arial"/>
          <w:sz w:val="24"/>
          <w:szCs w:val="20"/>
          <w:lang w:eastAsia="it-IT"/>
        </w:rPr>
        <w:t xml:space="preserve">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 </w:t>
      </w:r>
    </w:p>
    <w:p w14:paraId="2541EEE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D76929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8E1BA8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6BE0F5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45F099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dico ancora: forse Israele non ha compreso? Per primo Mosè dice: Io vi renderò gelosi di una nazione che nazione non è; susciterò il vostro sdegno contro una nazione senza intelligenza.</w:t>
      </w:r>
    </w:p>
    <w:p w14:paraId="0CFEE9C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Isaia poi arriva fino a dire: Sono stato trovato da quelli che non mi cercavano, mi sono manifestato a quelli che non chiedevano di me, mentre d’Israele dice: Tutto il giorno ho steso le mani verso un popolo disobbediente e ribelle! (Rm 10,1-21).</w:t>
      </w:r>
    </w:p>
    <w:p w14:paraId="2A5B329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Questa via è quella descritta dalla Lettera agli Ebrei. </w:t>
      </w:r>
    </w:p>
    <w:p w14:paraId="07AF8BC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La fede è fondamento di ciò che si spera e prova di ciò che non si vede. Per questa fede i nostri antenati sono stati approvati da Dio.</w:t>
      </w:r>
    </w:p>
    <w:p w14:paraId="7492972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noi sappiamo che i mondi furono formati dalla parola di Dio, sicché dall’invisibile ha preso origine il mondo visibile.</w:t>
      </w:r>
    </w:p>
    <w:p w14:paraId="36BE8E8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476EFAE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79C67A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1641558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Abramo, chiamato da Dio, obbedì partendo per un luogo che doveva ricevere in eredità, e partì senza sapere dove andava.</w:t>
      </w:r>
    </w:p>
    <w:p w14:paraId="637BBA9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CB13D4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689404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A74FD4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52559D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Isacco benedisse Giacobbe ed Esaù anche in vista di beni futuri.</w:t>
      </w:r>
    </w:p>
    <w:p w14:paraId="24F39CA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Giacobbe, morente, benedisse ciascuno dei figli di Giuseppe e si prostrò, appoggiandosi sull’estremità del bastone.</w:t>
      </w:r>
    </w:p>
    <w:p w14:paraId="30CD00C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Giuseppe, alla fine della vita, si ricordò dell’esodo dei figli d’Israele e diede disposizioni circa le proprie ossa.</w:t>
      </w:r>
    </w:p>
    <w:p w14:paraId="43A33A1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67F86AD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0283FF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egli lasciò l’Egitto, senza temere l’ira del re; infatti rimase saldo, come se vedesse l’invisibile.</w:t>
      </w:r>
    </w:p>
    <w:p w14:paraId="632B53A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103514D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Per fede, essi passarono il Mar Rosso come fosse terra asciutta. Quando gli Egiziani tentarono di farlo, vi furono inghiottiti.</w:t>
      </w:r>
    </w:p>
    <w:p w14:paraId="5F6D80E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caddero le mura di Gerico, dopo che ne avevano fatto il giro per sette giorni.</w:t>
      </w:r>
    </w:p>
    <w:p w14:paraId="06F60C7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fede, Raab, la prostituta, non perì con gli increduli, perché aveva accolto con benevolenza gli esploratori.</w:t>
      </w:r>
    </w:p>
    <w:p w14:paraId="2849B53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EBA7D8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436DE5B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6A11FF6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30</w:t>
      </w:r>
      <w:r w:rsidRPr="00FE1F1F">
        <w:rPr>
          <w:rFonts w:ascii="Arial" w:eastAsia="Times New Roman" w:hAnsi="Arial"/>
          <w:b/>
          <w:sz w:val="24"/>
          <w:szCs w:val="20"/>
          <w:lang w:eastAsia="it-IT"/>
        </w:rPr>
        <w:t xml:space="preserve">Gesù, in presenza dei suoi discepoli, fece molti altri segni che non sono stati scritti in questo libro. </w:t>
      </w:r>
    </w:p>
    <w:p w14:paraId="4F81256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w:t>
      </w:r>
    </w:p>
    <w:p w14:paraId="2883F53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Questa regola metodologia vale per la catechesi, per l’omelia, per la predicazione, per l’insegnamento, per ogni altra via attraverso la quale si vuole donare la verità di Gesù ai nostri fratelli. La brevità è però frutto di finalità. La finalità è frutto a sua volta di intelligenza e di sapienza. Sapienza ed intelligenza si attingono nello Spirito Santo. Le cose lunghe sovente sono il frutto di stoltezza, </w:t>
      </w:r>
      <w:r w:rsidRPr="00FE1F1F">
        <w:rPr>
          <w:rFonts w:ascii="Arial" w:eastAsia="Times New Roman" w:hAnsi="Arial"/>
          <w:sz w:val="24"/>
          <w:szCs w:val="20"/>
          <w:lang w:eastAsia="it-IT"/>
        </w:rPr>
        <w:lastRenderedPageBreak/>
        <w:t xml:space="preserve">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69625BC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31</w:t>
      </w:r>
      <w:r w:rsidRPr="00FE1F1F">
        <w:rPr>
          <w:rFonts w:ascii="Arial" w:eastAsia="Times New Roman" w:hAnsi="Arial"/>
          <w:b/>
          <w:sz w:val="24"/>
          <w:szCs w:val="20"/>
          <w:lang w:eastAsia="it-IT"/>
        </w:rPr>
        <w:t>Ma questi sono stati scritti perché crediate che Gesù è il Cristo, il Figlio di Dio, e perché, credendo, abbiate la vita nel suo nome.</w:t>
      </w:r>
    </w:p>
    <w:p w14:paraId="7D67A83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 Questa verità è così manifestata da San Paolo.</w:t>
      </w:r>
    </w:p>
    <w:p w14:paraId="0CAE799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1C7C584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69533FE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39C7964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w:t>
      </w:r>
      <w:r w:rsidRPr="00FE1F1F">
        <w:rPr>
          <w:rFonts w:ascii="Arial" w:eastAsia="Times New Roman" w:hAnsi="Arial"/>
          <w:i/>
          <w:iCs/>
          <w:sz w:val="24"/>
          <w:szCs w:val="20"/>
          <w:lang w:eastAsia="it-IT"/>
        </w:rPr>
        <w:lastRenderedPageBreak/>
        <w:t>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8DBEF7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(1Cor 1,1-24).</w:t>
      </w:r>
    </w:p>
    <w:p w14:paraId="687E766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w:t>
      </w:r>
    </w:p>
    <w:p w14:paraId="5690526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79B5700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4098F652" w14:textId="5EB406BF"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72E7FD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E il Verbo si fece carne e venne ad abitare in mezzo a noi; e noi abbiamo contemplato la sua gloria, gloria come del Figlio unigenito che viene dal Padre, pieno di grazia e di verità. </w:t>
      </w:r>
    </w:p>
    <w:p w14:paraId="5DEAD24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Giovanni gli dà testimonianza e proclama: «Era di lui che io dissi: Colui che viene dopo di me è avanti a me, perché era prima di me». </w:t>
      </w:r>
    </w:p>
    <w:p w14:paraId="149143E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3E706E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 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w:t>
      </w:r>
    </w:p>
    <w:p w14:paraId="70FFB94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1D73ED4E" w14:textId="77777777" w:rsidR="00FE1F1F" w:rsidRPr="00FE1F1F" w:rsidRDefault="00FE1F1F" w:rsidP="00FE1F1F">
      <w:pPr>
        <w:spacing w:after="120" w:line="240" w:lineRule="auto"/>
        <w:jc w:val="both"/>
        <w:rPr>
          <w:rFonts w:ascii="Arial" w:eastAsia="Times New Roman" w:hAnsi="Arial"/>
          <w:sz w:val="24"/>
          <w:szCs w:val="20"/>
          <w:lang w:eastAsia="it-IT"/>
        </w:rPr>
      </w:pPr>
    </w:p>
    <w:p w14:paraId="03637D6A"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112" w:name="_Toc62149945"/>
      <w:r w:rsidRPr="00FE1F1F">
        <w:rPr>
          <w:rFonts w:ascii="Arial" w:eastAsia="Times New Roman" w:hAnsi="Arial"/>
          <w:b/>
          <w:bCs/>
          <w:color w:val="000000"/>
          <w:sz w:val="24"/>
          <w:szCs w:val="40"/>
          <w:lang w:eastAsia="it-IT"/>
        </w:rPr>
        <w:t>DIECI BREVI RIFLESSIONI FINALI</w:t>
      </w:r>
      <w:bookmarkEnd w:id="112"/>
      <w:r w:rsidRPr="00FE1F1F">
        <w:rPr>
          <w:rFonts w:ascii="Arial" w:eastAsia="Times New Roman" w:hAnsi="Arial"/>
          <w:b/>
          <w:bCs/>
          <w:color w:val="000000"/>
          <w:sz w:val="24"/>
          <w:szCs w:val="40"/>
          <w:lang w:eastAsia="it-IT"/>
        </w:rPr>
        <w:t xml:space="preserve"> </w:t>
      </w:r>
    </w:p>
    <w:p w14:paraId="1ACF0834"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Prima riflessione: </w:t>
      </w:r>
      <w:r w:rsidRPr="00FE1F1F">
        <w:rPr>
          <w:rFonts w:ascii="Arial" w:eastAsia="Times New Roman" w:hAnsi="Arial"/>
          <w:bCs/>
          <w:sz w:val="24"/>
          <w:szCs w:val="20"/>
          <w:lang w:eastAsia="it-IT"/>
        </w:rPr>
        <w:t xml:space="preserve">Maria di Màgdala e le altre donne di buon mattino si recano al sepolcro con uno scopo nobile: dare degna sepoltura al corpo di Gesù. Per loro Gesù era morto e come tutti gli altri morti doveva essere onorato per la definitiva sepoltura. Loro non vanno in cerca di una persona vivente. Loro si recano per imbalsamare un corpo morto. Questa è la verità storica. Queste donne neanche hanno l’idea della risurrezione di Gesù. Neanche la immaginano per fantasticheria. Per loro la morte è morte. È questa la comune esperienza. Prova ne è che quando giungono al sepolcro e trovano la pietra rotolata via, neanche pensano che Gesù fosse risorto. Per loro Gesù è stato portato via, trafugato, rubato. Questo pensano e questo dicono ai discepoli. Tutto questo deve convincerci che né gli Apostoli né le donne avrebbero potuto inventare la risurrezione del Signore. Questa non è neanche nella loro immaginazione, nella loro fantasia, nei loro sogni. Per loro Gesù era un morto come tutti gli altri morti. </w:t>
      </w:r>
      <w:r w:rsidRPr="00FE1F1F">
        <w:rPr>
          <w:rFonts w:ascii="Arial" w:eastAsia="Times New Roman" w:hAnsi="Arial"/>
          <w:bCs/>
          <w:sz w:val="24"/>
          <w:szCs w:val="20"/>
          <w:lang w:eastAsia="it-IT"/>
        </w:rPr>
        <w:lastRenderedPageBreak/>
        <w:t xml:space="preserve">Basta. Niente di più. Come morto loro erano andate ad onorarlo. Per loro Gesù meritava una degna sepoltura. </w:t>
      </w:r>
    </w:p>
    <w:p w14:paraId="137A6B51"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Seconda riflessione: </w:t>
      </w:r>
      <w:r w:rsidRPr="00FE1F1F">
        <w:rPr>
          <w:rFonts w:ascii="Arial" w:eastAsia="Times New Roman" w:hAnsi="Arial"/>
          <w:bCs/>
          <w:sz w:val="24"/>
          <w:szCs w:val="20"/>
          <w:lang w:eastAsia="it-IT"/>
        </w:rPr>
        <w:t xml:space="preserve">Pietro e Giovanni, ascoltata la notizia di Maria di Màgdala, e cioè che Gesù era stato portato via dal sepolcro senza sapere dove l’avessero posto, corrono tutti e due verso il sepolcro. Giunge prima Giovanni, ma non entra. Giunge subito dopo Pietro ed entra seguito da Giovanni. Quanto il discepolo che Gesù amava vede nel sepolcro gli fa dire: </w:t>
      </w:r>
      <w:r w:rsidRPr="00FE1F1F">
        <w:rPr>
          <w:rFonts w:ascii="Arial" w:eastAsia="Times New Roman" w:hAnsi="Arial"/>
          <w:bCs/>
          <w:i/>
          <w:sz w:val="24"/>
          <w:szCs w:val="20"/>
          <w:lang w:eastAsia="it-IT"/>
        </w:rPr>
        <w:t>“Vide e credette”</w:t>
      </w:r>
      <w:r w:rsidRPr="00FE1F1F">
        <w:rPr>
          <w:rFonts w:ascii="Arial" w:eastAsia="Times New Roman" w:hAnsi="Arial"/>
          <w:bCs/>
          <w:sz w:val="24"/>
          <w:szCs w:val="20"/>
          <w:lang w:eastAsia="it-IT"/>
        </w:rPr>
        <w:t xml:space="preserve">. Cosa vide e cosa credette? Vide che il sepolcro era in ordine. L’ordine era veramente celestiale. Chi ruba non lascia mai in ordine, a motivo del tempo che gli manca e poi perché neanche riuscirebbe a porre ogni cosa al suo posto. Gesù non è stato rubato. Giovanni crede nella risurrezione di Gesù non perché vide il sepolcro vuoto, ma perché credette in quell’istante nella Scrittura che aveva sempre profetizzato la risurrezione del Messia del Signore. La risurrezione di Gesù non si fonda sul ritrovamento del sepolcro vuoto. Sarebbe questa una prova assai fragile. Si stabilisce invece sulla profezia, sulla parola di Dio, sulla promessa di Dio al suo popolo. La risurrezione diviene così la prova della verità di Cristo Gesù, Messia del Signore, suo Unto, suo Consacrato, suo Eletto, suo Figlio amato. L’Antica Scrittura non è per i discepoli di Gesù, è prima di tutto per i Figli di Israele. I Figli di Abramo devono sapere che ogni Parola di Dio in Cristo Gesù si è adempiuta. Gesù è il vero loro Messia, l’Unto da essi atteso fin dai tempi del re Davide. </w:t>
      </w:r>
    </w:p>
    <w:p w14:paraId="5A73AD49"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Terza riflessione: </w:t>
      </w:r>
      <w:r w:rsidRPr="00FE1F1F">
        <w:rPr>
          <w:rFonts w:ascii="Arial" w:eastAsia="Times New Roman" w:hAnsi="Arial"/>
          <w:bCs/>
          <w:sz w:val="24"/>
          <w:szCs w:val="20"/>
          <w:lang w:eastAsia="it-IT"/>
        </w:rPr>
        <w:t xml:space="preserve">L’Antica Scrittura non è per i discepoli di Gesù, è prima di tutto per i Figli di Israele. I Figli di Abramo devono sapere che ogni Parola di Dio in Cristo Gesù si è adempiuta. Gesù è il vero loro Messia, l’Unto da essi atteso fin dai tempi del re Davide. Poiché Gesù è veramente risorto, loro sono obbligati a rivedere la loro fede in Lui, se vogliono vivere di vera fede in Dio. Possiamo affermare che tutta la Parola di Dio dell’Antico Testamento è questo evento. È l’evento del Messia del Signore che muore e che risorge, muore per i nostri peccati, risorge per la nostra giustificazione. Compiutosi questo evento, tutta la Scrittura si compie. Se questo evento non si è compiuto, tutta la Scrittura rimane da compiersi. Se la Scrittura non si è compiuta e i discepoli di Gesù attestano con la loro vita questo compimento, allora sono i più grandi falsari che la storia conosca. Sono i più grandi mentitori e ingannatori dei loro fratelli. Sulla falsità storica costruiscono la loro fede e il loro modo di essere e di operare. Se invece si è compiuto, allora sono i figli di Abramo che si devono ravvedere nella loro fede. Non si può vivere una fede su un evento che deve venire quando questo è già venuto. Ma che fede in Dio sarebbe quella che crede nella Parola di Dio che si deve compiere e quando si compie non si riconosce il suo compimento? È una fede che non ci permette di camminare con l’attualità di Dio. È una fede tutta rivolta verso il passato, incapace di riconoscere l’agire nel presente di Dio. Questa fede è semplicemente morta, perché è proprio della fede viva riconoscere l’agire di Dio nella storia, che non è mai neutro per rapporto a noi. È invece un agire carico sempre della più grande salvezza. La risurrezione di Gesù è l’evento della salvezza di Dio e non ce ne sono altri che dovranno compiersi. Gesù lo ha detto nell’istante in cui stava per consegnare il suo spirito al Padre: </w:t>
      </w:r>
      <w:r w:rsidRPr="00FE1F1F">
        <w:rPr>
          <w:rFonts w:ascii="Arial" w:eastAsia="Times New Roman" w:hAnsi="Arial"/>
          <w:bCs/>
          <w:i/>
          <w:sz w:val="24"/>
          <w:szCs w:val="20"/>
          <w:lang w:eastAsia="it-IT"/>
        </w:rPr>
        <w:t>“Tutto è compiuto”</w:t>
      </w:r>
      <w:r w:rsidRPr="00FE1F1F">
        <w:rPr>
          <w:rFonts w:ascii="Arial" w:eastAsia="Times New Roman" w:hAnsi="Arial"/>
          <w:bCs/>
          <w:sz w:val="24"/>
          <w:szCs w:val="20"/>
          <w:lang w:eastAsia="it-IT"/>
        </w:rPr>
        <w:t>. Il Padre non ha nessuna altra parola da compiere. Per questo ogni attesa è puramente vana.</w:t>
      </w:r>
    </w:p>
    <w:p w14:paraId="22CB9F77"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lastRenderedPageBreak/>
        <w:t xml:space="preserve">Quarta riflessione: </w:t>
      </w:r>
      <w:r w:rsidRPr="00FE1F1F">
        <w:rPr>
          <w:rFonts w:ascii="Arial" w:eastAsia="Times New Roman" w:hAnsi="Arial"/>
          <w:bCs/>
          <w:sz w:val="24"/>
          <w:szCs w:val="20"/>
          <w:lang w:eastAsia="it-IT"/>
        </w:rPr>
        <w:t>Chiediamoci ora: perché solo il discepolo che Gesù amava è giunto per primo alla fede nella risurrezione di Gesù? Quanto aiuta l’amore il processo della vera fede? Quanto sostiene invece la purezza della verità la crescita del vero amore? Giovanni ama Gesù. Lo ama di un amore purissimo, intensissimo, castissimo, verissimo. Nell’amore vero si vive per l’altro, ma si vive anche dall’altro. L’amore è consegna della vita alla persona amata. È come se uno si alimentasse con la vita della persona amata. Il primo grande frutto del vero amore è la fiducia che è accoglienza di ogni parola, ogni desiderio, ogni volontà, ogni comandamento. L’amore vero fa sì che dell’altro non solo ci si fidi, all’altro ci si affidi. Affidarsi è consegnarsi. Consegnarsi è donarsi. Donarsi è annullarsi nell’altro e per l’altro. Qualsiasi cosa l’altro ci chiede, noi lo facciamo. Qualsiasi cosa ci dice noi la crediamo. L’amore nel processo della fede è fondamentale. È fondamentale perché l’ascolto si deve sempre trasformare in vita, in compimento, in opera. Questo compimento ha un solo nome: obbedienza, vivere secondo la volontà e nella e per la volontà dell’altro. Poiché la fede è una relazione che comporta il dono di tutto noi stessi all’altro, questo dono mai si potrà compiere senza l’amore, che deve precedere ogni atto di fede. Ecco allora che fede ed amore nel cristianesimo divengono un solo comandamento. Il comandamento della fede è l’amore e il comandamento dell’amore è la fede. Questa unità è così proclamata, annunziata, predicata, profetizzata così dal Deuteronomio:</w:t>
      </w:r>
    </w:p>
    <w:p w14:paraId="78B158D1" w14:textId="77777777" w:rsidR="00FE1F1F" w:rsidRPr="00FE1F1F" w:rsidRDefault="00FE1F1F" w:rsidP="00FE1F1F">
      <w:pPr>
        <w:spacing w:after="120" w:line="240" w:lineRule="auto"/>
        <w:ind w:left="851" w:firstLine="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6A939CB" w14:textId="77777777" w:rsidR="00FE1F1F" w:rsidRPr="00FE1F1F" w:rsidRDefault="00FE1F1F" w:rsidP="00FE1F1F">
      <w:pPr>
        <w:spacing w:after="120" w:line="240" w:lineRule="auto"/>
        <w:ind w:left="851" w:firstLine="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51B01ED" w14:textId="77777777" w:rsidR="00FE1F1F" w:rsidRPr="00FE1F1F" w:rsidRDefault="00FE1F1F" w:rsidP="00FE1F1F">
      <w:pPr>
        <w:spacing w:after="120" w:line="240" w:lineRule="auto"/>
        <w:ind w:left="851" w:firstLine="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825D17D" w14:textId="77777777" w:rsidR="00FE1F1F" w:rsidRPr="00FE1F1F" w:rsidRDefault="00FE1F1F" w:rsidP="00FE1F1F">
      <w:pPr>
        <w:spacing w:after="120" w:line="240" w:lineRule="auto"/>
        <w:ind w:left="851" w:firstLine="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seguirete altri dèi, divinità dei popoli che vi staranno attorno, perché il Signore, tuo Dio, che sta in mezzo a te, è un Dio geloso; altrimenti l’ira del Signore, tuo Dio, si accenderà contro di te e ti farà </w:t>
      </w:r>
      <w:r w:rsidRPr="00FE1F1F">
        <w:rPr>
          <w:rFonts w:ascii="Arial" w:eastAsia="Times New Roman" w:hAnsi="Arial"/>
          <w:i/>
          <w:iCs/>
          <w:sz w:val="24"/>
          <w:szCs w:val="20"/>
          <w:lang w:eastAsia="it-IT"/>
        </w:rPr>
        <w:lastRenderedPageBreak/>
        <w:t>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DE293EF" w14:textId="77777777" w:rsidR="00FE1F1F" w:rsidRPr="00FE1F1F" w:rsidRDefault="00FE1F1F" w:rsidP="00FE1F1F">
      <w:pPr>
        <w:spacing w:after="120" w:line="240" w:lineRule="auto"/>
        <w:ind w:left="851" w:firstLine="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3852046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L’oggetto della fede è l’amore e l’oggetto dell’amore è la fede perché fede e amore dicono la nostra relazione esclusiva, coinvolgente tutta la nostra vita, con una Persona, con una Trinità di Persone: Padre, Figlio e Spirito Santo. Ora la Persona ha bisogno di essere creduta per essere amata ed è bisogno di essere amata per essere creduta. Il fine ultimo però è sempre l’amore. Dio vuole riversare tutto il suo amore sull’uomo, vuole che l’uomo riversi tutto il suo amore su di Lui. Questa relazione d’amore si realizza nella fede, che è ascolto di ogni desiderio di Dio sopra di noi. </w:t>
      </w:r>
    </w:p>
    <w:p w14:paraId="3D7FAF52"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Quinta riflessione: </w:t>
      </w:r>
      <w:r w:rsidRPr="00FE1F1F">
        <w:rPr>
          <w:rFonts w:ascii="Arial" w:eastAsia="Times New Roman" w:hAnsi="Arial"/>
          <w:bCs/>
          <w:sz w:val="24"/>
          <w:szCs w:val="20"/>
          <w:lang w:eastAsia="it-IT"/>
        </w:rPr>
        <w:t xml:space="preserve">Gesù, il Risorto, proclama che Dio è </w:t>
      </w:r>
      <w:r w:rsidRPr="00FE1F1F">
        <w:rPr>
          <w:rFonts w:ascii="Arial" w:eastAsia="Times New Roman" w:hAnsi="Arial"/>
          <w:bCs/>
          <w:i/>
          <w:sz w:val="24"/>
          <w:szCs w:val="20"/>
          <w:lang w:eastAsia="it-IT"/>
        </w:rPr>
        <w:t>“Padre mio e Padre vostro. Dio mio e Dio vostro”</w:t>
      </w:r>
      <w:r w:rsidRPr="00FE1F1F">
        <w:rPr>
          <w:rFonts w:ascii="Arial" w:eastAsia="Times New Roman" w:hAnsi="Arial"/>
          <w:bCs/>
          <w:sz w:val="24"/>
          <w:szCs w:val="20"/>
          <w:lang w:eastAsia="it-IT"/>
        </w:rPr>
        <w:t xml:space="preserve">. Quale verità contiene questa rivelazione di Gesù? Essa è una sola: il Padre del Signore nostro Gesù Cristo è il Padre nostro. Il suo Dio è il nostro Dio. È nostro Padre il Padre di Gesù. È il nostro Dio il Dio di Gesù. Proprio per questo Gesù è venuto: per farci dono del Padre suo e del Dio suo. Questo significa che il cristiano non può conoscere altro Dio se non il Dio che è il Padre del Signore nostro Gesù Cristo. Ma per conoscere questo Padre e questo Dio dobbiamo conoscere tutta intera la vita di Gesù, perché Gesù ha rivelato il suo Dio e il Padre suo compiendo solo e sempre la sua volontà. È quindi la vita di Gesù che fa la differenza. Il Dio di Abramo, di Isacco, di Giacobbe, di Mosè, di Giosuè, di Samuele, di Davide, di Elia, di Eliseo, di Isaia, di Geremia, di Ezechiele, di Daniele, di tutti i Profeti e Giusti dell’Antico Testamento non è esattamente il nostro Dio. Non è neanche il nostro Dio il Dio di tutti gli altri creatori, inventori, ideatori di religioni. Il nostro Dio non è il Dio di Budda (Budda neanche ha un Dio), non è il Dio di Confucio, non è il Dio di Maometto, non è il Dio di nessun altro Capo religioso e Fondatore di questa o di quell’altra religione. Non è questo il nostro Dio, perché tra il Dio di Gesù Cristo e il Dio di tutti gli altri, compreso Abramo e tutto l’Antico Testamento, c’è una novità abissale. Questa novità abissale è la vita di Cristo Gesù che è differente da ogni altra vita compresa la vita di Abramo e di tutti coloro che vissero nell’Antico Testamento; compresa </w:t>
      </w:r>
      <w:r w:rsidRPr="00FE1F1F">
        <w:rPr>
          <w:rFonts w:ascii="Arial" w:eastAsia="Times New Roman" w:hAnsi="Arial"/>
          <w:bCs/>
          <w:sz w:val="24"/>
          <w:szCs w:val="20"/>
          <w:lang w:eastAsia="it-IT"/>
        </w:rPr>
        <w:lastRenderedPageBreak/>
        <w:t xml:space="preserve">la vita di tutti coloro che non appartengono alla religione cristiana; compresa anche la vita di tutti i cristiani. Nessuna vita è simile alla vita di Cristo Gesù. Nessuno pertanto può donarmi il suo Dio e Padre come mio Dio e Padre, perché il mio Dio e Padre è solo il Dio e il Padre del Signore Cristo Gesù. È la vita di Cristo Gesù che fa la differenza. Questa differenza non è nell’ordine concettuale. Questa differenza è una storia, una vita, un amore, una verità, un dono, un’opera, una croce per amore, una risurrezione come dono. O partiamo dalla vita di Gesù – che è la nostra verità, la nostra fede – o partiamo da Gesù – che è il nostro amore, la nostra speranza, la nostra carità storica – oppure saremo anche noi immersi nella confusione religiosa che sta avvolgendo il mondo. Qual è questa confusione religiosa? È quella di adorare un Dio senza storia e quindi senza differenza. Ma adorare un Dio senza storia è anche costruire un uomo senza storia. Quale storia potrà mai dare ad un uomo un Dio che è senza storia? Cristo Gesù invece è la storia di Dio. È la storia dell’amore di Dio che si consuma su una croce per la sua creatura. È una storia che invita ogni uomo a consumarsi anche lui su una croce per amore dei suoi fratelli. </w:t>
      </w:r>
    </w:p>
    <w:p w14:paraId="6675B6B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Sesta riflessione: </w:t>
      </w:r>
      <w:r w:rsidRPr="00FE1F1F">
        <w:rPr>
          <w:rFonts w:ascii="Arial" w:eastAsia="Times New Roman" w:hAnsi="Arial"/>
          <w:sz w:val="24"/>
          <w:szCs w:val="20"/>
          <w:lang w:eastAsia="it-IT"/>
        </w:rPr>
        <w:t>La pace</w:t>
      </w:r>
      <w:r w:rsidRPr="00FE1F1F">
        <w:rPr>
          <w:rFonts w:ascii="Arial" w:eastAsia="Times New Roman" w:hAnsi="Arial"/>
          <w:b/>
          <w:sz w:val="24"/>
          <w:szCs w:val="20"/>
          <w:lang w:eastAsia="it-IT"/>
        </w:rPr>
        <w:t xml:space="preserve"> </w:t>
      </w:r>
      <w:r w:rsidRPr="00FE1F1F">
        <w:rPr>
          <w:rFonts w:ascii="Arial" w:eastAsia="Times New Roman" w:hAnsi="Arial"/>
          <w:sz w:val="24"/>
          <w:szCs w:val="20"/>
          <w:lang w:eastAsia="it-IT"/>
        </w:rPr>
        <w:t>è il primo dono di Gesù</w:t>
      </w:r>
      <w:r w:rsidRPr="00FE1F1F">
        <w:rPr>
          <w:rFonts w:ascii="Arial" w:eastAsia="Times New Roman" w:hAnsi="Arial"/>
          <w:b/>
          <w:sz w:val="24"/>
          <w:szCs w:val="20"/>
          <w:lang w:eastAsia="it-IT"/>
        </w:rPr>
        <w:t xml:space="preserve"> </w:t>
      </w:r>
      <w:r w:rsidRPr="00FE1F1F">
        <w:rPr>
          <w:rFonts w:ascii="Arial" w:eastAsia="Times New Roman" w:hAnsi="Arial"/>
          <w:sz w:val="24"/>
          <w:szCs w:val="20"/>
          <w:lang w:eastAsia="it-IT"/>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4CEEF008"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Settima riflessione: </w:t>
      </w:r>
      <w:r w:rsidRPr="00FE1F1F">
        <w:rPr>
          <w:rFonts w:ascii="Arial" w:eastAsia="Times New Roman" w:hAnsi="Arial"/>
          <w:bCs/>
          <w:i/>
          <w:sz w:val="24"/>
          <w:szCs w:val="20"/>
          <w:lang w:eastAsia="it-IT"/>
        </w:rPr>
        <w:t>“Come il Padre ha mandato me, così anch’io mando voi”</w:t>
      </w:r>
      <w:r w:rsidRPr="00FE1F1F">
        <w:rPr>
          <w:rFonts w:ascii="Arial" w:eastAsia="Times New Roman" w:hAnsi="Arial"/>
          <w:bCs/>
          <w:sz w:val="24"/>
          <w:szCs w:val="20"/>
          <w:lang w:eastAsia="it-IT"/>
        </w:rPr>
        <w:t xml:space="preserve">. In questa parola di Cristo Gesù è la vera rivelazione religiosa, è il vero passaggio </w:t>
      </w:r>
      <w:r w:rsidRPr="00FE1F1F">
        <w:rPr>
          <w:rFonts w:ascii="Arial" w:eastAsia="Times New Roman" w:hAnsi="Arial"/>
          <w:bCs/>
          <w:sz w:val="24"/>
          <w:szCs w:val="20"/>
          <w:lang w:eastAsia="it-IT"/>
        </w:rPr>
        <w:lastRenderedPageBreak/>
        <w:t xml:space="preserve">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057B382E" w14:textId="630D9DC3"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Ottava riflessione: </w:t>
      </w:r>
      <w:r w:rsidRPr="00FE1F1F">
        <w:rPr>
          <w:rFonts w:ascii="Arial" w:eastAsia="Times New Roman" w:hAnsi="Arial"/>
          <w:sz w:val="24"/>
          <w:szCs w:val="20"/>
          <w:lang w:eastAsia="it-IT"/>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w:t>
      </w:r>
      <w:r w:rsidR="007D2ED0" w:rsidRPr="00FE1F1F">
        <w:rPr>
          <w:rFonts w:ascii="Arial" w:eastAsia="Times New Roman" w:hAnsi="Arial"/>
          <w:sz w:val="24"/>
          <w:szCs w:val="20"/>
          <w:lang w:eastAsia="it-IT"/>
        </w:rPr>
        <w:t>i fratelli</w:t>
      </w:r>
      <w:r w:rsidRPr="00FE1F1F">
        <w:rPr>
          <w:rFonts w:ascii="Arial" w:eastAsia="Times New Roman" w:hAnsi="Arial"/>
          <w:sz w:val="24"/>
          <w:szCs w:val="20"/>
          <w:lang w:eastAsia="it-IT"/>
        </w:rPr>
        <w:t xml:space="preserve">.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p>
    <w:p w14:paraId="6326E4F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w:t>
      </w:r>
      <w:r w:rsidRPr="00FE1F1F">
        <w:rPr>
          <w:rFonts w:ascii="Arial" w:eastAsia="Times New Roman" w:hAnsi="Arial"/>
          <w:i/>
          <w:iCs/>
          <w:sz w:val="24"/>
          <w:szCs w:val="20"/>
          <w:lang w:eastAsia="it-IT"/>
        </w:rPr>
        <w:lastRenderedPageBreak/>
        <w:t xml:space="preserve">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662A068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Nona riflessione: </w:t>
      </w:r>
      <w:r w:rsidRPr="00FE1F1F">
        <w:rPr>
          <w:rFonts w:ascii="Arial" w:eastAsia="Times New Roman" w:hAnsi="Arial"/>
          <w:sz w:val="24"/>
          <w:szCs w:val="20"/>
          <w:lang w:eastAsia="it-IT"/>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754886F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A6E6E1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98384A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Sappia dunque con certezza tutta la casa d’Israele che Dio ha costituito Signore e Cristo quel Gesù che voi avete crocifisso».</w:t>
      </w:r>
    </w:p>
    <w:p w14:paraId="45861D4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451E997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Questa stessa verità è testimoniata anche dal Vangelo secondo Marco e dal Vangelo secondo Matteo.</w:t>
      </w:r>
    </w:p>
    <w:p w14:paraId="41F3490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w:t>
      </w:r>
      <w:r w:rsidRPr="00FE1F1F">
        <w:rPr>
          <w:rFonts w:ascii="Arial" w:eastAsia="Times New Roman" w:hAnsi="Arial"/>
          <w:i/>
          <w:iCs/>
          <w:sz w:val="24"/>
          <w:szCs w:val="20"/>
          <w:lang w:eastAsia="it-IT"/>
        </w:rPr>
        <w:lastRenderedPageBreak/>
        <w:t>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D4615C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74BDFA2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733D23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5A1351AE"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Decima riflessione: </w:t>
      </w:r>
      <w:r w:rsidRPr="00FE1F1F">
        <w:rPr>
          <w:rFonts w:ascii="Arial" w:eastAsia="Times New Roman" w:hAnsi="Arial"/>
          <w:bCs/>
          <w:sz w:val="24"/>
          <w:szCs w:val="20"/>
          <w:lang w:eastAsia="it-IT"/>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w:t>
      </w:r>
      <w:r w:rsidRPr="00FE1F1F">
        <w:rPr>
          <w:rFonts w:ascii="Arial" w:eastAsia="Times New Roman" w:hAnsi="Arial"/>
          <w:bCs/>
          <w:sz w:val="24"/>
          <w:szCs w:val="20"/>
          <w:lang w:eastAsia="it-IT"/>
        </w:rPr>
        <w:lastRenderedPageBreak/>
        <w:t xml:space="preserve">ricca di perdono e di misericordia, piena di pietà e di compassione. Parola in tutto simile a quella di Gesù Signore. </w:t>
      </w:r>
    </w:p>
    <w:p w14:paraId="32315CAC" w14:textId="77777777" w:rsidR="00FE1F1F" w:rsidRPr="00FE1F1F" w:rsidRDefault="00FE1F1F" w:rsidP="00FE1F1F">
      <w:pPr>
        <w:spacing w:after="120" w:line="240" w:lineRule="auto"/>
        <w:jc w:val="both"/>
        <w:rPr>
          <w:rFonts w:ascii="Arial" w:eastAsia="Times New Roman" w:hAnsi="Arial"/>
          <w:sz w:val="24"/>
          <w:szCs w:val="20"/>
          <w:lang w:eastAsia="it-IT"/>
        </w:rPr>
      </w:pPr>
    </w:p>
    <w:p w14:paraId="2ABD11DF"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113" w:name="_Toc62149946"/>
      <w:r w:rsidRPr="00FE1F1F">
        <w:rPr>
          <w:rFonts w:ascii="Arial" w:eastAsia="Times New Roman" w:hAnsi="Arial"/>
          <w:b/>
          <w:bCs/>
          <w:color w:val="000000"/>
          <w:sz w:val="24"/>
          <w:szCs w:val="40"/>
          <w:lang w:eastAsia="it-IT"/>
        </w:rPr>
        <w:t>NOTA TEOLOGICA SUL VENTESIMO CAPITOLO</w:t>
      </w:r>
      <w:bookmarkEnd w:id="113"/>
    </w:p>
    <w:p w14:paraId="3263544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Con Gesù si compie il passaggio dall’Antico al Nuovo Testamento, che comporta una serie di altri passaggi che cercheremo di presentare nella loro più pura essenzialità e semplicità. Siamo passati dal vecchio uomo al nuovo uomo, dalla vecchia creatura alla nuova creatura, dalla nascita secondo Adamo alla generazione nella fede secondo Cristo Gesù, per opera dello Spirito Santo. Siamo passati da Dio a Cristo Gesù. Mentre prima tutto avveniva per opera del Padre. Ora tutto avviene e si compie per opera di Cristo Gesù. È Lui la via che conduce al Padre, del Padre è Lui la vita e la verità.</w:t>
      </w:r>
    </w:p>
    <w:p w14:paraId="27A41CF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Siamo passati da Cristo agli Apostoli. Come Cristo Gesù era nella sua carne la visibilità del Padre, la sua verità, la sua misericordia, il suo perdono, la sua rivelazione, la sua grazia, così ora devono essere gli Apostoli tutto questo per rapporto a Cristo Gesù. Di Cristo loro devono essere la perfetta visibilità in ogni cosa. È oggi la carne degli Apostoli la via per andare a Cristo. Siamo passati da un solo popolo a tutti i popoli. Gesù è il Redentore dell’umanità. Nessun uomo è escluso dalla sua salvezza. È Lui il Salvatore di tutti. Siamo passati dalla particolarità all’universalità. L’universalità è l’essenza stessa della Chiesa, che per sua natura è cattolica, cioè universale, cioè di ogni luogo, di ogni paese, città, borgo, villaggio, metropoli, nazione, continente, globo terrestre. Siamo passati dalla vecchia creazione alla nuova. Con Cristo Gesù Dio ha operato una nuova creazione dell’uomo ancora più mirabile di quella antica. </w:t>
      </w:r>
    </w:p>
    <w:p w14:paraId="5DF7803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Siamo passati dalla visione di Dio e di Cristo alla visione del cristiano. Oggi il mondo deve essere condotto alla fede in Dio attraverso la visione della vita del cristiano. È lui la rivelazione di Dio ad ogni uomo. È lui l’opera dell’onnipotenza divina. È lui il segno della vera grandezza di Dio. Siamo passati dal culto esteriore al culto interiore, dall’offerta di un animale all’offerta di se stessi al Padre, nell’unico sacrificio di Gesù Signore. La tentazione è una sola: vivere come se questo passaggio non fosse stato mai compiuto, come se ancora fossimo nell’Antico Testamento. È proprio questa la tristezza cristiana: ogni giorno pensarsi secondo l’Antico Testamento, ogni giorno opera il passaggio inverso e contrario: dal Nuovo Testamento all’Antico. È sufficiente osservare come sovente viene celebrata l’Eucaristia per convincerci che ancora neanche la celebriamo come si celebrava l’Antica Pasqua. Questo passaggio dal vecchio al nuovo è l’opera quotidiana da compiere. La Vergine Maria, Madre della Redenzione, ci aiuti a passare tutti alla verità e santità di Cristo Gesù. Gli Angeli e i Santi ci prendano per mano e ci conducano in questo santo viaggio. È questo passaggio che il mondo attende per la sua conversione e salvezza. </w:t>
      </w:r>
    </w:p>
    <w:p w14:paraId="7AFF04C3"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2466A8EC" w14:textId="77777777" w:rsidR="00FE1F1F" w:rsidRPr="00FE1F1F" w:rsidRDefault="00FE1F1F" w:rsidP="00FE1F1F">
      <w:pPr>
        <w:keepNext/>
        <w:spacing w:after="120" w:line="240" w:lineRule="auto"/>
        <w:jc w:val="both"/>
        <w:outlineLvl w:val="2"/>
        <w:rPr>
          <w:rFonts w:ascii="Arial" w:hAnsi="Arial"/>
          <w:b/>
          <w:bCs/>
          <w:sz w:val="24"/>
          <w:szCs w:val="18"/>
        </w:rPr>
      </w:pPr>
      <w:bookmarkStart w:id="114" w:name="_Toc192769064"/>
      <w:r w:rsidRPr="00FE1F1F">
        <w:rPr>
          <w:rFonts w:ascii="Arial" w:hAnsi="Arial"/>
          <w:b/>
          <w:bCs/>
          <w:sz w:val="24"/>
          <w:szCs w:val="18"/>
        </w:rPr>
        <w:t>CAPITOLO XX</w:t>
      </w:r>
      <w:bookmarkEnd w:id="114"/>
    </w:p>
    <w:p w14:paraId="116B37C9"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bookmarkStart w:id="115" w:name="_Toc530908366"/>
      <w:bookmarkStart w:id="116" w:name="_Toc531724028"/>
      <w:bookmarkStart w:id="117" w:name="_Toc531724181"/>
      <w:bookmarkStart w:id="118" w:name="_Toc62172273"/>
      <w:bookmarkEnd w:id="106"/>
      <w:r w:rsidRPr="00FE1F1F">
        <w:rPr>
          <w:rFonts w:ascii="Arial" w:eastAsia="Times New Roman" w:hAnsi="Arial" w:cs="Arial"/>
          <w:i/>
          <w:iCs/>
          <w:color w:val="000000"/>
          <w:position w:val="6"/>
          <w:sz w:val="24"/>
          <w:szCs w:val="24"/>
          <w:lang w:eastAsia="it-IT"/>
        </w:rPr>
        <w:t xml:space="preserve">Il primo giorno della settimana, Maria di Màgdala si recò al sepolcro di mattino, quando era ancora buio, e vide che la pietra era stata tolta dal sepolcro. Corse allora e andò da Simon Pietro e dall’altro </w:t>
      </w:r>
      <w:r w:rsidRPr="00FE1F1F">
        <w:rPr>
          <w:rFonts w:ascii="Arial" w:eastAsia="Times New Roman" w:hAnsi="Arial" w:cs="Arial"/>
          <w:i/>
          <w:iCs/>
          <w:color w:val="000000"/>
          <w:position w:val="6"/>
          <w:sz w:val="24"/>
          <w:szCs w:val="24"/>
          <w:lang w:eastAsia="it-IT"/>
        </w:rPr>
        <w:lastRenderedPageBreak/>
        <w:t>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5947C986"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320AF9AA"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A18BC62"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1FFDC55" w14:textId="2E7B0AF6"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w:t>
      </w:r>
      <w:r w:rsidRPr="00FE1F1F">
        <w:rPr>
          <w:rFonts w:ascii="Arial" w:eastAsia="Times New Roman" w:hAnsi="Arial" w:cs="Arial"/>
          <w:i/>
          <w:iCs/>
          <w:color w:val="000000"/>
          <w:position w:val="6"/>
          <w:sz w:val="24"/>
          <w:szCs w:val="24"/>
          <w:lang w:eastAsia="it-IT"/>
        </w:rPr>
        <w:lastRenderedPageBreak/>
        <w:t xml:space="preserve">incredulo, ma credente!». </w:t>
      </w:r>
      <w:r w:rsidR="007D2ED0" w:rsidRPr="00FE1F1F">
        <w:rPr>
          <w:rFonts w:ascii="Arial" w:eastAsia="Times New Roman" w:hAnsi="Arial" w:cs="Arial"/>
          <w:i/>
          <w:iCs/>
          <w:color w:val="000000"/>
          <w:position w:val="6"/>
          <w:sz w:val="24"/>
          <w:szCs w:val="24"/>
          <w:lang w:eastAsia="it-IT"/>
        </w:rPr>
        <w:t>Gli</w:t>
      </w:r>
      <w:r w:rsidRPr="00FE1F1F">
        <w:rPr>
          <w:rFonts w:ascii="Arial" w:eastAsia="Times New Roman" w:hAnsi="Arial" w:cs="Arial"/>
          <w:i/>
          <w:iCs/>
          <w:color w:val="000000"/>
          <w:position w:val="6"/>
          <w:sz w:val="24"/>
          <w:szCs w:val="24"/>
          <w:lang w:eastAsia="it-IT"/>
        </w:rPr>
        <w:t xml:space="preserve"> rispose Tommaso: «Mio Signore e mio Dio!». Gesù gli disse: «Perché mi hai veduto, tu hai creduto; beati quelli che non hanno visto e hanno creduto!».</w:t>
      </w:r>
    </w:p>
    <w:p w14:paraId="5FB495D3" w14:textId="77777777" w:rsidR="00FE1F1F" w:rsidRPr="00FE1F1F" w:rsidRDefault="00FE1F1F" w:rsidP="00FE1F1F">
      <w:pPr>
        <w:spacing w:after="120" w:line="240" w:lineRule="auto"/>
        <w:ind w:left="567" w:right="567"/>
        <w:jc w:val="both"/>
        <w:rPr>
          <w:rFonts w:ascii="Arial" w:eastAsia="Times New Roman" w:hAnsi="Arial" w:cs="Arial"/>
          <w:i/>
          <w:iCs/>
          <w:color w:val="000000"/>
          <w:position w:val="6"/>
          <w:sz w:val="24"/>
          <w:szCs w:val="24"/>
          <w:lang w:eastAsia="it-IT"/>
        </w:rPr>
      </w:pPr>
      <w:r w:rsidRPr="00FE1F1F">
        <w:rPr>
          <w:rFonts w:ascii="Arial" w:eastAsia="Times New Roman" w:hAnsi="Arial" w:cs="Arial"/>
          <w:i/>
          <w:iCs/>
          <w:color w:val="000000"/>
          <w:position w:val="6"/>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p>
    <w:bookmarkEnd w:id="115"/>
    <w:bookmarkEnd w:id="116"/>
    <w:bookmarkEnd w:id="117"/>
    <w:bookmarkEnd w:id="118"/>
    <w:p w14:paraId="2DE49D8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w:t>
      </w:r>
      <w:r w:rsidRPr="00FE1F1F">
        <w:rPr>
          <w:rFonts w:ascii="Arial" w:eastAsia="Times New Roman" w:hAnsi="Arial"/>
          <w:b/>
          <w:color w:val="000000"/>
          <w:sz w:val="24"/>
          <w:szCs w:val="20"/>
          <w:lang w:eastAsia="it-IT"/>
        </w:rPr>
        <w:t>Il primo giorno della settimana, Maria di Màgdala si recò al sepolcro di mattino, quando era ancora buio, e vide che la pietra era stata tolta dal sepolcro.</w:t>
      </w:r>
    </w:p>
    <w:p w14:paraId="367C8176"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Il sabato presso gli Ebrei è il settimo giorno. Il primo giorno della settima è quello immediatamente dopo il sabato. Anche per noi oggi, nella Chiesa. la domenica è il primo giorno. Il venerdì è il sesto giorno e il sabato il settimo. “Il primo giorno della settimana – per noi oggi la domenica – Maria di Màgdala si recò al sepolcro di mattino, quando era ancora buio, e vide che la pietra era stata tolta dal sepolcro”. Maria di Màgdala è sola o vi sono altre donne con lei? Il Vangelo secondo Giovanni non dona nessun altro dettaglio. Non aggiunge alcuna presenza di altre donne o anche uomini presso il sepolcro. Né prima di Maria né dopo. Maria nel Quarto Vangelo ha un posto di altissimo onore. Chi vuole comprendere Maria di Màgdala deve leggere e meditare il Cantico dei Cantici. Maria cerca il cuore del suo cuore, l’anima della sua anima, il pensiero dei suoi pensieri, la verità della sua verità, che è Cristo Signore.</w:t>
      </w:r>
    </w:p>
    <w:p w14:paraId="617F6CE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2</w:t>
      </w:r>
      <w:r w:rsidRPr="00FE1F1F">
        <w:rPr>
          <w:rFonts w:ascii="Arial" w:eastAsia="Times New Roman" w:hAnsi="Arial"/>
          <w:b/>
          <w:color w:val="000000"/>
          <w:sz w:val="24"/>
          <w:szCs w:val="20"/>
          <w:lang w:eastAsia="it-IT"/>
        </w:rPr>
        <w:t>Corse allora e andò da Simon Pietro e dall’altro discepolo, quello che Gesù amava, e disse loro: «Hanno portato via il Signore dal sepolcro e non sappiamo dove l’hanno posto!».</w:t>
      </w:r>
    </w:p>
    <w:p w14:paraId="70819602"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0"/>
          <w:lang w:eastAsia="it-IT"/>
        </w:rPr>
        <w:t>Maria di Màgdala non entrò nel sepolcro: “Corse allora e andò da Simon Pietro e dall’altro discepolo, quello che Gesù amava, e disse loro: ‘Hanno portato via il Signore dal sepolcro e non sappiamo dove l’hanno posto!’”. Possiamo pensare, a causa del verbo al plurale, “non sappiamo”, che lei non fosse sola? Si può anche pensare. La narrazione non dona alcun altro riscontro. Ora è giusto dedicarci a mettere in luce alcune verità. Prima verità. Maria si reca da Pietro e da Giovanni, il discepolo che Gesù amava. Sappiamo che Pietro è il capo del collegio apostolico. Lui domani dovrà confermare tutti i suoi fratelli nella fede. Lui deve essere il primo testimone. Seconda verità. Per Maria il corpo di Gesù sicuramente è stato preso da qualcuno. Da quali indizi lei deduce questo? Dalla pietra del sepolcro che era stata rotolata via, nonostante fosse assai pesante. Gesù non è nella tomba. Terza verità. Maria non pensa affatto ad alla risurrezione di Gesù. Eppure il Maestro più volte aveva detto ai discepoli che il terzo giorno sarebbe risorto. Il terzo giorno è quello dopo la crocifissione: venerdì, sabato, Primo giorno.</w:t>
      </w:r>
    </w:p>
    <w:p w14:paraId="3664BE7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0"/>
          <w:vertAlign w:val="superscript"/>
          <w:lang w:eastAsia="it-IT"/>
        </w:rPr>
        <w:t>3</w:t>
      </w:r>
      <w:r w:rsidRPr="00FE1F1F">
        <w:rPr>
          <w:rFonts w:ascii="Arial" w:eastAsia="Times New Roman" w:hAnsi="Arial"/>
          <w:b/>
          <w:color w:val="000000"/>
          <w:sz w:val="24"/>
          <w:szCs w:val="20"/>
          <w:lang w:eastAsia="it-IT"/>
        </w:rPr>
        <w:t>Pietro allora usc</w:t>
      </w:r>
      <w:r w:rsidRPr="00FE1F1F">
        <w:rPr>
          <w:rFonts w:ascii="Arial" w:eastAsia="Times New Roman" w:hAnsi="Arial"/>
          <w:b/>
          <w:color w:val="000000"/>
          <w:sz w:val="24"/>
          <w:szCs w:val="24"/>
          <w:lang w:eastAsia="it-IT"/>
        </w:rPr>
        <w:t>ì insieme all’altro discepolo e si recarono al sepolcro.</w:t>
      </w:r>
    </w:p>
    <w:p w14:paraId="51ECB3A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Quarta verità. Pietro e Giovanni non rassicurano Maria, dicendole che Gesù era risorto e che si è compiuta la profezia da Lui spesse volte annunziata. Essi, cioè Pietro e Giovanni, escono insieme e si recano al sepolcro. In questo momento è </w:t>
      </w:r>
      <w:r w:rsidRPr="00FE1F1F">
        <w:rPr>
          <w:rFonts w:ascii="Arial" w:eastAsia="Times New Roman" w:hAnsi="Arial"/>
          <w:color w:val="000000"/>
          <w:sz w:val="24"/>
          <w:szCs w:val="24"/>
          <w:lang w:eastAsia="it-IT"/>
        </w:rPr>
        <w:lastRenderedPageBreak/>
        <w:t>come se la profezia di Gesù fosse stata rimossa dalla loro mente e dal loro cuore. Eppure la prima parte della profezia si è compiuta sotto i loro occhi. Poiché la profezia è una non due, essa si compie per intero. La profezia annunziava insieme e la morte e la risurrezione. La risurrezione era subito dopo la morte, appena il terzo giorno. Non era fra cento giorni, cento anni, cento secoli. Le parole di Gesù sono chiare: “Il terzo giorno risusciterò”. Quinta verità. La rimozione della profezia sulla risurrezione dalla mente e dal cuore dei discepoli così come anche dal cuore e dalla mente di Maria di Màgdala, rivela che in nessun modo essa è invenzione dei discepoli.</w:t>
      </w:r>
    </w:p>
    <w:p w14:paraId="00B5CDC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4</w:t>
      </w:r>
      <w:r w:rsidRPr="00FE1F1F">
        <w:rPr>
          <w:rFonts w:ascii="Arial" w:eastAsia="Times New Roman" w:hAnsi="Arial"/>
          <w:b/>
          <w:color w:val="000000"/>
          <w:sz w:val="24"/>
          <w:szCs w:val="24"/>
          <w:lang w:eastAsia="it-IT"/>
        </w:rPr>
        <w:t>Correvano insieme tutti e due, ma l’altro discepolo corse più veloce di Pietro e giunse per primo al sepolcro.</w:t>
      </w:r>
    </w:p>
    <w:p w14:paraId="59A38A7B"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Pietro e Giovanni si recarono al sepolcro correndo insieme tutti e due. Ma l’altro discepolo, cioè Giovanni, corse più veloce di Pietro e giunse per primo al sepolcro. Sappiamo che Giovanni è molto più giovane di Pietro. Poiché più giovane è anche più resistente alla corsa. Ma l’evento della corsa non va letto solo in chiave di fisicità, molto di più va letto in chiave spirituale. Nella conoscenza di Gesù Giovanni è molto più veloce di Pietro. Giovanni vive in quanto a conoscenza di Gesù e del suo mistero un ruolo unico. Lo Spirito Santo ha dato a Giovanni occhi come di aquila. O se si preferisce: lo Spirito Santo gli ha dato i suoi stessi occhi per vedere il mistero del Maestro. Nessuno in quanto a corsa per penetrare il mistero è più rapido e veloce di Giovanni. Supera di gran lunga tutti gli Apostoli. A Lui lo Spirito Santo ha fatto dono di vedere il mistero di Cristo Gesù e di scriverlo nel libro dell’Apocalisse.</w:t>
      </w:r>
    </w:p>
    <w:p w14:paraId="720465F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5</w:t>
      </w:r>
      <w:r w:rsidRPr="00FE1F1F">
        <w:rPr>
          <w:rFonts w:ascii="Arial" w:eastAsia="Times New Roman" w:hAnsi="Arial"/>
          <w:b/>
          <w:color w:val="000000"/>
          <w:sz w:val="24"/>
          <w:szCs w:val="24"/>
          <w:lang w:eastAsia="it-IT"/>
        </w:rPr>
        <w:t>Si chinò, vide i teli posati là, ma non entrò.</w:t>
      </w:r>
    </w:p>
    <w:p w14:paraId="2DC81BB5"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La Chiesa di Cristo Gesù non è fatta solo di chi vede di più. È fatta anche di chi deve confermare nella fede quanto si vede. Questa autorità è di Pietro, che la esercita in modo personale, diretto, e anche per mezzo del collegio apostolico. Giovanni giunse per primo, “si chinò, vide i teli posati là, ma non entrò”. Perché Giovanni non entra nel sepolcro? Perché si ferma alla porta? Perché nessuno dovrà pensare che abbia in qualche modo alterato la scena del sepolcro. Un solo testimone non ha valore di prova. Hanno valore di prova due testimoni. Per essere la risurrezione testimonianza storica, perché la testimonianza sia creduta, occorrono due testimoni concordi. Uno solo non basta.</w:t>
      </w:r>
    </w:p>
    <w:p w14:paraId="70DBAF1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6</w:t>
      </w:r>
      <w:r w:rsidRPr="00FE1F1F">
        <w:rPr>
          <w:rFonts w:ascii="Arial" w:eastAsia="Times New Roman" w:hAnsi="Arial"/>
          <w:b/>
          <w:color w:val="000000"/>
          <w:sz w:val="24"/>
          <w:szCs w:val="24"/>
          <w:lang w:eastAsia="it-IT"/>
        </w:rPr>
        <w:t>Giunse intanto anche Simon Pietro, che lo seguiva, ed entrò nel sepolcro e osservò i teli posati là,</w:t>
      </w:r>
    </w:p>
    <w:p w14:paraId="36D9ECD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“Giunse intanto anche Simon Pietro, che lo seguiva, ed entrò nel sepolcro e osservò i teli posati là”. Cosa nota Pietro nel sepolcro? Che il corpo di Gesù non è stato rubato, trafugato, portato via da persone della nostra terra. L’ordine che regna in esso è segno di ben altre cose. C’è cura, molta cura sia riguardo ai teli che al sudario. Se Gesù fosse stato portato via, vi sarebbe disordine, confusione, caos. Cose tutte generate dalla fretta. Il sepolcro vuoto da solo non è prova della risurrezione di Gesù. Tuttavia è un indizio che va tenuto in grande considerazione. Anche se un solo indizio non può essere mai usato come prova, tuttavia una verità emerge ed è tanto. L’ordine che regna in esso attesta, rivela, manifesta che Gesù non è stato portato via. Gesù non è nel sepolcro, ma </w:t>
      </w:r>
      <w:r w:rsidRPr="00FE1F1F">
        <w:rPr>
          <w:rFonts w:ascii="Arial" w:eastAsia="Times New Roman" w:hAnsi="Arial"/>
          <w:color w:val="000000"/>
          <w:sz w:val="24"/>
          <w:szCs w:val="24"/>
          <w:lang w:eastAsia="it-IT"/>
        </w:rPr>
        <w:lastRenderedPageBreak/>
        <w:t>neanche è stato portato via. Sono due verità che possono trovare la loro verità piena tutte e due nella risurrezione. Non è nel sepolcro, perché risorto. Non è stato portato via, perché risorto. La risurrezione è la verità dell’una e dell’altra verità storica. La risurrezione è la sola verità che rende verità storiche le altre due. È deduzione logica vera.</w:t>
      </w:r>
    </w:p>
    <w:p w14:paraId="6160A18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7</w:t>
      </w:r>
      <w:r w:rsidRPr="00FE1F1F">
        <w:rPr>
          <w:rFonts w:ascii="Arial" w:eastAsia="Times New Roman" w:hAnsi="Arial"/>
          <w:b/>
          <w:color w:val="000000"/>
          <w:sz w:val="24"/>
          <w:szCs w:val="24"/>
          <w:lang w:eastAsia="it-IT"/>
        </w:rPr>
        <w:t>e il sudario – che era stato sul suo capo – non posato là con i teli, ma avvolto in un luogo a parte.</w:t>
      </w:r>
    </w:p>
    <w:p w14:paraId="5322215E" w14:textId="25DB53FE"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ancora un segno dell’ordine che regna nel sepolcro. Pietro vede il sudario – che era stato sul suo capo, cioè sul capo di Gesù – “non posato là con i teli, ma avvolto in un luogo a parte”. L’ordine che si vede rivela due cose. Prima di tutto che il corpo non è stato rubato. Lo avrebbero portato via avvolto nei teli. Sarebbe stato più facile per essi il lavoro del trasporto. Inoltre nessun ladro prima di rubare mette a posto la casa. Prende e scappa via. Queste due verità storiche trovano la loro verità ultima solo nella risurrezione di Gesù e in una presenza angelica o azione miracolosa per giustificare l’ordine che regna nel sepolcro in ogni cosa. La sana razionalità rivela queste verità. Anche la ragione per vie proprie deve giungere ad un evento non umano, ma soprannaturale avvenuto nel sepolcro. Poiché siamo in ambiente biblico, o il corpo di Cristo è stato rapito in cielo, come Elia, o è risorto. La razionalità tuttavia da solo non è sufficiente a dichiarare la risurrezione di Gesù Signore, orienta però verso di essa, se si tiene conto delle parole dette da Gesù circa la sua morte e risurrezione. La verità della morte si è compiuta. Se una parte della profezia si è compiuta, anche la seconda parte si è realizzata. La parola di Gesù è una: morte e risurrezione, consegna ed esaltazione. Anche questa via razionale, logica, va tenuta in considerazione. Sul fondamento della storia e su quello della rivelazione, si deve concludere che realmente si può attestare che Gesù è risorto. Ma solo se rimaniamo in campo biblico, sul terreno della profezia e degli oracoli del Signore. Se entriamo in campo profano, viene meno il terreno sul quale è possibile condurre un ragionamento vero. Manchiamo delle categorie divine per giungere alla risurrezione. </w:t>
      </w:r>
      <w:r w:rsidR="007D2ED0" w:rsidRPr="00FE1F1F">
        <w:rPr>
          <w:rFonts w:ascii="Arial" w:eastAsia="Times New Roman" w:hAnsi="Arial"/>
          <w:color w:val="000000"/>
          <w:sz w:val="24"/>
          <w:szCs w:val="24"/>
          <w:lang w:eastAsia="it-IT"/>
        </w:rPr>
        <w:t>Le categorie</w:t>
      </w:r>
      <w:r w:rsidRPr="00FE1F1F">
        <w:rPr>
          <w:rFonts w:ascii="Arial" w:eastAsia="Times New Roman" w:hAnsi="Arial"/>
          <w:color w:val="000000"/>
          <w:sz w:val="24"/>
          <w:szCs w:val="24"/>
          <w:lang w:eastAsia="it-IT"/>
        </w:rPr>
        <w:t xml:space="preserve"> divine non sono nei cieli, ma sulla terra.</w:t>
      </w:r>
    </w:p>
    <w:p w14:paraId="5F67051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8</w:t>
      </w:r>
      <w:r w:rsidRPr="00FE1F1F">
        <w:rPr>
          <w:rFonts w:ascii="Arial" w:eastAsia="Times New Roman" w:hAnsi="Arial"/>
          <w:b/>
          <w:color w:val="000000"/>
          <w:sz w:val="24"/>
          <w:szCs w:val="24"/>
          <w:lang w:eastAsia="it-IT"/>
        </w:rPr>
        <w:t>Allora entrò anche l’altro discepolo, che era giunto per primo al sepolcro, e vide e credette.</w:t>
      </w:r>
    </w:p>
    <w:p w14:paraId="0E3C0DF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Pietro entra, guarda, vede, constata. Non dice una sola parola. “Allora entrò anche l’altro discepolo – cioè Giovanni –, che era giunto per primo al sepolcro, e vide e credette”. Su quali fondamenti storici e di fede Giovanni crede? Giovanni nel sepolcro vede una mano divina e non umana. Ciò che vi è in esso non è frutto di opera umana. Lì vi è opera l’opera di Dio. Queste cose solo il Signore le fa. Gli uomini percorrono la via del disordine, mai dell’ordine. Credette nella risurrezione di Gesù Signore, non solamente per via storica, ma anche per la via della profezia di Cristo Gesù. Una verità però va messa chiaramente in luce. Giovanni mette insieme la profezia di Dio e di Cristo Gesù. Le antiche profezie sul Servo Sofferente, sul Giusto perseguitato, sul Cristo di Dio o Messia, sempre parlano di ristabilimento dopo il grande tormento. Parlano di grande discendenza e di altre promesse. La risurrezione è vera profezia. È vera profezia assieme alla grande sofferenza. Esse sono un solo mistero. Gesù altro non fa che esplicitare questa verità e legarla in modo indissolubile al Figlio dell’uomo, che è Lui. Il Figlio </w:t>
      </w:r>
      <w:r w:rsidRPr="00FE1F1F">
        <w:rPr>
          <w:rFonts w:ascii="Arial" w:eastAsia="Times New Roman" w:hAnsi="Arial"/>
          <w:color w:val="000000"/>
          <w:sz w:val="24"/>
          <w:szCs w:val="24"/>
          <w:lang w:eastAsia="it-IT"/>
        </w:rPr>
        <w:lastRenderedPageBreak/>
        <w:t>dell’uomo è crocifisso, ma risorge. Gesù altro non fa che ribadire la verità di quanto già profetizzato sulla sua persona. Lui non dice una verità nuova, ricorda e mette in luce, applica a sé una verità antica. Questa verità si è compiuta interamente con la risurrezione.</w:t>
      </w:r>
    </w:p>
    <w:p w14:paraId="30EF995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9</w:t>
      </w:r>
      <w:r w:rsidRPr="00FE1F1F">
        <w:rPr>
          <w:rFonts w:ascii="Arial" w:eastAsia="Times New Roman" w:hAnsi="Arial"/>
          <w:b/>
          <w:color w:val="000000"/>
          <w:sz w:val="24"/>
          <w:szCs w:val="24"/>
          <w:lang w:eastAsia="it-IT"/>
        </w:rPr>
        <w:t>Infatti non avevano ancora compreso la Scrittura, che cioè egli doveva risorgere dai morti.</w:t>
      </w:r>
    </w:p>
    <w:p w14:paraId="72D965D4"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la conclusione cui perviene Giovanni: “Infatti non avevano ancora compreso la Scrittura, che cioè egli doveva risorgere dai morti”. Qual è il valore di questa affermazione dell’apostolo del Signore? Quale la sua verità? La risurrezione è evento cristologico perché si è verificata in Cristo. Il suo corpo trasformato in luce, reso incorruttibile, immortale, glorioso, spirituale è stato ridato all’anima. La persona di Gesù vive nella completezza delle due nature. È evento soteriologico, perché per il mistero della morte e della risurrezione di Gesù, ad ogni uomo è data la grazia della salvezza, della redenzione, della giustificazione. Se Cristo non fosse risorto, non sarebbe il Messia di Dio. È evento antropologico, perché non riguarda solo i discepoli di Gesù, ma l’intera umanità, partendo dal primo uomo e finendo all’ultimo che nascerà sulla nostra terra. Chi vuole la vera salvezza la può ottenere solo in Gesù Signore. È evento escatologico, perché è grazie alla risurrezione di Cristo Signore che la morte sarà vinta per sempre. Ma per chi sarà vinta la morte? Per tutti coloro che crederanno in Cristo Gesù, accogliendo di divenire parte del suo mistero. È evento teologico perché essa è via di salvezza universale, non stabilita però da Cristo Signore, ma dal Signore, Creatore, Dio di ogni uomo. Un solo Creatore, un solo Signore, un solo Dio, una sola via di salvezza. </w:t>
      </w:r>
    </w:p>
    <w:p w14:paraId="19247911" w14:textId="19BF65A3"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La risurrezione non è un fatto cristiano, è un fatto umano. Non è di alcuni uomini o per alcuni uomini. Ma è la via di Dio per ogni uomo. Chi ha creato l’uomo ha anche stabilito che Cristo morto e risorto è la via della salvezza. Infine la risurrezione è anche evento altamente scritturistico, ermeneutico, esegetico, come evento scritturistico, ermeneutico ed esegetico è tutto il mistero dell’Incarnazione in ogni sua parte e momento. Chi vuole conoscere la verità di ogni Parola di Dio sappia che essa è in ogni Parola di Cristo Gesù, in ogni sua opera, in ogni avvenimento che riguarda la sua vita. Cristo Gesù è la chiave di comprensione di tutta l’opera di Dio. Si toglie Cristo Signore e tutta la Scrittura è una favola. Dio è una favola. Le profezie sono una favola. Gli eventi preannunziati una menzogna. Anche la salvezza promessa è una chimera. Senza Cristo regna solo la carne. Cristo Gesù è la sola speranza dell’umanità. La sola speranza vera. </w:t>
      </w:r>
      <w:r w:rsidR="007D2ED0" w:rsidRPr="00FE1F1F">
        <w:rPr>
          <w:rFonts w:ascii="Arial" w:eastAsia="Times New Roman" w:hAnsi="Arial"/>
          <w:color w:val="000000"/>
          <w:sz w:val="24"/>
          <w:szCs w:val="24"/>
          <w:lang w:eastAsia="it-IT"/>
        </w:rPr>
        <w:t>Tutte le altre speranze</w:t>
      </w:r>
      <w:r w:rsidRPr="00FE1F1F">
        <w:rPr>
          <w:rFonts w:ascii="Arial" w:eastAsia="Times New Roman" w:hAnsi="Arial"/>
          <w:color w:val="000000"/>
          <w:sz w:val="24"/>
          <w:szCs w:val="24"/>
          <w:lang w:eastAsia="it-IT"/>
        </w:rPr>
        <w:t xml:space="preserve"> sono false, perché lasciano l’uomo nella carne, nel peccato, nella morte, nella perdizione. Non liberano dalla morte eterna.</w:t>
      </w:r>
    </w:p>
    <w:p w14:paraId="27454F2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10</w:t>
      </w:r>
      <w:r w:rsidRPr="00FE1F1F">
        <w:rPr>
          <w:rFonts w:ascii="Arial" w:eastAsia="Times New Roman" w:hAnsi="Arial"/>
          <w:b/>
          <w:color w:val="000000"/>
          <w:sz w:val="24"/>
          <w:szCs w:val="24"/>
          <w:lang w:eastAsia="it-IT"/>
        </w:rPr>
        <w:t>I discepoli perciò se ne tornarono di nuovo a casa.</w:t>
      </w:r>
    </w:p>
    <w:p w14:paraId="28FB4E8F"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Pietro e Giovanni vengono, vedono, osservano, constatano, giungono a delle conclusioni. Giovanni arriva anche alla fede nella risurrezione. Ma tutto rimane nel loro cuore. I discepoli perciò se ne tornarono di nuovo a casa. Non viene riferita a Maria di Màgdala da essi nessuna parola. I loro convincimenti rimangono boccati nel loro cuore. Maria è come se non esistesse. A cosa è dovuto questo loro comportamento? Dobbiamo pensare che il mistero che si è aperto dinanzi ai </w:t>
      </w:r>
      <w:r w:rsidRPr="00FE1F1F">
        <w:rPr>
          <w:rFonts w:ascii="Arial" w:eastAsia="Times New Roman" w:hAnsi="Arial"/>
          <w:color w:val="000000"/>
          <w:sz w:val="24"/>
          <w:szCs w:val="24"/>
          <w:lang w:eastAsia="it-IT"/>
        </w:rPr>
        <w:lastRenderedPageBreak/>
        <w:t>loro occhi sia stato così luminoso da stordirli, assorbendo interamente il loro spirito e il loro cuore. Anche i loro occhi sono stati catturati. Essi non vedono nient’altro. Penso che sia questo il motivo per cui Maria sia stata trascurata. È come quando avviene un’estasi. La visione libera la mente, il cuore, gli occhi, l’anima dal corpo e tutto ciò che è materia scompare. Si è presi dal soprannaturale. Dobbiamo pensare che quella di Giovanni e di Pietro nel sepolcro sia stata una vera estasi di immersione nel mistero di Cristo Signore. Finora veramente i discepoli nulla hanno compreso di Lui. Gesù è l’atteso delle genti.</w:t>
      </w:r>
    </w:p>
    <w:p w14:paraId="4C019C4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11</w:t>
      </w:r>
      <w:r w:rsidRPr="00FE1F1F">
        <w:rPr>
          <w:rFonts w:ascii="Arial" w:eastAsia="Times New Roman" w:hAnsi="Arial"/>
          <w:b/>
          <w:color w:val="000000"/>
          <w:sz w:val="24"/>
          <w:szCs w:val="24"/>
          <w:lang w:eastAsia="it-IT"/>
        </w:rPr>
        <w:t>Maria invece stava all’esterno, vicino al sepolcro, e piangeva. Mentre piangeva, si chinò verso il sepolcro</w:t>
      </w:r>
    </w:p>
    <w:p w14:paraId="74D5A2A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Maria di Màgdala non si preoccupa di essere stata lasciata sola. Anche Lei vive una specie di estasi. La sua estasi è la memoria, il ricordo di Gesù. Lei è immersa nella memoria di Lui e ha bisogno di trovare Lui, la sua vita. “Maria invece stava all’esterno, vicino al sepolcro, e piangeva. Mentre piangeva, si chinò verso il sepolcro”. Si china, sperando che quanto da lei vissuto fino al presente fosse un sogno. Gesù era lì e lei non lo aveva visto. Guardando di nuovo forse lo avrebbe visto. Il grande amore annulla ogni razionalità, ogni scienza e ogni sapienza. Annulla anche ogni sofferenza. Il grande amore del Padre non ha annullata la sua scienza sulla croce?</w:t>
      </w:r>
    </w:p>
    <w:p w14:paraId="42CD4CA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12</w:t>
      </w:r>
      <w:r w:rsidRPr="00FE1F1F">
        <w:rPr>
          <w:rFonts w:ascii="Arial" w:eastAsia="Times New Roman" w:hAnsi="Arial"/>
          <w:b/>
          <w:color w:val="000000"/>
          <w:sz w:val="24"/>
          <w:szCs w:val="24"/>
          <w:lang w:eastAsia="it-IT"/>
        </w:rPr>
        <w:t>e vide due angeli in bianche vesti, seduti l’uno dalla parte del capo e l’altro dei piedi, dove era stato posto il corpo di Gesù.</w:t>
      </w:r>
    </w:p>
    <w:p w14:paraId="5902DC90"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Chinandosi verso il sepolcro, ecco cosa vede: “due Angeli in bianche vesti, seduti l’uno dalla parte del capo e l’altro dei piedi, dove era stato posto il corpo di Gesù”. Si tratta di una vera teofania, vera manifestazione celeste. Il cielo viene in aiuto a questa donna. Quando Cristo Gesù è cercato con tutto il cuore, l’anima, la mente, lo spirito, i pensieri, i desideri, la volontà, sempre il Cielo viene in aiuto, in soccorso. Mai il Signore lascia soli o abbandona. È verità eterna. Dio sempre si lascia trovare da chiunque lo cerca. Anzi Lui stesso spinge gli uomini a cercare Lui. Se Lui non spingesse, l’uomo si sommergerebbe nel suo peccato e in esso troverebbe la morte.</w:t>
      </w:r>
    </w:p>
    <w:p w14:paraId="5DD4731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13</w:t>
      </w:r>
      <w:r w:rsidRPr="00FE1F1F">
        <w:rPr>
          <w:rFonts w:ascii="Arial" w:eastAsia="Times New Roman" w:hAnsi="Arial"/>
          <w:b/>
          <w:color w:val="000000"/>
          <w:sz w:val="24"/>
          <w:szCs w:val="24"/>
          <w:lang w:eastAsia="it-IT"/>
        </w:rPr>
        <w:t>Ed essi le dissero: «Donna, perché piangi?». Rispose loro: «Hanno portato via il mio Signore e non so dove l’hanno posto».</w:t>
      </w:r>
    </w:p>
    <w:p w14:paraId="3A5090C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I due Angeli parlano alla donna. Le chiedono il motivo del suo pianto. “Donna, perché piangi?”: qual è il motivo delle tue lacrime? La risposta è immediata: “Hanno portato via il mio Signore e non so dove l’hanno posto”. Maria piange perché il suo Signore, il suo Dio, la sua vita non c’è più. È stata portata via. Gesù non è per Maria persona della terra. Un uomo come tutti gli altri uomini. Per Maria Gesù è il suo Signore, il suo Dio, il suo tutto. Come fa un’anima a vivere senza il Signore che è la sua vita? Impossibile. Come fa un uomo a vivere senza la sua anima, che è la sua vita? Impossibile. Come l’anima è necessaria al corpo, così Gesù è necessario a Maria, Come l’anima fa vivere il corpo e senza l’anima il corpo è nella morte, così Gesù fa vivere Maria e senza Gesù Maria è nella morte. Per questo Gesù va cercato. Egli è l’anima, la vita, il soffio, il respiro dell’anima di Maria. Prima di proseguire nel commento a queste evento che ha un ruolo </w:t>
      </w:r>
      <w:r w:rsidRPr="00FE1F1F">
        <w:rPr>
          <w:rFonts w:ascii="Arial" w:eastAsia="Times New Roman" w:hAnsi="Arial"/>
          <w:color w:val="000000"/>
          <w:sz w:val="24"/>
          <w:szCs w:val="24"/>
          <w:lang w:eastAsia="it-IT"/>
        </w:rPr>
        <w:lastRenderedPageBreak/>
        <w:t>essenziale nel Quarto Vangelo – Maria è vera figura, simbolo di come Gesù va cercato – è giusto leggere un brano del Cantico dei Cantici. La vita cerca la vita per vivere.</w:t>
      </w:r>
    </w:p>
    <w:p w14:paraId="3FCEDE16"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w:t>
      </w:r>
    </w:p>
    <w:p w14:paraId="7E2AC9E1"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w:t>
      </w:r>
    </w:p>
    <w:p w14:paraId="4A8FBF6A"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7AF16F5"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6310797D"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eastAsia="it-IT"/>
        </w:rPr>
      </w:pPr>
      <w:r w:rsidRPr="00FE1F1F">
        <w:rPr>
          <w:rFonts w:ascii="Arial" w:eastAsia="Times New Roman" w:hAnsi="Arial"/>
          <w:i/>
          <w:iCs/>
          <w:color w:val="000000"/>
          <w:sz w:val="24"/>
          <w:szCs w:val="24"/>
          <w:lang w:eastAsia="it-IT"/>
        </w:rPr>
        <w:lastRenderedPageBreak/>
        <w:t xml:space="preserve">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5,1-12). </w:t>
      </w:r>
    </w:p>
    <w:p w14:paraId="0A118B0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14</w:t>
      </w:r>
      <w:r w:rsidRPr="00FE1F1F">
        <w:rPr>
          <w:rFonts w:ascii="Arial" w:eastAsia="Times New Roman" w:hAnsi="Arial"/>
          <w:b/>
          <w:color w:val="000000"/>
          <w:sz w:val="24"/>
          <w:szCs w:val="24"/>
          <w:lang w:eastAsia="it-IT"/>
        </w:rPr>
        <w:t>Detto questo, si voltò indietro e vide Gesù, in piedi; ma non sapeva che fosse Gesù.</w:t>
      </w:r>
    </w:p>
    <w:p w14:paraId="5E0E49A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Gesù non è nel sepolcro. Gli Angeli non possono darle nessun conforto. Se vuole trovare Gesù, deve continuare a cercare, chiedere, interrogare. “Detto questo, si voltò indietro e vide Gesù, in piedi; ma non sapeva che fosse Gesù”. Gesù non si manifesta a Maria assumendo le sue sembianze fisiche, quelle che Maria già conosceva. Assume altre sembianze. Per questo motivo lei non lo riconosce. Da dove si riconosce Gesù, il vero Gesù? Dalla Parola. La sola Parola da sola però non basta. Occorrono anche i suoi gesti. Parole e gesti lo fanno riconoscere. Ecco perché qualsiasi visione di Gesù, qualsiasi Parola, sempre dovrà essere accompagnata ai suoi gesti. Se però vi è divergenza, discrepanza, dissonanza tra la sua Parola e quella che si ascolta nella visione di Lui, di certo la visione non gli appartiene. È sicuramente inganno. Vale questa regola per tutti i predicatori della Parola. Ogni uomo può presentarsi ad un altro uomo, dicendogli di essere per lui vera teofania celeste e divina. Da dove lo si riconosce che è un messaggero del Signore? Dalla Parola che è di Gesù. Dai gesti che sono anch’essi di Gesù.</w:t>
      </w:r>
    </w:p>
    <w:p w14:paraId="652B7C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15</w:t>
      </w:r>
      <w:r w:rsidRPr="00FE1F1F">
        <w:rPr>
          <w:rFonts w:ascii="Arial" w:eastAsia="Times New Roman" w:hAnsi="Arial"/>
          <w:b/>
          <w:color w:val="000000"/>
          <w:sz w:val="24"/>
          <w:szCs w:val="24"/>
          <w:lang w:eastAsia="it-IT"/>
        </w:rPr>
        <w:t>Le disse Gesù: «Donna, perché piangi? Chi cerchi?». Ella, pensando che fosse il custode del giardino, gli disse: «Signore, se l’hai portato via tu, dimmi dove l’hai posto e io andrò a prenderlo».</w:t>
      </w:r>
    </w:p>
    <w:p w14:paraId="504210E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Gesù rivolge a Maria due domande: “Donna, perché piangi? Chi cerchi?”. Maria piange perché ha perso qualcuno. Chi hai perso? Chi stai cercando? Non è una cosa che Maria ha perso. </w:t>
      </w:r>
      <w:r w:rsidRPr="00FE1F1F">
        <w:rPr>
          <w:rFonts w:ascii="Arial" w:eastAsia="Times New Roman" w:hAnsi="Arial" w:cs="Arial"/>
          <w:color w:val="000000"/>
          <w:sz w:val="24"/>
          <w:szCs w:val="24"/>
          <w:lang w:eastAsia="it-IT"/>
        </w:rPr>
        <w:t>È</w:t>
      </w:r>
      <w:r w:rsidRPr="00FE1F1F">
        <w:rPr>
          <w:rFonts w:ascii="Arial" w:eastAsia="Times New Roman" w:hAnsi="Arial"/>
          <w:color w:val="000000"/>
          <w:sz w:val="24"/>
          <w:szCs w:val="24"/>
          <w:lang w:eastAsia="it-IT"/>
        </w:rPr>
        <w:t xml:space="preserve"> una persona. La domanda è vera rivelazione. Chi chiede sa perché Maria sta piangendo. Non chiede: “Che cosa cerchi?”. Chiede invece: “Chi cerchi?”. Il chi è riferito ad una persona. Maria ha perso una persona a lei cara e la sta cercando. Gesù sa che sta cercando Lui, Gesù. Maria, pensando che fosse il custode del giardino, gli disse: “Signore, se l’hai portato via tu, dimmi dove l’hai posto e io andrò a prenderlo”. In questa risposta Maria omette di dire che lei cerca Gesù, il Crocifisso, deposto nel sepolcro. Lei in questo momento sta pensando, è convinta che tutti conoscano il motivo del suo pianto e chi lei sta cercando. Lo rivela il fatto che omette di dire il nome al custode del giardino. “Se lo hai portato via tu”: chi ha portato via? La ricerca di Gesù assorbe così tanto il suo cuore e la sua mente da farle credere che tutto il mondo conosca l’oggetto della sua ricerca. Invece il mondo non sa nulla né del suo cuore né della sua mente. Il mondo è indifferente. </w:t>
      </w:r>
    </w:p>
    <w:p w14:paraId="118E56A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lastRenderedPageBreak/>
        <w:t>16</w:t>
      </w:r>
      <w:r w:rsidRPr="00FE1F1F">
        <w:rPr>
          <w:rFonts w:ascii="Arial" w:eastAsia="Times New Roman" w:hAnsi="Arial"/>
          <w:b/>
          <w:color w:val="000000"/>
          <w:sz w:val="24"/>
          <w:szCs w:val="24"/>
          <w:lang w:eastAsia="it-IT"/>
        </w:rPr>
        <w:t>Gesù le disse: «Maria!». Ella si voltò e gli disse in ebraico: «Rabbunì!» – che significa: «Maestro!».</w:t>
      </w:r>
    </w:p>
    <w:p w14:paraId="1C9E8F52"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si fa riconoscere attraverso la sua voce. Infatti la chiama per nome: “Maria!”. La voce è inconfondibile. Lei la potrebbe distinguere anche in un miliardo di altre voci. La voce di Gesù è unica. Non ve ne sono altre. Gesù sa come parlare al cuore. Ella si voltò e gli disse in ebraico: “‘Rabbunì!’ – che significa Maestro!”. È bastato sentire la voce di Gesù e all’istante Maria riconosce il suo Maestro. Veramente le sue pecore riconoscono la sua voce. Maria è vera pecora dell’ovile di Gesù. È questo il motivo per cui all’istante riconosce la voce del suo Maestro, del suo Pastore. Oggi è proprio questa la grande difficoltà del cristiano: egli non riconosce più la voce del suo Maestro. Se non si conosce la voce del Pastore, del Maestro, neanche lo si può seguire. Se non si segue Lui non si è gregge del suo ovile, del suo pascolo. Lui non può condurci alle sorgenti delle acque della vita. Siamo fuori dalla salvezza.</w:t>
      </w:r>
    </w:p>
    <w:p w14:paraId="09ED0A0B"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w:t>
      </w:r>
    </w:p>
    <w:p w14:paraId="65A705E3"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(Ct 8,1-14). </w:t>
      </w:r>
    </w:p>
    <w:p w14:paraId="5399B0A7"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w:t>
      </w:r>
      <w:r w:rsidRPr="00FE1F1F">
        <w:rPr>
          <w:rFonts w:ascii="Arial" w:eastAsia="Times New Roman" w:hAnsi="Arial"/>
          <w:i/>
          <w:iCs/>
          <w:color w:val="000000"/>
          <w:position w:val="6"/>
          <w:sz w:val="24"/>
          <w:szCs w:val="24"/>
          <w:lang w:eastAsia="it-IT"/>
        </w:rPr>
        <w:lastRenderedPageBreak/>
        <w:t>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A1AD2AE"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2113927"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69CA3BC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E63F40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17</w:t>
      </w:r>
      <w:r w:rsidRPr="00FE1F1F">
        <w:rPr>
          <w:rFonts w:ascii="Arial" w:eastAsia="Times New Roman" w:hAnsi="Arial"/>
          <w:b/>
          <w:color w:val="000000"/>
          <w:sz w:val="24"/>
          <w:szCs w:val="24"/>
          <w:lang w:eastAsia="it-IT"/>
        </w:rPr>
        <w:t xml:space="preserve">Gesù le disse: «Non mi trattenere, perché non sono ancora salito al Padre; ma va’ dai miei fratelli e di’ loro: “Salgo al Padre mio e Padre vostro, Dio mio e Dio vostro”». </w:t>
      </w:r>
    </w:p>
    <w:p w14:paraId="2B955389"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Nella Vulgata:</w:t>
      </w:r>
    </w:p>
    <w:p w14:paraId="1AB281F1"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val="la-Latn" w:eastAsia="it-IT"/>
        </w:rPr>
      </w:pPr>
      <w:r w:rsidRPr="00FE1F1F">
        <w:rPr>
          <w:rFonts w:ascii="Arial" w:eastAsia="Times New Roman" w:hAnsi="Arial"/>
          <w:i/>
          <w:iCs/>
          <w:color w:val="000000"/>
          <w:position w:val="6"/>
          <w:sz w:val="24"/>
          <w:szCs w:val="24"/>
          <w:lang w:val="la-Latn" w:eastAsia="it-IT"/>
        </w:rPr>
        <w:lastRenderedPageBreak/>
        <w:t>Dicit ei Iesus: Noli me tangere, nondum enim ascendi ad Patrem meum. Vade autem ad fratres meos et dic eis: Ascendo ad Patrem meum et Patrem vestrum et Deum meum et Deum vestrum.</w:t>
      </w:r>
    </w:p>
    <w:p w14:paraId="4D2FC5DA" w14:textId="77777777" w:rsidR="00FE1F1F" w:rsidRPr="00FE1F1F" w:rsidRDefault="00FE1F1F" w:rsidP="00FE1F1F">
      <w:pPr>
        <w:spacing w:after="120" w:line="240" w:lineRule="auto"/>
        <w:jc w:val="both"/>
        <w:rPr>
          <w:rFonts w:ascii="Arial" w:eastAsia="Times New Roman" w:hAnsi="Arial"/>
          <w:color w:val="000000"/>
          <w:sz w:val="24"/>
          <w:szCs w:val="24"/>
          <w:lang w:val="la-Latn" w:eastAsia="it-IT"/>
        </w:rPr>
      </w:pPr>
      <w:r w:rsidRPr="00FE1F1F">
        <w:rPr>
          <w:rFonts w:ascii="Arial" w:eastAsia="Times New Roman" w:hAnsi="Arial"/>
          <w:color w:val="000000"/>
          <w:sz w:val="24"/>
          <w:szCs w:val="24"/>
          <w:lang w:val="la-Latn" w:eastAsia="it-IT"/>
        </w:rPr>
        <w:t>Nel testo Greco:</w:t>
      </w:r>
    </w:p>
    <w:p w14:paraId="3CC62B17" w14:textId="77777777" w:rsidR="00FE1F1F" w:rsidRPr="00FE1F1F" w:rsidRDefault="00FE1F1F" w:rsidP="00FE1F1F">
      <w:pPr>
        <w:spacing w:after="120" w:line="240" w:lineRule="auto"/>
        <w:ind w:left="567" w:right="567"/>
        <w:jc w:val="both"/>
        <w:rPr>
          <w:rFonts w:ascii="Greek" w:eastAsia="Times New Roman" w:hAnsi="Greek" w:cs="Greek"/>
          <w:color w:val="000000"/>
          <w:sz w:val="24"/>
          <w:szCs w:val="24"/>
          <w:lang w:val="la-Latn" w:eastAsia="it-IT"/>
        </w:rPr>
      </w:pPr>
      <w:r w:rsidRPr="00FE1F1F">
        <w:rPr>
          <w:rFonts w:ascii="Arial" w:eastAsia="Times New Roman" w:hAnsi="Arial"/>
          <w:color w:val="000000"/>
          <w:sz w:val="24"/>
          <w:szCs w:val="24"/>
          <w:lang w:val="la-Latn" w:eastAsia="it-IT"/>
        </w:rPr>
        <w:t xml:space="preserve"> </w:t>
      </w:r>
      <w:r w:rsidRPr="00FE1F1F">
        <w:rPr>
          <w:rFonts w:ascii="Greek" w:eastAsia="Times New Roman" w:hAnsi="Greek" w:cs="Greek"/>
          <w:color w:val="000000"/>
          <w:sz w:val="24"/>
          <w:szCs w:val="24"/>
          <w:lang w:val="la-Latn" w:eastAsia="it-IT"/>
        </w:rPr>
        <w:t>lšgei aÙtÍ ‘Ihsoàj, M» mou ¤ptou, oÜpw g¦r ¢nabšbhka prÕj tÕn patšra: poreÚou dš prÕj toÝj ¢delfoÚj mou kaˆ e„pe aÙto‹j, ‘Anaba…nw prÕj tÕn patšra mou kaˆ patšra Ømîn kaˆ qeÒn mou kaˆ qeÕn Ømîn.</w:t>
      </w:r>
    </w:p>
    <w:p w14:paraId="196FE49A"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Maria ha visto Gesù. Questo le deve bastare. Non deve pensare di stare lì a contemplare l’Amato dell’anima sua. A lei il Signore affida una grande missione. Lei avrà modo di vederlo ancora. Gesù non è ancora salito al Padre. Resterà con sulla terra in modo visibile ancora per quaranta giorni. Ecco perché le dice di non toccarlo, non afferrarlo, di non volerlo tutto per sé: “Noli me tangere”. Lei deve recarsi dai suoi fratelli e recare loro una grande notizia. Gli Apostoli sono ora chiamati fratelli di Gesù. Fratelli che devono condividere con Lui la stessa missione. Fratelli che Lui vuole pronti per portare nel mondo il lieto messaggio. Gesù dovrà lasciarli. Dovrà salire o ritornare al Padre.</w:t>
      </w:r>
    </w:p>
    <w:p w14:paraId="74A1BA3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Chi è il Padre al quale Gesù ritorna? È il Padre di Gesù e il loro Padre. È il Dio di Gesù e il loro Dio. Il Padre di Gesù per la loro parola dovrà divenire il Padre di ogni uomo. Il Dio di Gesù per la loro parola dovrà divenire il Dio di tutti. Ecco la grande missione degli Apostoli, dei fratelli di Gesù. Gli Apostoli sempre dovranno vigilare, ponendo attenzione, affinché si separi il Padre da Gesù e Dio da Gesù e mai si separi il Dio e il Padre di Gesù dal loro Dio e Padre. Un Dio senza Cristo Gesù per un apostolo mai dovrà esistere. Il Padre senza Gesù per un apostolo mai dovrà esistere. Se non deve esistere per un apostolo, non dovrà esistere per nessun altro discepolo di Gesù. La verità è una.</w:t>
      </w:r>
    </w:p>
    <w:p w14:paraId="7B71BAC0"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Non vi sono due verità e due fedi: una per il teologo o il cristiano e una per l’apostolo. La fede di Cristo è fede dell’apostolo. La fede dell’apostolo è fede del teologo e di ogni altro discepolo di Gesù. Il Padre e Cristo sono una cosa sola. Ogni Parola della Scrittura, ogni Parola di Gesù, ogni Parola dell’Antico e del Nuovo Testamento esclude l’esistenza del Dio unico. Esiste invece il solo Dio vivo e vero nel suo mistero di unità e di trinità e anche di incarnazione. Quando gli apostoli si convinceranno che la loro fede non può essere diversa da quella di Cristo Gesù, allora anche ogni altro discepolo potrà convincersi che anche la sua fede dovrà essere quella di Cristo Gesù. Dio è il Padre di Gesù. Dio, che è il Padre di Gesù, è il Dio e Padre dell’apostolo di Gesù. Per questo Gesù e gli apostoli sono fratelli. Sono della stessa fede e della stessa verità nel Padre. Esiste un solo Dio e questo solo Dio è il Padre di Gesù e degli apostoli. </w:t>
      </w:r>
    </w:p>
    <w:p w14:paraId="551651C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18</w:t>
      </w:r>
      <w:r w:rsidRPr="00FE1F1F">
        <w:rPr>
          <w:rFonts w:ascii="Arial" w:eastAsia="Times New Roman" w:hAnsi="Arial"/>
          <w:b/>
          <w:color w:val="000000"/>
          <w:sz w:val="24"/>
          <w:szCs w:val="24"/>
          <w:lang w:eastAsia="it-IT"/>
        </w:rPr>
        <w:t>Maria di Màgdala andò ad annunciare ai discepoli: «Ho visto il Signore!» e ciò che le aveva detto.</w:t>
      </w:r>
    </w:p>
    <w:p w14:paraId="544D47FE"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bookmarkStart w:id="119" w:name="_Toc530908368"/>
      <w:bookmarkStart w:id="120" w:name="_Toc531724030"/>
      <w:bookmarkStart w:id="121" w:name="_Toc531724183"/>
      <w:r w:rsidRPr="00FE1F1F">
        <w:rPr>
          <w:rFonts w:ascii="Arial" w:eastAsia="Times New Roman" w:hAnsi="Arial"/>
          <w:color w:val="000000"/>
          <w:sz w:val="24"/>
          <w:szCs w:val="24"/>
          <w:lang w:eastAsia="it-IT"/>
        </w:rPr>
        <w:t xml:space="preserve">Maria di Màgdala obbedisce. Non si ferma a contemplare Gesù. Essa va ad annunziare ai discepoli: “Ho visto il Signore!”. Dice loro ciò che Gesù le aveva detto. Ecco la verità della missione: riferire chi si è visto e cosa ha detto. Non c’è missione se viene separata dalla Persona che si è vista e neanche se c’è distacco </w:t>
      </w:r>
      <w:r w:rsidRPr="00FE1F1F">
        <w:rPr>
          <w:rFonts w:ascii="Arial" w:eastAsia="Times New Roman" w:hAnsi="Arial"/>
          <w:color w:val="000000"/>
          <w:sz w:val="24"/>
          <w:szCs w:val="24"/>
          <w:lang w:eastAsia="it-IT"/>
        </w:rPr>
        <w:lastRenderedPageBreak/>
        <w:t>dalla Parola ascoltata. Annunziare chi si è visto è obbligo per la credibilità. Dire ciò che si è ascoltato è obbligo per la conversione dei cuori.</w:t>
      </w:r>
    </w:p>
    <w:p w14:paraId="33CFB44A"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2444CA1"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513C9CD8"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Nessuno deve dimenticarsi che la missione degli Apostoli viene da Cristo Gesù ed è finalizzata a creare la fede in Lui da parte di tutte le genti. Separare Cristo dalla fede e dalla salvezza, è opera degli anti-Cristo. È opera satanica. Per questo gli apostoli dovranno sempre vigilare, affinché questo mai avvenga nella Chiesa di Dio. Ecco la vera via della verità e della fede: per gli apostoli a Cristo Gesù, per Cristo Gesù al Padre, nello Spirito Santo. </w:t>
      </w:r>
    </w:p>
    <w:bookmarkEnd w:id="119"/>
    <w:bookmarkEnd w:id="120"/>
    <w:bookmarkEnd w:id="121"/>
    <w:p w14:paraId="1D59FAF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19</w:t>
      </w:r>
      <w:r w:rsidRPr="00FE1F1F">
        <w:rPr>
          <w:rFonts w:ascii="Arial" w:eastAsia="Times New Roman" w:hAnsi="Arial"/>
          <w:b/>
          <w:color w:val="000000"/>
          <w:sz w:val="24"/>
          <w:szCs w:val="24"/>
          <w:lang w:eastAsia="it-IT"/>
        </w:rPr>
        <w:t>La sera di quel giorno, il primo della settimana, mentre erano chiuse le porte del luogo dove si trovavano i discepoli per timore dei Giudei, venne Gesù, stette in mezzo e disse loro: «Pace a voi!».</w:t>
      </w:r>
    </w:p>
    <w:p w14:paraId="1FFC955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37F90CE2"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8700660"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lastRenderedPageBreak/>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p>
    <w:p w14:paraId="2CB18DA2"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329343E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19</w:t>
      </w:r>
      <w:r w:rsidRPr="00FE1F1F">
        <w:rPr>
          <w:rFonts w:ascii="Arial" w:eastAsia="Times New Roman" w:hAnsi="Arial"/>
          <w:b/>
          <w:color w:val="000000"/>
          <w:sz w:val="24"/>
          <w:szCs w:val="24"/>
          <w:lang w:eastAsia="it-IT"/>
        </w:rPr>
        <w:t>La sera di quel giorno, il primo della settimana, mentre erano chiuse le porte del luogo dove si trovavano i discepoli per timore dei Giudei, venne Gesù, stette in mezzo e disse loro: «Pace a voi!».</w:t>
      </w:r>
    </w:p>
    <w:p w14:paraId="56A0329B"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5AC247AA"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6A44190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5181EED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lastRenderedPageBreak/>
        <w:t>20</w:t>
      </w:r>
      <w:r w:rsidRPr="00FE1F1F">
        <w:rPr>
          <w:rFonts w:ascii="Arial" w:eastAsia="Times New Roman" w:hAnsi="Arial"/>
          <w:b/>
          <w:color w:val="000000"/>
          <w:sz w:val="24"/>
          <w:szCs w:val="24"/>
          <w:lang w:eastAsia="it-IT"/>
        </w:rPr>
        <w:t>Detto questo, mostrò loro le mani e il fianco. E i discepoli gioirono al vedere il Signore.</w:t>
      </w:r>
    </w:p>
    <w:p w14:paraId="00B3EC19"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w:t>
      </w:r>
    </w:p>
    <w:p w14:paraId="11752D96"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5762974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Ogni Parola di Gesù infallibilmente si compie. Si compie subito, nel tempo, nell’eternità. Nessuna sua Parola rimarrà senza compimento. Basterebbe solo questa fede per farci comprendere a quale stoltezza oggi si è giunti.</w:t>
      </w:r>
    </w:p>
    <w:p w14:paraId="7C53591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21</w:t>
      </w:r>
      <w:r w:rsidRPr="00FE1F1F">
        <w:rPr>
          <w:rFonts w:ascii="Arial" w:eastAsia="Times New Roman" w:hAnsi="Arial"/>
          <w:b/>
          <w:color w:val="000000"/>
          <w:sz w:val="24"/>
          <w:szCs w:val="24"/>
          <w:lang w:eastAsia="it-IT"/>
        </w:rPr>
        <w:t>Gesù disse loro di nuovo: «Pace a voi! Come il Padre ha mandato me, anche io mando voi».</w:t>
      </w:r>
    </w:p>
    <w:p w14:paraId="248D05DF"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5126F914"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w:t>
      </w:r>
      <w:r w:rsidRPr="00FE1F1F">
        <w:rPr>
          <w:rFonts w:ascii="Arial" w:eastAsia="Times New Roman" w:hAnsi="Arial"/>
          <w:color w:val="000000"/>
          <w:sz w:val="24"/>
          <w:szCs w:val="24"/>
          <w:lang w:eastAsia="it-IT"/>
        </w:rPr>
        <w:lastRenderedPageBreak/>
        <w:t>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5F2E4F8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22</w:t>
      </w:r>
      <w:r w:rsidRPr="00FE1F1F">
        <w:rPr>
          <w:rFonts w:ascii="Arial" w:eastAsia="Times New Roman" w:hAnsi="Arial"/>
          <w:b/>
          <w:color w:val="000000"/>
          <w:sz w:val="24"/>
          <w:szCs w:val="24"/>
          <w:lang w:eastAsia="it-IT"/>
        </w:rPr>
        <w:t>Detto questo, soffiò e disse loro: «Ricevete lo Spirito Santo.</w:t>
      </w:r>
    </w:p>
    <w:p w14:paraId="0EADD10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3D38AAF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Allora il Signore Dio plasmò l’uomo con polvere del suolo e soffiò nelle sue narici un alito di vita e l’uomo divenne un essere vivente (Gen 2,7). </w:t>
      </w:r>
    </w:p>
    <w:p w14:paraId="4204CDFB"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D5EEBC0"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D870F39"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15FDBD1"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580C02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758B991"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1D3ACE4"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709C900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23</w:t>
      </w:r>
      <w:r w:rsidRPr="00FE1F1F">
        <w:rPr>
          <w:rFonts w:ascii="Arial" w:eastAsia="Times New Roman" w:hAnsi="Arial"/>
          <w:b/>
          <w:color w:val="000000"/>
          <w:sz w:val="24"/>
          <w:szCs w:val="24"/>
          <w:lang w:eastAsia="it-IT"/>
        </w:rPr>
        <w:t>A coloro a cui perdonerete i peccati, saranno perdonati; a coloro a cui non perdonerete, non saranno perdonati».</w:t>
      </w:r>
    </w:p>
    <w:p w14:paraId="414E3748"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w:t>
      </w:r>
    </w:p>
    <w:p w14:paraId="70AB9DCB"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02D1706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24</w:t>
      </w:r>
      <w:r w:rsidRPr="00FE1F1F">
        <w:rPr>
          <w:rFonts w:ascii="Arial" w:eastAsia="Times New Roman" w:hAnsi="Arial"/>
          <w:b/>
          <w:color w:val="000000"/>
          <w:sz w:val="24"/>
          <w:szCs w:val="24"/>
          <w:lang w:eastAsia="it-IT"/>
        </w:rPr>
        <w:t>Tommaso, uno dei Dodici, chiamato Dìdimo, non era con loro quando venne Gesù.</w:t>
      </w:r>
    </w:p>
    <w:p w14:paraId="37D107F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lastRenderedPageBreak/>
        <w:t xml:space="preserve">Ora viene data una notizia di storia o di cronaca. Nel Cenacolo non vi sono Undici Apostoli, ma solo Dieci. Ne manca uno. Tommaso, uno dei Dodici, chiamato 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692C4B1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25</w:t>
      </w:r>
      <w:r w:rsidRPr="00FE1F1F">
        <w:rPr>
          <w:rFonts w:ascii="Arial" w:eastAsia="Times New Roman" w:hAnsi="Arial"/>
          <w:b/>
          <w:color w:val="000000"/>
          <w:sz w:val="24"/>
          <w:szCs w:val="24"/>
          <w:lang w:eastAsia="it-IT"/>
        </w:rPr>
        <w:t>Gli dicevano gli altri discepoli: «Abbiamo visto il Signore!». Ma egli disse loro: «Se non vedo nelle sue mani il segno dei chiodi e non metto il mio dito nel segno dei chiodi e non metto la mia mano nel suo fianco, io non credo».</w:t>
      </w:r>
    </w:p>
    <w:p w14:paraId="63492AC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w:t>
      </w:r>
    </w:p>
    <w:p w14:paraId="08FA5548"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Cosa dice loro Tommaso? A me la visione non basta. Gli occhi possono ingannare. Lui deve vedere e toccare. Deve vedere Gesù nella sua carne e toccare la sua carne. La vuole toccare nei segni della sua crocifissione. Lui non vuole essere certo che Gesù è risorto. Lui vuole essere assolutamente certo. Gli altri si sono accontentati della visione. Lui, alla visione, vuole aggiungere anche il tatto. Se è lui,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06A667D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26</w:t>
      </w:r>
      <w:r w:rsidRPr="00FE1F1F">
        <w:rPr>
          <w:rFonts w:ascii="Arial" w:eastAsia="Times New Roman" w:hAnsi="Arial"/>
          <w:b/>
          <w:color w:val="000000"/>
          <w:sz w:val="24"/>
          <w:szCs w:val="24"/>
          <w:lang w:eastAsia="it-IT"/>
        </w:rPr>
        <w:t>Otto giorni dopo i discepoli erano di nuovo in casa e c’era con loro anche Tommaso. Venne Gesù, a porte chiuse, stette in mezzo e disse: «Pace a voi!».</w:t>
      </w:r>
    </w:p>
    <w:p w14:paraId="38EACE9E"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Gesù lascia che Tommaso si consumi nel suo dubbio per ben otto giorni. “Otto giorni dopo i discepoli erano di nuovo in casa e c’era con loro anche Tommaso. Venne Gesù, a porte chiuse, stette in mezzo e disse: ‘Pace a voi!’”. 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w:t>
      </w:r>
      <w:r w:rsidRPr="00FE1F1F">
        <w:rPr>
          <w:rFonts w:ascii="Arial" w:eastAsia="Times New Roman" w:hAnsi="Arial"/>
          <w:color w:val="000000"/>
          <w:sz w:val="24"/>
          <w:szCs w:val="24"/>
          <w:lang w:eastAsia="it-IT"/>
        </w:rPr>
        <w:lastRenderedPageBreak/>
        <w:t>rivelate. Sappiamo però che la conferma sempre ci sarà. Gesù è stato sempre confermato dal Padre.</w:t>
      </w:r>
    </w:p>
    <w:p w14:paraId="2305549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E8C2DB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14:paraId="02C23959"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701EAE79"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 </w:t>
      </w:r>
    </w:p>
    <w:p w14:paraId="64183911" w14:textId="77777777" w:rsidR="00FE1F1F" w:rsidRPr="00FE1F1F" w:rsidRDefault="00FE1F1F" w:rsidP="00FE1F1F">
      <w:pPr>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27</w:t>
      </w:r>
      <w:r w:rsidRPr="00FE1F1F">
        <w:rPr>
          <w:rFonts w:ascii="Arial" w:eastAsia="Times New Roman" w:hAnsi="Arial"/>
          <w:b/>
          <w:color w:val="000000"/>
          <w:sz w:val="24"/>
          <w:szCs w:val="24"/>
          <w:lang w:eastAsia="it-IT"/>
        </w:rPr>
        <w:t>Poi disse a Tommaso: «Metti qui il tuo dito e guarda le mie mani; tendi la tua mano e mettila nel mio fianco; e non essere incredulo, ma credente!».</w:t>
      </w:r>
    </w:p>
    <w:p w14:paraId="10521B5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 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w:t>
      </w:r>
      <w:r w:rsidRPr="00FE1F1F">
        <w:rPr>
          <w:rFonts w:ascii="Arial" w:eastAsia="Times New Roman" w:hAnsi="Arial"/>
          <w:color w:val="000000"/>
          <w:sz w:val="24"/>
          <w:szCs w:val="24"/>
          <w:lang w:eastAsia="it-IT"/>
        </w:rPr>
        <w:lastRenderedPageBreak/>
        <w:t xml:space="preserve">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38EEB99C"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39535E94"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(Sap 13,1-10). </w:t>
      </w:r>
    </w:p>
    <w:p w14:paraId="4E60237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593E5670"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Voi siete il sale della terra; ma se il sale perde il sapore, con che cosa lo si renderà salato? A null’altro serve che ad essere gettato via e calpestato dalla gente.</w:t>
      </w:r>
    </w:p>
    <w:p w14:paraId="4786F35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F31EC4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lastRenderedPageBreak/>
        <w:t>28</w:t>
      </w:r>
      <w:r w:rsidRPr="00FE1F1F">
        <w:rPr>
          <w:rFonts w:ascii="Arial" w:eastAsia="Times New Roman" w:hAnsi="Arial"/>
          <w:b/>
          <w:color w:val="000000"/>
          <w:sz w:val="24"/>
          <w:szCs w:val="24"/>
          <w:lang w:eastAsia="it-IT"/>
        </w:rPr>
        <w:t>Gli rispose Tommaso: «Mio Signore e mio Dio!».</w:t>
      </w:r>
    </w:p>
    <w:p w14:paraId="5941546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3A50B92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29</w:t>
      </w:r>
      <w:r w:rsidRPr="00FE1F1F">
        <w:rPr>
          <w:rFonts w:ascii="Arial" w:eastAsia="Times New Roman" w:hAnsi="Arial"/>
          <w:b/>
          <w:color w:val="000000"/>
          <w:sz w:val="24"/>
          <w:szCs w:val="24"/>
          <w:lang w:eastAsia="it-IT"/>
        </w:rPr>
        <w:t>Gesù gli disse: «Perché mi hai veduto, tu hai creduto; beati quelli che non hanno visto e hanno creduto!».</w:t>
      </w:r>
    </w:p>
    <w:p w14:paraId="45DB1788"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01228F8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30</w:t>
      </w:r>
      <w:r w:rsidRPr="00FE1F1F">
        <w:rPr>
          <w:rFonts w:ascii="Arial" w:eastAsia="Times New Roman" w:hAnsi="Arial"/>
          <w:b/>
          <w:color w:val="000000"/>
          <w:sz w:val="24"/>
          <w:szCs w:val="24"/>
          <w:lang w:eastAsia="it-IT"/>
        </w:rPr>
        <w:t>Gesù, in presenza dei suoi discepoli, fece molti altri segni che non sono stati scritti in questo libro.</w:t>
      </w:r>
    </w:p>
    <w:p w14:paraId="25E80C3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5228CD2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lastRenderedPageBreak/>
        <w:t>31</w:t>
      </w:r>
      <w:r w:rsidRPr="00FE1F1F">
        <w:rPr>
          <w:rFonts w:ascii="Arial" w:eastAsia="Times New Roman" w:hAnsi="Arial"/>
          <w:b/>
          <w:color w:val="000000"/>
          <w:sz w:val="24"/>
          <w:szCs w:val="24"/>
          <w:lang w:eastAsia="it-IT"/>
        </w:rPr>
        <w:t>Ma questi sono stati scritti perché crediate che Gesù è il Cristo, il Figlio di Dio, e perché, credendo, abbiate la vita nel suo nome.</w:t>
      </w:r>
    </w:p>
    <w:p w14:paraId="02543C1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 </w:t>
      </w:r>
    </w:p>
    <w:p w14:paraId="7491D608"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r w:rsidRPr="00FE1F1F">
        <w:rPr>
          <w:rFonts w:ascii="Arial" w:eastAsia="Times New Roman" w:hAnsi="Arial"/>
          <w:color w:val="000000"/>
          <w:sz w:val="24"/>
          <w:szCs w:val="24"/>
          <w:lang w:eastAsia="it-IT"/>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w:t>
      </w:r>
      <w:r w:rsidRPr="00FE1F1F">
        <w:rPr>
          <w:rFonts w:ascii="Arial" w:eastAsia="Times New Roman" w:hAnsi="Arial"/>
          <w:color w:val="000000"/>
          <w:sz w:val="24"/>
          <w:szCs w:val="20"/>
          <w:lang w:eastAsia="it-IT"/>
        </w:rPr>
        <w:t>ndo con Cristo un solo corpo e vivendo in Lui e per Lui.</w:t>
      </w:r>
    </w:p>
    <w:p w14:paraId="19CCDA09"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62D54FAD" w14:textId="77777777" w:rsidR="00FE1F1F" w:rsidRPr="00FE1F1F" w:rsidRDefault="00FE1F1F" w:rsidP="00FE1F1F">
      <w:pPr>
        <w:keepNext/>
        <w:spacing w:after="120" w:line="240" w:lineRule="auto"/>
        <w:jc w:val="both"/>
        <w:outlineLvl w:val="2"/>
        <w:rPr>
          <w:rFonts w:ascii="Arial" w:hAnsi="Arial"/>
          <w:b/>
          <w:bCs/>
          <w:sz w:val="24"/>
          <w:szCs w:val="18"/>
        </w:rPr>
      </w:pPr>
      <w:bookmarkStart w:id="122" w:name="_Toc192769065"/>
      <w:r w:rsidRPr="00FE1F1F">
        <w:rPr>
          <w:rFonts w:ascii="Arial" w:hAnsi="Arial"/>
          <w:b/>
          <w:bCs/>
          <w:sz w:val="24"/>
          <w:szCs w:val="18"/>
        </w:rPr>
        <w:t>CAPITOLO XXI</w:t>
      </w:r>
      <w:bookmarkEnd w:id="122"/>
    </w:p>
    <w:p w14:paraId="2C5E99D5" w14:textId="77777777" w:rsidR="00FE1F1F" w:rsidRPr="00FE1F1F" w:rsidRDefault="00FE1F1F" w:rsidP="00FE1F1F">
      <w:pPr>
        <w:tabs>
          <w:tab w:val="left" w:pos="114"/>
          <w:tab w:val="left" w:pos="569"/>
          <w:tab w:val="right" w:pos="451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Dopo questi fatti, Gesù si manifestò di nuovo ai discepoli sul mare di Tiberìade. E si mani</w:t>
      </w:r>
      <w:r w:rsidRPr="00FE1F1F">
        <w:rPr>
          <w:rFonts w:ascii="Arial" w:eastAsia="Times New Roman" w:hAnsi="Arial"/>
          <w:b/>
          <w:sz w:val="24"/>
          <w:szCs w:val="20"/>
          <w:lang w:eastAsia="it-IT"/>
        </w:rPr>
        <w:softHyphen/>
        <w:t>festò così: si trovavano insieme Simon Pietro, Tom</w:t>
      </w:r>
      <w:r w:rsidRPr="00FE1F1F">
        <w:rPr>
          <w:rFonts w:ascii="Arial" w:eastAsia="Times New Roman" w:hAnsi="Arial"/>
          <w:b/>
          <w:sz w:val="24"/>
          <w:szCs w:val="20"/>
          <w:lang w:eastAsia="it-IT"/>
        </w:rPr>
        <w:softHyphen/>
        <w:t>maso detto Dìdimo, Natanaèle di Cana di Galilea, i figli di Zebedèo e altri due discepoli.</w:t>
      </w:r>
    </w:p>
    <w:p w14:paraId="44404F21" w14:textId="77777777" w:rsidR="00FE1F1F" w:rsidRPr="00FE1F1F" w:rsidRDefault="00FE1F1F" w:rsidP="00FE1F1F">
      <w:pPr>
        <w:tabs>
          <w:tab w:val="left" w:pos="114"/>
          <w:tab w:val="left" w:pos="569"/>
          <w:tab w:val="right" w:pos="4512"/>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In questo epilogo vengono aggiunte le ultime disposizioni che Gesù diede in terra ai suoi discepoli, prima della sua ascensione al cielo con il suo corpo glorioso e risuscitato dai morti. Siamo in Galilea, nei pressi del mare di Tiberiade. Si trovano insieme quella sera: Simon Pietro, Tommaso, Natanaèle, Giacomo e Giovanni e altri due discepoli di cui non si dice il nome. Sette discepoli in tutto. Poiché non viene menzionato, il nome degli altri due ci è oscuro. Una ragione potrebbe essere questa: quando c’è un qualcosa importante che viene fatta, non è poi necessario che vengano citati tutti i presenti. Si citano coloro che in qualche modo servono a garantire la verità storica e poi tutto il resto si omette. Questo anche per liberare il credente in Gesù da quella preoccupazione di dover sempre e comunque riferire su tutti i presenti e citarli uno per uno. Sarebbe un lavoro inutile, oltre che peccato di vanità, per coloro che si sentono menzionati. La menzione in eventi particolari deve essere ridotta all’essenziale, deve servire solo a rendere </w:t>
      </w:r>
      <w:r w:rsidRPr="00FE1F1F">
        <w:rPr>
          <w:rFonts w:ascii="Arial" w:eastAsia="Times New Roman" w:hAnsi="Arial"/>
          <w:sz w:val="24"/>
          <w:szCs w:val="20"/>
          <w:lang w:eastAsia="it-IT"/>
        </w:rPr>
        <w:lastRenderedPageBreak/>
        <w:t>l’evento storico e l’evento è storico quando è attestato da alcuni testimoni. Una volta che si è reso il servizio alla storia, la storia lo potrà rendere alla fede, senza che la storia ne soffra; non così potrebbe dirsi per la fede, la quale se ingabbiata nelle cose umane e della terra, potrebbe perdere di essenzialità e smarrirsi per non più ritrovarsi nelle umane faccende e vicende della vita.</w:t>
      </w:r>
    </w:p>
    <w:p w14:paraId="72287B27" w14:textId="007D292B" w:rsidR="00FE1F1F" w:rsidRPr="00FE1F1F" w:rsidRDefault="00FE1F1F" w:rsidP="00FE1F1F">
      <w:pPr>
        <w:tabs>
          <w:tab w:val="left" w:pos="114"/>
          <w:tab w:val="left" w:pos="569"/>
          <w:tab w:val="right" w:pos="451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Disse loro Simon Pietro: </w:t>
      </w:r>
      <w:r w:rsidR="007D2ED0" w:rsidRPr="00FE1F1F">
        <w:rPr>
          <w:rFonts w:ascii="Arial" w:eastAsia="Times New Roman" w:hAnsi="Arial"/>
          <w:b/>
          <w:sz w:val="24"/>
          <w:szCs w:val="20"/>
          <w:lang w:eastAsia="it-IT"/>
        </w:rPr>
        <w:t>«Io</w:t>
      </w:r>
      <w:r w:rsidRPr="00FE1F1F">
        <w:rPr>
          <w:rFonts w:ascii="Arial" w:eastAsia="Times New Roman" w:hAnsi="Arial"/>
          <w:b/>
          <w:sz w:val="24"/>
          <w:szCs w:val="20"/>
          <w:lang w:eastAsia="it-IT"/>
        </w:rPr>
        <w:t xml:space="preserve"> vado a </w:t>
      </w:r>
      <w:r w:rsidR="007D2ED0" w:rsidRPr="00FE1F1F">
        <w:rPr>
          <w:rFonts w:ascii="Arial" w:eastAsia="Times New Roman" w:hAnsi="Arial"/>
          <w:b/>
          <w:sz w:val="24"/>
          <w:szCs w:val="20"/>
          <w:lang w:eastAsia="it-IT"/>
        </w:rPr>
        <w:t>pescare»</w:t>
      </w:r>
      <w:r w:rsidRPr="00FE1F1F">
        <w:rPr>
          <w:rFonts w:ascii="Arial" w:eastAsia="Times New Roman" w:hAnsi="Arial"/>
          <w:b/>
          <w:sz w:val="24"/>
          <w:szCs w:val="20"/>
          <w:lang w:eastAsia="it-IT"/>
        </w:rPr>
        <w:t xml:space="preserve">. Gli dissero: </w:t>
      </w:r>
      <w:r w:rsidR="007D2ED0" w:rsidRPr="00FE1F1F">
        <w:rPr>
          <w:rFonts w:ascii="Arial" w:eastAsia="Times New Roman" w:hAnsi="Arial"/>
          <w:b/>
          <w:sz w:val="24"/>
          <w:szCs w:val="20"/>
          <w:lang w:eastAsia="it-IT"/>
        </w:rPr>
        <w:t>«Veniamo</w:t>
      </w:r>
      <w:r w:rsidRPr="00FE1F1F">
        <w:rPr>
          <w:rFonts w:ascii="Arial" w:eastAsia="Times New Roman" w:hAnsi="Arial"/>
          <w:b/>
          <w:sz w:val="24"/>
          <w:szCs w:val="20"/>
          <w:lang w:eastAsia="it-IT"/>
        </w:rPr>
        <w:t xml:space="preserve"> anche noi con </w:t>
      </w:r>
      <w:r w:rsidR="007D2ED0" w:rsidRPr="00FE1F1F">
        <w:rPr>
          <w:rFonts w:ascii="Arial" w:eastAsia="Times New Roman" w:hAnsi="Arial"/>
          <w:b/>
          <w:sz w:val="24"/>
          <w:szCs w:val="20"/>
          <w:lang w:eastAsia="it-IT"/>
        </w:rPr>
        <w:t>te»</w:t>
      </w:r>
      <w:r w:rsidRPr="00FE1F1F">
        <w:rPr>
          <w:rFonts w:ascii="Arial" w:eastAsia="Times New Roman" w:hAnsi="Arial"/>
          <w:b/>
          <w:sz w:val="24"/>
          <w:szCs w:val="20"/>
          <w:lang w:eastAsia="it-IT"/>
        </w:rPr>
        <w:t xml:space="preserve">. </w:t>
      </w:r>
    </w:p>
    <w:p w14:paraId="16098307" w14:textId="77777777" w:rsidR="00FE1F1F" w:rsidRPr="00FE1F1F" w:rsidRDefault="00FE1F1F" w:rsidP="00FE1F1F">
      <w:pPr>
        <w:tabs>
          <w:tab w:val="left" w:pos="114"/>
          <w:tab w:val="left" w:pos="569"/>
          <w:tab w:val="right" w:pos="451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Simone quella sera decise di andare a pescare. Era un suo desiderio poter nuovamente gettare le reti nel grande lago di Gennèsaret. Gli altri che erano con lui lo seguono spontaneamente, liberamente, senza che da parte di Pietro vi fosse una qualsiasi azione di violenza, né psicologica, né tanto meno con atti di forza. Volendo leggere questo versetto alla luce dell’azione dell’uomo, ci sono diversi modi per convincere qualcuno a fare una determinata cosa. Il primo è senz’altro l’invito personale, o comunitario. C’è un qualcosa che si vuole fare insieme e non da soli e per questo si fanno degli inviti, si chiamano cioè altri uomini a fare ciò che noi stiamo per operare. Altra modalità anch’essa vigente e più incisiva dell’invito è quella di manifestare la propria intenzione e di lasciare libera la volontà altrui perché da sola decida ciò che vuole fare. Parlare attraverso l’esempio, il proprio convincimento, la propria decisione che si sta attuando e di certo si attuerà è il modo migliore per essere incisivi presso gli altri ed essere anche coinvolgenti. Il mondo di oggi parla per decisione, per scelte personali, per esemplarità. Anche la missione della Chiesa deve essere operata secondo questa modalità, per attrazione. Questo avviene se c’è qualcuno forte, assai forte, capace di trasmettere questo impulso nuovo al mondo. Quando invece non c’è questo impulso che è messo in atto da chi è deciso e forte nell’attuazione di una missione, quando non si opera per trascinamento, allora la missione soffre. Non dicendo nessuno con risolutezza che è pronto per andare a pescare, né lui né altri vi andranno mai; ognuno resterà con le mani in mano ed il mondo senza missionari. I santi ci hanno lasciato questa modalità e questa loro forza. Essi hanno deciso e tanti altri li hanno seguiti. Senza che essi dicessero una sola parola, attraendo con il loro esempio e con la loro fermezza nell’attuazione della parola di Gesù.</w:t>
      </w:r>
    </w:p>
    <w:p w14:paraId="05F460C3" w14:textId="77777777" w:rsidR="00FE1F1F" w:rsidRPr="00FE1F1F" w:rsidRDefault="00FE1F1F" w:rsidP="00FE1F1F">
      <w:pPr>
        <w:tabs>
          <w:tab w:val="left" w:pos="114"/>
          <w:tab w:val="left" w:pos="569"/>
          <w:tab w:val="right" w:pos="4512"/>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Allora uscirono e salirono sulla barca; ma in quella notte non presero nulla.</w:t>
      </w:r>
    </w:p>
    <w:p w14:paraId="0B30DBAE" w14:textId="77777777" w:rsidR="00FE1F1F" w:rsidRPr="00FE1F1F" w:rsidRDefault="00FE1F1F" w:rsidP="00FE1F1F">
      <w:pPr>
        <w:tabs>
          <w:tab w:val="left" w:pos="569"/>
          <w:tab w:val="right" w:pos="4512"/>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Vanno a pescare, purtroppo in quella notte non prendono nulla. Poiché la pesca di Pietro e degli altri è simbolo della pesca che Pietro e gli altri dovranno fare nel mare del mondo, non si può andare a pescare nel proprio nome, o nel nome della propria parola. Se questo dovesse accadere, e cioè che il missionario di sua spontanea volontà vada a pescare, coinvolgendo anche altri, ma non va perché inviato dal Padre e dove il Padre lo ha inviato, non va cioè nel nome di Gesù e con la sua benedizione, niente può essere pescato, niente può essere attratto verso la rete del Vangelo. Quando Gesù non è al principio e alla fine della nostra opera evangelizzatrice, quando lui non è il principio ispiratore della nostra missione, quando essa non è fatta nella sua benedizione, per un più grande rendimento di gloria al Padre suo che è nei cieli, la missione non dona frutti, vuoti siamo andati a pescare e vuoti siamo ritornati. Quando si parla di vuoto si intende una cosa sola: non si parla dei risultati umani che potrebbero essere anche tanti, </w:t>
      </w:r>
      <w:r w:rsidRPr="00FE1F1F">
        <w:rPr>
          <w:rFonts w:ascii="Arial" w:eastAsia="Times New Roman" w:hAnsi="Arial"/>
          <w:sz w:val="24"/>
          <w:szCs w:val="20"/>
          <w:lang w:eastAsia="it-IT"/>
        </w:rPr>
        <w:lastRenderedPageBreak/>
        <w:t>si parla solo di anime condotte nella rete del cielo e consegnate a Cristo, perché Gesù le consegni al Padre suo. Se un’anima attraverso la nostra predicazione non confessa che Gesù è il Signore e che la sua parola è Parola di vita eterna, l’unica parola di vita eterna, la nostra predicazione, la nostra missione è vuota, la nostra rete è vuota, il nostro lavoro è vuoto, vano, inutile per il cielo.</w:t>
      </w:r>
    </w:p>
    <w:p w14:paraId="6C685695" w14:textId="285DDAA5"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Quando già era l'alba Gesù si presentò sulla riva ma i discepoli non si erano accorti che era Gesù. Gesù disse loro: </w:t>
      </w:r>
      <w:r w:rsidR="007D2ED0" w:rsidRPr="00FE1F1F">
        <w:rPr>
          <w:rFonts w:ascii="Arial" w:eastAsia="Times New Roman" w:hAnsi="Arial"/>
          <w:b/>
          <w:sz w:val="24"/>
          <w:szCs w:val="20"/>
          <w:lang w:eastAsia="it-IT"/>
        </w:rPr>
        <w:t>«Figlioli</w:t>
      </w:r>
      <w:r w:rsidRPr="00FE1F1F">
        <w:rPr>
          <w:rFonts w:ascii="Arial" w:eastAsia="Times New Roman" w:hAnsi="Arial"/>
          <w:b/>
          <w:sz w:val="24"/>
          <w:szCs w:val="20"/>
          <w:lang w:eastAsia="it-IT"/>
        </w:rPr>
        <w:t xml:space="preserve">, non avete nulla da mangiare?». </w:t>
      </w:r>
    </w:p>
    <w:p w14:paraId="79CE910E"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Gli apostoli avevano lavorato, non avevano preso nulla, erano senza il loro sostentamento quotidiano. Gesù viene sempre in aiuto all’uomo, per insegnargli che c’è una via che egli deve sempre percorrere se vuole trovarsi a suo agio, se vuole che il suo lavoro sia fruttuoso. I discepoli non lo riconoscono. Non si accorgono che è lui. Eppure avrebbero dovuto accorgersene dal suo linguaggio, dalla sua parola dolce, piena di attenzione, ricca di tanto amore. Gesù, infatti, chiamandoli figlioli, chiede loro se hanno qualcosa da mangiare. C’è un interessamento da parte di “quello sconosciuto” verso i discepoli del Signore, una particolare attenzione d’amore, che avrebbe dovuto porre un interrogativo al loro cuore. Quando si parla il linguaggio della carità, e dovunque questo linguaggio viene ascoltato, allora lì non c’è solamente un uomo, lì c’è qualcuno che sicuramente cammina con Dio, c’è qualcuno con il quale vi è anche Dio, perché solo Dio è amore. Ma questo è un discorso che spesso si fa a posteriori, perché nell’attimo in cui ci si trova di fronte, difficilmente si riesce a pensare sulla verità di chi ci sta dinanzi.</w:t>
      </w:r>
    </w:p>
    <w:p w14:paraId="049FBAE7" w14:textId="5CED42B8"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risposero: </w:t>
      </w:r>
      <w:r w:rsidR="007D2ED0" w:rsidRPr="00FE1F1F">
        <w:rPr>
          <w:rFonts w:ascii="Arial" w:eastAsia="Times New Roman" w:hAnsi="Arial"/>
          <w:b/>
          <w:sz w:val="24"/>
          <w:szCs w:val="20"/>
          <w:lang w:eastAsia="it-IT"/>
        </w:rPr>
        <w:t>«No»</w:t>
      </w:r>
      <w:r w:rsidRPr="00FE1F1F">
        <w:rPr>
          <w:rFonts w:ascii="Arial" w:eastAsia="Times New Roman" w:hAnsi="Arial"/>
          <w:b/>
          <w:sz w:val="24"/>
          <w:szCs w:val="20"/>
          <w:lang w:eastAsia="it-IT"/>
        </w:rPr>
        <w:t xml:space="preserve">. </w:t>
      </w:r>
    </w:p>
    <w:p w14:paraId="7ED1EA49"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Alla domanda essi rispondono con un no, senza altro aggiungere. Viene chiesta una cosa e con sincerità si risponde. Loro non hanno nulla da mangiare. Ci si potrebbe anche chiedere il significato misterico di questa domanda di Gesù e della risposta dei suoi discepoli. Ma in questo caso si potrebbe semplicemente dire che senza Gesù, senza la presenza di Gesù, in mezzo ai suoi discepoli, essi non avranno mai nulla da mangiare, si intende del cibo spirituale, poiché sarà sempre Gesù che dimora in loro e con loro, a fornire quanto è necessario per il sostentamento del loro spirito e della loro anima. Si potrebbe anche dire che senza la presenza perenne di Gesù con i suoi discepoli, essi mai potranno sfamare il mondo, perché non hanno nulla da dare quanto a beni spirituali, potrebbe dare semplicemente qualche bene materiale, ma non per questo essi sono stati inviati nel mondo. Essi devono dare il pane della Parola e il Cibo Eucaristico, che è il Corpo e il Sangue di Gesù e se Gesù non è in loro, non agisce per mezzo di loro, se Gesù non è diventato il loro cibo spirituale, la loro acqua, il loro pane, il loro vino, come potranno essi dare il cibo al mondo? Devono necessariamente andare incontro a Gesù, perché Gesù sia il principio vitale della loro anima, del loro cuore, della loro mente.</w:t>
      </w:r>
    </w:p>
    <w:p w14:paraId="5615DF77" w14:textId="5ACC4C1C"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Allora disse loro: </w:t>
      </w:r>
      <w:r w:rsidR="007D2ED0" w:rsidRPr="00FE1F1F">
        <w:rPr>
          <w:rFonts w:ascii="Arial" w:eastAsia="Times New Roman" w:hAnsi="Arial"/>
          <w:b/>
          <w:sz w:val="24"/>
          <w:szCs w:val="20"/>
          <w:lang w:eastAsia="it-IT"/>
        </w:rPr>
        <w:t>«Gettate</w:t>
      </w:r>
      <w:r w:rsidRPr="00FE1F1F">
        <w:rPr>
          <w:rFonts w:ascii="Arial" w:eastAsia="Times New Roman" w:hAnsi="Arial"/>
          <w:b/>
          <w:sz w:val="24"/>
          <w:szCs w:val="20"/>
          <w:lang w:eastAsia="it-IT"/>
        </w:rPr>
        <w:t xml:space="preserve"> la rete dalla parte destra della barca e troverete». </w:t>
      </w:r>
    </w:p>
    <w:p w14:paraId="202AB645"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Viene dato ai discepoli un suggerimento. Voi non avete preso nulla, perché non avete gettato la rete dalla parte destra della barca; se ora la gettate dalla parte destra, troverete di sicuro. Tutto questo racconto è misterioso. Misteriosa è la </w:t>
      </w:r>
      <w:r w:rsidRPr="00FE1F1F">
        <w:rPr>
          <w:rFonts w:ascii="Arial" w:eastAsia="Times New Roman" w:hAnsi="Arial"/>
          <w:sz w:val="24"/>
          <w:szCs w:val="20"/>
          <w:lang w:eastAsia="it-IT"/>
        </w:rPr>
        <w:lastRenderedPageBreak/>
        <w:t>domanda di Gesù, misteriosa è anche questa via indicata loro per trovare di che sfamarsi, misteriosa e anche l’obbedienza e l’ascolto del consiglio dello “sconosciuto”. Ancora una volta sorge la questione fondamentale. Perché i discepoli di Gesù intrattengono un dialogo con uno sconosciuto, con uno che si presenta mentre loro sono a pesca e per di più in una qualche difficoltà? Perché lo ascoltano, perché rispondono, perché gettano la rete proprio dalla parte destra secondo le sue indicazioni? Potremmo subito rispondere che sono quei misteri del cuore umano che è insondabile ed imprevedibile. Ma questa sarebbe una risposta troppo umana, troppo razionale, troppo dal sapore di terra. Chi scrive il Vangelo è Giovanni e se lui ha riservato il fatto della pesca miracolosa, che in altri vangeli è all’inizio dell’incontro di Gesù con il loro Maestro e Signore, sicuramente avrà un significato molto più arcano, più trascendente, più soprannaturale, anzi avrà un significato totalmente soprannaturale.</w:t>
      </w:r>
    </w:p>
    <w:p w14:paraId="219F26F9" w14:textId="4D674BC8"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Quale esso sia, è difficile poterlo decifrare, a causa di questa relazione che finora è tra “uno sconosciuto” e i discepoli di Gesù. È chiaro, evidente che i discepoli non hanno riconosciuto che quell’uomo era Gesù. Questo è un dato essenziale. Altro dato essenziale è che tra lui e i discepoli di Gesù c’è un incontro da cuore a cuore, con quest’uomo si trovano, si intendono, dialogano, parlano, lo ascoltano. Forse l’evangelista vorrà dirci che quando noi si sarà nel mondo, quando noi si andrà alla pesca di cuori e di anime, quando ci sarà la difficoltà del non aver niente pescato, del non aver niente da mangiare, non dobbiamo cadere in prostrazione, nell’angoscia e nell’ansia del cuore e dello spirito, perché il Signore manderà sempre qualcuno che di volta in volta suggerirà al nostro cuore una via d’uscita? Forse vorrà insegnarci Giovanni che una volta che ci si è affidati al Maestro allora le cose umane non devono più riguardarci, non devono più essere intraprese da noi, perché a noi sicuramente non riusciranno, mentre riusciranno a coloro che sono per queste cose, che queste cose sanno fare bene e di fatto sanno come farle? Forse vorrà dirci ancora che quando si andrà per il mondo allora non bisogna pensare che tutti siano cattivi, gente di cui diffidare, perché anche nello sconosciuto e nello straniero ci può essere un cuore capace di amare, anche se manca della perfezione dell’amore che solo loro potranno dare a condizione che non siano intenti a pescare, a fare il loro primitivo mestiere, mentre dovranno essere tutti sempre pronti a pescare uomini a Dio? Forse vorrà anche dirci che nel dialogo con i discepoli, è lo sconosciuto a porre domande, a dare indicazioni, mentre essi sono muti dinanzi a lui eppure anche essi avevano una ricchezza nel cuore e di questa ricchezza nulla trapela perché per loro in quel momento non era questa la loro preoccupazione, quella di parlare </w:t>
      </w:r>
      <w:r w:rsidR="007D2ED0" w:rsidRPr="00FE1F1F">
        <w:rPr>
          <w:rFonts w:ascii="Arial" w:eastAsia="Times New Roman" w:hAnsi="Arial"/>
          <w:sz w:val="24"/>
          <w:szCs w:val="20"/>
          <w:lang w:eastAsia="it-IT"/>
        </w:rPr>
        <w:t>della loro esperienza</w:t>
      </w:r>
      <w:r w:rsidRPr="00FE1F1F">
        <w:rPr>
          <w:rFonts w:ascii="Arial" w:eastAsia="Times New Roman" w:hAnsi="Arial"/>
          <w:sz w:val="24"/>
          <w:szCs w:val="20"/>
          <w:lang w:eastAsia="it-IT"/>
        </w:rPr>
        <w:t xml:space="preserve"> con Gesù risorto che essi avevano visto e dal quale erano anche stati alitati con lo Spirito Santo e arricchiti con il potere di rimettere i peccati? Una cosa è certa. Il racconto avrà sicuramente un significato misterico, che va oltre il semplice dialogo e il semplice incontro e il semplice consiglio di gettare la rete dalla parte destra.</w:t>
      </w:r>
    </w:p>
    <w:p w14:paraId="71A6D0E2"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La gettarono e non potevano più tirarla su per la gran quantità di pesci. </w:t>
      </w:r>
    </w:p>
    <w:p w14:paraId="27A8514F"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L’ascolto della parola dello sconosciuto opera il miracolo. La rete è ricolma di una gran quantità di grossi pesci.</w:t>
      </w:r>
    </w:p>
    <w:p w14:paraId="7F440A0E" w14:textId="539058EC"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Allora quel discepolo che Gesù amava disse a Pietro: </w:t>
      </w:r>
      <w:r w:rsidR="007D2ED0" w:rsidRPr="00FE1F1F">
        <w:rPr>
          <w:rFonts w:ascii="Arial" w:eastAsia="Times New Roman" w:hAnsi="Arial"/>
          <w:b/>
          <w:sz w:val="24"/>
          <w:szCs w:val="20"/>
          <w:lang w:eastAsia="it-IT"/>
        </w:rPr>
        <w:t>«È</w:t>
      </w:r>
      <w:r w:rsidRPr="00FE1F1F">
        <w:rPr>
          <w:rFonts w:ascii="Arial" w:eastAsia="Times New Roman" w:hAnsi="Arial"/>
          <w:b/>
          <w:sz w:val="24"/>
          <w:szCs w:val="20"/>
          <w:lang w:eastAsia="it-IT"/>
        </w:rPr>
        <w:t xml:space="preserve"> il Signore</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7042AA6D"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A questo momento il discepolo che Gesù amava dice a Pietro che quello sconosciuto altri non è che il Signore. Lo sconosciuto è riconosciuto come il Signore per il fatto che la sua parola si compie, si avvera. Lui aveva detto di gettare la rete dalla parte destra della barca perché così avrebbero sicuramente trovato e così avviene. Dal compimento della Parola, il riconoscimento di Gesù. Proviamo a spostare il ruolo dei soggetti che si trovano sul mare di Galilea in questo primo mattino di una notte passata in un lavoro vano. Il lavoro è sempre vano quando non sortisce gli effetti per il quale viene posto in essere. Pensiamo che lo sconosciuto sia il discepolo di Gesù che deve presentarsi dinanzi al mondo. Quale sarà la metodologia più idonea perché lui sia creduto dal mondo, sia riconosciuto come un inviato di Dio? Se questo è il pensiero che Giovanni racchiude nel racconto che si sta esaminando allora la metodologia è una sola. Bisogna entrare in dialogo con gli uomini con una parola che sia, prima, carica di dolce carità, di un amore intenso, di un interessamento per gli uomini, i quali sono affannati, delusi, stanchi, scarichi di ogni tensione spirituale, tutti intenti a ricolmare la nullità della loro opera che risulterà sempre incolmabile.</w:t>
      </w:r>
    </w:p>
    <w:p w14:paraId="489114CD"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Una volta che ci sarà stato il dialogo ricco d’amore, è necessario che ci sia una parola che produca frutti e questa parola non può essere che quella di Gesù che essi dovranno far udire al mondo. Il mondo accoglierà la loro parola, se essi si sono resi credibili attraverso il loro amore, la loro misericordia, il loro interessamento alla vita reale, concreta, alle loro quotidiane difficoltà. La parola che essi diranno e che il mondo ascolterà dovrà essere una parola potente, capace di sconvolgere la loro mente ed il loro cuore. Questa parola potente, la sola potente, è la parola di Gesù, la parola del Vangelo. Con questa parola i discepoli di Gesù dovranno presentarsi al mondo, se vorranno attrarlo a Gesù, se vorranno che qualcuno del mondo dica ad un altro del mondo: questi uomini non sono come noi, essi sono portatori di un mistero, un mistero di carità, un mistero di amore, un mistero di speranza. Essi possono toglierci dalla nostra nullità, la loro parola potrà finalmente ricolmare il nostro vuoto.</w:t>
      </w:r>
    </w:p>
    <w:p w14:paraId="00D7EA66"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Simon Pietro appena udì che era il Signore, si cinse ai fianchi il camiciotto, poiché era spogliato, e si gettò in mare. </w:t>
      </w:r>
    </w:p>
    <w:p w14:paraId="7647EA12"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Pietro non vuole rimanere neppure un attimo lontano da Signore, vuole correre presso di lui. Lui Gesù lo amava e lo ama ed ora è venuto il tempo di manifestargli tutto il suo amore. Quell’attimo del tradimento deve scomparire dalla sua mente. Per questo egli si getta in mare, dopo essersi in qualche modo vestito, perché si era spogliato, al fine di poter lavorare meglio e senza eccessivo sudore.</w:t>
      </w:r>
    </w:p>
    <w:p w14:paraId="3FEBBC63" w14:textId="77777777" w:rsidR="00FE1F1F" w:rsidRPr="00FE1F1F" w:rsidRDefault="00FE1F1F" w:rsidP="00FE1F1F">
      <w:pPr>
        <w:tabs>
          <w:tab w:val="left" w:pos="128"/>
          <w:tab w:val="left" w:pos="350"/>
          <w:tab w:val="right" w:pos="452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Gli altri discepoli invece vennero con la barca, tra</w:t>
      </w:r>
      <w:r w:rsidRPr="00FE1F1F">
        <w:rPr>
          <w:rFonts w:ascii="Arial" w:eastAsia="Times New Roman" w:hAnsi="Arial"/>
          <w:b/>
          <w:sz w:val="24"/>
          <w:szCs w:val="20"/>
          <w:lang w:eastAsia="it-IT"/>
        </w:rPr>
        <w:softHyphen/>
        <w:t>scinando la rete piena di pesci: infatti non erano lon</w:t>
      </w:r>
      <w:r w:rsidRPr="00FE1F1F">
        <w:rPr>
          <w:rFonts w:ascii="Arial" w:eastAsia="Times New Roman" w:hAnsi="Arial"/>
          <w:b/>
          <w:sz w:val="24"/>
          <w:szCs w:val="20"/>
          <w:lang w:eastAsia="it-IT"/>
        </w:rPr>
        <w:softHyphen/>
        <w:t>tani da terra se non un centinaio di metri.</w:t>
      </w:r>
    </w:p>
    <w:p w14:paraId="51A6ED1E" w14:textId="77777777" w:rsidR="00FE1F1F" w:rsidRPr="00FE1F1F" w:rsidRDefault="00FE1F1F" w:rsidP="00FE1F1F">
      <w:pPr>
        <w:tabs>
          <w:tab w:val="left" w:pos="128"/>
          <w:tab w:val="right" w:pos="452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Gli altri discepoli invece pensano a portare barca e pesci a terra. Poiché la rete non era stata ancora tirata in barca, essa venne trascinata quasi fino a terra. Viene anche specificato che barca e reti erano quasi in prossimità della terra; si erano inoltrati nell’acqua solo un centinaio di metri. Questa precisazione indica la potenza della parola dello sconosciuto, che è poi parola di Gesù. Essi neanche si inoltrarono nel lago, appena la rete fu gettata, essa subito si riempi di questa grande quantità di pesci. Ancora una volta ci viene significato dall’Evangelista la potenza della parola con la quale bisogna che il discepolo del Signore si presenti </w:t>
      </w:r>
      <w:r w:rsidRPr="00FE1F1F">
        <w:rPr>
          <w:rFonts w:ascii="Arial" w:eastAsia="Times New Roman" w:hAnsi="Arial"/>
          <w:sz w:val="24"/>
          <w:szCs w:val="20"/>
          <w:lang w:eastAsia="it-IT"/>
        </w:rPr>
        <w:lastRenderedPageBreak/>
        <w:t>nel mondo. Se è la potenza della Parola che agisce, che riempie la rete, non sarà più il lago o la quantità di acqua, o la distanza da terra, o la sua profondità, e neanche l’abbondanza di pesci che in essa si trovano, o l’assenza di essi. Che il mare fosse senza pesci lo dimostra il fatto che essi lo hanno girato in lungo e in largo per tutta la notte senza prendere nulla, ritornano a terra con la rete vuota. Che sia la potenza della parola a riempire la rete lo manifesta il fatto che essi appena si erano inoltrati qualche metro per poter gettare comodamente la rete, subito la rete si è riempita, senza eccessivo lavoro. Tutto diviene facile con l’annunzio della Parola del Vangelo e con la fede di chi questa parola propone; tutto diviene difficile, anzi inutile, senza l’annunzio della parola e senza la fede di chi la proclama. Questa è verità eterna che deve accompagnare il discepolo del Signore nella sua missione attraverso il mondo.</w:t>
      </w:r>
    </w:p>
    <w:p w14:paraId="0BE378DC"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Appena scesi a terra, videro un fuoco di brace con del pesce sopra, e del pane. </w:t>
      </w:r>
    </w:p>
    <w:p w14:paraId="30A0450C"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insegna ai discepoli che la potenza della Parola può anche agire senza lago e senza rete e senza barca. Ma questa sarebbe vera e propria creazione. Questo solo Dio lo può fare. Ad essi non è stato conferito questo potere. Loro devono usare la barca, la rete, il lago, cioè devono compiere la loro missione ed il loro ministero sempre, poiché il bene spirituale dell’umanità, il gustare il cibo della vita e della grazia, deve sempre essere frutto anche del loro lavoro. Questo deve essere motivo di perenne meditazione nel nostro cuore. A volte si vorrebbe la salvezza come un’opera creatrice di Dio, della sola sua onnipotenza, come il pesce sul fuoco che Gesù fa trovare ai suoi discepoli già pronto. Questo lo può fare lui e di fatto potrebbe anche farlo, secondo il suo imperscrutabile disegno d’amore. Ma a nessun uomo è data questa potestà, perché è solo potestà di Dio. Al discepolo del Signore è data invece l’altra potestà che è quella di condurre il mondo a Dio attraverso il suo quotidiano lavoro, attraverso la sua giornaliera fatica, poiché l’apostolato deve essere vera e propria opera di salvezza. È questa un’opera insostituibile, che deve sempre aggiungersi all’opera diretta di Dio, che noi non sappiamo dove e quando la fa, non sappiamo neanche se la fa e perché la fa, sappiamo invece che sempre dobbiamo farla noi e per questo dobbiamo spingere la nostra barca in mare per gettare la rete. Rinviare tutto su Dio, senza che noi portiamo a termine con coscienza e con responsabilità il mandato affidatoci, che è quello di gettare la rete in mare dalla parte destra, è grave peccato di omissione con la conseguente perdita di anime che mai potranno essere portate nella rete del cielo senza la nostra opera di annuncio della parola.</w:t>
      </w:r>
    </w:p>
    <w:p w14:paraId="0F85AEE2" w14:textId="37D3D385"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Disse loro Gesù: </w:t>
      </w:r>
      <w:r w:rsidR="007D2ED0" w:rsidRPr="00FE1F1F">
        <w:rPr>
          <w:rFonts w:ascii="Arial" w:eastAsia="Times New Roman" w:hAnsi="Arial"/>
          <w:b/>
          <w:sz w:val="24"/>
          <w:szCs w:val="20"/>
          <w:lang w:eastAsia="it-IT"/>
        </w:rPr>
        <w:t>«Portate</w:t>
      </w:r>
      <w:r w:rsidRPr="00FE1F1F">
        <w:rPr>
          <w:rFonts w:ascii="Arial" w:eastAsia="Times New Roman" w:hAnsi="Arial"/>
          <w:b/>
          <w:sz w:val="24"/>
          <w:szCs w:val="20"/>
          <w:lang w:eastAsia="it-IT"/>
        </w:rPr>
        <w:t xml:space="preserve"> un po' del pesce che avete preso or </w:t>
      </w:r>
      <w:r w:rsidR="007D2ED0" w:rsidRPr="00FE1F1F">
        <w:rPr>
          <w:rFonts w:ascii="Arial" w:eastAsia="Times New Roman" w:hAnsi="Arial"/>
          <w:b/>
          <w:sz w:val="24"/>
          <w:szCs w:val="20"/>
          <w:lang w:eastAsia="it-IT"/>
        </w:rPr>
        <w:t>ora»</w:t>
      </w:r>
      <w:r w:rsidRPr="00FE1F1F">
        <w:rPr>
          <w:rFonts w:ascii="Arial" w:eastAsia="Times New Roman" w:hAnsi="Arial"/>
          <w:b/>
          <w:sz w:val="24"/>
          <w:szCs w:val="20"/>
          <w:lang w:eastAsia="it-IT"/>
        </w:rPr>
        <w:t xml:space="preserve">. </w:t>
      </w:r>
    </w:p>
    <w:p w14:paraId="1692DF8F"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Sulla tavola del cielo devono esserci pesci pescati dagli apostoli del Signore e pesci che il Signore direttamente salva lui attraverso la sua grazia. Lui sa cosa fare e come farlo, anche noi dobbiamo sapere sempre cosa fare, come farlo, quando farlo. Ci sono anime che Gesù ha affidato alla nostra opera e queste anime che il Padre ci ha consegnato noi dobbiamo portarle a Gesù. Quante anime il Signore ha affidato a ciascuno di noi? Esse non sono sicuramente poche, sono moltissime.</w:t>
      </w:r>
    </w:p>
    <w:p w14:paraId="1B97210E"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Allora Si</w:t>
      </w:r>
      <w:r w:rsidRPr="00FE1F1F">
        <w:rPr>
          <w:rFonts w:ascii="Arial" w:eastAsia="Times New Roman" w:hAnsi="Arial"/>
          <w:b/>
          <w:sz w:val="24"/>
          <w:szCs w:val="20"/>
          <w:lang w:eastAsia="it-IT"/>
        </w:rPr>
        <w:softHyphen/>
        <w:t xml:space="preserve">mon Pietro salì nella barca e trasse a terra la rete piena di centocinquantatré grossi pesci. </w:t>
      </w:r>
    </w:p>
    <w:p w14:paraId="0FDBE118"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Il testo evangelico dice che le anime affidate alla Chiesa e che essa deve portare nella rete del paradiso sono tantissime, una grandissima quantità. Un numero straordinariamente elevato. Ora se tutte queste anime il Padre dei cieli le ha attratte alla Chiesa, può la Chiesa lasciarle perdere, a causa di teorie, di dottrine, di pensieri che tendono tutti a rilassare la sua opera missionaria, rinviando il tutto ad un intervento della sola potenza divina che salverebbe misteriosamente gli uomini, indipendentemente dall’opera missionaria dei discepoli di Gesù? Questo è sicuramente un assurdo teologico, anzi un assurdo di fede; contraddice la stessa legge dell’incarnazione. È vero che per l’obbedienza di Gesù ogni anima è stata oggettivamente redenta, essa però non lo è soggettivamente e soggettivamente deve essere redenta dall’opera di obbedienza della Chiesa, che porta innanzi e prolunga nel tempo l’incarnazione del Verbo. La Chiesa è il prolungamento di Gesù, la sua perenne incarnazione mistica nei cuori. Se non si entra in questa fede, che è poi fede nell’incarnazione di Gesù, la missione della Chiesa non si svolge e se non si svolge la rete resta vuota, resta vuoto il cielo. Questo deve essere perennemente chiaro allo spirito, al cuore, alla mente, all’anima di ogni discepolo di Gesù. Costui deve sempre sapere che c’è una straordinaria quantità di anime che è stata affidata alla sua opera evangelizzatrice e se lui non la compie, quelle anime rischiano di perdersi, di non entrare nel paradiso, a causa dell’omissione. Poiché questa omissione è peccato dinanzi a Dio, il missionario dovrà rendere conto al Signore di ogni anima che si perde. Ognuno morrà per il suo peccato; il missionario morrà anche per il peccato di quanti sono stati lontani da Dio, di quanti hanno disprezzato il Signore, lo hanno tradito ed abbandonato a causa della sua opera non svolta. Ma questo dovrebbe essere già un dato acquisito dalla Chiesa, lo era già acquisito anche nell’Antico Testamento. Solo che l’uomo se ne dimentica e di volta in volta rispolvera la teoria della sola potenza di Dio che salva direttamente per i meriti di Gesù, liberandosi della propria responsabilità e dell’onere di essere un testimone di Gesù nel mondo. Anche questa è storia triste della menzogna satanica che mai smette di inocularsi nei pensieri e nel cuore e che tanto turbamento arreca al retto svolgersi del ministero dell’annunzio tra i fratelli. </w:t>
      </w:r>
    </w:p>
    <w:p w14:paraId="01570261"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benché fos</w:t>
      </w:r>
      <w:r w:rsidRPr="00FE1F1F">
        <w:rPr>
          <w:rFonts w:ascii="Arial" w:eastAsia="Times New Roman" w:hAnsi="Arial"/>
          <w:b/>
          <w:sz w:val="24"/>
          <w:szCs w:val="20"/>
          <w:lang w:eastAsia="it-IT"/>
        </w:rPr>
        <w:softHyphen/>
        <w:t xml:space="preserve">sero tanti, la rete non si spezzò. </w:t>
      </w:r>
    </w:p>
    <w:p w14:paraId="0203009C"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 xml:space="preserve">Nella rete del cielo ogni anima vi può entrare ed essa mai si spezzerà, anzi sono sempre pochi i pesci che sono presi dalla sua rete; anche questa dovrebbe essere convinzione del credente, del discepolo del Signore. Se lui si radicherà in questa certezza che sono molti di più quelli che rimangono fuori a causa della sua omissione, che quelli che entrano dentro, allora egli potrà iniziare un vero proficuo lavoro a beneficio della salvezza. La rete del cielo è capace, capacissima di contenere tutte le anime. Pensano male coloro che vorrebbero ridurre il numero, anzi coloro che pensano che il numero sia ridotto. Il Vangelo parla di questa straordinaria abbondanza, ed è veramente grande l’abbondanza dei redenti, di coloro che attraverso la missione della Chiesa entreranno nel cielo. Questo deve anche preservarci dal cadere in tentazione e a pensare che la nostra opera è vana, che niente per noi si compie, che tutto è infruttuoso. L’evangelista ci dice che quando noi operiamo secondo la parola di Gesù il frutto certamente seguirà, e seguirà nell’abbondanza, anzi nella grande abbondanza. </w:t>
      </w:r>
      <w:r w:rsidRPr="00FE1F1F">
        <w:rPr>
          <w:rFonts w:ascii="Arial" w:eastAsia="Times New Roman" w:hAnsi="Arial"/>
          <w:sz w:val="24"/>
          <w:szCs w:val="20"/>
          <w:lang w:eastAsia="it-IT"/>
        </w:rPr>
        <w:lastRenderedPageBreak/>
        <w:t>Anche questa deve essere certezza di fede in chi vuole iniziare a lavorare con il Signore.</w:t>
      </w:r>
    </w:p>
    <w:p w14:paraId="483B0B15" w14:textId="12BAA83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disse loro: </w:t>
      </w:r>
      <w:r w:rsidR="007D2ED0" w:rsidRPr="00FE1F1F">
        <w:rPr>
          <w:rFonts w:ascii="Arial" w:eastAsia="Times New Roman" w:hAnsi="Arial"/>
          <w:b/>
          <w:sz w:val="24"/>
          <w:szCs w:val="20"/>
          <w:lang w:eastAsia="it-IT"/>
        </w:rPr>
        <w:t>«Ve</w:t>
      </w:r>
      <w:r w:rsidR="007D2ED0" w:rsidRPr="00FE1F1F">
        <w:rPr>
          <w:rFonts w:ascii="Arial" w:eastAsia="Times New Roman" w:hAnsi="Arial"/>
          <w:b/>
          <w:sz w:val="24"/>
          <w:szCs w:val="20"/>
          <w:lang w:eastAsia="it-IT"/>
        </w:rPr>
        <w:softHyphen/>
        <w:t>nite</w:t>
      </w:r>
      <w:r w:rsidRPr="00FE1F1F">
        <w:rPr>
          <w:rFonts w:ascii="Arial" w:eastAsia="Times New Roman" w:hAnsi="Arial"/>
          <w:b/>
          <w:sz w:val="24"/>
          <w:szCs w:val="20"/>
          <w:lang w:eastAsia="it-IT"/>
        </w:rPr>
        <w:t xml:space="preserve"> a </w:t>
      </w:r>
      <w:r w:rsidR="007D2ED0" w:rsidRPr="00FE1F1F">
        <w:rPr>
          <w:rFonts w:ascii="Arial" w:eastAsia="Times New Roman" w:hAnsi="Arial"/>
          <w:b/>
          <w:sz w:val="24"/>
          <w:szCs w:val="20"/>
          <w:lang w:eastAsia="it-IT"/>
        </w:rPr>
        <w:t>mangiare»</w:t>
      </w:r>
      <w:r w:rsidRPr="00FE1F1F">
        <w:rPr>
          <w:rFonts w:ascii="Arial" w:eastAsia="Times New Roman" w:hAnsi="Arial"/>
          <w:b/>
          <w:sz w:val="24"/>
          <w:szCs w:val="20"/>
          <w:lang w:eastAsia="it-IT"/>
        </w:rPr>
        <w:t xml:space="preserve">. </w:t>
      </w:r>
    </w:p>
    <w:p w14:paraId="1C2502A0" w14:textId="77777777" w:rsidR="00FE1F1F" w:rsidRPr="00FE1F1F" w:rsidRDefault="00FE1F1F" w:rsidP="00FE1F1F">
      <w:pPr>
        <w:tabs>
          <w:tab w:val="left" w:pos="104"/>
          <w:tab w:val="left" w:pos="144"/>
          <w:tab w:val="right" w:pos="4472"/>
          <w:tab w:val="right" w:pos="4535"/>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Dopo il lavoro la ricompensa. Dio è il Dio delle giuste ricompense. Dopo che avremo lavorato con onestà, con serietà, avremo operato in conformità al comando ricevuto, verrà anche per noi il tempo della gioia, l’ora di sederci assieme a Gesù per gustare il riposo di mangiare assieme a lui nella mensa del cielo. Questo riposo ci è dato solo dopo aver svolto con coscienza, con serietà e con tanta onestà professionale il nostro quotidiano lavoro; fino a quel tempo dobbiamo vivere di speranza, che è poi la forza della fede e della carità. Sapere che anche per noi verrà il tempo di potersi sedere accanto al Signore e restare in eterno con lui, che è la fonte della nostra vita, il principio del nostro spirito, l’alito di vita della nostra anima per tutta l’eternità, deve spingerci ad un lavoro sempre più intenso e sempre più coraggioso, come il suo che non esitò di andare incontro alla morte e alla morte di croce, per consegnare tutto il mondo al Padre suo che è nei cieli.</w:t>
      </w:r>
    </w:p>
    <w:p w14:paraId="52E2851F" w14:textId="34B9B44E" w:rsidR="00FE1F1F" w:rsidRPr="00FE1F1F" w:rsidRDefault="00FE1F1F" w:rsidP="00FE1F1F">
      <w:pPr>
        <w:tabs>
          <w:tab w:val="left" w:pos="158"/>
          <w:tab w:val="left" w:pos="208"/>
          <w:tab w:val="left" w:pos="359"/>
          <w:tab w:val="right" w:pos="3001"/>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nessuno dei discepoli osava do</w:t>
      </w:r>
      <w:r w:rsidRPr="00FE1F1F">
        <w:rPr>
          <w:rFonts w:ascii="Arial" w:eastAsia="Times New Roman" w:hAnsi="Arial"/>
          <w:b/>
          <w:sz w:val="24"/>
          <w:szCs w:val="20"/>
          <w:lang w:eastAsia="it-IT"/>
        </w:rPr>
        <w:softHyphen/>
        <w:t xml:space="preserve">mandargli: </w:t>
      </w:r>
      <w:r w:rsidR="007D2ED0" w:rsidRPr="00FE1F1F">
        <w:rPr>
          <w:rFonts w:ascii="Arial" w:eastAsia="Times New Roman" w:hAnsi="Arial"/>
          <w:b/>
          <w:sz w:val="24"/>
          <w:szCs w:val="20"/>
          <w:lang w:eastAsia="it-IT"/>
        </w:rPr>
        <w:t>«Chi</w:t>
      </w:r>
      <w:r w:rsidRPr="00FE1F1F">
        <w:rPr>
          <w:rFonts w:ascii="Arial" w:eastAsia="Times New Roman" w:hAnsi="Arial"/>
          <w:b/>
          <w:sz w:val="24"/>
          <w:szCs w:val="20"/>
          <w:lang w:eastAsia="it-IT"/>
        </w:rPr>
        <w:t xml:space="preserve"> sei</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 poiché sapevano bene che era il Signore.</w:t>
      </w:r>
    </w:p>
    <w:p w14:paraId="5719DDA9" w14:textId="77777777" w:rsidR="00FE1F1F" w:rsidRPr="00FE1F1F" w:rsidRDefault="00FE1F1F" w:rsidP="00FE1F1F">
      <w:pPr>
        <w:tabs>
          <w:tab w:val="left" w:pos="158"/>
          <w:tab w:val="left" w:pos="208"/>
          <w:tab w:val="left" w:pos="2486"/>
          <w:tab w:val="right" w:pos="1048"/>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C’è in questa frase tutto il significato del silenzio adorante che bisogna gustare sia su questa terra, sia nel cielo, quando si sta alla presenza di Gesù. Dal silenzio nasce quella adorazione profonda del cuore e dello spirito, che sa chi è dinanzi a noi, sa che c’è lì il Signore e se lì è il Signore, se lui è il Signore, è il Signore che deve parlare e non l’uomo; è il Signore che deve essere contemplato ed amato, ma per contemplare ed amare è giusto che si rimanga in silenzio, che non si interroghi il Maestro, che si sia in ascolto della sua anima e del suo cuore che parlano solo nel silenzio più grande. Ci sono delle situazioni in cui le parole non servono, non hanno significato, non possono rivestirsi di importanza. Sapere quando queste situazioni sono dinanzi a noi, per viverle secondo verità e santità, è quanto Giovanni vuole insegnarci attraverso questo stare dei discepoli con il Maestro. Essi sanno, non chiedono, attendono che sia Lui a parlare, perché la sua parola ha un valore infinito, una potenza che scuote il cuore e lo rimuove da ogni imperfezione, una carica tale da cancellare il passato e mettere l’uomo sulla via dell’assoluta novità, che è poi la novità di Dio e del suo amore.</w:t>
      </w:r>
    </w:p>
    <w:p w14:paraId="16598FB6" w14:textId="77777777" w:rsidR="00FE1F1F" w:rsidRPr="00FE1F1F" w:rsidRDefault="00FE1F1F" w:rsidP="00FE1F1F">
      <w:pPr>
        <w:tabs>
          <w:tab w:val="left" w:pos="100"/>
          <w:tab w:val="right" w:pos="447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Allora Gesù si avvicinò, prese il pane e lo diede a loro, e così pure il pesce. </w:t>
      </w:r>
    </w:p>
    <w:p w14:paraId="04EB0180" w14:textId="77777777" w:rsidR="00FE1F1F" w:rsidRPr="00FE1F1F" w:rsidRDefault="00FE1F1F" w:rsidP="00FE1F1F">
      <w:pPr>
        <w:tabs>
          <w:tab w:val="left" w:pos="100"/>
          <w:tab w:val="right" w:pos="4479"/>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per ora non parla, non è ancora venuto il tempo di riprendere la parola. Gesù conosce i tempi e i momenti, sa quando è giusto e quando è inopportuno parlare. Ora è solamente il tempo in cui i discepoli devono attendere a ricomporre le loro forze. Poi verrà il momento in cui dovrà dire le sue ultime parole, prima di lasciare questo mondo e le dirà in modo formale, dottrinale, tutti dovranno capire che quelle sono le parole del Maestro e che hanno un valore perenne. Anche questa è metodologia di Gesù. Sapere aspettare, sapere discernere, sapere cosa è giusto che nel momento venga operato è la cosa più santa, più saggia per un uomo. Quando un uomo vive di saggezza, di conoscenza dei tempi e dei momenti, quando sa svolgere la sua opera con autorità di Maestro, allora le cose di Dio vengono svolte secondo verità e giustizia. Quando invece tutto si confonde, </w:t>
      </w:r>
      <w:r w:rsidRPr="00FE1F1F">
        <w:rPr>
          <w:rFonts w:ascii="Arial" w:eastAsia="Times New Roman" w:hAnsi="Arial"/>
          <w:sz w:val="24"/>
          <w:szCs w:val="20"/>
          <w:lang w:eastAsia="it-IT"/>
        </w:rPr>
        <w:lastRenderedPageBreak/>
        <w:t>quando non ci sono tempi e né momenti, quando non si rispetta l’ora del silenzio e l’ora della parola, quando si invertono le ore, significa che non amiamo le cose di Dio e, non amandole, non le possiamo fare secondo il cuore di Gesù. Gesù fa ogni cosa secondo il cuore del Padre e il cuore del padre sa quando si devono fare le cose, per essere fatte secondo giustizia e verità.</w:t>
      </w:r>
    </w:p>
    <w:p w14:paraId="46A550CF" w14:textId="77777777" w:rsidR="00FE1F1F" w:rsidRPr="00FE1F1F" w:rsidRDefault="00FE1F1F" w:rsidP="00FE1F1F">
      <w:pPr>
        <w:tabs>
          <w:tab w:val="left" w:pos="100"/>
          <w:tab w:val="right" w:pos="4479"/>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Questa era la terza volta che Gesù si manifestava ai discepoli, dopo essere risu</w:t>
      </w:r>
      <w:r w:rsidRPr="00FE1F1F">
        <w:rPr>
          <w:rFonts w:ascii="Arial" w:eastAsia="Times New Roman" w:hAnsi="Arial"/>
          <w:b/>
          <w:sz w:val="24"/>
          <w:szCs w:val="20"/>
          <w:lang w:eastAsia="it-IT"/>
        </w:rPr>
        <w:softHyphen/>
        <w:t>scitato dai morti.</w:t>
      </w:r>
    </w:p>
    <w:p w14:paraId="4F19EFB6" w14:textId="77777777" w:rsidR="00FE1F1F" w:rsidRPr="00FE1F1F" w:rsidRDefault="00FE1F1F" w:rsidP="00FE1F1F">
      <w:pPr>
        <w:tabs>
          <w:tab w:val="left" w:pos="100"/>
          <w:tab w:val="right" w:pos="4479"/>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L’Evangelista tiene a sottolineare che questa è la terza volta che Gesù si manifesta, almeno secondo il suo racconto, nel suo vangelo. La prima volta il giorno di Pasqua, la seconda volta otto giorni dopo, la terza volta qui sul mare di Galilea. Dobbiamo tuttavia precisare che queste apparizioni che egli racconta sono rivolte direttamente ai suoi apostoli e solo ai suoi apostoli, che Giovanni chiama i suoi discepoli. Gli altri Vangeli parlano di altre apparizioni, ma non sono rivolte direttamente agli Apostoli, ai dodici, o meglio agli undici, poiché, dopo l’uscita dal cenacolo di Giuda, sono rimasti in undici. Anche Giovanni ha già lui direttamente raccontato l’apparizione di Gesù a Maria di Magdala, che è la prima apparizione, in assoluto. Ma questa da lui non viene menzionata ed il motivo è assai semplice. In queste tre apparizioni Gesù dona ai suoi discepoli il completamento della verità, dei poteri, delle modalità attraverso cui essi dovranno svolgere la missione nel mondo. E questo è assai importante; ecco perché lui enumera le apparizioni, poiché per ogni apparizione c’è un dato nuovo, di verità e di amore, di grazia e di santità, di cui i discepoli dovranno sempre ricordarsi. In tal senso queste tre apparizioni completano quanto Gesù aveva già rivelato di se stesso e del Padre e della missione che il Padre gli aveva affidato. Come si può riscontrare le tre apparizioni sono tutte finalizzate al conferimento della missione da parte di Gesù ai suoi discepoli, esse non sono semplicemente delle apparizioni, ma sono soprattutto e principalmente Vangelo, poiché annunzio di una verità e dono di una grazia, conferimento di poteri particolari e speciali attraverso i quali la Chiesa di Dio dovrà sempre esistere, se vorrà essere la Chiesa di Gesù nel mondo. Per questo esse sono importanti e per questo è necessario che ci si ricordi anche del numero, poiché ognuna ha una sua particolare manifestazione e conferimento di un dono di grazia nella verità di Dio.</w:t>
      </w:r>
    </w:p>
    <w:p w14:paraId="310E0324" w14:textId="3B3C7977"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Quand'ebbero mangiato Gesù disse a Simon Pietro: </w:t>
      </w:r>
      <w:r w:rsidR="007D2ED0" w:rsidRPr="00FE1F1F">
        <w:rPr>
          <w:rFonts w:ascii="Arial" w:eastAsia="Times New Roman" w:hAnsi="Arial"/>
          <w:b/>
          <w:sz w:val="24"/>
          <w:szCs w:val="20"/>
          <w:lang w:eastAsia="it-IT"/>
        </w:rPr>
        <w:t>«Simone</w:t>
      </w:r>
      <w:r w:rsidRPr="00FE1F1F">
        <w:rPr>
          <w:rFonts w:ascii="Arial" w:eastAsia="Times New Roman" w:hAnsi="Arial"/>
          <w:b/>
          <w:sz w:val="24"/>
          <w:szCs w:val="20"/>
          <w:lang w:eastAsia="it-IT"/>
        </w:rPr>
        <w:t xml:space="preserve"> di Giovanni, mi vuoi bene tu più di costoro</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w:t>
      </w:r>
    </w:p>
    <w:p w14:paraId="019B56BF"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è il momento di Pietro. Egli non potrà passare alla storia come colui che ha rinnegato il Signore. Questo peccato dovrà essere cancellato ed espiato e questo potrà avvenire solo per opera di Gesù. Giovanni attento alla verità che dovrà sempre regnare nel gregge di Gesù tra pastori e pecorelle, tra pastori e pastori, vuole che mai tra costoro intervenga l’ostacolo del peccato che potrebbe rivelarsi come riserva di ascolto e di amore degli uni, innocenti e santi, con gli altri, peccatori e rinnegatori di Gesù. Quanto egli ora scrive ed attesta in questa terza rivelazione di Gesù deve essere modalità perenne e stile della Chiesa. La Chiesa non deve ricordare il peccato dei suoi figli; essa deve pensare e sapere che ogni peccato può essere perdonato, ogni colpa cancellata, ogni pena estinta, ogni momento può essere un momento di novità e questa novità solo l’amore di Gesù che dimora in un cuore la può operare. C’è pertanto un dialogo che deve essere </w:t>
      </w:r>
      <w:r w:rsidRPr="00FE1F1F">
        <w:rPr>
          <w:rFonts w:ascii="Arial" w:eastAsia="Times New Roman" w:hAnsi="Arial"/>
          <w:sz w:val="24"/>
          <w:szCs w:val="20"/>
          <w:lang w:eastAsia="it-IT"/>
        </w:rPr>
        <w:lastRenderedPageBreak/>
        <w:t>posto e di fatto viene posto da Gesù al cuore che ha peccato, che si è pentito, perché chiaramente appaia il pentimento ed il perdono. Ma anche appaia in piena luce la novità di vita, il nuovo essere di chi ha peccato che si fonda interamente sull’amore per il Signore. Giovanni ci vuole insegnare che ogni peccato potrà essere vinto da un amore più grande, assai grande, un amore che diventa nostra vita, nostra relazione, nostro modo di essere e di operare nella storia e nelle infinite relazioni che noi stringiamo con i fratelli.</w:t>
      </w:r>
    </w:p>
    <w:p w14:paraId="3F5B889F"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chiede a Pietro se lo ama più di costoro. Costoro sono i discepoli del Signore. In questa prima domanda viene posto a nudo il cuore di Pietro; gli altri non devono pensare che Pietro non ami il suo Maestro, essi devono sapere che Pietro ama il suo Maestro più di loro, più dell’amore che c’è nel loro cuore. Viene così ristabilita la parità mentale tra Pietro e gli altri, Non perché Pietro abbia sbagliato non ama il Maestro, non perché loro non abbiano sbagliato essi amano il Maestro più di Pietro. Essi ora sanno che Pietro ama il Maestro più di loro e questa conoscenza o certezza pone la parità nell’amore, che non potrà essere misurato da un peccato commesso, o da un peccato non commesso. L’amore può sempre essere rimesso nel cuore. Questa verità dovrà essere vita della Chiesa, altrimenti si cadrà facilmente nel giudizio, nella condanna, nella svalutazione, nell’umiliazione, e soprattutto nella superbia. Gesù con la domanda posta a Pietro mette tutti nella santa umiltà. Nessuno potrà d’ora in poi gloriarsi dinanzi a Pietro, o protestare il suo amore più grande di quello di Pietro e quindi avanzare in nome di questo amore delle pretese di governo o di potestà più grandi.</w:t>
      </w:r>
    </w:p>
    <w:p w14:paraId="35950E2F" w14:textId="6673397B"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rispose: </w:t>
      </w:r>
      <w:r w:rsidR="007D2ED0" w:rsidRPr="00FE1F1F">
        <w:rPr>
          <w:rFonts w:ascii="Arial" w:eastAsia="Times New Roman" w:hAnsi="Arial"/>
          <w:b/>
          <w:sz w:val="24"/>
          <w:szCs w:val="20"/>
          <w:lang w:eastAsia="it-IT"/>
        </w:rPr>
        <w:t>«Certo</w:t>
      </w:r>
      <w:r w:rsidRPr="00FE1F1F">
        <w:rPr>
          <w:rFonts w:ascii="Arial" w:eastAsia="Times New Roman" w:hAnsi="Arial"/>
          <w:b/>
          <w:sz w:val="24"/>
          <w:szCs w:val="20"/>
          <w:lang w:eastAsia="it-IT"/>
        </w:rPr>
        <w:t xml:space="preserve">, Signore, tu lo sai che ti voglio </w:t>
      </w:r>
      <w:r w:rsidR="007D2ED0" w:rsidRPr="00FE1F1F">
        <w:rPr>
          <w:rFonts w:ascii="Arial" w:eastAsia="Times New Roman" w:hAnsi="Arial"/>
          <w:b/>
          <w:sz w:val="24"/>
          <w:szCs w:val="20"/>
          <w:lang w:eastAsia="it-IT"/>
        </w:rPr>
        <w:t>bene»</w:t>
      </w:r>
      <w:r w:rsidRPr="00FE1F1F">
        <w:rPr>
          <w:rFonts w:ascii="Arial" w:eastAsia="Times New Roman" w:hAnsi="Arial"/>
          <w:b/>
          <w:sz w:val="24"/>
          <w:szCs w:val="20"/>
          <w:lang w:eastAsia="it-IT"/>
        </w:rPr>
        <w:t xml:space="preserve">. </w:t>
      </w:r>
    </w:p>
    <w:p w14:paraId="324DFEE3"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lo sa che Pietro ama il Maestro. Soprattutto Pietro sa che il Maestro conosce il suo cuore, egli sa che lui lo ama, anche se nella sua vita c’è stato uno sbandamento, a causa sempre di quella sicurezza che lo animava e che sovente lo faceva sbagliare. Questa risposta è assai importante perché una vita senza la certezza che Gesù sa cosa c’è nel nostro cuore, non è possibile viverla. Ognuno di noi deve avere questa certezza, questa scienza. Gesù conosce il mio cuore e sa che io non mento. L’amore che Pietro attesta di avere per il Maestro non è fondato sulla sua Parola, è manifestato sulla certezza che Gesù ha di questo amore. Tu, Signore, me lo chiedi, io te lo dico, ma tu lo sai. Qui si fonda la verità, non su quello che noi diciamo, ma su quello che Gesù sa ed egli sa che Pietro ama il Signore più di tutti loro.</w:t>
      </w:r>
    </w:p>
    <w:p w14:paraId="75380DD3" w14:textId="167ED024"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disse: </w:t>
      </w:r>
      <w:r w:rsidR="007D2ED0" w:rsidRPr="00FE1F1F">
        <w:rPr>
          <w:rFonts w:ascii="Arial" w:eastAsia="Times New Roman" w:hAnsi="Arial"/>
          <w:b/>
          <w:sz w:val="24"/>
          <w:szCs w:val="20"/>
          <w:lang w:eastAsia="it-IT"/>
        </w:rPr>
        <w:t>«Pa</w:t>
      </w:r>
      <w:r w:rsidR="007D2ED0" w:rsidRPr="00FE1F1F">
        <w:rPr>
          <w:rFonts w:ascii="Arial" w:eastAsia="Times New Roman" w:hAnsi="Arial"/>
          <w:b/>
          <w:sz w:val="24"/>
          <w:szCs w:val="20"/>
          <w:lang w:eastAsia="it-IT"/>
        </w:rPr>
        <w:softHyphen/>
        <w:t>sci</w:t>
      </w:r>
      <w:r w:rsidRPr="00FE1F1F">
        <w:rPr>
          <w:rFonts w:ascii="Arial" w:eastAsia="Times New Roman" w:hAnsi="Arial"/>
          <w:b/>
          <w:sz w:val="24"/>
          <w:szCs w:val="20"/>
          <w:lang w:eastAsia="it-IT"/>
        </w:rPr>
        <w:t xml:space="preserve"> i miei </w:t>
      </w:r>
      <w:r w:rsidR="007D2ED0" w:rsidRPr="00FE1F1F">
        <w:rPr>
          <w:rFonts w:ascii="Arial" w:eastAsia="Times New Roman" w:hAnsi="Arial"/>
          <w:b/>
          <w:sz w:val="24"/>
          <w:szCs w:val="20"/>
          <w:lang w:eastAsia="it-IT"/>
        </w:rPr>
        <w:t>agnelli»</w:t>
      </w:r>
      <w:r w:rsidRPr="00FE1F1F">
        <w:rPr>
          <w:rFonts w:ascii="Arial" w:eastAsia="Times New Roman" w:hAnsi="Arial"/>
          <w:b/>
          <w:sz w:val="24"/>
          <w:szCs w:val="20"/>
          <w:lang w:eastAsia="it-IT"/>
        </w:rPr>
        <w:t xml:space="preserve">. </w:t>
      </w:r>
    </w:p>
    <w:p w14:paraId="02773CCF"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 questa prima affermazione di un amore più grande, Gesù conferisce a Pietro il potere di pascere i suoi agnelli. Gli agnelli sono i figli delle pecore, sono tutti coloro che vengono alla fede generati dalla Parola che gli Apostoli avranno fatto risuonare per il mondo. Pietro è, con queste parole, costituito Pastore universale di tutto il gregge di Dio. Questo non significa che egli dovrà pascerlo da solo, lo farà assieme agli altri, ma è lui che dovrà sempre vigilare che il gregge rimanga nella verità e nella grazia di Gesù. Una pecora da sola potrà sempre sbagliare e di fatto molte pecore da sole e singolarmente hanno sbagliato, ma sopra di esse ha sempre vigilato Pietro, perché gli agnelli fossero sempre nutriti della verità la più pura e della grazia la più santa.</w:t>
      </w:r>
    </w:p>
    <w:p w14:paraId="33648D11" w14:textId="7ED2B0C4"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lastRenderedPageBreak/>
        <w:t xml:space="preserve">Gli disse di nuovo: </w:t>
      </w:r>
      <w:r w:rsidR="007D2ED0" w:rsidRPr="00FE1F1F">
        <w:rPr>
          <w:rFonts w:ascii="Arial" w:eastAsia="Times New Roman" w:hAnsi="Arial"/>
          <w:b/>
          <w:sz w:val="24"/>
          <w:szCs w:val="20"/>
          <w:lang w:eastAsia="it-IT"/>
        </w:rPr>
        <w:t>«Simone</w:t>
      </w:r>
      <w:r w:rsidRPr="00FE1F1F">
        <w:rPr>
          <w:rFonts w:ascii="Arial" w:eastAsia="Times New Roman" w:hAnsi="Arial"/>
          <w:b/>
          <w:sz w:val="24"/>
          <w:szCs w:val="20"/>
          <w:lang w:eastAsia="it-IT"/>
        </w:rPr>
        <w:t xml:space="preserve"> di Giovanni, mi vuoi bene</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w:t>
      </w:r>
    </w:p>
    <w:p w14:paraId="3384A40A"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chiede nuovamente a Pietro se gli vuole bene, se lo ama. La domanda serve a Pietro, serve anche agli altri. Serve a Pietro perché prenda coscienza di se stesso e smetta di sentirsi sempre sicuro di sé; nulla è sicuro nella storia di un uomo, sicuro è solo chi cammina con il timore del Signore, ma il timore del Signore è dono attuale di Dio, che di volta in volta bisogna impetrarlo nella preghiera umile e fiduciosa, rivolta con insistenza e senza mai stancarsi a colui dal quale ogni dono discende nei cuori. Serve agli altri, perché anche loro devono stare attenti, mettersi sempre in umiltà. Non perché uno non abbia peccato, è impeccabile. È impeccabile solo chi cammina con il Signore, ma per camminare con il Signore è necessario che il Signore si abbia sempre nel cuore, il quale, per essere degna dimora di Dio deve rimanere sempre nell’umiltà la più grande; deve sempre restare nella coscienza della sua peccabilità. L’uomo è sempre peccabile, peccherà sempre se Dio non abita in lui con la sua verità e con la sua grazia. È sufficiente che Dio abbandoni l’anima per un solo istante e l’altro è già precipitato nei peccati più orrendi e più abominevoli.</w:t>
      </w:r>
    </w:p>
    <w:p w14:paraId="0295DC78" w14:textId="022CA6AC"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rispose: </w:t>
      </w:r>
      <w:r w:rsidR="007D2ED0" w:rsidRPr="00FE1F1F">
        <w:rPr>
          <w:rFonts w:ascii="Arial" w:eastAsia="Times New Roman" w:hAnsi="Arial"/>
          <w:b/>
          <w:sz w:val="24"/>
          <w:szCs w:val="20"/>
          <w:lang w:eastAsia="it-IT"/>
        </w:rPr>
        <w:t>«Certo</w:t>
      </w:r>
      <w:r w:rsidRPr="00FE1F1F">
        <w:rPr>
          <w:rFonts w:ascii="Arial" w:eastAsia="Times New Roman" w:hAnsi="Arial"/>
          <w:b/>
          <w:sz w:val="24"/>
          <w:szCs w:val="20"/>
          <w:lang w:eastAsia="it-IT"/>
        </w:rPr>
        <w:t>, Si</w:t>
      </w:r>
      <w:r w:rsidRPr="00FE1F1F">
        <w:rPr>
          <w:rFonts w:ascii="Arial" w:eastAsia="Times New Roman" w:hAnsi="Arial"/>
          <w:b/>
          <w:sz w:val="24"/>
          <w:szCs w:val="20"/>
          <w:lang w:eastAsia="it-IT"/>
        </w:rPr>
        <w:softHyphen/>
        <w:t xml:space="preserve">gnore, tu lo sai che ti voglio </w:t>
      </w:r>
      <w:r w:rsidR="007D2ED0" w:rsidRPr="00FE1F1F">
        <w:rPr>
          <w:rFonts w:ascii="Arial" w:eastAsia="Times New Roman" w:hAnsi="Arial"/>
          <w:b/>
          <w:sz w:val="24"/>
          <w:szCs w:val="20"/>
          <w:lang w:eastAsia="it-IT"/>
        </w:rPr>
        <w:t>bene»</w:t>
      </w:r>
      <w:r w:rsidRPr="00FE1F1F">
        <w:rPr>
          <w:rFonts w:ascii="Arial" w:eastAsia="Times New Roman" w:hAnsi="Arial"/>
          <w:b/>
          <w:sz w:val="24"/>
          <w:szCs w:val="20"/>
          <w:lang w:eastAsia="it-IT"/>
        </w:rPr>
        <w:t xml:space="preserve">. </w:t>
      </w:r>
    </w:p>
    <w:p w14:paraId="4A3789FC"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Pietro risponde ancora una volta fondando il suo amore non sulla sua coscienza, ma sulla scienza che Gesù ha di lui. Il Signore lo sa; tu lo sai che io ti voglio bene.</w:t>
      </w:r>
    </w:p>
    <w:p w14:paraId="4FB570B3" w14:textId="53E87498"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disse: </w:t>
      </w:r>
      <w:r w:rsidR="007D2ED0" w:rsidRPr="00FE1F1F">
        <w:rPr>
          <w:rFonts w:ascii="Arial" w:eastAsia="Times New Roman" w:hAnsi="Arial"/>
          <w:b/>
          <w:sz w:val="24"/>
          <w:szCs w:val="20"/>
          <w:lang w:eastAsia="it-IT"/>
        </w:rPr>
        <w:t>«Pasci</w:t>
      </w:r>
      <w:r w:rsidRPr="00FE1F1F">
        <w:rPr>
          <w:rFonts w:ascii="Arial" w:eastAsia="Times New Roman" w:hAnsi="Arial"/>
          <w:b/>
          <w:sz w:val="24"/>
          <w:szCs w:val="20"/>
          <w:lang w:eastAsia="it-IT"/>
        </w:rPr>
        <w:t xml:space="preserve"> le mie </w:t>
      </w:r>
      <w:r w:rsidR="007D2ED0" w:rsidRPr="00FE1F1F">
        <w:rPr>
          <w:rFonts w:ascii="Arial" w:eastAsia="Times New Roman" w:hAnsi="Arial"/>
          <w:b/>
          <w:sz w:val="24"/>
          <w:szCs w:val="20"/>
          <w:lang w:eastAsia="it-IT"/>
        </w:rPr>
        <w:t>pecorelle»</w:t>
      </w:r>
      <w:r w:rsidRPr="00FE1F1F">
        <w:rPr>
          <w:rFonts w:ascii="Arial" w:eastAsia="Times New Roman" w:hAnsi="Arial"/>
          <w:b/>
          <w:sz w:val="24"/>
          <w:szCs w:val="20"/>
          <w:lang w:eastAsia="it-IT"/>
        </w:rPr>
        <w:t>.</w:t>
      </w:r>
    </w:p>
    <w:p w14:paraId="7EB15FEF"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seguito a questa manifestazione del suo amore, Gesù conferisce a Pietro la potestà di pascere le sue pecorelle. Sono le pecore Madri, sono gli stessi discepoli presenti, sono tutti coloro che succederanno loro. Ogni pecora di Gesù dovrà lasciarsi pascere da Pietro, costituito Pastore di ogni agnello e di ogni pecora. Questo è il primato che Gesù ha conferito a Pietro e nella sua Persona ad ogni suo successore. Anche ogni successore delle pecore deve sapere che è suo dovere farsi pascere da Pietro, altrimenti se lui si distaccherà dalla verità e dalla grazia di Pietro, lui morirà, non sopravviverà, poiché fuori dei pascoli di Pietro, non c’è nutrimento per loro, ogni altro nutrimento è veleno di morte.</w:t>
      </w:r>
    </w:p>
    <w:p w14:paraId="75BA5D04" w14:textId="2DECFCC0"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disse per la terza volta: </w:t>
      </w:r>
      <w:r w:rsidR="007D2ED0" w:rsidRPr="00FE1F1F">
        <w:rPr>
          <w:rFonts w:ascii="Arial" w:eastAsia="Times New Roman" w:hAnsi="Arial"/>
          <w:b/>
          <w:sz w:val="24"/>
          <w:szCs w:val="20"/>
          <w:lang w:eastAsia="it-IT"/>
        </w:rPr>
        <w:t>«Si</w:t>
      </w:r>
      <w:r w:rsidR="007D2ED0" w:rsidRPr="00FE1F1F">
        <w:rPr>
          <w:rFonts w:ascii="Arial" w:eastAsia="Times New Roman" w:hAnsi="Arial"/>
          <w:b/>
          <w:sz w:val="24"/>
          <w:szCs w:val="20"/>
          <w:lang w:eastAsia="it-IT"/>
        </w:rPr>
        <w:softHyphen/>
        <w:t>mone</w:t>
      </w:r>
      <w:r w:rsidRPr="00FE1F1F">
        <w:rPr>
          <w:rFonts w:ascii="Arial" w:eastAsia="Times New Roman" w:hAnsi="Arial"/>
          <w:b/>
          <w:sz w:val="24"/>
          <w:szCs w:val="20"/>
          <w:lang w:eastAsia="it-IT"/>
        </w:rPr>
        <w:t xml:space="preserve"> di Giovanni, mi vuoi bene</w:t>
      </w:r>
      <w:r w:rsidR="007D2ED0" w:rsidRPr="00FE1F1F">
        <w:rPr>
          <w:rFonts w:ascii="Arial" w:eastAsia="Times New Roman" w:hAnsi="Arial"/>
          <w:b/>
          <w:sz w:val="24"/>
          <w:szCs w:val="20"/>
          <w:lang w:eastAsia="it-IT"/>
        </w:rPr>
        <w:t>?»</w:t>
      </w:r>
      <w:r w:rsidRPr="00FE1F1F">
        <w:rPr>
          <w:rFonts w:ascii="Arial" w:eastAsia="Times New Roman" w:hAnsi="Arial"/>
          <w:b/>
          <w:sz w:val="24"/>
          <w:szCs w:val="20"/>
          <w:lang w:eastAsia="it-IT"/>
        </w:rPr>
        <w:t>.</w:t>
      </w:r>
    </w:p>
    <w:p w14:paraId="098F52C6"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Ma Gesù non si ferma nelle sue richieste d’amore nei confronti di Pietro. Tre erano state le negazioni, tre dovranno essere le sue protestazioni pubbliche di amore. Questo perché la riparazione sia completa ed il peccato interamente rimosso e cancellato dalla sua mente e dalla mente dei discepoli di Gesù.</w:t>
      </w:r>
    </w:p>
    <w:p w14:paraId="5A673432" w14:textId="293D3051"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Pietro rimase addo</w:t>
      </w:r>
      <w:r w:rsidRPr="00FE1F1F">
        <w:rPr>
          <w:rFonts w:ascii="Arial" w:eastAsia="Times New Roman" w:hAnsi="Arial"/>
          <w:b/>
          <w:sz w:val="24"/>
          <w:szCs w:val="20"/>
          <w:lang w:eastAsia="it-IT"/>
        </w:rPr>
        <w:softHyphen/>
        <w:t xml:space="preserve">lorato che per la terza volta gli dicesse: Mi vuoi </w:t>
      </w:r>
      <w:r w:rsidR="007D2ED0" w:rsidRPr="00FE1F1F">
        <w:rPr>
          <w:rFonts w:ascii="Arial" w:eastAsia="Times New Roman" w:hAnsi="Arial"/>
          <w:b/>
          <w:sz w:val="24"/>
          <w:szCs w:val="20"/>
          <w:lang w:eastAsia="it-IT"/>
        </w:rPr>
        <w:t>bene?</w:t>
      </w:r>
      <w:r w:rsidRPr="00FE1F1F">
        <w:rPr>
          <w:rFonts w:ascii="Arial" w:eastAsia="Times New Roman" w:hAnsi="Arial"/>
          <w:b/>
          <w:sz w:val="24"/>
          <w:szCs w:val="20"/>
          <w:lang w:eastAsia="it-IT"/>
        </w:rPr>
        <w:t xml:space="preserve"> e gli disse: </w:t>
      </w:r>
      <w:r w:rsidR="007D2ED0" w:rsidRPr="00FE1F1F">
        <w:rPr>
          <w:rFonts w:ascii="Arial" w:eastAsia="Times New Roman" w:hAnsi="Arial"/>
          <w:b/>
          <w:sz w:val="24"/>
          <w:szCs w:val="20"/>
          <w:lang w:eastAsia="it-IT"/>
        </w:rPr>
        <w:t>«Signore</w:t>
      </w:r>
      <w:r w:rsidRPr="00FE1F1F">
        <w:rPr>
          <w:rFonts w:ascii="Arial" w:eastAsia="Times New Roman" w:hAnsi="Arial"/>
          <w:b/>
          <w:sz w:val="24"/>
          <w:szCs w:val="20"/>
          <w:lang w:eastAsia="it-IT"/>
        </w:rPr>
        <w:t xml:space="preserve">, tu sai tutto, tu sai che ti voglio </w:t>
      </w:r>
      <w:r w:rsidR="007D2ED0" w:rsidRPr="00FE1F1F">
        <w:rPr>
          <w:rFonts w:ascii="Arial" w:eastAsia="Times New Roman" w:hAnsi="Arial"/>
          <w:b/>
          <w:sz w:val="24"/>
          <w:szCs w:val="20"/>
          <w:lang w:eastAsia="it-IT"/>
        </w:rPr>
        <w:t>bene»</w:t>
      </w:r>
      <w:r w:rsidRPr="00FE1F1F">
        <w:rPr>
          <w:rFonts w:ascii="Arial" w:eastAsia="Times New Roman" w:hAnsi="Arial"/>
          <w:b/>
          <w:sz w:val="24"/>
          <w:szCs w:val="20"/>
          <w:lang w:eastAsia="it-IT"/>
        </w:rPr>
        <w:t xml:space="preserve">. </w:t>
      </w:r>
    </w:p>
    <w:p w14:paraId="444A39D5"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vive un momento di sofferenza, non dubita di Gesù, vede ancora una volta il suo peccato, si vede nell’atrio della casa del sommo sacerdote, rivive per un attimo quei momenti tristi della sua vita e per questo si addolora. Si addolora anche perché affiora alla sua mente il pensiero che il Maestro dubiti, non sia convinto delle sue parole. Ancora una volta c’è in Pietro tutta la sua umanità che si mostra, ma la nostra umanità ci accompagnerà sempre sulla via verso Dio, possiamo modificarla, possiamo correggerla, possiamo fortificarla, ma sarà sempre la nostra umanità e non un’altra che ci spingerà in avanti. Possiamo </w:t>
      </w:r>
      <w:r w:rsidRPr="00FE1F1F">
        <w:rPr>
          <w:rFonts w:ascii="Arial" w:eastAsia="Times New Roman" w:hAnsi="Arial"/>
          <w:sz w:val="24"/>
          <w:szCs w:val="20"/>
          <w:lang w:eastAsia="it-IT"/>
        </w:rPr>
        <w:lastRenderedPageBreak/>
        <w:t>sottometterla a noi a condizione che in essa vi mettiamo un forte amore per Gesù. Ed è questo amore che Pietro ha messo in essa dopo il suo triplice rinnegamento, con questo amore egli riesce a superare quel momento di tristezza, di dubbio e di amarezza e manifestare al Maestro tutto il suo amore. Tu lo sai, Signore, che io ti amo, perché tu sai tutto e niente e nessuno può ingannarti. Tu conosci il mio cuore e sai che in esso non c’è alcuna falsità. Ciò che è sulle mie labbra è anche nel mio cuore ed esso ora è tutto per te. Pietro ora sa che è possibile superare se stessi, vincersi, liberarsi, sa anche qual è la via: non essere mai sicuri di sé, dubitare sempre, restare sempre in umiltà, pensare anche che qualcosa di noi non sia poi tanto sicuro presso Gesù come noi potremmo immaginare, quando non siamo umili, sottomessi, miti e mansueti di fronte a lui.</w:t>
      </w:r>
    </w:p>
    <w:p w14:paraId="6E9967C8" w14:textId="018AB10D"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Gli rispose Gesù: </w:t>
      </w:r>
      <w:r w:rsidR="007D2ED0" w:rsidRPr="00FE1F1F">
        <w:rPr>
          <w:rFonts w:ascii="Arial" w:eastAsia="Times New Roman" w:hAnsi="Arial"/>
          <w:b/>
          <w:sz w:val="24"/>
          <w:szCs w:val="20"/>
          <w:lang w:eastAsia="it-IT"/>
        </w:rPr>
        <w:t>«Pasci</w:t>
      </w:r>
      <w:r w:rsidRPr="00FE1F1F">
        <w:rPr>
          <w:rFonts w:ascii="Arial" w:eastAsia="Times New Roman" w:hAnsi="Arial"/>
          <w:b/>
          <w:sz w:val="24"/>
          <w:szCs w:val="20"/>
          <w:lang w:eastAsia="it-IT"/>
        </w:rPr>
        <w:t xml:space="preserve"> le mie pecorelle. </w:t>
      </w:r>
    </w:p>
    <w:p w14:paraId="0E2F67D5"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che Pietro sa come si sta dinanzi a Gesù, sa anche come si sta dinanzi alle pecore. Se lui dovrà prendere il posto di Gesù, dovrà anche comportarsi come Gesù si sta comportando nei suoi riguardi. Gesù ha perdonato; il governo delle pecore si fonda essenzialmente sul perdono, ma anche sul grande amore, sulla fiducia dopo il peccato. Ora può pascere definitivamente tutte le pecore e tutti gli agnelli del gregge del Padre suo. Per pascerle bene si dovrà sempre ricordare di questo dialogo d’amore e di responsabilità vissuto in questo primo mattino presso il lago di Gennèsaret, o Mare di Galilea.</w:t>
      </w:r>
    </w:p>
    <w:p w14:paraId="4BAF19BD" w14:textId="3F3C35D0"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 verità, in verità ti dico: quando eri più giovane ti cin</w:t>
      </w:r>
      <w:r w:rsidRPr="00FE1F1F">
        <w:rPr>
          <w:rFonts w:ascii="Arial" w:eastAsia="Times New Roman" w:hAnsi="Arial"/>
          <w:b/>
          <w:sz w:val="24"/>
          <w:szCs w:val="20"/>
          <w:lang w:eastAsia="it-IT"/>
        </w:rPr>
        <w:softHyphen/>
        <w:t>gevi la veste da solo, e andavi dove volevi; ma quando sarai vecchio tenderai le tue mani, e un altro ti cin</w:t>
      </w:r>
      <w:r w:rsidRPr="00FE1F1F">
        <w:rPr>
          <w:rFonts w:ascii="Arial" w:eastAsia="Times New Roman" w:hAnsi="Arial"/>
          <w:b/>
          <w:sz w:val="24"/>
          <w:szCs w:val="20"/>
          <w:lang w:eastAsia="it-IT"/>
        </w:rPr>
        <w:softHyphen/>
        <w:t xml:space="preserve">gerà la veste e ti porterà dove tu non </w:t>
      </w:r>
      <w:r w:rsidR="005255FF" w:rsidRPr="00FE1F1F">
        <w:rPr>
          <w:rFonts w:ascii="Arial" w:eastAsia="Times New Roman" w:hAnsi="Arial"/>
          <w:b/>
          <w:sz w:val="24"/>
          <w:szCs w:val="20"/>
          <w:lang w:eastAsia="it-IT"/>
        </w:rPr>
        <w:t>vuoi»</w:t>
      </w:r>
      <w:r w:rsidRPr="00FE1F1F">
        <w:rPr>
          <w:rFonts w:ascii="Arial" w:eastAsia="Times New Roman" w:hAnsi="Arial"/>
          <w:b/>
          <w:sz w:val="24"/>
          <w:szCs w:val="20"/>
          <w:lang w:eastAsia="it-IT"/>
        </w:rPr>
        <w:t xml:space="preserve">. </w:t>
      </w:r>
    </w:p>
    <w:p w14:paraId="177B4CD1" w14:textId="77777777"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sz w:val="24"/>
          <w:szCs w:val="20"/>
          <w:lang w:eastAsia="it-IT"/>
        </w:rPr>
        <w:t>In questo versetto Gesù predice a Pietro quale sarà la sua fine, ma anche gli predice che lui non scapperà più, non rinnegherà più il Signore. Come nel cenacolo dinanzi alla sicurezza di Pietro, gli aveva preannunziato che lo avrebbe rinnegato tre volte nella stessa notte, prima del canto del gallo; ora a causa di questa sua umiltà, di questa insicurezza, di questo turbamento del suo cuore, del dolore che ha provato alla terza domanda di Gesù, dinanzi al nuovo cuore di Pietro, Gesù gli preannunzia la sua fine. Pietro sarà cinto come Gesù è stato cinto, sarà portato come Gesù è stato portato, sarà ucciso come Gesù è stato ucciso. Questa volta veramente Pietro darà la vita per il suo Maestro, potrà darla perché egli non è più quello di prima. Il suo peccato è stato la sua più grande scuola, alla scuola del suo rinnegamento ha imparato che bisogna confidare solo in Dio, nella sua grazia, mai in se stessi, nelle proprie forze. Per grazia di Dio è possibile seguire Gesù, non per possibilità umane.</w:t>
      </w:r>
    </w:p>
    <w:p w14:paraId="703EA9A4" w14:textId="77777777"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Questo gli disse per indicare con quale morte egli avrebbe glo</w:t>
      </w:r>
      <w:r w:rsidRPr="00FE1F1F">
        <w:rPr>
          <w:rFonts w:ascii="Arial" w:eastAsia="Times New Roman" w:hAnsi="Arial"/>
          <w:b/>
          <w:sz w:val="24"/>
          <w:szCs w:val="20"/>
          <w:lang w:eastAsia="it-IT"/>
        </w:rPr>
        <w:softHyphen/>
        <w:t xml:space="preserve">rificato Dio. </w:t>
      </w:r>
    </w:p>
    <w:p w14:paraId="2EFEEFDE"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Pietro avrebbe un giorno glorificato il Maestro con il martirio, con l’offerta della sua vita. È parola di Gesù e sicuramente si compirà, come si è compiuta l’altra parola che Gesù aveva detto a Pietro nel cenacolo.</w:t>
      </w:r>
    </w:p>
    <w:p w14:paraId="0544D1B9" w14:textId="59E71826" w:rsidR="00FE1F1F" w:rsidRPr="00FE1F1F" w:rsidRDefault="00FE1F1F" w:rsidP="00FE1F1F">
      <w:pPr>
        <w:tabs>
          <w:tab w:val="left" w:pos="100"/>
          <w:tab w:val="right" w:pos="449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E detto questo aggiunse: </w:t>
      </w:r>
      <w:r w:rsidR="005255FF" w:rsidRPr="00FE1F1F">
        <w:rPr>
          <w:rFonts w:ascii="Arial" w:eastAsia="Times New Roman" w:hAnsi="Arial"/>
          <w:b/>
          <w:sz w:val="24"/>
          <w:szCs w:val="20"/>
          <w:lang w:eastAsia="it-IT"/>
        </w:rPr>
        <w:t>«Seguimi»</w:t>
      </w:r>
      <w:r w:rsidRPr="00FE1F1F">
        <w:rPr>
          <w:rFonts w:ascii="Arial" w:eastAsia="Times New Roman" w:hAnsi="Arial"/>
          <w:b/>
          <w:sz w:val="24"/>
          <w:szCs w:val="20"/>
          <w:lang w:eastAsia="it-IT"/>
        </w:rPr>
        <w:t>.</w:t>
      </w:r>
    </w:p>
    <w:p w14:paraId="3C2E50EB" w14:textId="77777777" w:rsidR="00FE1F1F" w:rsidRPr="00FE1F1F" w:rsidRDefault="00FE1F1F" w:rsidP="00FE1F1F">
      <w:pPr>
        <w:tabs>
          <w:tab w:val="left" w:pos="100"/>
          <w:tab w:val="right" w:pos="449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che Pietro è entrato nella verità e nella grazia, che per lui è umiltà del cuore e timore del Signore, che creano in lui insicurezza nei mezzi umani, ma fortezza di Spirito Santo nei mezzi divini, di grazia, egli può seguire il Maestro, prima non avrebbe potuto seguirlo e di fatto non lo ha seguito. Per seguire il Maestro occorre </w:t>
      </w:r>
      <w:r w:rsidRPr="00FE1F1F">
        <w:rPr>
          <w:rFonts w:ascii="Arial" w:eastAsia="Times New Roman" w:hAnsi="Arial"/>
          <w:sz w:val="24"/>
          <w:szCs w:val="20"/>
          <w:lang w:eastAsia="it-IT"/>
        </w:rPr>
        <w:lastRenderedPageBreak/>
        <w:t>che il cuore, lo spirito, l’anima entrino nella verità e nella grazia di Gesù. Con la verità non solo si conosce Dio, si conosce se stessi, si conosce cosa è la natura umana, cosa essa non può fare da sola in ordine al bene, si conosce la propria fragilità e debolezza, si conosce la povertà di se stessi, si conosce la nullità delle proprie forze e quindi l’inconsistenza delle proprie decisioni di bene. Con la grazia invece si riceve ogni capacità dallo Spirito del Signore e quindi si è pronti a seguire il Signore. La verità e la grazia devono sempre essere sostenute da un grandissimo amore per Gesù, amore che fa sì che con Lui si diventi una sola vita, un solo desiderio, una sola volontà, una sola obbedienza, un solo moto del cuore. In questa identità di essere e di pensiero, in questa conformità di amore e di obbedienza la vita di Gesù diviene la vita del discepolo, il quale è capace di attuarla tutta intera nella sua propria missione. La vocazione del discepolo diviene pertanto il compimento in lui della vita del Maestro, ma la vita del Maestro è il compimento della volontà del Padre. Questa è la vocazione. Ora che Pietro ha visto la vita del Maestro e l’ha vista per intero, ora che la verità di Dio e la sua grazia sono interamente nel suo cuore, egli può seguire il Maestro. Ora anche il Maestro lo può chiamare, gli può dire: “Seguimi”.</w:t>
      </w:r>
    </w:p>
    <w:p w14:paraId="57E30F60" w14:textId="291687A2" w:rsidR="00FE1F1F" w:rsidRPr="00FE1F1F" w:rsidRDefault="00FE1F1F" w:rsidP="00FE1F1F">
      <w:pPr>
        <w:tabs>
          <w:tab w:val="left" w:pos="112"/>
          <w:tab w:val="right" w:pos="449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Pietro allora, voltatosi, vide che li seguiva quel di</w:t>
      </w:r>
      <w:r w:rsidRPr="00FE1F1F">
        <w:rPr>
          <w:rFonts w:ascii="Arial" w:eastAsia="Times New Roman" w:hAnsi="Arial"/>
          <w:b/>
          <w:sz w:val="24"/>
          <w:szCs w:val="20"/>
          <w:lang w:eastAsia="it-IT"/>
        </w:rPr>
        <w:softHyphen/>
        <w:t xml:space="preserve">scepolo che Gesù amava, quello che nella cena si era trovato al suo fianco e gli aveva domandato: </w:t>
      </w:r>
      <w:r w:rsidR="005255FF" w:rsidRPr="00FE1F1F">
        <w:rPr>
          <w:rFonts w:ascii="Arial" w:eastAsia="Times New Roman" w:hAnsi="Arial"/>
          <w:b/>
          <w:sz w:val="24"/>
          <w:szCs w:val="20"/>
          <w:lang w:eastAsia="it-IT"/>
        </w:rPr>
        <w:t>«Signore</w:t>
      </w:r>
      <w:r w:rsidRPr="00FE1F1F">
        <w:rPr>
          <w:rFonts w:ascii="Arial" w:eastAsia="Times New Roman" w:hAnsi="Arial"/>
          <w:b/>
          <w:sz w:val="24"/>
          <w:szCs w:val="20"/>
          <w:lang w:eastAsia="it-IT"/>
        </w:rPr>
        <w:t>, chi è che ti tradisce</w:t>
      </w:r>
      <w:r w:rsidR="005255FF"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3CD1C512" w14:textId="77777777" w:rsidR="00FE1F1F" w:rsidRPr="00FE1F1F" w:rsidRDefault="00FE1F1F" w:rsidP="00FE1F1F">
      <w:pPr>
        <w:tabs>
          <w:tab w:val="left" w:pos="112"/>
          <w:tab w:val="right" w:pos="449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Mentre Gesù dialoga con Pietro, questi si volta e vede che sono seguiti dal discepolo che Gesù amava. Viene ancora una volta detto chi è questo discepolo e che cosa ha fatto durante l’ultima cena. Questo discepolo era al fianco di Gesù, aveva posato il suo capo sul petto di Gesù e gli aveva chiesto chi era colui che stava per tradirlo. Ancora una volta viene il ricordo del Cenacolo. Per Pietro il cenacolo ricordava la sua autosufficienza, la sua certezza umana di poter seguire il Maestro, nonostante il Maestro gli avesse detto che lo avrebbe di lì a poco rinnegato tre volte. Per l’altro discepolo il cenacolo ricorda l’amore di Gesù, il suo dolore per il tradimento, ricorda l’amico ed il confidente, ricorda soprattutto il cuore di Gesù che batteva palpiti d’amore e lui questi palpiti li aveva sentiti.</w:t>
      </w:r>
    </w:p>
    <w:p w14:paraId="56820C4B" w14:textId="635A5C52" w:rsidR="00FE1F1F" w:rsidRPr="00FE1F1F" w:rsidRDefault="00FE1F1F" w:rsidP="00FE1F1F">
      <w:pPr>
        <w:tabs>
          <w:tab w:val="left" w:pos="112"/>
          <w:tab w:val="right" w:pos="449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Pietro dunque, vedutolo, disse a Gesù: </w:t>
      </w:r>
      <w:r w:rsidR="005255FF" w:rsidRPr="00FE1F1F">
        <w:rPr>
          <w:rFonts w:ascii="Arial" w:eastAsia="Times New Roman" w:hAnsi="Arial"/>
          <w:b/>
          <w:sz w:val="24"/>
          <w:szCs w:val="20"/>
          <w:lang w:eastAsia="it-IT"/>
        </w:rPr>
        <w:t>«Signore</w:t>
      </w:r>
      <w:r w:rsidRPr="00FE1F1F">
        <w:rPr>
          <w:rFonts w:ascii="Arial" w:eastAsia="Times New Roman" w:hAnsi="Arial"/>
          <w:b/>
          <w:sz w:val="24"/>
          <w:szCs w:val="20"/>
          <w:lang w:eastAsia="it-IT"/>
        </w:rPr>
        <w:t xml:space="preserve"> e lui</w:t>
      </w:r>
      <w:r w:rsidR="005255FF" w:rsidRPr="00FE1F1F">
        <w:rPr>
          <w:rFonts w:ascii="Arial" w:eastAsia="Times New Roman" w:hAnsi="Arial"/>
          <w:b/>
          <w:sz w:val="24"/>
          <w:szCs w:val="20"/>
          <w:lang w:eastAsia="it-IT"/>
        </w:rPr>
        <w:t>?»</w:t>
      </w:r>
      <w:r w:rsidRPr="00FE1F1F">
        <w:rPr>
          <w:rFonts w:ascii="Arial" w:eastAsia="Times New Roman" w:hAnsi="Arial"/>
          <w:b/>
          <w:sz w:val="24"/>
          <w:szCs w:val="20"/>
          <w:lang w:eastAsia="it-IT"/>
        </w:rPr>
        <w:t xml:space="preserve">. </w:t>
      </w:r>
    </w:p>
    <w:p w14:paraId="561E8165" w14:textId="77777777" w:rsidR="00FE1F1F" w:rsidRPr="00FE1F1F" w:rsidRDefault="00FE1F1F" w:rsidP="00FE1F1F">
      <w:pPr>
        <w:tabs>
          <w:tab w:val="left" w:pos="112"/>
          <w:tab w:val="right" w:pos="449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Pietro vuol sapere che avverrà di questo discepolo, vuole conoscere anzi tempo quale sbocco avrà la sua vita.</w:t>
      </w:r>
    </w:p>
    <w:p w14:paraId="6B56EBF6" w14:textId="35BA6D65" w:rsidR="00FE1F1F" w:rsidRPr="00FE1F1F" w:rsidRDefault="00FE1F1F" w:rsidP="00FE1F1F">
      <w:pPr>
        <w:tabs>
          <w:tab w:val="left" w:pos="112"/>
          <w:tab w:val="right" w:pos="4497"/>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Gesù gli rispose: </w:t>
      </w:r>
      <w:r w:rsidR="005255FF" w:rsidRPr="00FE1F1F">
        <w:rPr>
          <w:rFonts w:ascii="Arial" w:eastAsia="Times New Roman" w:hAnsi="Arial"/>
          <w:b/>
          <w:sz w:val="24"/>
          <w:szCs w:val="20"/>
          <w:lang w:eastAsia="it-IT"/>
        </w:rPr>
        <w:t>«Se</w:t>
      </w:r>
      <w:r w:rsidRPr="00FE1F1F">
        <w:rPr>
          <w:rFonts w:ascii="Arial" w:eastAsia="Times New Roman" w:hAnsi="Arial"/>
          <w:b/>
          <w:sz w:val="24"/>
          <w:szCs w:val="20"/>
          <w:lang w:eastAsia="it-IT"/>
        </w:rPr>
        <w:t xml:space="preserve"> voglio che egli rimanga finché io venga, che importa a te? Tu </w:t>
      </w:r>
      <w:r w:rsidR="005255FF" w:rsidRPr="00FE1F1F">
        <w:rPr>
          <w:rFonts w:ascii="Arial" w:eastAsia="Times New Roman" w:hAnsi="Arial"/>
          <w:b/>
          <w:sz w:val="24"/>
          <w:szCs w:val="20"/>
          <w:lang w:eastAsia="it-IT"/>
        </w:rPr>
        <w:t>seguimi»</w:t>
      </w:r>
      <w:r w:rsidRPr="00FE1F1F">
        <w:rPr>
          <w:rFonts w:ascii="Arial" w:eastAsia="Times New Roman" w:hAnsi="Arial"/>
          <w:b/>
          <w:sz w:val="24"/>
          <w:szCs w:val="20"/>
          <w:lang w:eastAsia="it-IT"/>
        </w:rPr>
        <w:t xml:space="preserve">. </w:t>
      </w:r>
    </w:p>
    <w:p w14:paraId="00A72845" w14:textId="77777777" w:rsidR="00FE1F1F" w:rsidRPr="00FE1F1F" w:rsidRDefault="00FE1F1F" w:rsidP="00FE1F1F">
      <w:pPr>
        <w:tabs>
          <w:tab w:val="left" w:pos="112"/>
          <w:tab w:val="right" w:pos="4497"/>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non risponde alla domanda di Pietro. Gli dice semplicemente che la vita è personale ed ogni vita ha una sua particolare missione e vocazione. La vocazione dell’uno non è vocazione dell’altro e la missione dell’uno non è missione dell’altro. Ognuno deve mettere ogni cura a compiere ciò che lui sa per se stesso e per la sua persona, deve lasciare libero l’altro di poter compiere quanto per l’altro è stato stabilito. Non solo si deve lasciare libero l’altro, Gesù dice qualcosa di più. Dice che la vocazione dell’altro non deve essere di nostro interessamento. A noi non deve riguardare quanto è stato stabilito per l’altro. C’è pertanto una libertà spirituale nei confronti dei fratelli che ci permette di conservare una grande pace. Ognuno per la sua strada, ognuno per la sua missione, ognuno per il compimento </w:t>
      </w:r>
      <w:r w:rsidRPr="00FE1F1F">
        <w:rPr>
          <w:rFonts w:ascii="Arial" w:eastAsia="Times New Roman" w:hAnsi="Arial"/>
          <w:sz w:val="24"/>
          <w:szCs w:val="20"/>
          <w:lang w:eastAsia="it-IT"/>
        </w:rPr>
        <w:lastRenderedPageBreak/>
        <w:t>di essa. La libertà dalla vocazione, dalla missione, dal fine della vocazione e della missione degli altri deve essere libertà del cuore, della mente, dello spirito. Anche questo è vangelo, lieta novella, annunzio di salvezza. Ognuno sa cosa deve fare dinanzi a Dio e deve preoccuparsi di fare solo quello.</w:t>
      </w:r>
    </w:p>
    <w:p w14:paraId="27C081C3" w14:textId="2B9FF5DB" w:rsidR="00FE1F1F" w:rsidRPr="00FE1F1F" w:rsidRDefault="00FE1F1F" w:rsidP="00FE1F1F">
      <w:pPr>
        <w:tabs>
          <w:tab w:val="left" w:pos="100"/>
          <w:tab w:val="right" w:pos="4483"/>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Si diffuse perciò tra i fratelli la voce che quel discepolo non sarebbe morto. Gesù però non gli aveva detto che non sarebbe morto, ma: </w:t>
      </w:r>
      <w:r w:rsidR="005255FF" w:rsidRPr="00FE1F1F">
        <w:rPr>
          <w:rFonts w:ascii="Arial" w:eastAsia="Times New Roman" w:hAnsi="Arial"/>
          <w:b/>
          <w:sz w:val="24"/>
          <w:szCs w:val="20"/>
          <w:lang w:eastAsia="it-IT"/>
        </w:rPr>
        <w:t>«Se</w:t>
      </w:r>
      <w:r w:rsidRPr="00FE1F1F">
        <w:rPr>
          <w:rFonts w:ascii="Arial" w:eastAsia="Times New Roman" w:hAnsi="Arial"/>
          <w:b/>
          <w:sz w:val="24"/>
          <w:szCs w:val="20"/>
          <w:lang w:eastAsia="it-IT"/>
        </w:rPr>
        <w:t xml:space="preserve"> voglio che rimanga finché io venga, che importa a te</w:t>
      </w:r>
      <w:r w:rsidR="005255FF" w:rsidRPr="00FE1F1F">
        <w:rPr>
          <w:rFonts w:ascii="Arial" w:eastAsia="Times New Roman" w:hAnsi="Arial"/>
          <w:b/>
          <w:sz w:val="24"/>
          <w:szCs w:val="20"/>
          <w:lang w:eastAsia="it-IT"/>
        </w:rPr>
        <w:t>?»</w:t>
      </w:r>
      <w:r w:rsidRPr="00FE1F1F">
        <w:rPr>
          <w:rFonts w:ascii="Arial" w:eastAsia="Times New Roman" w:hAnsi="Arial"/>
          <w:b/>
          <w:sz w:val="24"/>
          <w:szCs w:val="20"/>
          <w:lang w:eastAsia="it-IT"/>
        </w:rPr>
        <w:t>.</w:t>
      </w:r>
    </w:p>
    <w:p w14:paraId="1F3ECD24" w14:textId="77777777" w:rsidR="00FE1F1F" w:rsidRPr="00FE1F1F" w:rsidRDefault="00FE1F1F" w:rsidP="00FE1F1F">
      <w:pPr>
        <w:tabs>
          <w:tab w:val="left" w:pos="100"/>
          <w:tab w:val="right" w:pos="4483"/>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Da questa parola di Gesù a Pietro si era diffusa nella comunità l’idea che il discepolo che Gesù amava non sarebbe mai morto. Sappiamo dalla storia che questo discepolo che è Giovanni ha avuto una longevità quasi secolare. Da questa sua lunga vita anche l’interpretazione errata della parola detta da Gesù a Pietro. Lo stesso discepolo pertanto si preoccupa di chiarire il senso di quanto Gesù aveva detto e precisamente: non che egli non sarebbe morto, ma “se voglio che rimanga finché io venga, che importa a te?”. Gesù lascia la vita del discepolo che lui amava avvolta dal mistero, come dal mistero è avvolta ogni altra vita. Che in ogni vita ci sia un mistero è una verità, che questo mistero significhi altre cose che pensiamo noi, questa non è verità detta da Gesù. Ancora una volta viene puntualizzato come sia veramente facile assumere una parola di Gesù e darle un altro significato, opposto e contrario all’intenzione e alla parola con cui la verità è stata annunziata e manifestata. Questo episodio vuole che si sia sempre circospetti, attenti, vigili, affinché nulla di falso o di erroneo venga ad intromettersi nelle parole di Gesù. Il rispetto del mistero che avvolge una vita anche questo è vangelo. Viverlo è santità, verità, giustizia, amore.</w:t>
      </w:r>
    </w:p>
    <w:p w14:paraId="47509F01" w14:textId="77777777" w:rsidR="00FE1F1F" w:rsidRPr="00FE1F1F" w:rsidRDefault="00FE1F1F" w:rsidP="00FE1F1F">
      <w:pPr>
        <w:tabs>
          <w:tab w:val="left" w:pos="100"/>
          <w:tab w:val="right" w:pos="448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Questo è il discepolo che rende testimonianza su questi fatti e li ha scritti; e noi sappiamo che la sua testimonianza è vera.</w:t>
      </w:r>
    </w:p>
    <w:p w14:paraId="7AF0BF0A" w14:textId="77777777" w:rsidR="00FE1F1F" w:rsidRPr="00FE1F1F" w:rsidRDefault="00FE1F1F" w:rsidP="00FE1F1F">
      <w:pPr>
        <w:tabs>
          <w:tab w:val="left" w:pos="100"/>
          <w:tab w:val="right" w:pos="448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ha scritto il quarto vangelo è il discepolo che Gesù amava. Egli ha scritto perché è stato testimone oculare degli eventi narrati. La sua è pertanto testimonianza, attestazione di una verità storica, che lui ha vissuto e della quale egli era parte attiva, poiché profondamente immerso in essa. Poiché parte di questa storia, la sua attestazione è vera. È vera perché nasce dal suo desiderio di verità, è vera perché tutta fondata sull’amore che lui ha per Gesù e chi ama non può che dire il vero. Dice il falso solo chi non ama. L’amore non inventa, l’amore è pura testimonianza.</w:t>
      </w:r>
    </w:p>
    <w:p w14:paraId="00DDEAB5" w14:textId="77777777" w:rsidR="00FE1F1F" w:rsidRPr="00FE1F1F" w:rsidRDefault="00FE1F1F" w:rsidP="00FE1F1F">
      <w:pPr>
        <w:tabs>
          <w:tab w:val="left" w:pos="100"/>
          <w:tab w:val="right" w:pos="448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Vi sono ancora molte altre cose compiute da Gesù, che, se fossero scritte una per una penso che il mondo stesso non basterebbe a contenere i libri che si dovrebbero scrivere.</w:t>
      </w:r>
    </w:p>
    <w:p w14:paraId="5C81CFD5" w14:textId="77777777" w:rsidR="00FE1F1F" w:rsidRPr="00FE1F1F" w:rsidRDefault="00FE1F1F" w:rsidP="00FE1F1F">
      <w:pPr>
        <w:tabs>
          <w:tab w:val="left" w:pos="100"/>
          <w:tab w:val="right" w:pos="4484"/>
        </w:tabs>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Ma non tutto quello che Gesù ha fatto, insegnato, detto è stato scritto in questo libro. Questo libro è Vangelo, testimonianza della verità e qui vengono riportate tutte le cose che servono al convincimento dell’uomo per la verità di Gesù. Una volta che la verità è stata tutta ricomposta in ogni sua parte, tutto il resto che Gesù ha fatto non serviva per la verità. Anzi sarebbe stato dannoso alla stessa verità. Infatti una infinità di uomini e di donne erano venuti a contatto con lui; ad ognuno egli dava l’insegnamento e l’attestazione della verità, singolarmente, personalmente. Tante cose sono similari, uguali, utili per la persona, non necessarie per la testimonianza finale, per questo non sono state scritte. Inoltre, </w:t>
      </w:r>
      <w:r w:rsidRPr="00FE1F1F">
        <w:rPr>
          <w:rFonts w:ascii="Arial" w:eastAsia="Times New Roman" w:hAnsi="Arial"/>
          <w:sz w:val="24"/>
          <w:szCs w:val="20"/>
          <w:lang w:eastAsia="it-IT"/>
        </w:rPr>
        <w:lastRenderedPageBreak/>
        <w:t>se avesse voluto scrivere tutte le cose che Gesù ha fatto, tutte le parole dette, ci sarebbero voluti tre anni interi di storia e questo sarebbe stato impossibile a causa della grande mole di lavoro prima di tutto, poi perché sicuramente avrebbe distratto dalla verità, la quale deve essere presentata nella sua completezza ma anche nella sua più grande semplicità. Per l’uno e per l’altro motivo il discepolo che Gesù amava ha pensato bene, sotto la guida dello Spirito Santo, di presentare una testimonianza completa, essenziale, piena, ma anche semplice e lineare, fondata sui grandi temi della verità sul Padre che invia il Figlio e sulla persona del Figlio inviato dal Padre e sull’opera da lui svolta in obbedienza al Padre, per la manifestazione della sua gloria, per il trionfo del suo amore. Anche questo è Vangelo. Il discepolo che Gesù amava ci insegna così che c’è un modo di attestare la verità che deve essere sempre operato nella sua essenzialità, ma soprattutto in quella semplicità che mai svii dalla verità, mai allontani da essa, anzi deve essere proprio questa semplicità a far ricercare la verità in essa contenuta con quell’amore e con quel desiderio di conoscenza che porta un uomo alla vera libertà. Conoscerete la verità, la verità vi farà liberi. Questo è il suo intendimento, questa la sua testimonianza, questa la sua verità, questa la nostra fede, il nostro amore, la nostra sequela di Gesù. Questo anche il nostro stile perenne di presentare la nostra testimonianza a quanti hanno bisogno di essa per entrare in comunione con Gesù. Il vangelo che il discepolo di Gesù attesta è il suo incontro con Gesù, la sua vita con lui, la comunione di spirito con il Maestro. Anche questo è Vangelo. Quando si dona la testimonianza del proprio incontro con Gesù e dell’amore che egli ha infuso nei nostri cuori e che è diventato la nostra vita, il nostro essere, il nostro spirito, la nostra anima, il nostro ricordo di Gesù è costituito, perfetto. Nulla manca. Nulla deve essere aggiunto.</w:t>
      </w:r>
    </w:p>
    <w:p w14:paraId="7B0F136A"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Vado a pescare. </w:t>
      </w:r>
      <w:r w:rsidRPr="00FE1F1F">
        <w:rPr>
          <w:rFonts w:ascii="Arial" w:eastAsia="Times New Roman" w:hAnsi="Arial" w:cs="Arial"/>
          <w:sz w:val="24"/>
          <w:szCs w:val="20"/>
          <w:lang w:eastAsia="it-IT"/>
        </w:rPr>
        <w:t>Pietro è ritornato in Galilea, esprime il desiderio di andare a pescare. Altri lo seguono. Lavorano tutta la notte, ma senza prendere nulla. Giovanni inizia così l’ultimo capitolo del suo Vangelo. Vuole che tutti i futuri discepoli del Signore, coloro che domani dovranno pescare gli uomini nella rete del cielo si convincano che senza la fede nella Parola di Gesù niente si prende. La fede è la via del regno, per essa i pesci vengono attratti nella rete e portati a Gesù. La fede è solo nella Parola di Gesù; chi va a pescare non può andare per un moto spontaneo, come se fosse una sua iniziativa, una sua volontà, una spinta del suo cuore. Egli dovrà andare a pescare perché Gesù glielo ha comandato, e deve farlo solo ed esclusivamente sulla sua Parola. Senza queste due condizioni, la rete resta vuota ed anche il cielo.</w:t>
      </w:r>
    </w:p>
    <w:p w14:paraId="0C68CA8A"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Dalla parte destra. La grande quantità di pesci. </w:t>
      </w:r>
      <w:r w:rsidRPr="00FE1F1F">
        <w:rPr>
          <w:rFonts w:ascii="Arial" w:eastAsia="Times New Roman" w:hAnsi="Arial" w:cs="Arial"/>
          <w:sz w:val="24"/>
          <w:szCs w:val="20"/>
          <w:lang w:eastAsia="it-IT"/>
        </w:rPr>
        <w:t>Quando invece si ascolta la Parola di Gesù e la si vive interamente, senza dubitare di essa, allora il miracolo si compie, la rete si riempie, le anime si convertono e ritornano a Gesù. Questo deve essere per tutti noi un segno. Quando c’è il vuoto attorno ad un’azione pastorale, la nostra coscienza deve esaminarsi in profondità; se riuscirà a fare questo, se non attribuirà la responsabilità ai pesci che non vengono, potrà constatare con umiltà che la sua rete resta vuota a causa della non osservanza della Parola di Gesù. Non è ciò che l’uomo fa, il lavoro faticoso che svolge la via della conversione dei cuori; i cuori si convertono solo se l’operaio, il pescatore è obbediente al suo Maestro e Signore, compie in tutto ciò che gli è stato comandato di fare.</w:t>
      </w:r>
    </w:p>
    <w:p w14:paraId="2B2EBB85"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lastRenderedPageBreak/>
        <w:t xml:space="preserve">Pasci i miei agnelli. </w:t>
      </w:r>
      <w:r w:rsidRPr="00FE1F1F">
        <w:rPr>
          <w:rFonts w:ascii="Arial" w:eastAsia="Times New Roman" w:hAnsi="Arial" w:cs="Arial"/>
          <w:sz w:val="24"/>
          <w:szCs w:val="20"/>
          <w:lang w:eastAsia="it-IT"/>
        </w:rPr>
        <w:t>Pietro deve pascere gli agnelli del Signore. Questa è la sua missione. Egli per poter compiere quanto il Signore gli chiede, deve sempre ricordarsi che gli agnelli non sono suoi, sono del Signore; a lui sono stati affidati perché lui li custodisca, li governi, li pasca, li conduca e li introduca nella verità, indichi sempre la via della vita eterna, perché essi possano raggiungerla. Compirà questo suo ministero se amerà assai il Signore, se per lui sarà disposto a dare la vita, a metterla tutta intera a servizio della salvezza. Per questo egli deve amare Gesù più degli altri. Più alto è il ministero, più grande dovrà essere l’amore. Più grande è l’amore e più possibilità si hanno di pascere secondo giustizia e verità gli agnelli del Signore Gesù.</w:t>
      </w:r>
    </w:p>
    <w:p w14:paraId="3ADC9750"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Pasci le mie pecorelle. </w:t>
      </w:r>
      <w:r w:rsidRPr="00FE1F1F">
        <w:rPr>
          <w:rFonts w:ascii="Arial" w:eastAsia="Times New Roman" w:hAnsi="Arial" w:cs="Arial"/>
          <w:sz w:val="24"/>
          <w:szCs w:val="20"/>
          <w:lang w:eastAsia="it-IT"/>
        </w:rPr>
        <w:t>Non solo gli agnelli deve pascere Pietro, ma anche le pecorelle di Gesù; pecore ed agnelli indicano tutto il gregge, nessuno escluso; tutto il gregge del Signore è affidato alle cure di Pietro. Questo non significa che dovrà farlo da solo; assieme a lui ci saranno gli altri undici, ci sarà tutto il collegio degli Apostoli, ma sarà sua la preoccupazione suprema, sarà sempre lui a vigilare, a porre ogni attenzione che tutto il gregge di Gesù rimanga nella verità, si nutra di grazia, si alimenti di quella speranza eterna che è sguardo sempre rivolto al cielo. Nella storia della Chiesa diverse sono state le forme e le modalità di questo compito che il Signore ha affidato a Pietro, ma sempre è stato Pietro l’ultimo baluardo della verità di Gesù, l’ultima roccaforte del suo amore. Quando l’amore di Pietro splende, tutta la Chiesa sorride, perché in lui vede il suo Maestro ed il suo Signore nel nome del quale egli la pasce e la conduce.</w:t>
      </w:r>
    </w:p>
    <w:p w14:paraId="3BA5A22B"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Dove tu non vuoi. </w:t>
      </w:r>
      <w:r w:rsidRPr="00FE1F1F">
        <w:rPr>
          <w:rFonts w:ascii="Arial" w:eastAsia="Times New Roman" w:hAnsi="Arial" w:cs="Arial"/>
          <w:sz w:val="24"/>
          <w:szCs w:val="20"/>
          <w:lang w:eastAsia="it-IT"/>
        </w:rPr>
        <w:t>Se Pietro deve pascere agnelli e pecore di Gesù, egli, al pari di Gesù, deve consegnare loro la sua vita; deve offrirla perché loro possano essere custoditi nella verità. Seguire il Maestro è questa vocazione ad andare fino in fondo nell’amore. Chi ha una responsabilità in ordine alle pecore e agli agnelli del Signore, chi è investito di un ministero di salvezza, deve fare in tutto come il suo Maestro, deve cioè offrire a Dio interamente tutta la sua vita, perché solo dal dono della sua vita nasce e si incrementa l’amore di salvezza e di conversione nel mondo. Per questo si dovrà sempre chiedere la grazia al Signore che conceda questo amore di annientamento, di kenosi, di annichilimento in favore degli altri, per la salvezza degli altri. Questa è la grazia di ogni grazia e chi la ottiene da Dio porterà sicuramente tante anime nel cielo.</w:t>
      </w:r>
    </w:p>
    <w:p w14:paraId="5C4B17BF"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Seguimi. </w:t>
      </w:r>
      <w:r w:rsidRPr="00FE1F1F">
        <w:rPr>
          <w:rFonts w:ascii="Arial" w:eastAsia="Times New Roman" w:hAnsi="Arial" w:cs="Arial"/>
          <w:sz w:val="24"/>
          <w:szCs w:val="20"/>
          <w:lang w:eastAsia="it-IT"/>
        </w:rPr>
        <w:t xml:space="preserve">Ora che Pietro sa a che cosa il Signore lo chiama, ora che ha appreso dal Signore come si custodisce il gregge e quali energie spendere per esso, Gesù inviata Pietro a seguirlo. Dove? Sulla via della missione, sulla via della croce, sulla via del martirio. Ora che gli Apostoli hanno conosciuto la sorte riservata al Maestro, sanno da che cosa sono attesi e quindi se vogliono seguire il Maestro devono disporre il loro cuore, la loro mente, la loro intelligenza, la loro anima perché sempre e comunque la loro sia offerta di vita per pascere agnelli e pecore di Gesù. L’offerta della vita è la vocazione di ogni seguace di Gesù; Pietro ora lo sa e può rispondere il suo sì al Signore. </w:t>
      </w:r>
    </w:p>
    <w:p w14:paraId="47DAE935"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E di lui? </w:t>
      </w:r>
      <w:r w:rsidRPr="00FE1F1F">
        <w:rPr>
          <w:rFonts w:ascii="Arial" w:eastAsia="Times New Roman" w:hAnsi="Arial" w:cs="Arial"/>
          <w:sz w:val="24"/>
          <w:szCs w:val="20"/>
          <w:lang w:eastAsia="it-IT"/>
        </w:rPr>
        <w:t xml:space="preserve">Ma Pietro dovrà sempre ricordarsi che ognuno, anche se è chiamato a dare la vita per il Signore, sarà sempre immesso in un cammino particolare, proprio, personale, tutto suo. Nessun cammino è uguale ad un altro, nessuna via è percorribile se non dalla persona che vi si trova sopra. Tutti gli altri dovranno </w:t>
      </w:r>
      <w:r w:rsidRPr="00FE1F1F">
        <w:rPr>
          <w:rFonts w:ascii="Arial" w:eastAsia="Times New Roman" w:hAnsi="Arial" w:cs="Arial"/>
          <w:sz w:val="24"/>
          <w:szCs w:val="20"/>
          <w:lang w:eastAsia="it-IT"/>
        </w:rPr>
        <w:lastRenderedPageBreak/>
        <w:t>percorrere ognuno la sua via che è specifica, sia per quanto riguarda la missione, sia per quanto concerne le cose da svolgere, sia per tutto ciò che attiene alle persone da salvare e da condurre nel regno dei cieli. Modalità, tempi, luoghi, incontri, forme di vita, difficoltà, sofferenze, persecuzioni, non sono per tutti uguali, ognuno ha le sue vie e le sue forme. Questo dovrà essere sempre tenuto in considerazione, altrimenti c’è il rischio del turbamento del cuore, c’è quella tentazione che potrebbe indurre uno a pensare che una via sia migliore o più efficace dell’altra. La via è efficace se è stracolma di amore. È l’amore che rende vera la via e la rende fruttuosa; il resto è solo modalità, forme che appartengono alla persona singola. Questo ci eviterà di fare paragoni, confronti, di cadere nell’invidia, nella gelosia, ed in ogni altro pensiero che ci conduce fuori della nostra via, che è poi la sola possibile, l’unica sulla quale poter aggiungere la santità personale e l’efficacia nel ministero.</w:t>
      </w:r>
    </w:p>
    <w:p w14:paraId="34316288" w14:textId="77777777" w:rsidR="00FE1F1F" w:rsidRPr="00FE1F1F" w:rsidRDefault="00FE1F1F" w:rsidP="00FE1F1F">
      <w:pPr>
        <w:spacing w:before="120" w:after="120" w:line="240" w:lineRule="auto"/>
        <w:jc w:val="both"/>
        <w:rPr>
          <w:rFonts w:ascii="Arial" w:eastAsia="Times New Roman" w:hAnsi="Arial" w:cs="Arial"/>
          <w:b/>
          <w:sz w:val="24"/>
          <w:szCs w:val="20"/>
          <w:lang w:eastAsia="it-IT"/>
        </w:rPr>
      </w:pPr>
      <w:r w:rsidRPr="00FE1F1F">
        <w:rPr>
          <w:rFonts w:ascii="Arial" w:eastAsia="Times New Roman" w:hAnsi="Arial" w:cs="Arial"/>
          <w:b/>
          <w:sz w:val="24"/>
          <w:szCs w:val="20"/>
          <w:lang w:eastAsia="it-IT"/>
        </w:rPr>
        <w:t xml:space="preserve">Parte della storia: la testimonianza. </w:t>
      </w:r>
      <w:r w:rsidRPr="00FE1F1F">
        <w:rPr>
          <w:rFonts w:ascii="Arial" w:eastAsia="Times New Roman" w:hAnsi="Arial" w:cs="Arial"/>
          <w:sz w:val="24"/>
          <w:szCs w:val="20"/>
          <w:lang w:eastAsia="it-IT"/>
        </w:rPr>
        <w:t>Quando si entra in questa sequela perfetta di Gesù ed in Gesù si diventa parte della sua storia, componente essenziale del suo esistere e del suo operare, si diviene anche testimoni suoi nel mondo. Solo chi è parte della storia di Gesù, che è storia di passione, di croce e di morte nella sofferenza, costui diviene il testimone del risorto, potrà parlare al mondo ed annunziare le grandi opere di Gesù che ci ha fatto divenire una cosa sola in lui, mistero del suo mistero. L’altro vede il mistero che ci avvolge e sarà conquistato da esso, attratto in un movimento di missione, di conversione, di salvezza. Questa è l’unica via per poter oggi e sempre evangelizzare il mondo: divenire con Gesù mistero del suo mistero, vita della sua vita, morte della sua morte, risurrezione della sua risurrezione. Ma divenendo un solo mistero con lui, lo si diviene anche con il Padre e con lo Spirito Santo, lo si diviene con la Madre di Gesù e con la sua Chiesa; si diviene missione della missione di Gesù, testimoni nel mondo del suo amore e della sua verità.</w:t>
      </w:r>
    </w:p>
    <w:p w14:paraId="659DD1CC" w14:textId="77777777" w:rsidR="00FE1F1F" w:rsidRPr="00FE1F1F" w:rsidRDefault="00FE1F1F" w:rsidP="00FE1F1F">
      <w:pPr>
        <w:spacing w:after="120" w:line="240" w:lineRule="auto"/>
        <w:jc w:val="both"/>
        <w:rPr>
          <w:rFonts w:ascii="Arial" w:eastAsia="Times New Roman" w:hAnsi="Arial"/>
          <w:color w:val="000000"/>
          <w:sz w:val="24"/>
          <w:szCs w:val="20"/>
          <w:lang w:eastAsia="it-IT"/>
        </w:rPr>
      </w:pPr>
    </w:p>
    <w:p w14:paraId="72866981" w14:textId="77777777" w:rsidR="00FE1F1F" w:rsidRPr="00FE1F1F" w:rsidRDefault="00FE1F1F" w:rsidP="00FE1F1F">
      <w:pPr>
        <w:keepNext/>
        <w:spacing w:after="120" w:line="240" w:lineRule="auto"/>
        <w:jc w:val="both"/>
        <w:outlineLvl w:val="2"/>
        <w:rPr>
          <w:rFonts w:ascii="Arial" w:hAnsi="Arial"/>
          <w:b/>
          <w:bCs/>
          <w:sz w:val="24"/>
          <w:szCs w:val="18"/>
        </w:rPr>
      </w:pPr>
      <w:bookmarkStart w:id="123" w:name="_Toc192769066"/>
      <w:r w:rsidRPr="00FE1F1F">
        <w:rPr>
          <w:rFonts w:ascii="Arial" w:hAnsi="Arial"/>
          <w:b/>
          <w:bCs/>
          <w:sz w:val="24"/>
          <w:szCs w:val="18"/>
        </w:rPr>
        <w:t>CAPITOLO XXI</w:t>
      </w:r>
      <w:bookmarkEnd w:id="123"/>
    </w:p>
    <w:p w14:paraId="298A775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0"/>
          <w:lang w:eastAsia="it-IT"/>
        </w:rPr>
      </w:pPr>
      <w:r w:rsidRPr="00FE1F1F">
        <w:rPr>
          <w:rFonts w:ascii="Arial" w:eastAsia="Times New Roman" w:hAnsi="Arial"/>
          <w:i/>
          <w:iCs/>
          <w:color w:val="000000"/>
          <w:position w:val="6"/>
          <w:sz w:val="24"/>
          <w:szCs w:val="20"/>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40123494"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0"/>
          <w:lang w:eastAsia="it-IT"/>
        </w:rPr>
      </w:pPr>
      <w:r w:rsidRPr="00FE1F1F">
        <w:rPr>
          <w:rFonts w:ascii="Arial" w:eastAsia="Times New Roman" w:hAnsi="Arial"/>
          <w:i/>
          <w:iCs/>
          <w:color w:val="000000"/>
          <w:position w:val="6"/>
          <w:sz w:val="24"/>
          <w:szCs w:val="20"/>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577ED0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0"/>
          <w:lang w:eastAsia="it-IT"/>
        </w:rPr>
      </w:pPr>
      <w:r w:rsidRPr="00FE1F1F">
        <w:rPr>
          <w:rFonts w:ascii="Arial" w:eastAsia="Times New Roman" w:hAnsi="Arial"/>
          <w:i/>
          <w:iCs/>
          <w:color w:val="000000"/>
          <w:position w:val="6"/>
          <w:sz w:val="24"/>
          <w:szCs w:val="20"/>
          <w:lang w:eastAsia="it-IT"/>
        </w:rPr>
        <w:lastRenderedPageBreak/>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34CD0886"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0"/>
          <w:lang w:eastAsia="it-IT"/>
        </w:rPr>
      </w:pPr>
      <w:r w:rsidRPr="00FE1F1F">
        <w:rPr>
          <w:rFonts w:ascii="Arial" w:eastAsia="Times New Roman" w:hAnsi="Arial"/>
          <w:i/>
          <w:iCs/>
          <w:color w:val="000000"/>
          <w:position w:val="6"/>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8CCD47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0"/>
          <w:lang w:eastAsia="it-IT"/>
        </w:rPr>
      </w:pPr>
      <w:r w:rsidRPr="00FE1F1F">
        <w:rPr>
          <w:rFonts w:ascii="Arial" w:eastAsia="Times New Roman" w:hAnsi="Arial"/>
          <w:i/>
          <w:iCs/>
          <w:color w:val="000000"/>
          <w:position w:val="6"/>
          <w:sz w:val="24"/>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2500E17B"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0"/>
          <w:lang w:eastAsia="it-IT"/>
        </w:rPr>
      </w:pPr>
      <w:r w:rsidRPr="00FE1F1F">
        <w:rPr>
          <w:rFonts w:ascii="Arial" w:eastAsia="Times New Roman" w:hAnsi="Arial"/>
          <w:i/>
          <w:iCs/>
          <w:color w:val="000000"/>
          <w:position w:val="6"/>
          <w:sz w:val="24"/>
          <w:szCs w:val="20"/>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p>
    <w:p w14:paraId="2DD70141" w14:textId="77777777" w:rsidR="00FE1F1F" w:rsidRPr="00FE1F1F" w:rsidRDefault="00FE1F1F" w:rsidP="00FE1F1F">
      <w:pPr>
        <w:spacing w:after="120" w:line="240" w:lineRule="auto"/>
        <w:jc w:val="both"/>
        <w:rPr>
          <w:rFonts w:ascii="Arial" w:eastAsia="Times New Roman" w:hAnsi="Arial"/>
          <w:b/>
          <w:color w:val="000000"/>
          <w:sz w:val="24"/>
          <w:szCs w:val="20"/>
          <w:lang w:eastAsia="it-IT"/>
        </w:rPr>
      </w:pPr>
      <w:bookmarkStart w:id="124" w:name="_Toc62149950"/>
      <w:r w:rsidRPr="00FE1F1F">
        <w:rPr>
          <w:rFonts w:ascii="Arial" w:eastAsia="Times New Roman" w:hAnsi="Arial"/>
          <w:b/>
          <w:color w:val="000000"/>
          <w:sz w:val="24"/>
          <w:szCs w:val="20"/>
          <w:lang w:eastAsia="it-IT"/>
        </w:rPr>
        <w:t>BREVE INTRODUZIONE</w:t>
      </w:r>
      <w:bookmarkEnd w:id="124"/>
      <w:r w:rsidRPr="00FE1F1F">
        <w:rPr>
          <w:rFonts w:ascii="Arial" w:eastAsia="Times New Roman" w:hAnsi="Arial"/>
          <w:b/>
          <w:color w:val="000000"/>
          <w:sz w:val="24"/>
          <w:szCs w:val="20"/>
          <w:lang w:eastAsia="it-IT"/>
        </w:rPr>
        <w:t xml:space="preserve"> </w:t>
      </w:r>
    </w:p>
    <w:p w14:paraId="2C57DEB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Siamo a Cafarnao. Pietro decide di andare a pescare. Lo decide e lo dice. Attua quanto ha stabilito. Gli altri discepoli, che sono con lui, lo seguono. Anche loro vanno con lui. Questo evento ci insegna quanto sia vitale prendere sempre le giuste decisioni, non per gli altri, ma per se stessi. Tutto deve iniziare da noi. Perché tutto inizia da Dio. Dio nella decisione ha sempre preceduto ogni uomo e dalla sua decisione è scaturita la salvezza per tutto il genere umano. Dio ha deciso di andare incontro all’uomo, dopo il suo peccato. Ha deciso di avvertire Caino perché non peccasse. Ha deciso di salvare Noè, dicendogli di costruire </w:t>
      </w:r>
      <w:r w:rsidRPr="00FE1F1F">
        <w:rPr>
          <w:rFonts w:ascii="Arial" w:eastAsia="Times New Roman" w:hAnsi="Arial"/>
          <w:sz w:val="24"/>
          <w:szCs w:val="20"/>
          <w:lang w:eastAsia="it-IT"/>
        </w:rPr>
        <w:lastRenderedPageBreak/>
        <w:t xml:space="preserve">l’arca della salvezza. Ha deciso di chiamare Abramo, Mosè, i Profeti. Ha deciso dall’eternità l’Incarnazione del suo Figlio Unigenito. Ha deciso l’invio dello Spirito Santo. Quella di Dio è stata sempre una decisione personale di salvezza, redenzione, creazione, giustificazione, elevazione, santificazione. </w:t>
      </w:r>
    </w:p>
    <w:p w14:paraId="42083D5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Tutto nasce e scaturisce dalla decisione personale di ciascuno di noi. Oggi quasi tutta la pastorale è una decisione per gli altri, mai per noi stessi. Mai potremo cambiare il mondo se prima non decidiamo noi di fare ciò che il Signore ci chiede, domanda, vuole. Il secondo insegnamento che viene a noi da quest’ultimo capitolo del Quarto Vangelo è il seguente: l’Apostolo Giovanni è il solo che riconosce Gesù nella persona che è sulla spiaggia. Chiediamoci perché lo riconosce? Quale segno ha compiuto Gesù perché lui potesse riconoscerlo? La risposta non può essere che una sola: dall’amore preveniente. Gesù ama di un amore che sempre previene lo stesso pensiero dell’uomo, le sue esigenze, necessità, richieste. Quello di Gesù è un amore che vede, scruta, sente, avverte, si immedesima, si fa compassione, grande carità, pietà, misericordia, aiuto concreto, vera soluzione del problema storico dell’uomo.</w:t>
      </w:r>
    </w:p>
    <w:p w14:paraId="51252BA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Giovanni vede l’interessamento di Gesù per questi uomini affamati, stanchi, delusi, disorientati, senza soluzione. Sa che solo uno è capace di questo: Gesù. Gli altri uomini che lui ha incontrato nella sua vita avevano un solo principio operativo: pensare alle proprie faccende, interessarsi alla soluzione dei propri problemi, uscire dalle particolari necessità o urgenze. Gesù invece non fa questo. Vive intensissimamente per gli altri. Solo Lui fa questo. Ecco perché solo Gesù può essere quell’uomo che è dinanzi a loro: </w:t>
      </w:r>
      <w:r w:rsidRPr="00FE1F1F">
        <w:rPr>
          <w:rFonts w:ascii="Arial" w:eastAsia="Times New Roman" w:hAnsi="Arial"/>
          <w:i/>
          <w:sz w:val="24"/>
          <w:szCs w:val="20"/>
          <w:lang w:eastAsia="it-IT"/>
        </w:rPr>
        <w:t>“È il Signore”</w:t>
      </w:r>
      <w:r w:rsidRPr="00FE1F1F">
        <w:rPr>
          <w:rFonts w:ascii="Arial" w:eastAsia="Times New Roman" w:hAnsi="Arial"/>
          <w:sz w:val="24"/>
          <w:szCs w:val="20"/>
          <w:lang w:eastAsia="it-IT"/>
        </w:rPr>
        <w:t>. Questa verità che è tutta di Gesù, Gesù vuole che diventi la nostra verità. Vuole che anche noi siamo riconosciuti suoi discepoli, appartenenti a Lui, attraverso il nostro grande amore che deve essere in tutto simile al suo.</w:t>
      </w:r>
    </w:p>
    <w:p w14:paraId="1A08C71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terzo insegnamento contenuto in quest’ultimo capitolo è ancora sull’amore. Il nostro amore è piccolo, povero, a volte fragile, assai fragile. È un amore incipiente, appena agli inizi. Gesù parte con noi da questo amore, però non ci dobbiamo fermare ad esso. In esso dobbiamo crescere fino a raggiungere le altezze dell’amore di Cristo Signore. Anche in questo dobbiamo denunciare quella bassa, anzi bassissima mediocrità che si registra oggi nell’amore dei discepoli di Gesù. Da condannare è poi la giustificazione della mediocrità che viene eletta come regola e norma del nostro essere cristiani. Gesù non ci chiede di essere mediocri. Ci dice che dobbiamo scegliere e raggiungere la sua stessa misura di amore. </w:t>
      </w:r>
    </w:p>
    <w:p w14:paraId="5DC9946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Infine, ed è questa l’ultima verità contenuta in questo Capitolo XXI, è la vocazione personale di ciascun uomo. Dio ha scritto per ciascun uomo un mistero. Ogni mistero è diverso dall’altro. Spetta ad ognuno di noi chiedere al Signore con preghiera incessante che ci riveli il mistero che Lui ha scritto per noi. Spetta anche a ciascuno di noi aiutare, favorire, incoraggiare, mettersi a disposizione del mistero dell’altro – sempre vivendo in pienezza di verità e di carità il proprio – perché possa raggiungere la sua pienezza. Anche in questa verità si deve denunciare una mortificante omologazione dei misteri, dei ministeri, dei carismi, della stessa sequela di Gesù. Vivere il mistero personale di ciascuno è l’opera pastorale anche tutta da fare. </w:t>
      </w:r>
    </w:p>
    <w:p w14:paraId="194EA98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1</w:t>
      </w:r>
      <w:r w:rsidRPr="00FE1F1F">
        <w:rPr>
          <w:rFonts w:ascii="Arial" w:eastAsia="Times New Roman" w:hAnsi="Arial"/>
          <w:b/>
          <w:sz w:val="24"/>
          <w:szCs w:val="20"/>
          <w:lang w:eastAsia="it-IT"/>
        </w:rPr>
        <w:t xml:space="preserve">Dopo questi fatti, Gesù si manifestò di nuovo ai discepoli sul mare di Tiberìade. E si manifestò così: </w:t>
      </w:r>
    </w:p>
    <w:p w14:paraId="79CA7AC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Finora tutto è avvenuto in Gerusalemme. Gli Apostoli lasciano ora la Giudea e fanno ritorno in Galilea. Qui Gesù si manifesta loro per la terza volta. La prima volta è stata il giorno della risurrezione. La seconda volta otto giorni dopo. Di questa terza volta non conosciamo il giorno. Di sicuro è però nei quaranta giorni dopo la Pasqua. Il mare di Tiberiade era il luogo di lavoro di Pietro, Andrea, Giacomo, Giovanni. Loro erano pescatori e conoscevano bene il lago. Poiché Pietro era di Cafarnao, di sicuro siamo nei pressi di questa città della Galilea. Ora l’Apostolo Giovanni ci racconta come Gesù si è manifestato per la terza volta.</w:t>
      </w:r>
    </w:p>
    <w:p w14:paraId="67D523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w:t>
      </w:r>
      <w:r w:rsidRPr="00FE1F1F">
        <w:rPr>
          <w:rFonts w:ascii="Arial" w:eastAsia="Times New Roman" w:hAnsi="Arial"/>
          <w:b/>
          <w:sz w:val="24"/>
          <w:szCs w:val="20"/>
          <w:lang w:eastAsia="it-IT"/>
        </w:rPr>
        <w:t xml:space="preserve">si trovavano insieme Simon Pietro, Tommaso detto Dìdimo, Natanaele di Cana di Galilea, i figli di Zebedeo e altri due discepoli. </w:t>
      </w:r>
    </w:p>
    <w:p w14:paraId="76B5102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Si trovano insieme Simon Pietro, Tommaso, Natanaele, o Bartolomeo, Giacomo e Giovanni e altri due discepoli di cui non si riporta il nome. In tutto i discepoli sono sette. Ne mancano quattro. Il posto che fu di Giuda ancora non è stato affidato ad alcuno.</w:t>
      </w:r>
    </w:p>
    <w:p w14:paraId="1B39AF3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w:t>
      </w:r>
      <w:r w:rsidRPr="00FE1F1F">
        <w:rPr>
          <w:rFonts w:ascii="Arial" w:eastAsia="Times New Roman" w:hAnsi="Arial"/>
          <w:b/>
          <w:sz w:val="24"/>
          <w:szCs w:val="20"/>
          <w:lang w:eastAsia="it-IT"/>
        </w:rPr>
        <w:t>Disse loro Simon Pietro: «Io vado a pescare». Gli dissero: «Veniamo anche noi con te». Allora uscirono e salirono sulla barca; ma quella notte non presero nulla.</w:t>
      </w:r>
    </w:p>
    <w:p w14:paraId="0F02AA9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decide di andare a pescare. È come se volesse trascorrere il tempo riprendendo per qualche ora il suo antico mestiere. Nel Vangelo secondo Giovanni mai si parla della vocazione di Simon Pietro </w:t>
      </w:r>
      <w:r w:rsidRPr="00FE1F1F">
        <w:rPr>
          <w:rFonts w:ascii="Arial" w:eastAsia="Times New Roman" w:hAnsi="Arial"/>
          <w:i/>
          <w:sz w:val="24"/>
          <w:szCs w:val="20"/>
          <w:lang w:eastAsia="it-IT"/>
        </w:rPr>
        <w:t xml:space="preserve">“come pescatore di uomini”. </w:t>
      </w:r>
      <w:r w:rsidRPr="00FE1F1F">
        <w:rPr>
          <w:rFonts w:ascii="Arial" w:eastAsia="Times New Roman" w:hAnsi="Arial"/>
          <w:sz w:val="24"/>
          <w:szCs w:val="20"/>
          <w:lang w:eastAsia="it-IT"/>
        </w:rPr>
        <w:t xml:space="preserve">Gli altri discepoli, presenti, decidono di andare con Simon Pietro: </w:t>
      </w:r>
      <w:r w:rsidRPr="00FE1F1F">
        <w:rPr>
          <w:rFonts w:ascii="Arial" w:eastAsia="Times New Roman" w:hAnsi="Arial"/>
          <w:i/>
          <w:sz w:val="24"/>
          <w:szCs w:val="20"/>
          <w:lang w:eastAsia="it-IT"/>
        </w:rPr>
        <w:t>“Veniamo anche noi con te”.</w:t>
      </w:r>
      <w:r w:rsidRPr="00FE1F1F">
        <w:rPr>
          <w:rFonts w:ascii="Arial" w:eastAsia="Times New Roman" w:hAnsi="Arial"/>
          <w:sz w:val="24"/>
          <w:szCs w:val="20"/>
          <w:lang w:eastAsia="it-IT"/>
        </w:rPr>
        <w:t xml:space="preserve"> È giusto evidenziare la delicatezza con cui Pietro manifesta la sua volontà di andare a pescare. Non chiede a nessuno di andare con lui. Dice però che lui sta andando a pescare. Manifesta con delicatezza la sua volontà e tutti gli altri con la stessa delicatezza lo seguono. Tante cose si fanno tra gli uomini per imitazione, per compagnia, per stare insieme. Come la “delicatezza” incide nel male, così incide nel bene. L’importante però è questo: manifestare sempre agli altri le cose buone che si intende fare. Se noi decidiamo, gli altri possono decidere assieme a noi. Se noi non decidiamo, nessuno deciderà per noi e per loro. È vitale per tutti la nostra decisione. Chi decide il bene è di aiuto agli altri nella decisione del bene. Chi decide il male è di danno agli altri perché decidano anche loro il male. Non ci vogliono grandi parole per essere imitati. È sufficiente dare l’esempio. L’esempio trascina sempre. La migliore educazione è sempre il nostro buon esempio dato a tutti, sempre, in ogni luogo. Pietro e gli altri Apostoli vanno a pescare, ma quella notte non presero nulla. Hanno lavorato e lavorato anche bene, ma la rete è rimasta vuota. Neanche un pesce. La loro fatica è stata vana. </w:t>
      </w:r>
    </w:p>
    <w:p w14:paraId="7456464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w:t>
      </w:r>
      <w:r w:rsidRPr="00FE1F1F">
        <w:rPr>
          <w:rFonts w:ascii="Arial" w:eastAsia="Times New Roman" w:hAnsi="Arial"/>
          <w:b/>
          <w:sz w:val="24"/>
          <w:szCs w:val="20"/>
          <w:lang w:eastAsia="it-IT"/>
        </w:rPr>
        <w:t xml:space="preserve">Quando già era l’alba, Gesù stette sulla riva, ma i discepoli non si erano accorti che era Gesù. </w:t>
      </w:r>
    </w:p>
    <w:p w14:paraId="2CD213B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Quando era già l’alba Gesù si manifesta, sta sulla riva. I discepoli però non si sono accorti che era Gesù. Sicuramente Gesù si era presentato loro </w:t>
      </w:r>
      <w:r w:rsidRPr="00FE1F1F">
        <w:rPr>
          <w:rFonts w:ascii="Arial" w:eastAsia="Times New Roman" w:hAnsi="Arial"/>
          <w:i/>
          <w:sz w:val="24"/>
          <w:szCs w:val="20"/>
          <w:lang w:eastAsia="it-IT"/>
        </w:rPr>
        <w:t xml:space="preserve">“sotto altro aspetto”. </w:t>
      </w:r>
      <w:r w:rsidRPr="00FE1F1F">
        <w:rPr>
          <w:rFonts w:ascii="Arial" w:eastAsia="Times New Roman" w:hAnsi="Arial"/>
          <w:sz w:val="24"/>
          <w:szCs w:val="20"/>
          <w:lang w:eastAsia="it-IT"/>
        </w:rPr>
        <w:t xml:space="preserve">Anche con i discepoli di Emmaus Gesù si presentò sotto le sembianze </w:t>
      </w:r>
      <w:r w:rsidRPr="00FE1F1F">
        <w:rPr>
          <w:rFonts w:ascii="Arial" w:eastAsia="Times New Roman" w:hAnsi="Arial"/>
          <w:sz w:val="24"/>
          <w:szCs w:val="20"/>
          <w:lang w:eastAsia="it-IT"/>
        </w:rPr>
        <w:lastRenderedPageBreak/>
        <w:t xml:space="preserve">di un viandante, di uno che per caso si trovava sulla loro stessa strada. L’espressione </w:t>
      </w:r>
      <w:r w:rsidRPr="00FE1F1F">
        <w:rPr>
          <w:rFonts w:ascii="Arial" w:eastAsia="Times New Roman" w:hAnsi="Arial"/>
          <w:i/>
          <w:sz w:val="24"/>
          <w:szCs w:val="20"/>
          <w:lang w:eastAsia="it-IT"/>
        </w:rPr>
        <w:t>“sotto altro aspetto”</w:t>
      </w:r>
      <w:r w:rsidRPr="00FE1F1F">
        <w:rPr>
          <w:rFonts w:ascii="Arial" w:eastAsia="Times New Roman" w:hAnsi="Arial"/>
          <w:sz w:val="24"/>
          <w:szCs w:val="20"/>
          <w:lang w:eastAsia="it-IT"/>
        </w:rPr>
        <w:t xml:space="preserve"> dell’Evangelista Marco. </w:t>
      </w:r>
    </w:p>
    <w:p w14:paraId="124A2C5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4292F00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questo, apparve sotto altro aspetto a due di loro, mentre erano in cammino verso la campagna. Anch’essi ritornarono ad annunciarlo agli altri; ma non credettero neppure a loro. (Mc 16,9-13).</w:t>
      </w:r>
    </w:p>
    <w:p w14:paraId="1A0FE74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a Maria di Màgdala Gesù all’inizio si è presentato sotto l’aspetto di un custode di giardino.</w:t>
      </w:r>
    </w:p>
    <w:p w14:paraId="6F2896B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032AB0F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Quale aspetto abbia assunto Gesù in questa circostanza non lo sappiamo. Una cosa però dobbiamo sempre sapere: il discepolo di Gesù deve riconoscere il suo Maestro e Signore sotto qualsiasi aspetto Lui si dovesse presentare. Questa grazia deve chiedere quotidianamente al Signore. Dalla </w:t>
      </w:r>
      <w:r w:rsidRPr="00FE1F1F">
        <w:rPr>
          <w:rFonts w:ascii="Arial" w:eastAsia="Times New Roman" w:hAnsi="Arial"/>
          <w:i/>
          <w:sz w:val="24"/>
          <w:szCs w:val="20"/>
          <w:lang w:eastAsia="it-IT"/>
        </w:rPr>
        <w:t>“conoscenza”</w:t>
      </w:r>
      <w:r w:rsidRPr="00FE1F1F">
        <w:rPr>
          <w:rFonts w:ascii="Arial" w:eastAsia="Times New Roman" w:hAnsi="Arial"/>
          <w:sz w:val="24"/>
          <w:szCs w:val="20"/>
          <w:lang w:eastAsia="it-IT"/>
        </w:rPr>
        <w:t xml:space="preserve"> di Gesù e dal servizio che a Lui presta è la sua vita eterna. Conoscere Gesù, sempre, sotto ogni aspetto, è vera vita eterna per noi. Questa verità Gesù l’aveva già proclamata dopo la cena Pasquale. </w:t>
      </w:r>
    </w:p>
    <w:p w14:paraId="17D4B0E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w:t>
      </w:r>
    </w:p>
    <w:p w14:paraId="5593635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conoscenza di Gesù e del Padre è tutto per un cristiano.</w:t>
      </w:r>
    </w:p>
    <w:p w14:paraId="1256CDC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lastRenderedPageBreak/>
        <w:t>5</w:t>
      </w:r>
      <w:r w:rsidRPr="00FE1F1F">
        <w:rPr>
          <w:rFonts w:ascii="Arial" w:eastAsia="Times New Roman" w:hAnsi="Arial"/>
          <w:b/>
          <w:sz w:val="24"/>
          <w:szCs w:val="20"/>
          <w:lang w:eastAsia="it-IT"/>
        </w:rPr>
        <w:t xml:space="preserve">Gesù disse loro: «Figlioli, non avete nulla da mangiare?». Gli risposero: «No». </w:t>
      </w:r>
    </w:p>
    <w:p w14:paraId="27214EF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chiama i suoi discepoli:</w:t>
      </w:r>
      <w:r w:rsidRPr="00FE1F1F">
        <w:rPr>
          <w:rFonts w:ascii="Arial" w:eastAsia="Times New Roman" w:hAnsi="Arial"/>
          <w:i/>
          <w:sz w:val="24"/>
          <w:szCs w:val="20"/>
          <w:lang w:eastAsia="it-IT"/>
        </w:rPr>
        <w:t xml:space="preserve"> “Figlioli”</w:t>
      </w:r>
      <w:r w:rsidRPr="00FE1F1F">
        <w:rPr>
          <w:rFonts w:ascii="Arial" w:eastAsia="Times New Roman" w:hAnsi="Arial"/>
          <w:sz w:val="24"/>
          <w:szCs w:val="20"/>
          <w:lang w:eastAsia="it-IT"/>
        </w:rPr>
        <w:t xml:space="preserve">. Con questa espressione si era rivolto loro un’altra sola volta: nel lungo discorso dopo la Cena della Pasqua. </w:t>
      </w:r>
    </w:p>
    <w:p w14:paraId="43DE52D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Figlioli, ancora per poco sono con voi; voi mi cercherete, ma come ho già detto ai Giudei, lo dico ora anche a voi: dove vado io voi non potete venire (Gv 13, 33). </w:t>
      </w:r>
    </w:p>
    <w:p w14:paraId="431D9D8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Questa espressione la farà sua l’Apostolo Giovanni. Ecco la testimonianza che viene a noi dalla sua Prima Lettera. Una sola volta è usata dal Vangelo secondo Marco e un’altra volta da San Paolo nella Lettera ai Galati.</w:t>
      </w:r>
    </w:p>
    <w:p w14:paraId="6232566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 discepoli rimasero stupefatti a queste sue parole; ma Gesù riprese: "Figlioli, com'è difficile entrare nel regno di Dio! (Mc 10, 24). figlioli miei, che io di nuovo partorisco nel dolore finché non sia formato Cristo in voi! (Gal 4, 19). Figlioli miei, vi scrivo queste cose perché non pecchiate; ma se qualcuno ha peccato, abbiamo un avvocato presso il Padre: Gesù Cristo giusto (1Gv 2, 1). Scrivo a voi, figlioli, perché vi sono stati rimessi i peccati in virtù del suo nome (1Gv 2, 12). </w:t>
      </w:r>
    </w:p>
    <w:p w14:paraId="4029BD5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E ora, figlioli, rimanete in lui, perché possiamo aver fiducia quando apparirà e non veniamo svergognati da lui alla sua venuta (1Gv 2, 28). </w:t>
      </w:r>
    </w:p>
    <w:p w14:paraId="1C52234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(1Gv 5, 21). </w:t>
      </w:r>
    </w:p>
    <w:p w14:paraId="16201EC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Questo linguaggio è proprio di Giovanni. Mai compare nell’Antico Testamento. È questa una parola che esprime tutta la tenerezza dell’amore di Gesù per i suoi discepoli. È come se Gesù vedesse i suoi discepoli come piccoli figli, di cui deve prendersi cura. Piccoli figli che senza di Lui nulla possono. Gesù chiede loro se hanno nulla da mangiare. Loro gli rispondono che non hanno veramente nulla.</w:t>
      </w:r>
    </w:p>
    <w:p w14:paraId="6948A24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6</w:t>
      </w:r>
      <w:r w:rsidRPr="00FE1F1F">
        <w:rPr>
          <w:rFonts w:ascii="Arial" w:eastAsia="Times New Roman" w:hAnsi="Arial"/>
          <w:b/>
          <w:sz w:val="24"/>
          <w:szCs w:val="20"/>
          <w:lang w:eastAsia="it-IT"/>
        </w:rPr>
        <w:t xml:space="preserve">Allora egli disse loro: «Gettate la rete dalla parte destra della barca e troverete». La gettarono e non riuscivano più a tirarla su per la grande quantità di pesci. </w:t>
      </w:r>
    </w:p>
    <w:p w14:paraId="2286B1F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dice loro di gettare la rete dalla parte destra della barca e troveranno di sicuro. Loro obbediscono e non riescono più a tirarla su per la grande quantità di pesci. Leggiamo il racconto secondo Luca della pesca miracolosa. Ci aiuterà a cogliere la verità che l’Apostolo Giovanni ci vuole insegnare.</w:t>
      </w:r>
    </w:p>
    <w:p w14:paraId="2467578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2B96CD3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534B564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Nessuno dice a Gesù: </w:t>
      </w:r>
      <w:r w:rsidRPr="00FE1F1F">
        <w:rPr>
          <w:rFonts w:ascii="Arial" w:eastAsia="Times New Roman" w:hAnsi="Arial"/>
          <w:i/>
          <w:sz w:val="24"/>
          <w:szCs w:val="20"/>
          <w:lang w:eastAsia="it-IT"/>
        </w:rPr>
        <w:t xml:space="preserve">“Abbiamo faticato tutta la notte e non abbiamo preso nulla”. </w:t>
      </w:r>
      <w:r w:rsidRPr="00FE1F1F">
        <w:rPr>
          <w:rFonts w:ascii="Arial" w:eastAsia="Times New Roman" w:hAnsi="Arial"/>
          <w:sz w:val="24"/>
          <w:szCs w:val="20"/>
          <w:lang w:eastAsia="it-IT"/>
        </w:rPr>
        <w:t xml:space="preserve">Nessuno dice a Gesù: </w:t>
      </w:r>
      <w:r w:rsidRPr="00FE1F1F">
        <w:rPr>
          <w:rFonts w:ascii="Arial" w:eastAsia="Times New Roman" w:hAnsi="Arial"/>
          <w:i/>
          <w:sz w:val="24"/>
          <w:szCs w:val="20"/>
          <w:lang w:eastAsia="it-IT"/>
        </w:rPr>
        <w:t xml:space="preserve">“Sulla tua parola getterò le reti”. </w:t>
      </w:r>
      <w:r w:rsidRPr="00FE1F1F">
        <w:rPr>
          <w:rFonts w:ascii="Arial" w:eastAsia="Times New Roman" w:hAnsi="Arial"/>
          <w:sz w:val="24"/>
          <w:szCs w:val="20"/>
          <w:lang w:eastAsia="it-IT"/>
        </w:rPr>
        <w:t xml:space="preserve">Gesù dice loro: </w:t>
      </w:r>
      <w:r w:rsidRPr="00FE1F1F">
        <w:rPr>
          <w:rFonts w:ascii="Arial" w:eastAsia="Times New Roman" w:hAnsi="Arial"/>
          <w:i/>
          <w:sz w:val="24"/>
          <w:szCs w:val="20"/>
          <w:lang w:eastAsia="it-IT"/>
        </w:rPr>
        <w:t>“Gettate la rete dalla parte destra e troverete”</w:t>
      </w:r>
      <w:r w:rsidRPr="00FE1F1F">
        <w:rPr>
          <w:rFonts w:ascii="Arial" w:eastAsia="Times New Roman" w:hAnsi="Arial"/>
          <w:sz w:val="24"/>
          <w:szCs w:val="20"/>
          <w:lang w:eastAsia="it-IT"/>
        </w:rPr>
        <w:t xml:space="preserve">. L’espressione </w:t>
      </w:r>
      <w:r w:rsidRPr="00FE1F1F">
        <w:rPr>
          <w:rFonts w:ascii="Arial" w:eastAsia="Times New Roman" w:hAnsi="Arial"/>
          <w:i/>
          <w:sz w:val="24"/>
          <w:szCs w:val="20"/>
          <w:lang w:eastAsia="it-IT"/>
        </w:rPr>
        <w:t>“parte destra”</w:t>
      </w:r>
      <w:r w:rsidRPr="00FE1F1F">
        <w:rPr>
          <w:rFonts w:ascii="Arial" w:eastAsia="Times New Roman" w:hAnsi="Arial"/>
          <w:sz w:val="24"/>
          <w:szCs w:val="20"/>
          <w:lang w:eastAsia="it-IT"/>
        </w:rPr>
        <w:t xml:space="preserve"> ricorre una sola volta in tutta la Scrittura ed è proprio in questo contesto. Leggendo il Nuovo Testamento notiamo che la </w:t>
      </w:r>
      <w:r w:rsidRPr="00FE1F1F">
        <w:rPr>
          <w:rFonts w:ascii="Arial" w:eastAsia="Times New Roman" w:hAnsi="Arial"/>
          <w:i/>
          <w:sz w:val="24"/>
          <w:szCs w:val="20"/>
          <w:lang w:eastAsia="it-IT"/>
        </w:rPr>
        <w:t xml:space="preserve">“destra” </w:t>
      </w:r>
      <w:r w:rsidRPr="00FE1F1F">
        <w:rPr>
          <w:rFonts w:ascii="Arial" w:eastAsia="Times New Roman" w:hAnsi="Arial"/>
          <w:sz w:val="24"/>
          <w:szCs w:val="20"/>
          <w:lang w:eastAsia="it-IT"/>
        </w:rPr>
        <w:t xml:space="preserve">è il posto di Cristo Gesù. Nel Cielo Gesù è assiso alla destra della Maestà divina. </w:t>
      </w:r>
    </w:p>
    <w:p w14:paraId="0C3A9EF8" w14:textId="2F292DA6"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Ha detto il Signore al mio Signore: Siedi alla mia destra, finché io non abbia posto i tuoi nemici sotto i tuoi </w:t>
      </w:r>
      <w:r w:rsidR="005255FF" w:rsidRPr="00FE1F1F">
        <w:rPr>
          <w:rFonts w:ascii="Arial" w:eastAsia="Times New Roman" w:hAnsi="Arial"/>
          <w:i/>
          <w:iCs/>
          <w:sz w:val="24"/>
          <w:szCs w:val="20"/>
          <w:lang w:eastAsia="it-IT"/>
        </w:rPr>
        <w:t>piedi? (</w:t>
      </w:r>
      <w:r w:rsidRPr="00FE1F1F">
        <w:rPr>
          <w:rFonts w:ascii="Arial" w:eastAsia="Times New Roman" w:hAnsi="Arial"/>
          <w:i/>
          <w:iCs/>
          <w:sz w:val="24"/>
          <w:szCs w:val="20"/>
          <w:lang w:eastAsia="it-IT"/>
        </w:rPr>
        <w:t xml:space="preserve">Mt 22, 44). Allora il re dirà a quelli che stanno alla sua destra: Venite, benedetti del Padre mio, ricevete in eredità il regno preparato per voi fin dalla fondazione del mondo (Mt 25, 34). "Tu l'hai detto, gli rispose Gesù, anzi io vi dico: d'ora innanzi vedrete il Figlio dell'uomo seduto alla destra di Dio, e venire sulle nubi del cielo " (Mt 26, 64). Davide stesso infatti ha detto, mosso dallo Spirito Santo: Disse il Signore al mio Signore: Siedi alla mia destra, finché io ponga i tuoi nemici come sgabello ai tuoi piedi (Mc 12, 36). </w:t>
      </w:r>
    </w:p>
    <w:p w14:paraId="3FF13F2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se Davide stesso nel libro dei Salmi dice: Ha detto il Signore al mio Signore: siedi alla mia destra… (Lc 20, 42). Ma da questo momento starà il Figlio dell'uomo seduto alla destra della potenza di Dio" (Lc 22, 69). </w:t>
      </w:r>
    </w:p>
    <w:p w14:paraId="2510715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 xml:space="preserve">Allora disse loro: "Gettate la rete dalla parte destra della barca e troverete". La gettarono e non potevano più tirarla su per la gran quantità di pesci (Gv 21, 6). Dice infatti Davide a suo riguardo: Contemplavo sempre il Signore innanzi a me; poiché egli sta alla mia destra, perché io non vacilli (At 2, 25). Innalzato pertanto alla destra di Dio e dopo aver ricevuto dal Padre lo Spirito Santo che egli aveva promesso, lo ha effuso, come voi stessi potete vedere e udire (At 2, 33). Davide infatti non salì al cielo; tuttavia egli dice: Disse il Signore al mio Signore: siedi alla mia destra (At 2, 34). </w:t>
      </w:r>
    </w:p>
    <w:p w14:paraId="02D8FCF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Dio lo ha innalzato con la sua destra facendolo capo e salvatore, per dare a Israele la grazia della conversione e il perdono dei peccati (At 5, 31). Ma Stefano, pieno di Spirito Santo, fissando gli occhi al cielo, vide la gloria di Dio e Gesù che stava alla sua destra (At 7, 55). E disse: “Ecco, io contemplo i cieli aperti e il Figlio dell'uomo che sta alla destra di Dio” (At 7, 56). Chi condannerà? Cristo Gesù, che è morto, anzi, che è risuscitato, sta alla destra di Dio e intercede per noi? (Rm 8, 34). Che egli manifestò in Cristo, quando lo risuscitò dai morti e lo fece sedere alla sua destra nei cieli (Ef 1, 20). </w:t>
      </w:r>
    </w:p>
    <w:p w14:paraId="596D217D" w14:textId="5D509A4F"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A quale degli angeli poi ha mai detto: Siedi alla mia destra, finché io non abbia posto i tuoi nemici come sgabello dei tuoi </w:t>
      </w:r>
      <w:r w:rsidR="005255FF" w:rsidRPr="00FE1F1F">
        <w:rPr>
          <w:rFonts w:ascii="Arial" w:eastAsia="Times New Roman" w:hAnsi="Arial"/>
          <w:i/>
          <w:iCs/>
          <w:sz w:val="24"/>
          <w:szCs w:val="20"/>
          <w:lang w:eastAsia="it-IT"/>
        </w:rPr>
        <w:t>piedi? (</w:t>
      </w:r>
      <w:r w:rsidRPr="00FE1F1F">
        <w:rPr>
          <w:rFonts w:ascii="Arial" w:eastAsia="Times New Roman" w:hAnsi="Arial"/>
          <w:i/>
          <w:iCs/>
          <w:sz w:val="24"/>
          <w:szCs w:val="20"/>
          <w:lang w:eastAsia="it-IT"/>
        </w:rPr>
        <w:t xml:space="preserve">Eb 1, 13). Il punto capitale delle cose che stiamo dicendo è questo: noi abbiamo un sommo sacerdote così grande che si è assiso alla destra del trono della maestà nei cieli (Eb 8, 1). </w:t>
      </w:r>
    </w:p>
    <w:p w14:paraId="4AAA942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Il quale è alla destra di Dio, dopo essere salito al cielo e aver ottenuto la sovranità sugli angeli, i Principati e le Potenze (1Pt 3, 22). E l'Agnello giunse e prese il libro dalla destra di Colui che era seduto sul trono (Ap 5, 7). </w:t>
      </w:r>
    </w:p>
    <w:p w14:paraId="0D0166B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Ciò che prima hanno fatto gli Apostoli non interessa a Gesù, non deve interessare a nessun altro. Chi vuole pescare nel mare del mondo anime per il Cielo, non può andare in mare autonomamente. Mai prenderà qualcosa. Le sue reti rimarranno sempre vuote. Chi vuole pescare anime per il Cielo, deve farlo mettendosi dalla parte di Gesù, lavorando cioè nel nome e per il nome di Gesù. Gesù lo aveva detto nell’allegoria della vite e dei tralci: </w:t>
      </w:r>
      <w:r w:rsidRPr="00FE1F1F">
        <w:rPr>
          <w:rFonts w:ascii="Arial" w:eastAsia="Times New Roman" w:hAnsi="Arial"/>
          <w:i/>
          <w:sz w:val="24"/>
          <w:szCs w:val="20"/>
          <w:lang w:eastAsia="it-IT"/>
        </w:rPr>
        <w:t>“Senza di me non potete fare nulla”</w:t>
      </w:r>
      <w:r w:rsidRPr="00FE1F1F">
        <w:rPr>
          <w:rFonts w:ascii="Arial" w:eastAsia="Times New Roman" w:hAnsi="Arial"/>
          <w:sz w:val="24"/>
          <w:szCs w:val="20"/>
          <w:lang w:eastAsia="it-IT"/>
        </w:rPr>
        <w:t xml:space="preserve">. Questa parola di Gesù si compie sempre, come si è compiuta questa notte con Pietro e con gli altri Apostoli. Oggi si grida alle reti delle nostre Chiese che sono vuote, senza pesci da offrire a Dio. Qual è la soluzione che molti stanno </w:t>
      </w:r>
      <w:r w:rsidRPr="00FE1F1F">
        <w:rPr>
          <w:rFonts w:ascii="Arial" w:eastAsia="Times New Roman" w:hAnsi="Arial"/>
          <w:sz w:val="24"/>
          <w:szCs w:val="20"/>
          <w:lang w:eastAsia="it-IT"/>
        </w:rPr>
        <w:lastRenderedPageBreak/>
        <w:t>indicando? Quella di cambiare barca, cambiare reti, cambiare operai, cambiare le metodologie della pesca. Non è cambiando tutto ciò che è umano che cambia la situazione e la rete da vuota si fa piena.</w:t>
      </w:r>
    </w:p>
    <w:p w14:paraId="09CD70B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Dobbiamo fare una cosa sola: gettare la rete sempre dalla parte destra. Dobbiamo cioè evangelizzare il mondo nel nome e per il nome di Cristo Gesù. Possiamo fare questo se noi stessi siamo nel nome, con il nome, per il nome di Cristo Gesù. Se siamo cristificati, possiamo cristificare. Se siamo evangelizzati, possiamo evangelizzare. Se siamo uomini evangelici, possiamo annunziare la Parola. Se siamo santi, possiamo santificare. Se siamo della verità di Cristo, possiamo dare la verità. Se siamo in Cristo, possiamo portare in Cristo. Se siamo da Cristo, a Cristo possiamo condurre. Se siamo per Cristo, per Cristo possiamo anche lavorare. Finché penseremo che la questione dell’Evangelizzazione sia fuori di noi, noi lavoreremo sempre invano e anche il cambiamento che noi operiamo sarà sempre un cambiamento vano. È il nostro cuore che deve cambiare. Il cuore cambia, quando si cristifica. Il cuore cambia, quando non viviamo più con il nostro cuore, ma con il cuore di Cristo in noi.</w:t>
      </w:r>
    </w:p>
    <w:p w14:paraId="2968E85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questo il grande insegnamento che ci viene dall’Apostolo Paolo. </w:t>
      </w:r>
    </w:p>
    <w:p w14:paraId="38A6AB6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D0B29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03850A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FE1F1F">
        <w:rPr>
          <w:rFonts w:ascii="Arial" w:eastAsia="Times New Roman" w:hAnsi="Arial"/>
          <w:i/>
          <w:iCs/>
          <w:sz w:val="24"/>
          <w:szCs w:val="20"/>
          <w:lang w:eastAsia="it-IT"/>
        </w:rPr>
        <w:lastRenderedPageBreak/>
        <w:t>pagani e non alla maniera dei Giudei, come puoi costringere i pagani a vivere alla maniera dei Giudei?».</w:t>
      </w:r>
    </w:p>
    <w:p w14:paraId="6B7A3F3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BD86EE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4922B3A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Come Cristo Gesù è alla destra del Padre, così anche il discepolo di Gesù deve essere alla destra del Figlio. Se è alla destra del Figlio, se è in Gesù, come Gesù è nel Padre, allora le sue reti saranno sempre piene. L’evangelizzazione non è una questione esterna a noi. È questione interna a noi. L’Evangelizzazione è fatta da un solo cuore: dal cuore di Cristo che vive in noi. Non si conoscono altre vie. Non esistono metodologie umane. Il cuore di Cristo Gesù che vive in noi è mosso sempre dallo Spirito Santo. Lo Spirito muove il cuore di Cristo Gesù che vive in noi, suggerendoci sempre la metodologia più perfetta per l’anima che è dinanzi a noi.</w:t>
      </w:r>
    </w:p>
    <w:p w14:paraId="53523E6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7</w:t>
      </w:r>
      <w:r w:rsidRPr="00FE1F1F">
        <w:rPr>
          <w:rFonts w:ascii="Arial" w:eastAsia="Times New Roman" w:hAnsi="Arial"/>
          <w:b/>
          <w:sz w:val="24"/>
          <w:szCs w:val="20"/>
          <w:lang w:eastAsia="it-IT"/>
        </w:rPr>
        <w:t xml:space="preserve">Allora quel discepolo che Gesù amava disse a Pietro: «È il Signore!». Simon Pietro, appena udì che era il Signore, si strinse la veste attorno ai fianchi, perché era svestito, e si gettò in mare. </w:t>
      </w:r>
    </w:p>
    <w:p w14:paraId="15307BC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discepolo che Gesù amava è Giovanni. Giovanni dice a Pietro: </w:t>
      </w:r>
      <w:r w:rsidRPr="00FE1F1F">
        <w:rPr>
          <w:rFonts w:ascii="Arial" w:eastAsia="Times New Roman" w:hAnsi="Arial"/>
          <w:i/>
          <w:sz w:val="24"/>
          <w:szCs w:val="20"/>
          <w:lang w:eastAsia="it-IT"/>
        </w:rPr>
        <w:t>“È il Signore!”</w:t>
      </w:r>
      <w:r w:rsidRPr="00FE1F1F">
        <w:rPr>
          <w:rFonts w:ascii="Arial" w:eastAsia="Times New Roman" w:hAnsi="Arial"/>
          <w:sz w:val="24"/>
          <w:szCs w:val="20"/>
          <w:lang w:eastAsia="it-IT"/>
        </w:rPr>
        <w:t>. Come fa Giovanni a conoscere che quell’uomo che li aveva mandati a calare la rete dalla parte destra della barca è il Signore? Giovanni è persona particolarmente attenta ai segni. Ce lo ha dimostrato il mattino della risurrezione vedendo il sepolcro ben ordinato.</w:t>
      </w:r>
    </w:p>
    <w:p w14:paraId="0009B8B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w:t>
      </w:r>
      <w:r w:rsidRPr="00FE1F1F">
        <w:rPr>
          <w:rFonts w:ascii="Arial" w:eastAsia="Times New Roman" w:hAnsi="Arial"/>
          <w:i/>
          <w:iCs/>
          <w:sz w:val="24"/>
          <w:szCs w:val="20"/>
          <w:lang w:eastAsia="it-IT"/>
        </w:rPr>
        <w:lastRenderedPageBreak/>
        <w:t>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1000378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Dai segni si può giungere con infallibile certezza alla verità. Quell’uomo aveva detto loro che avrebbero trovato e la storia conferma questa sua parola. Giovanni ha conosciuto una sola persona dalla Parola onnipotente, capace di ogni segno e prodigio. Questa Persona ha un solo nome: </w:t>
      </w:r>
      <w:r w:rsidRPr="00FE1F1F">
        <w:rPr>
          <w:rFonts w:ascii="Arial" w:eastAsia="Times New Roman" w:hAnsi="Arial"/>
          <w:i/>
          <w:sz w:val="24"/>
          <w:szCs w:val="20"/>
          <w:lang w:eastAsia="it-IT"/>
        </w:rPr>
        <w:t>“Il Signore”</w:t>
      </w:r>
      <w:r w:rsidRPr="00FE1F1F">
        <w:rPr>
          <w:rFonts w:ascii="Arial" w:eastAsia="Times New Roman" w:hAnsi="Arial"/>
          <w:sz w:val="24"/>
          <w:szCs w:val="20"/>
          <w:lang w:eastAsia="it-IT"/>
        </w:rPr>
        <w:t>. Tutto il Quarto Vangelo non è forse un cammino nella verità di Cristo Gesù percorrendo la via di alcuni grandi segni? Il segno, letto da una mente che ama la verità, conduce sempre alla verità che esso rivela e manifesta. D’altronde non è tutta la Scrittura un cammino nella verità di Dio attraverso l’uso intelligente, sapiente, saggio dei segni dati da Dio? La verità è nelle parole della Scrittura. Alla verità delle parole conducono però i segni, sia quelli soprannaturali, attuali di Dio che quelli naturali, dati una volta per sempre. Ecco come la via del segno è indicata dal Libro della Sapienza al fine di togliere l’idolatria che è nel cuore di molti.</w:t>
      </w:r>
    </w:p>
    <w:p w14:paraId="735DD60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71E7EE2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69A907E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Tuttavia per costoro leggero è il rimprovero, perché essi facilmente s’ingannano cercando Dio e volendolo trovare. Vivendo in mezzo alle sue opere, ricercano con cura e si lasciano prendere dall’apparenza perché le cose viste sono belle.</w:t>
      </w:r>
    </w:p>
    <w:p w14:paraId="14A0A40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71C2419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w:t>
      </w:r>
    </w:p>
    <w:p w14:paraId="445C1B6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Quanto avanza ancora, buono proprio a nulla, legno contorto e pieno di nodi, lo prende e lo scolpisce per occupare il tempo libero; con </w:t>
      </w:r>
      <w:r w:rsidRPr="00FE1F1F">
        <w:rPr>
          <w:rFonts w:ascii="Arial" w:eastAsia="Times New Roman" w:hAnsi="Arial"/>
          <w:i/>
          <w:iCs/>
          <w:sz w:val="24"/>
          <w:szCs w:val="20"/>
          <w:lang w:eastAsia="it-IT"/>
        </w:rPr>
        <w:lastRenderedPageBreak/>
        <w:t>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1C93D92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EFF1A8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BAA0AC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556B7A3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173D2DC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w:t>
      </w:r>
      <w:r w:rsidRPr="00FE1F1F">
        <w:rPr>
          <w:rFonts w:ascii="Arial" w:eastAsia="Times New Roman" w:hAnsi="Arial"/>
          <w:i/>
          <w:iCs/>
          <w:sz w:val="24"/>
          <w:szCs w:val="20"/>
          <w:lang w:eastAsia="it-IT"/>
        </w:rPr>
        <w:lastRenderedPageBreak/>
        <w:t>visibile del re venerato, per adulare con zelo l’assente, come fosse presente.</w:t>
      </w:r>
    </w:p>
    <w:p w14:paraId="21113CC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2D5554D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w:t>
      </w:r>
    </w:p>
    <w:p w14:paraId="3DA49EF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6F72271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95194C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p>
    <w:p w14:paraId="19C4D1B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2EAEEB6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078A44B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w:t>
      </w:r>
    </w:p>
    <w:p w14:paraId="5E7AAF9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w:t>
      </w:r>
    </w:p>
    <w:p w14:paraId="23B00E67"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4253C4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1385D50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w:t>
      </w:r>
    </w:p>
    <w:p w14:paraId="104AE6C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w:t>
      </w:r>
      <w:r w:rsidRPr="00FE1F1F">
        <w:rPr>
          <w:rFonts w:ascii="Arial" w:eastAsia="Times New Roman" w:hAnsi="Arial"/>
          <w:i/>
          <w:iCs/>
          <w:sz w:val="24"/>
          <w:szCs w:val="20"/>
          <w:lang w:eastAsia="it-IT"/>
        </w:rPr>
        <w:lastRenderedPageBreak/>
        <w:t>velenosi prevalsero, perché la tua misericordia venne loro incontro e li guarì.</w:t>
      </w:r>
    </w:p>
    <w:p w14:paraId="248359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5E01C04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04398FC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w:t>
      </w:r>
    </w:p>
    <w:p w14:paraId="2F4E6D9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w:t>
      </w:r>
    </w:p>
    <w:p w14:paraId="6ECDE8B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(16,1-29).</w:t>
      </w:r>
    </w:p>
    <w:p w14:paraId="6C66295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L’Apostolo Giovanni è un lettore attento di ogni segno operato da Gesù. Questo segno dei pesci lo conduce a riconoscere il Signore che è presente nella loro vita. Simon Pietro appena ode che è il Signore, si stringe la veste attorno ai fianchi, poiché era svestito, e si getta in mare. Corre verso Gesù. Dal Signore Simon Pietro non corre così come era nella barca, mentre pescava. Si reca invece vestito. Ha un alto senso di pudore e di riguardo per il Signore. Così agendo, </w:t>
      </w:r>
      <w:r w:rsidRPr="00FE1F1F">
        <w:rPr>
          <w:rFonts w:ascii="Arial" w:eastAsia="Times New Roman" w:hAnsi="Arial"/>
          <w:sz w:val="24"/>
          <w:szCs w:val="20"/>
          <w:lang w:eastAsia="it-IT"/>
        </w:rPr>
        <w:lastRenderedPageBreak/>
        <w:t>Simon Pietro insegna a tutti noi a distinguere i tempi e i momenti. Dal Signore, nell’Eucaristia, ci si deve recare sempre con l’abito della verità, della grazia, della bontà. Dal Signore, nella sua Casa, cioè nel suo Sacro Tempio, ci si deve recare decentemente vestiti. C’è una convenienza spirituale e fisica che sempre deve essere osservata. L’Antico Testamento parla di questa decenza a proposito del Sacerdote che si presentava per servire il Signore.</w:t>
      </w:r>
    </w:p>
    <w:p w14:paraId="264D05E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Non vi allontanate dall’ingresso della tenda del convegno, così che non moriate; perché l’olio dell’unzione del Signore è su di voi». Essi fecero come Mosè aveva detto.</w:t>
      </w:r>
    </w:p>
    <w:p w14:paraId="73E7A51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p>
    <w:p w14:paraId="18B6269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Poi Mosè disse ad Aronne, a Eleàzaro e a Itamàr, figli superstiti di Aronne: «Prendete quel che è avanzato dell’oblazione dei sacrifici consumati dal fuoco in onore del Signore e mangiatelo senza lievito, presso l’altare, perché è cosa santissima. Dovete mangiarlo in luogo santo, perché è la parte che spetta a te e ai tuoi figli, tra i sacrifici consumati dal fuoco in onore del Signore: così mi è stato ordinato. La coscia della vittima offerta come contributo e il petto della vittima offerta con il rito di elevazione, li mangerete tu, i tuoi figli e le tue figlie con te in luogo puro; perché vi sono stati dati come parte tua e dei tuoi figli, tra i sacrifici di comunione degli Israeliti. 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1EF3862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Mosè si informò accuratamente circa il capro del sacrificio per il peccato e seppe che era stato bruciato; allora si sdegnò contro Eleàzaro e contro Itamàr, figli superstiti di Aronne, dicendo: «Perché non avete mangiato la vittima del sacrificio per il peccato nel luogo santo? Infatti è cosa santissima. Il Signore ve l’ha data, perché tolga la colpa della comunità, compiendo per loro il rito espiatorio davanti al Signore. Ecco, il sangue della vittima non è stato portato dentro il santuario; voi avreste dovuto mangiarla nel santuario, come io avevo </w:t>
      </w:r>
      <w:r w:rsidRPr="00FE1F1F">
        <w:rPr>
          <w:rFonts w:ascii="Arial" w:eastAsia="Times New Roman" w:hAnsi="Arial"/>
          <w:i/>
          <w:iCs/>
          <w:sz w:val="24"/>
          <w:szCs w:val="20"/>
          <w:lang w:eastAsia="it-IT"/>
        </w:rPr>
        <w:lastRenderedPageBreak/>
        <w:t xml:space="preserve">ordinato». Aronne allora disse a Mosè: «Ecco, oggi essi hanno offerto il loro sacrificio per il peccato e il loro olocausto davanti al Signore; ma, dopo le cose che mi sono capitate, se oggi avessi mangiato la vittima del sacrificio per il peccato, sarebbe stato bene agli occhi del Signore?». Quando Mosè udì questo, parve bene ai suoi occhi. (Lev 10, 4-20). </w:t>
      </w:r>
    </w:p>
    <w:p w14:paraId="7F6DBC4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2FDD38F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54DF9D6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21A7007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la figlia di un sacerdote si disonora prostituendosi, disonora suo padre; sarà arsa con il fuoco.</w:t>
      </w:r>
    </w:p>
    <w:p w14:paraId="1EC9B2F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3AE3907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472ACE5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w:t>
      </w:r>
      <w:r w:rsidRPr="00FE1F1F">
        <w:rPr>
          <w:rFonts w:ascii="Arial" w:eastAsia="Times New Roman" w:hAnsi="Arial"/>
          <w:i/>
          <w:iCs/>
          <w:sz w:val="24"/>
          <w:szCs w:val="20"/>
          <w:lang w:eastAsia="it-IT"/>
        </w:rPr>
        <w:lastRenderedPageBreak/>
        <w:t xml:space="preserve">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 Così Mosè parlò ad Aronne, ai suoi figli e a tutti gli Israeliti. (Lev 21.1-24). </w:t>
      </w:r>
    </w:p>
    <w:p w14:paraId="503A017F"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20,22-26).</w:t>
      </w:r>
    </w:p>
    <w:p w14:paraId="5C58399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Fa’ avvicinare a te, in mezzo agli Israeliti, Aronne tuo fratello e i suoi figli con lui, perché siano miei sacerdoti: Aronne, Nadab e Abiu, Eleàzaro e Itamàr, figli di Aronne.</w:t>
      </w:r>
    </w:p>
    <w:p w14:paraId="3FA5D7C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854C90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7B137E2" w14:textId="260ABFE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Farai il pettorale del giudizio, artisticamente lavorato, di fattura uguale a quella dell’efod: con oro, porpora viola, porpora rossa, scarlatto e bisso ritorto. Sarà quadrato, doppio; avrà una spanna di lunghezza e </w:t>
      </w:r>
      <w:r w:rsidRPr="00FE1F1F">
        <w:rPr>
          <w:rFonts w:ascii="Arial" w:eastAsia="Times New Roman" w:hAnsi="Arial"/>
          <w:i/>
          <w:iCs/>
          <w:sz w:val="24"/>
          <w:szCs w:val="20"/>
          <w:lang w:eastAsia="it-IT"/>
        </w:rPr>
        <w:lastRenderedPageBreak/>
        <w:t>una spanna di larghezza. Lo coprirai con un’incastonatura di pietre preziose, disposte in quattro file. Prima fila: una cornalina, un topazio e uno smeraldo; seconda fila: una turchese, uno zaffìro e un berillo; terza fila: un giacinto, un’</w:t>
      </w:r>
      <w:r w:rsidR="005255FF" w:rsidRPr="00FE1F1F">
        <w:rPr>
          <w:rFonts w:ascii="Arial" w:eastAsia="Times New Roman" w:hAnsi="Arial"/>
          <w:i/>
          <w:iCs/>
          <w:sz w:val="24"/>
          <w:szCs w:val="20"/>
          <w:lang w:eastAsia="it-IT"/>
        </w:rPr>
        <w:t>agata</w:t>
      </w:r>
      <w:r w:rsidRPr="00FE1F1F">
        <w:rPr>
          <w:rFonts w:ascii="Arial" w:eastAsia="Times New Roman" w:hAnsi="Arial"/>
          <w:i/>
          <w:iCs/>
          <w:sz w:val="24"/>
          <w:szCs w:val="20"/>
          <w:lang w:eastAsia="it-IT"/>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5255FF" w:rsidRPr="00FE1F1F">
        <w:rPr>
          <w:rFonts w:ascii="Arial" w:eastAsia="Times New Roman" w:hAnsi="Arial"/>
          <w:i/>
          <w:iCs/>
          <w:sz w:val="24"/>
          <w:szCs w:val="20"/>
          <w:lang w:eastAsia="it-IT"/>
        </w:rPr>
        <w:t>urim</w:t>
      </w:r>
      <w:r w:rsidRPr="00FE1F1F">
        <w:rPr>
          <w:rFonts w:ascii="Arial" w:eastAsia="Times New Roman" w:hAnsi="Arial"/>
          <w:i/>
          <w:iCs/>
          <w:sz w:val="24"/>
          <w:szCs w:val="20"/>
          <w:lang w:eastAsia="it-IT"/>
        </w:rPr>
        <w:t xml:space="preserve"> e i </w:t>
      </w:r>
      <w:r w:rsidR="005255FF" w:rsidRPr="00FE1F1F">
        <w:rPr>
          <w:rFonts w:ascii="Arial" w:eastAsia="Times New Roman" w:hAnsi="Arial"/>
          <w:i/>
          <w:iCs/>
          <w:sz w:val="24"/>
          <w:szCs w:val="20"/>
          <w:lang w:eastAsia="it-IT"/>
        </w:rPr>
        <w:t>tummim</w:t>
      </w:r>
      <w:r w:rsidRPr="00FE1F1F">
        <w:rPr>
          <w:rFonts w:ascii="Arial" w:eastAsia="Times New Roman" w:hAnsi="Arial"/>
          <w:i/>
          <w:iCs/>
          <w:sz w:val="24"/>
          <w:szCs w:val="20"/>
          <w:lang w:eastAsia="it-IT"/>
        </w:rPr>
        <w:t>. Saranno così sopra il cuore di Aronne quando entrerà alla presenza del Signore: Aronne porterà il giudizio degli Israeliti sopra il suo cuore alla presenza del Signore, per sempre.</w:t>
      </w:r>
    </w:p>
    <w:p w14:paraId="74B9BC3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477093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5A843B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Tesserai la tunica di bisso. Farai un turbante di bisso e una cintura, lavoro di ricamo.</w:t>
      </w:r>
    </w:p>
    <w:p w14:paraId="13399B3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Per i figli di Aronne farai tuniche e cinture. Per loro farai anche berretti per gloria e decoro. Farai indossare queste vesti ad Aronne, tuo fratello, e ai suoi figli. Poi li ungerai, darai loro l’investitura e li </w:t>
      </w:r>
      <w:r w:rsidRPr="00FE1F1F">
        <w:rPr>
          <w:rFonts w:ascii="Arial" w:eastAsia="Times New Roman" w:hAnsi="Arial"/>
          <w:i/>
          <w:iCs/>
          <w:sz w:val="24"/>
          <w:szCs w:val="20"/>
          <w:lang w:eastAsia="it-IT"/>
        </w:rPr>
        <w:lastRenderedPageBreak/>
        <w:t>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240381F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C’è una convenienza ed un decoro che sempre deve essere conservato. Cambiano i tempi, mai però deve cambiare la virtù. Cambiano i tempi, mai però deve cambiare il nostro decoro dinanzi al Signore. Cambiano i tempi, mai però deve cambiare la santità del nostro corpo dinanzi al Signore e dinanzi ai fratelli. </w:t>
      </w:r>
    </w:p>
    <w:p w14:paraId="359EA2E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8</w:t>
      </w:r>
      <w:r w:rsidRPr="00FE1F1F">
        <w:rPr>
          <w:rFonts w:ascii="Arial" w:eastAsia="Times New Roman" w:hAnsi="Arial"/>
          <w:b/>
          <w:sz w:val="24"/>
          <w:szCs w:val="20"/>
          <w:lang w:eastAsia="it-IT"/>
        </w:rPr>
        <w:t xml:space="preserve">Gli altri discepoli invece vennero con la barca, trascinando la rete piena di pesci: non erano infatti lontani da terra se non un centinaio di metri. </w:t>
      </w:r>
    </w:p>
    <w:p w14:paraId="21DD13A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ha una certa fretta di incontrare il Signore. Pietro e il Signore si erano già incontrati in Gerusalemme assieme agli altri discepoli. Dopo la risurrezione, questa infatti è la terza manifestazione di Gesù. Gli altri discepoli portano a termine il lavoro che stavano facendo. Poiché sono nei pressi della riva, stavano trascinando a terra la rete, senza tirarla sulla barca e continuano il loro lavoro. Questi discepoli ci insegnano che il lavoro va portato a termine sempre. Uno può anche avere dei motivi particolari, personali, speciali, per non finire un lavoro assieme agli altri. Gli altri però devono sempre continuare ciò che stanno facendo. L’obbedienza per un lavoro finisce quando tutto il lavoro finisce. Portata a termine l’obbedienza, si ritorna dal Signore per ricevere un’altra obbedienza. C’è una santità nel lavoro che sempre deve essere vissuta. In ogni lavoro siamo responsabili in toto, cioè tutti di tutto il lavoro. Uno lascia di lavorare, gli altri portano a compimento ogni cosa. È questa la legge della vera obbedienza. A questa legge sempre ci dobbiamo attenere. Lo richiede il lavoro stesso, che non può essere lasciato a metà. Ogni lavoro si inizia e si porta a compimento. </w:t>
      </w:r>
    </w:p>
    <w:p w14:paraId="3948827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9</w:t>
      </w:r>
      <w:r w:rsidRPr="00FE1F1F">
        <w:rPr>
          <w:rFonts w:ascii="Arial" w:eastAsia="Times New Roman" w:hAnsi="Arial"/>
          <w:b/>
          <w:sz w:val="24"/>
          <w:szCs w:val="20"/>
          <w:lang w:eastAsia="it-IT"/>
        </w:rPr>
        <w:t xml:space="preserve">Appena scesi a terra, videro un fuoco di brace con del pesce sopra, e del pane. </w:t>
      </w:r>
    </w:p>
    <w:p w14:paraId="2DC1753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 discepoli non avevano niente da mangiare. Gesù provvede loro il cibo necessario. Accende per loro un fuoco di brace e pone del pesce sopra ad arrostire. Procura anche del pane perché si possano saziare. Questa azione di Cristo Gesù è vera profezia. Egli sta insegnando ai suoi discepoli che sempre Lui provvederà al loro sostentamento fisico e materiale se loro si metteranno ad esclusivo servizio del Vangelo e della missione. Mai mancherà nulla per la loro vita del corpo, se loro si preoccuperanno per la vita spirituale dell’umanità intera. Questo gesto profetico dovrà rimanere perennemente dinanzi ai loro occhi e soprattutto fissarsi nel loro cuore. Questa verità così Gesù l’aveva rivelata nella prima missione dei discepoli. </w:t>
      </w:r>
    </w:p>
    <w:p w14:paraId="71BB312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Chiamati a sé i suoi dodici discepoli, diede loro potere sugli spiriti impuri per scacciarli e guarire ogni malattia e ogni infermità.</w:t>
      </w:r>
    </w:p>
    <w:p w14:paraId="35595B0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I nomi dei dodici apostoli sono: primo, Simone, chiamato Pietro, e Andrea suo fratello; Giacomo, figlio di Zebedeo, e Giovanni suo fratello; Filippo e Bartolomeo; Tommaso e Matteo il pubblicano; </w:t>
      </w:r>
      <w:r w:rsidRPr="00FE1F1F">
        <w:rPr>
          <w:rFonts w:ascii="Arial" w:eastAsia="Times New Roman" w:hAnsi="Arial"/>
          <w:i/>
          <w:iCs/>
          <w:sz w:val="24"/>
          <w:szCs w:val="20"/>
          <w:lang w:eastAsia="it-IT"/>
        </w:rPr>
        <w:lastRenderedPageBreak/>
        <w:t>Giacomo, figlio di Alfeo, e Taddeo; Simone il Cananeo e Giuda l’Iscariota, colui che poi lo tradì.</w:t>
      </w:r>
    </w:p>
    <w:p w14:paraId="40067F8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14:paraId="545813C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Quarto Vangelo non contiene alcuna missione prima della risurrezione di Gesù. Per questo era ben giusto che la stessa verità venisse profetizzata con il gesto di Gesù che in persona si prende cura dei suoi discepoli. Quando i discepoli vanno per il mondo ad annunziare il Vangelo, Gesù stesso li cura, li protegge, li sazia e li disseta. Il come però appartiene a Gesù. Il come però sarà sempre un miracolo. Il come sarà sempre un miracolo di Gesù. </w:t>
      </w:r>
    </w:p>
    <w:p w14:paraId="51FC4F3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10</w:t>
      </w:r>
      <w:r w:rsidRPr="00FE1F1F">
        <w:rPr>
          <w:rFonts w:ascii="Arial" w:eastAsia="Times New Roman" w:hAnsi="Arial"/>
          <w:b/>
          <w:sz w:val="24"/>
          <w:szCs w:val="20"/>
          <w:lang w:eastAsia="it-IT"/>
        </w:rPr>
        <w:t xml:space="preserve">Disse loro Gesù: «Portate un po’ del pesce che avete preso ora». </w:t>
      </w:r>
    </w:p>
    <w:p w14:paraId="57774C6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Gesù chiede ai discepoli che portino un po’ del pesce da loro pescato in quel momento. Vi sono in questo versetto due verità da evidenziare. Gesù non fa compiere mai azioni vane ai suoi discepoli. Tutto ciò che Gesù comanda ha una sua utilità, sempre. Sovente noi non comprendiamo il comando, ma esso non è vano o inutile per noi. Nel comando, anche se noi non lo comprendiamo, c’è una utilità che dichiara santa l’obbedienza comandata. Gesù non comanda mai per comandare. Comanda per un alto fine da raggiungere. Anche se noi non conosciamo questo alto fine, dobbiamo sempre sapere che esso è nascosto nel comando. Così la nostra obbedienza potrà essere sempre ben motivata. Non conosciamo il fine, sappiamo però che esso è alto per noi. La seconda verità è questa: quando la via naturale basta per risolvere una necessità del corpo o dello spirito, nessuno deve pretendere che il Signore intervenga per via soprannaturale. Invece il Signore inizia ogni cosa attraverso la via soprannaturale e poi però l’uomo deve anche servirsi della via naturale, se questa è nelle sue possibilità. Sovente invece gli uomini, anche di fede, vorrebbero evitare la via naturale e fermarsi alla sola via soprannaturale. Dobbiamo invece sempre iniziare con la via soprannaturale, chiedendo a Dio luce, sapienza, intelligenza, discernimento, accortezza, lungimiranza, ogni virtù e poi, se è nelle nostre possibilità, accedere alla via naturale. Questa duplice via ecco come è bene indicata a proposito della malattia e della guarigione.</w:t>
      </w:r>
    </w:p>
    <w:p w14:paraId="16BB662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w:t>
      </w:r>
      <w:r w:rsidRPr="00FE1F1F">
        <w:rPr>
          <w:rFonts w:ascii="Arial" w:eastAsia="Times New Roman" w:hAnsi="Arial"/>
          <w:i/>
          <w:iCs/>
          <w:sz w:val="24"/>
          <w:szCs w:val="20"/>
          <w:lang w:eastAsia="it-IT"/>
        </w:rPr>
        <w:lastRenderedPageBreak/>
        <w:t>farmacista prepara le misture. Certo non verranno meno le opere del Signore; da lui proviene il benessere sulla terra.</w:t>
      </w:r>
    </w:p>
    <w:p w14:paraId="2E4A083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w:t>
      </w:r>
    </w:p>
    <w:p w14:paraId="6929BBA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discepolo di Gesù deve essere maestro in ogni cosa. Gesù gli sta insegnando come essere un buon maestro in ogni cosa, sempre, verso tutti. </w:t>
      </w:r>
    </w:p>
    <w:p w14:paraId="011022A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11</w:t>
      </w:r>
      <w:r w:rsidRPr="00FE1F1F">
        <w:rPr>
          <w:rFonts w:ascii="Arial" w:eastAsia="Times New Roman" w:hAnsi="Arial"/>
          <w:b/>
          <w:sz w:val="24"/>
          <w:szCs w:val="20"/>
          <w:lang w:eastAsia="it-IT"/>
        </w:rPr>
        <w:t xml:space="preserve">Allora Simon Pietro salì nella barca e trasse a terra la rete piena di centocinquantatré grossi pesci. E benché fossero tanti, la rete non si squarciò. </w:t>
      </w:r>
    </w:p>
    <w:p w14:paraId="630E0A4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Simone è di pronta obbedienza. Non dice neanche una parola. Sale sulla barca e trae a terra la rete piena di centocinquantatré grossi pesci. La rete contiene più pesci di quanto ne possa contenere. Ne contiene tanti e tuttavia non si squarcia. Il numero “centocinquantatré” è un numero altamente simbolico. Indica una quantità smisurata. Quasi impossibile da contare. Se leggiamo questo versetto in chiave allegoria, la barca e la rete sono figure della Chiesa. La rete viene gettata in mare. Essa prende una quantità innumerevole di pesci, di uomini da condurre a Dio. Questa quantità smisurata ecco come è presentata dal Libro dell’Apocalisse.</w:t>
      </w:r>
    </w:p>
    <w:p w14:paraId="2CAC323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50E20D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udii il numero di coloro che furono segnati con il sigillo: cento quarantaquattromila segnati, provenienti da ogni tribù dei figli d’Israele:</w:t>
      </w:r>
    </w:p>
    <w:p w14:paraId="6A0DF9C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533E07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Dopo queste cose vidi: ecco, una moltitudine immensa, che nessuno poteva contare, di ogni nazione, tribù, popolo e lingua. Tutti stavano in </w:t>
      </w:r>
      <w:r w:rsidRPr="00FE1F1F">
        <w:rPr>
          <w:rFonts w:ascii="Arial" w:eastAsia="Times New Roman" w:hAnsi="Arial"/>
          <w:i/>
          <w:iCs/>
          <w:sz w:val="24"/>
          <w:szCs w:val="20"/>
          <w:lang w:eastAsia="it-IT"/>
        </w:rPr>
        <w:lastRenderedPageBreak/>
        <w:t>piedi davanti al trono e davanti all’Agnello, avvolti in vesti candide, e tenevano rami di palma nelle loro mani. E gridavano a gran voce: «La salvezza appartiene al nostro Dio, seduto sul trono, e all’Agnello».</w:t>
      </w:r>
    </w:p>
    <w:p w14:paraId="223736A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B37B2ED"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2D8124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642020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veramente grande il mistero della Chiesa. Quando il lavoro è svolto in obbedienza alla Parola di Cristo Gesù, la rete da noi gettata nel mare del mondo, sarà sempre piena di centocinquantatré grossi pesci. Singolarmente, ogni discepolo di Gesù, che obbedisce a Cristo Gesù e fa ogni cosa per obbedienza, raccoglierà sempre una grande quantità di pesci. Questa verità ci deve liberare dal pessimismo e dalla visione delle nostre reti sempre vuote. Le nostre reti vuote sono il segno del nostro cuore vuoto di obbedienza e di amore per il Signore. Se il nostro cuore è pieno di obbedienza e di amore per Gesù, anche le reti del nostro apostolato saranno pieni di anime da portare a Lui. L’apostolato vero non si fa cambiando le forme esterne. Si fa cambiando il cuore. Il cuore si cambia in un solo modo: ricolmandolo di obbedienza per il nostro Signore e Dio. </w:t>
      </w:r>
    </w:p>
    <w:p w14:paraId="7D540D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12</w:t>
      </w:r>
      <w:r w:rsidRPr="00FE1F1F">
        <w:rPr>
          <w:rFonts w:ascii="Arial" w:eastAsia="Times New Roman" w:hAnsi="Arial"/>
          <w:b/>
          <w:sz w:val="24"/>
          <w:szCs w:val="20"/>
          <w:lang w:eastAsia="it-IT"/>
        </w:rPr>
        <w:t xml:space="preserve">Gesù disse loro: «Venite a mangiare». E nessuno dei discepoli osava domandargli: «Chi sei?», perché sapevano bene che era il Signore. </w:t>
      </w:r>
    </w:p>
    <w:p w14:paraId="1C8C1F4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invita i discepoli a prendere cibo: </w:t>
      </w:r>
      <w:r w:rsidRPr="00FE1F1F">
        <w:rPr>
          <w:rFonts w:ascii="Arial" w:eastAsia="Times New Roman" w:hAnsi="Arial"/>
          <w:i/>
          <w:sz w:val="24"/>
          <w:szCs w:val="20"/>
          <w:lang w:eastAsia="it-IT"/>
        </w:rPr>
        <w:t xml:space="preserve">“Venite a mangiare”. </w:t>
      </w:r>
      <w:r w:rsidRPr="00FE1F1F">
        <w:rPr>
          <w:rFonts w:ascii="Arial" w:eastAsia="Times New Roman" w:hAnsi="Arial"/>
          <w:sz w:val="24"/>
          <w:szCs w:val="20"/>
          <w:lang w:eastAsia="it-IT"/>
        </w:rPr>
        <w:t>Gesù prepara loro il cibo. Gesù lo dona anche loro. Gesù li invita. Loro devono accogliere l’invito. Con amore Gesù invita. Con amore i discepoli devono rispondere all’invito. Gesù sempre servirà i discepoli. I discepoli sempre si dovranno lasciare servire da Gesù. Nel tempo Gesù farà sempre questo per i suoi discepoli. Loro obbediranno. Gesù li servirà. Possiamo applicare a Gesù e ai discepoli quanto la sapienza dice di se stessa nell’Antico Testamento.</w:t>
      </w:r>
    </w:p>
    <w:p w14:paraId="469872B5"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w:t>
      </w:r>
      <w:r w:rsidRPr="00FE1F1F">
        <w:rPr>
          <w:rFonts w:ascii="Arial" w:eastAsia="Times New Roman" w:hAnsi="Arial"/>
          <w:i/>
          <w:iCs/>
          <w:sz w:val="24"/>
          <w:szCs w:val="20"/>
          <w:lang w:eastAsia="it-IT"/>
        </w:rPr>
        <w:lastRenderedPageBreak/>
        <w:t>preparato. Abbandonate l’inesperienza e vivrete, andate diritti per la via dell’intelligenza». (Pro 9,1-6).</w:t>
      </w:r>
    </w:p>
    <w:p w14:paraId="61755F0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Tutti sanno che è Gesù colui che li sta servendo. Nessuno gli chiede: </w:t>
      </w:r>
      <w:r w:rsidRPr="00FE1F1F">
        <w:rPr>
          <w:rFonts w:ascii="Arial" w:eastAsia="Times New Roman" w:hAnsi="Arial"/>
          <w:i/>
          <w:sz w:val="24"/>
          <w:szCs w:val="20"/>
          <w:lang w:eastAsia="it-IT"/>
        </w:rPr>
        <w:t>“Chi sei?”</w:t>
      </w:r>
      <w:r w:rsidRPr="00FE1F1F">
        <w:rPr>
          <w:rFonts w:ascii="Arial" w:eastAsia="Times New Roman" w:hAnsi="Arial"/>
          <w:sz w:val="24"/>
          <w:szCs w:val="20"/>
          <w:lang w:eastAsia="it-IT"/>
        </w:rPr>
        <w:t xml:space="preserve">. Gesù è rimasto </w:t>
      </w:r>
      <w:r w:rsidRPr="00FE1F1F">
        <w:rPr>
          <w:rFonts w:ascii="Arial" w:eastAsia="Times New Roman" w:hAnsi="Arial"/>
          <w:i/>
          <w:sz w:val="24"/>
          <w:szCs w:val="20"/>
          <w:lang w:eastAsia="it-IT"/>
        </w:rPr>
        <w:t>“sotto altro aspetto”</w:t>
      </w:r>
      <w:r w:rsidRPr="00FE1F1F">
        <w:rPr>
          <w:rFonts w:ascii="Arial" w:eastAsia="Times New Roman" w:hAnsi="Arial"/>
          <w:sz w:val="24"/>
          <w:szCs w:val="20"/>
          <w:lang w:eastAsia="it-IT"/>
        </w:rPr>
        <w:t xml:space="preserve">. Non ha assunto la sua vera identità. </w:t>
      </w:r>
    </w:p>
    <w:p w14:paraId="6ECB37C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13</w:t>
      </w:r>
      <w:r w:rsidRPr="00FE1F1F">
        <w:rPr>
          <w:rFonts w:ascii="Arial" w:eastAsia="Times New Roman" w:hAnsi="Arial"/>
          <w:b/>
          <w:sz w:val="24"/>
          <w:szCs w:val="20"/>
          <w:lang w:eastAsia="it-IT"/>
        </w:rPr>
        <w:t xml:space="preserve">Gesù si avvicinò, prese il pane e lo diede loro, e così pure il pesce. </w:t>
      </w:r>
    </w:p>
    <w:p w14:paraId="0527BBE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questa la vera identità di Gesù: essere il servo di tutti. Ora Gesù serve i discepoli donando loro da mangiare. Dona loro porzioni di pane e di pesce. Dona loro un nutrimento completo. È veramente immenso l’amore di Gesù per i suoi discepoli. Di questo sempre si dovranno ricordare i discepoli, nei momenti di solitudine, di smarrimento, di sconforto: Gesù è con loro, sempre. Gesù mai li abbandonerà. Gesù sempre li servirà. Con questa fede vinceranno ogni tentazione e compiranno la loro missione senza distrazioni per le cose di questo mondo. Oggi abbiamo una Chiesa tentata dalle cose di questo mondo. Abbiamo una Chiesa distratta dalle cose di questo mondo. Abbiamo una Chiesa piegata, incurvata, sulle cose di questo mondo. Abbiamo una Chiesa povera di obbedienza e di ascolto del suo Maestro e Signore. Poiché la Chiesa è povera di obbedienza, è necessariamente povera di frutti. La Legge eterna della Chiesa è una sola: la Chiesa serve l’anima dell’uomo. Dio serve il corpo di ogni uomo che la Chiesa Gli porta. La Chiesa serve l’uomo nelle cose della salvezza eterna, nelle cose che riguardano Dio.</w:t>
      </w:r>
    </w:p>
    <w:p w14:paraId="605FD133"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6E97448"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51ED76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1B3B78A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w:t>
      </w:r>
      <w:r w:rsidRPr="00FE1F1F">
        <w:rPr>
          <w:rFonts w:ascii="Arial" w:eastAsia="Times New Roman" w:hAnsi="Arial"/>
          <w:i/>
          <w:iCs/>
          <w:sz w:val="24"/>
          <w:szCs w:val="20"/>
          <w:lang w:eastAsia="it-IT"/>
        </w:rPr>
        <w:lastRenderedPageBreak/>
        <w:t>mediante l’esperienza, hanno le facoltà esercitate a distinguere il bene dal male. (Eb 5,1-14).</w:t>
      </w:r>
    </w:p>
    <w:p w14:paraId="53910C9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Dio serve ogni uomo che a Lui viene condotto nelle cose che riguardano il suo corpo. Se conserviamo divisi i due ministeri: quello della Chiesa e quello di Dio, la rete sarà sempre piena di pesci. Possiamo affermare che quanto avviene oggi sulla riva del Mare di Galilea è la storia perenne del rapporto tra Gesù e i suoi discepoli. Il segno è profezia. La profezia è storia. In questo segno e in questa profezia c’è tutta la futura storia della Chiesa.</w:t>
      </w:r>
    </w:p>
    <w:p w14:paraId="7E9BE55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14</w:t>
      </w:r>
      <w:r w:rsidRPr="00FE1F1F">
        <w:rPr>
          <w:rFonts w:ascii="Arial" w:eastAsia="Times New Roman" w:hAnsi="Arial"/>
          <w:b/>
          <w:sz w:val="24"/>
          <w:szCs w:val="20"/>
          <w:lang w:eastAsia="it-IT"/>
        </w:rPr>
        <w:t>Era la terza volta che Gesù si manifestava ai discepoli, dopo essere risorto dai morti.</w:t>
      </w:r>
    </w:p>
    <w:p w14:paraId="3DBA7CE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L’Apostolo Giovanni attesta che questa è la terza manifestazione di Gesù dopo la sua gloriosa risurrezione dai morti. Due volte Gesù si è manifestato ai discepoli in Gerusalemme. Una sola volta in Galilea. Questa manifestazione è di una luce potentissima. Tutto il futuro della Chiesa all’interno e all’esterno di sé è racchiuso in questa manifestazione. </w:t>
      </w:r>
    </w:p>
    <w:p w14:paraId="365636E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15</w:t>
      </w:r>
      <w:r w:rsidRPr="00FE1F1F">
        <w:rPr>
          <w:rFonts w:ascii="Arial" w:eastAsia="Times New Roman" w:hAnsi="Arial"/>
          <w:b/>
          <w:sz w:val="24"/>
          <w:szCs w:val="20"/>
          <w:lang w:eastAsia="it-IT"/>
        </w:rPr>
        <w:t xml:space="preserve">Quand’ebbero mangiato, Gesù disse a Simon Pietro: «Simone, figlio di Giovanni, mi ami più di costoro?». Gli rispose: «Certo, Signore, tu lo sai che ti voglio bene». Gli disse: «Pasci i miei agnelli». </w:t>
      </w:r>
    </w:p>
    <w:p w14:paraId="24843FD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 comprendere bene e bene interpretare il dialogo tra Gesù e Pietro leggiamo il testo sia in latino che in greco. I termini usati ci permettono di leggere con chiarezza ogni cosa e con altrettanta chiarezza esporla. </w:t>
      </w:r>
    </w:p>
    <w:p w14:paraId="0091D661"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Cum ergo prandissent, dicit Simoni Petro Iesus: “Simon Iohannis diligis me plus his?”. Dicit ei etiam: “Domine tu scis quia amo te”. Dicit ei: “ pasce agnos meos” (Gvi 21:15</w:t>
      </w:r>
      <w:r w:rsidRPr="00FE1F1F">
        <w:rPr>
          <w:rFonts w:ascii="Arial" w:eastAsia="Times New Roman" w:hAnsi="Arial" w:cs="Arial"/>
          <w:b/>
          <w:bCs/>
          <w:sz w:val="24"/>
          <w:szCs w:val="24"/>
          <w:lang w:val="la-Latn" w:eastAsia="it-IT"/>
        </w:rPr>
        <w:t>).</w:t>
      </w:r>
    </w:p>
    <w:p w14:paraId="75D9EE59"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sz w:val="26"/>
          <w:szCs w:val="26"/>
          <w:lang w:val="la-Latn" w:eastAsia="it-IT"/>
        </w:rPr>
      </w:pPr>
      <w:r w:rsidRPr="00FE1F1F">
        <w:rPr>
          <w:rFonts w:ascii="Greek" w:eastAsia="Times New Roman" w:hAnsi="Greek" w:cs="Greek"/>
          <w:sz w:val="26"/>
          <w:szCs w:val="26"/>
          <w:lang w:val="la-Latn" w:eastAsia="it-IT"/>
        </w:rPr>
        <w:t xml:space="preserve"> “Ote oân ºr…sthsan lšgei tù S…mwni PštrJ Ð 'Ihsoàj, S…mwn 'Iw£nnou, ¢gap´j me plšon toÚtwn; lšgei aÙtù, Na…, kÚrie, sÝ odaj Óti filî se. lšgei aÙtù, BÒske t¦ ¢rn…a mou.</w:t>
      </w:r>
      <w:r w:rsidRPr="00FE1F1F">
        <w:rPr>
          <w:rFonts w:ascii="Times New Roman" w:eastAsia="Times New Roman" w:hAnsi="Times New Roman"/>
          <w:b/>
          <w:bCs/>
          <w:sz w:val="20"/>
          <w:szCs w:val="20"/>
          <w:lang w:val="la-Latn" w:eastAsia="it-IT"/>
        </w:rPr>
        <w:t xml:space="preserve"> (Gv 21:15). </w:t>
      </w:r>
    </w:p>
    <w:p w14:paraId="4499C57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sz w:val="24"/>
          <w:szCs w:val="20"/>
          <w:lang w:eastAsia="it-IT"/>
        </w:rPr>
        <w:t xml:space="preserve">Gesù si rivolge a Pietro servendosi della parola greca </w:t>
      </w:r>
      <w:r w:rsidRPr="00FE1F1F">
        <w:rPr>
          <w:rFonts w:ascii="Greek" w:eastAsia="Times New Roman" w:hAnsi="Greek" w:cs="Greek"/>
          <w:sz w:val="26"/>
          <w:szCs w:val="26"/>
          <w:lang w:eastAsia="it-IT"/>
        </w:rPr>
        <w:t xml:space="preserve">¢gap´j. </w:t>
      </w:r>
      <w:r w:rsidRPr="00FE1F1F">
        <w:rPr>
          <w:rFonts w:ascii="Arial" w:eastAsia="Times New Roman" w:hAnsi="Arial" w:cs="Arial"/>
          <w:sz w:val="24"/>
          <w:szCs w:val="24"/>
          <w:lang w:eastAsia="it-IT"/>
        </w:rPr>
        <w:t>Pietro gli risponde servendosi della parola greca</w:t>
      </w:r>
      <w:r w:rsidRPr="00FE1F1F">
        <w:rPr>
          <w:rFonts w:ascii="Arial" w:eastAsia="Times New Roman" w:hAnsi="Arial" w:cs="Arial"/>
          <w:sz w:val="26"/>
          <w:szCs w:val="26"/>
          <w:lang w:eastAsia="it-IT"/>
        </w:rPr>
        <w:t xml:space="preserve"> </w:t>
      </w:r>
      <w:r w:rsidRPr="00FE1F1F">
        <w:rPr>
          <w:rFonts w:ascii="Greek" w:eastAsia="Times New Roman" w:hAnsi="Greek" w:cs="Greek"/>
          <w:sz w:val="26"/>
          <w:szCs w:val="26"/>
          <w:lang w:eastAsia="it-IT"/>
        </w:rPr>
        <w:t xml:space="preserve">filî. </w:t>
      </w:r>
      <w:r w:rsidRPr="00FE1F1F">
        <w:rPr>
          <w:rFonts w:ascii="Arial" w:eastAsia="Times New Roman" w:hAnsi="Arial" w:cs="Arial"/>
          <w:sz w:val="24"/>
          <w:szCs w:val="24"/>
          <w:lang w:eastAsia="it-IT"/>
        </w:rPr>
        <w:t xml:space="preserve">Pietro ha coscienza che l’amore che Cristo gli chiede è un amore purissimo, santissimo, libero da ogni più piccola briciola di imperfezione che potrebbe provenire da un amore secondo la carne. Avendo questa coscienza, attesta a Gesù che Lui non possiede ancora questo amore. Per il momento lui lo potrà amare solo di un amore amicale. L’amore amicale – </w:t>
      </w:r>
      <w:r w:rsidRPr="00FE1F1F">
        <w:rPr>
          <w:rFonts w:ascii="Greek" w:eastAsia="Times New Roman" w:hAnsi="Greek" w:cs="Greek"/>
          <w:sz w:val="26"/>
          <w:szCs w:val="26"/>
          <w:lang w:eastAsia="it-IT"/>
        </w:rPr>
        <w:t xml:space="preserve">filî – </w:t>
      </w:r>
      <w:r w:rsidRPr="00FE1F1F">
        <w:rPr>
          <w:rFonts w:ascii="Arial" w:eastAsia="Times New Roman" w:hAnsi="Arial" w:cs="Arial"/>
          <w:sz w:val="24"/>
          <w:szCs w:val="24"/>
          <w:lang w:eastAsia="it-IT"/>
        </w:rPr>
        <w:t>non</w:t>
      </w:r>
      <w:r w:rsidRPr="00FE1F1F">
        <w:rPr>
          <w:rFonts w:ascii="Greek" w:eastAsia="Times New Roman" w:hAnsi="Greek" w:cs="Greek"/>
          <w:sz w:val="26"/>
          <w:szCs w:val="26"/>
          <w:lang w:eastAsia="it-IT"/>
        </w:rPr>
        <w:t xml:space="preserve"> ¢gap´j </w:t>
      </w:r>
      <w:r w:rsidRPr="00FE1F1F">
        <w:rPr>
          <w:rFonts w:ascii="Arial" w:eastAsia="Times New Roman" w:hAnsi="Arial" w:cs="Arial"/>
          <w:sz w:val="26"/>
          <w:szCs w:val="26"/>
          <w:lang w:eastAsia="it-IT"/>
        </w:rPr>
        <w:t>–</w:t>
      </w:r>
      <w:r w:rsidRPr="00FE1F1F">
        <w:rPr>
          <w:rFonts w:ascii="Greek" w:eastAsia="Times New Roman" w:hAnsi="Greek" w:cs="Greek"/>
          <w:sz w:val="26"/>
          <w:szCs w:val="26"/>
          <w:lang w:eastAsia="it-IT"/>
        </w:rPr>
        <w:t xml:space="preserve"> </w:t>
      </w:r>
      <w:r w:rsidRPr="00FE1F1F">
        <w:rPr>
          <w:rFonts w:ascii="Arial" w:eastAsia="Times New Roman" w:hAnsi="Arial" w:cs="Arial"/>
          <w:sz w:val="24"/>
          <w:szCs w:val="24"/>
          <w:lang w:eastAsia="it-IT"/>
        </w:rPr>
        <w:t>è un amore</w:t>
      </w:r>
      <w:r w:rsidRPr="00FE1F1F">
        <w:rPr>
          <w:rFonts w:ascii="Greek" w:eastAsia="Times New Roman" w:hAnsi="Greek" w:cs="Greek"/>
          <w:sz w:val="26"/>
          <w:szCs w:val="26"/>
          <w:lang w:eastAsia="it-IT"/>
        </w:rPr>
        <w:t xml:space="preserve"> </w:t>
      </w:r>
      <w:r w:rsidRPr="00FE1F1F">
        <w:rPr>
          <w:rFonts w:ascii="Arial" w:eastAsia="Times New Roman" w:hAnsi="Arial" w:cs="Arial"/>
          <w:sz w:val="24"/>
          <w:szCs w:val="24"/>
          <w:lang w:eastAsia="it-IT"/>
        </w:rPr>
        <w:t xml:space="preserve">ancora non pienamente spiritualizzato, fatto di purissima carità, senza alcun interesse, amore che ancora non è pieno dono di se stesso fino alla morte e alla morte di croce. Per Gesù si può iniziare da questo amore. Con questo amore Pietro potrà iniziare a pascere i suoi agnelli. Con questo amore potrà iniziare a pascere tutti coloro che crederanno in Lui. In una sola parola: potrà iniziare a pascere con questo amore tutti i cristiani. Una verità da osservare è questa: Gesù chiede a Pietro se lo ama più di ogni altro suo discepolo. Più di ogni altro suo discepolo significa anche del discepolo che Gesù amava. Chi sta sopra tutti per ministero deve stare anche sopra tutti per amore. Nessuno deve superare in amore colui che è sopra tutti per ufficio. Pietro </w:t>
      </w:r>
      <w:r w:rsidRPr="00FE1F1F">
        <w:rPr>
          <w:rFonts w:ascii="Arial" w:eastAsia="Times New Roman" w:hAnsi="Arial" w:cs="Arial"/>
          <w:sz w:val="24"/>
          <w:szCs w:val="24"/>
          <w:lang w:eastAsia="it-IT"/>
        </w:rPr>
        <w:lastRenderedPageBreak/>
        <w:t xml:space="preserve">risponde che ama Gesù. Non se la sente di dire che ama Gesù più di tutti gli altri discepoli del Signore. </w:t>
      </w:r>
    </w:p>
    <w:p w14:paraId="5A3A4D3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16</w:t>
      </w:r>
      <w:r w:rsidRPr="00FE1F1F">
        <w:rPr>
          <w:rFonts w:ascii="Arial" w:eastAsia="Times New Roman" w:hAnsi="Arial"/>
          <w:b/>
          <w:sz w:val="24"/>
          <w:szCs w:val="20"/>
          <w:lang w:eastAsia="it-IT"/>
        </w:rPr>
        <w:t xml:space="preserve">Gli disse di nuovo, per la seconda volta: «Simone, figlio di Giovanni, mi ami?». Gli rispose: «Certo, Signore, tu lo sai che ti voglio bene». Gli disse: «Pascola le mie pecore». </w:t>
      </w:r>
    </w:p>
    <w:p w14:paraId="09B0F3AD"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Dicit ei iterum: “Simon Iohannis diligis me”. Ait illi etiam: “ Domine tu scis quia amo te”. Dicit ei: “Pasce agnos meos”</w:t>
      </w:r>
      <w:r w:rsidRPr="00FE1F1F">
        <w:rPr>
          <w:rFonts w:ascii="Arial" w:eastAsia="Times New Roman" w:hAnsi="Arial" w:cs="Arial"/>
          <w:b/>
          <w:bCs/>
          <w:sz w:val="24"/>
          <w:szCs w:val="24"/>
          <w:lang w:val="la-Latn" w:eastAsia="it-IT"/>
        </w:rPr>
        <w:t xml:space="preserve"> (</w:t>
      </w:r>
      <w:r w:rsidRPr="00FE1F1F">
        <w:rPr>
          <w:rFonts w:ascii="Arial" w:eastAsia="Times New Roman" w:hAnsi="Arial" w:cs="Arial"/>
          <w:sz w:val="24"/>
          <w:szCs w:val="24"/>
          <w:lang w:val="la-Latn" w:eastAsia="it-IT"/>
        </w:rPr>
        <w:t>Gv 21:16</w:t>
      </w:r>
      <w:r w:rsidRPr="00FE1F1F">
        <w:rPr>
          <w:rFonts w:ascii="Arial" w:eastAsia="Times New Roman" w:hAnsi="Arial" w:cs="Arial"/>
          <w:b/>
          <w:bCs/>
          <w:sz w:val="24"/>
          <w:szCs w:val="24"/>
          <w:lang w:val="la-Latn" w:eastAsia="it-IT"/>
        </w:rPr>
        <w:t>)</w:t>
      </w:r>
    </w:p>
    <w:p w14:paraId="6480EC44"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FE1F1F">
        <w:rPr>
          <w:rFonts w:ascii="Greek" w:eastAsia="Times New Roman" w:hAnsi="Greek" w:cs="Greek"/>
          <w:sz w:val="26"/>
          <w:szCs w:val="26"/>
          <w:lang w:val="la-Latn" w:eastAsia="it-IT"/>
        </w:rPr>
        <w:t>Lšgei aÙtù p£lin deÚteron, S…mwn 'Iw£nnou, ¢gap´j me; lšgei aÙtù, Na…, kÚrie, sÝ odaj Óti filî se. lšgei aÙtù, Po…maine t¦ prÒbat£ mou.</w:t>
      </w:r>
      <w:r w:rsidRPr="00FE1F1F">
        <w:rPr>
          <w:rFonts w:ascii="Times New Roman" w:eastAsia="Times New Roman" w:hAnsi="Times New Roman"/>
          <w:b/>
          <w:bCs/>
          <w:sz w:val="20"/>
          <w:szCs w:val="20"/>
          <w:lang w:val="la-Latn" w:eastAsia="it-IT"/>
        </w:rPr>
        <w:t xml:space="preserve"> </w:t>
      </w:r>
      <w:r w:rsidRPr="00FE1F1F">
        <w:rPr>
          <w:rFonts w:ascii="Times New Roman" w:eastAsia="Times New Roman" w:hAnsi="Times New Roman"/>
          <w:b/>
          <w:bCs/>
          <w:sz w:val="20"/>
          <w:szCs w:val="20"/>
          <w:lang w:eastAsia="it-IT"/>
        </w:rPr>
        <w:t>(Gv 21:16).</w:t>
      </w:r>
    </w:p>
    <w:p w14:paraId="40F4E44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 la seconda volta Gesù pone a Simon Pietro la stessa domanda e Pietro risponde allo stesso modo. Questa volta Gesù omette: </w:t>
      </w:r>
      <w:r w:rsidRPr="00FE1F1F">
        <w:rPr>
          <w:rFonts w:ascii="Arial" w:eastAsia="Times New Roman" w:hAnsi="Arial"/>
          <w:i/>
          <w:sz w:val="24"/>
          <w:szCs w:val="20"/>
          <w:lang w:eastAsia="it-IT"/>
        </w:rPr>
        <w:t>“Più di costoro”</w:t>
      </w:r>
      <w:r w:rsidRPr="00FE1F1F">
        <w:rPr>
          <w:rFonts w:ascii="Arial" w:eastAsia="Times New Roman" w:hAnsi="Arial"/>
          <w:sz w:val="24"/>
          <w:szCs w:val="20"/>
          <w:lang w:eastAsia="it-IT"/>
        </w:rPr>
        <w:t xml:space="preserve">. Tu vuoi un amore perfettissimo. Tu vuoi lo stesso amore con il quale Tu ami il Padre e il Padre ama te. Questo amore ancora non lo possiedo. Verso questo amore devo camminare. Questo forma di amore devo raggiungere. Gesù questa volta sul fondamento di questo amore, ancora non pienamente perfetto, gli consegna le pecore perché si prenda cura di esse. Le pecore sono le madri degli agnelli. Le pecore sono gli Apostoli. Sono tutti coloro che entrano per Sacramento nella successione apostolica: Vescovi, Presbiteri, Diaconi. Tutti costoro Simon Pietro dovrà pascere. Li potrà pascere sul fondamento del suo amore ancora imperfetto per Gesù. È verità che dobbiamo sempre tenere presente. Gesù non affida a Pietro e agli altri Pastori il suo gregge sul fondamento di un amore perfettissimo. Questo è impossibile che avvenga. Nessun uomo all’inizio della sua missione possiede un amore così grande. Gesù affida il suo gregge sul fondamento dell’amore, anche se è imperfetto. L’amore però ci deve essere. Tutto è dall’amore. Se manca l’amore, nulla sarà più possibile. </w:t>
      </w:r>
    </w:p>
    <w:p w14:paraId="0DE6C0D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17</w:t>
      </w:r>
      <w:r w:rsidRPr="00FE1F1F">
        <w:rPr>
          <w:rFonts w:ascii="Arial" w:eastAsia="Times New Roman" w:hAnsi="Arial"/>
          <w:b/>
          <w:sz w:val="24"/>
          <w:szCs w:val="20"/>
          <w:lang w:eastAsia="it-IT"/>
        </w:rPr>
        <w:t xml:space="preserve">Gli disse per la terza volta: «Simone, figlio di Giovanni, mi vuoi bene?». Pietro rimase addolorato che per la terza volta gli domandasse: «Mi vuoi bene?», e gli disse: «Signore, tu conosci tutto; tu sai che ti voglio bene». Gli rispose Gesù: «Pasci le mie pecore. </w:t>
      </w:r>
    </w:p>
    <w:p w14:paraId="6880459A"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Dicit ei tertio: “Simon Iohannis amas me”. Contristatus est Petrus quia dixit ei tertio: “Amas me” et dicit ei: “ Domine tu omnia scis, tu scis quia amo te”. Dicit ei: “ pasce oves meas”</w:t>
      </w:r>
      <w:r w:rsidRPr="00FE1F1F">
        <w:rPr>
          <w:rFonts w:ascii="Arial" w:eastAsia="Times New Roman" w:hAnsi="Arial" w:cs="Arial"/>
          <w:b/>
          <w:bCs/>
          <w:sz w:val="24"/>
          <w:szCs w:val="24"/>
          <w:lang w:val="la-Latn" w:eastAsia="it-IT"/>
        </w:rPr>
        <w:t xml:space="preserve"> </w:t>
      </w:r>
      <w:r w:rsidRPr="00FE1F1F">
        <w:rPr>
          <w:rFonts w:ascii="Arial" w:eastAsia="Times New Roman" w:hAnsi="Arial" w:cs="Arial"/>
          <w:sz w:val="24"/>
          <w:szCs w:val="24"/>
          <w:lang w:val="la-Latn" w:eastAsia="it-IT"/>
        </w:rPr>
        <w:t>(Gv 21:17).</w:t>
      </w:r>
      <w:r w:rsidRPr="00FE1F1F">
        <w:rPr>
          <w:rFonts w:ascii="Arial" w:eastAsia="Times New Roman" w:hAnsi="Arial" w:cs="Arial"/>
          <w:b/>
          <w:bCs/>
          <w:sz w:val="24"/>
          <w:szCs w:val="24"/>
          <w:lang w:val="la-Latn" w:eastAsia="it-IT"/>
        </w:rPr>
        <w:t xml:space="preserve"> </w:t>
      </w:r>
    </w:p>
    <w:p w14:paraId="1BFB14D1"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FE1F1F">
        <w:rPr>
          <w:rFonts w:ascii="Greek" w:eastAsia="Times New Roman" w:hAnsi="Greek" w:cs="Greek"/>
          <w:sz w:val="26"/>
          <w:szCs w:val="26"/>
          <w:lang w:val="la-Latn" w:eastAsia="it-IT"/>
        </w:rPr>
        <w:t>Lšgei aÙtù tÕ tr…ton, S…mwn 'Iw£nnou, file‹j me; ™lup»qh Ð Pštroj Óti epen aÙtù tÕ tr…ton, File‹j me; kaˆ lšgei aÙtù, KÚrie, p£nta sÝ odaj, sÝ ginèskeij Óti filî se. lšgei aÙtù [Ð 'Ihsoàj], BÒske t¦ prÒbat£ mou.</w:t>
      </w:r>
      <w:r w:rsidRPr="00FE1F1F">
        <w:rPr>
          <w:rFonts w:ascii="Times New Roman" w:eastAsia="Times New Roman" w:hAnsi="Times New Roman"/>
          <w:b/>
          <w:bCs/>
          <w:sz w:val="20"/>
          <w:szCs w:val="20"/>
          <w:lang w:val="la-Latn" w:eastAsia="it-IT"/>
        </w:rPr>
        <w:t xml:space="preserve"> </w:t>
      </w:r>
      <w:r w:rsidRPr="00FE1F1F">
        <w:rPr>
          <w:rFonts w:ascii="Times New Roman" w:eastAsia="Times New Roman" w:hAnsi="Times New Roman"/>
          <w:b/>
          <w:bCs/>
          <w:sz w:val="20"/>
          <w:szCs w:val="20"/>
          <w:lang w:eastAsia="it-IT"/>
        </w:rPr>
        <w:t xml:space="preserve">(Giovanni 21:17). </w:t>
      </w:r>
    </w:p>
    <w:p w14:paraId="0A5A50A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Gesù scende dal suo amore santissimo e purissimo e si pone sullo stesso piano di Simon Pietro. Usa lo stesso verbo usato da Pietro - </w:t>
      </w:r>
      <w:r w:rsidRPr="00FE1F1F">
        <w:rPr>
          <w:rFonts w:ascii="Greek" w:eastAsia="Times New Roman" w:hAnsi="Greek" w:cs="Greek"/>
          <w:sz w:val="26"/>
          <w:szCs w:val="26"/>
          <w:lang w:eastAsia="it-IT"/>
        </w:rPr>
        <w:t xml:space="preserve">file‹j me </w:t>
      </w:r>
      <w:r w:rsidRPr="00FE1F1F">
        <w:rPr>
          <w:rFonts w:ascii="Arial" w:eastAsia="Times New Roman" w:hAnsi="Arial"/>
          <w:sz w:val="24"/>
          <w:szCs w:val="20"/>
          <w:lang w:eastAsia="it-IT"/>
        </w:rPr>
        <w:t>-</w:t>
      </w:r>
      <w:r w:rsidRPr="00FE1F1F">
        <w:rPr>
          <w:rFonts w:ascii="Greek" w:eastAsia="Times New Roman" w:hAnsi="Greek" w:cs="Greek"/>
          <w:sz w:val="26"/>
          <w:szCs w:val="26"/>
          <w:lang w:eastAsia="it-IT"/>
        </w:rPr>
        <w:t xml:space="preserve"> filî se</w:t>
      </w:r>
      <w:r w:rsidRPr="00FE1F1F">
        <w:rPr>
          <w:rFonts w:ascii="Arial" w:eastAsia="Times New Roman" w:hAnsi="Arial"/>
          <w:sz w:val="24"/>
          <w:szCs w:val="20"/>
          <w:lang w:eastAsia="it-IT"/>
        </w:rPr>
        <w:t xml:space="preserve"> - facendogli comprendere che come inizio questo amore può bastare. Per la seconda volta gli affida da pascere le sue pecore. Se vogliamo entrare nel mistero di quanto sta avvenendo in questo dialogo tra Gesù e Simon Pietro dobbiamo prima leggere una pagina dell’Antico Testamento. Questa pagina è del Profeta Ezechiele. </w:t>
      </w:r>
    </w:p>
    <w:p w14:paraId="45D5998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E70592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7188648" w14:textId="6CF6D5DC"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247E1D" w:rsidRPr="00FE1F1F">
        <w:rPr>
          <w:rFonts w:ascii="Arial" w:eastAsia="Times New Roman" w:hAnsi="Arial"/>
          <w:i/>
          <w:iCs/>
          <w:sz w:val="24"/>
          <w:szCs w:val="20"/>
          <w:lang w:eastAsia="it-IT"/>
        </w:rPr>
        <w:t>misi</w:t>
      </w:r>
      <w:r w:rsidRPr="00FE1F1F">
        <w:rPr>
          <w:rFonts w:ascii="Arial" w:eastAsia="Times New Roman" w:hAnsi="Arial"/>
          <w:i/>
          <w:iCs/>
          <w:sz w:val="24"/>
          <w:szCs w:val="20"/>
          <w:lang w:eastAsia="it-IT"/>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72E4479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Dio non incontra una regina splendidamente vestita e adornata di gioielli e di ogni altra virtù. Incontra una bambina appena nata e per di più scartata e abbandonata dalla madre. Questa bambina sudicia, sporca, immersa ancora nel suo sangue, Dio prende e ne fa una regina. Si inizia da un amore incipiente. Si deve giungere all’amore perfettissimo. Si parte da un amore ancora macchiato di imperfezioni. Si deve giungere alla perfezione dell’amore con il quale il Padre ama Cristo Gesù e Cristo Gesù ama il Padre. Tre volte Pietro aveva rinnegato il Signore. Gesù vuole che Pietro ripari il suo peccato. Per tre volte deve confermare il suo amore per il suo Maestro e Signore. Nessuno dovrà d’ora in poi dubitare dell’amore di Pietro per Gesù. Nessuno dovrà dire a Pietro: </w:t>
      </w:r>
      <w:r w:rsidRPr="00FE1F1F">
        <w:rPr>
          <w:rFonts w:ascii="Arial" w:eastAsia="Times New Roman" w:hAnsi="Arial"/>
          <w:i/>
          <w:sz w:val="24"/>
          <w:szCs w:val="20"/>
          <w:lang w:eastAsia="it-IT"/>
        </w:rPr>
        <w:t>“Tu hai rinnegato il Maestro. Non mi puoi insegnare niente”</w:t>
      </w:r>
      <w:r w:rsidRPr="00FE1F1F">
        <w:rPr>
          <w:rFonts w:ascii="Arial" w:eastAsia="Times New Roman" w:hAnsi="Arial"/>
          <w:sz w:val="24"/>
          <w:szCs w:val="20"/>
          <w:lang w:eastAsia="it-IT"/>
        </w:rPr>
        <w:t xml:space="preserve">. Con Gesù tutto il passato può essere rinnovato, elevato dalla perfezione dell’amore. Se ora leggiamo la vocazione di Pietro secondo il Vangelo di Luca, notiamo la differenza sostanziale che esiste tra le due chiamate. </w:t>
      </w:r>
    </w:p>
    <w:p w14:paraId="3A9AE74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63A7B25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3372614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chiamata secondo Giovanni dona completamento e perfezione di verità e di ministero alla chiamata che è nel Vangelo secondo Luca. </w:t>
      </w:r>
    </w:p>
    <w:p w14:paraId="460A527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FE1F1F">
        <w:rPr>
          <w:rFonts w:ascii="Arial" w:eastAsia="Times New Roman" w:hAnsi="Arial"/>
          <w:b/>
          <w:position w:val="6"/>
          <w:sz w:val="24"/>
          <w:szCs w:val="20"/>
          <w:vertAlign w:val="superscript"/>
          <w:lang w:eastAsia="it-IT"/>
        </w:rPr>
        <w:t>18</w:t>
      </w:r>
      <w:r w:rsidRPr="00FE1F1F">
        <w:rPr>
          <w:rFonts w:ascii="Arial" w:eastAsia="Times New Roman" w:hAnsi="Arial"/>
          <w:b/>
          <w:sz w:val="24"/>
          <w:szCs w:val="20"/>
          <w:lang w:eastAsia="it-IT"/>
        </w:rPr>
        <w:t>In verità, in verità io ti dico: quando eri più giovane ti vestivi da solo e andavi dove volevi; ma quando sarai vecchio tenderai le tue mani, e un altro ti vestirà e ti porterà dove tu non vuoi».</w:t>
      </w:r>
      <w:r w:rsidRPr="00FE1F1F">
        <w:rPr>
          <w:rFonts w:ascii="Arial" w:eastAsia="Times New Roman" w:hAnsi="Arial"/>
          <w:b/>
          <w:position w:val="4"/>
          <w:sz w:val="24"/>
          <w:szCs w:val="20"/>
          <w:lang w:eastAsia="it-IT"/>
        </w:rPr>
        <w:t xml:space="preserve"> </w:t>
      </w:r>
    </w:p>
    <w:p w14:paraId="150B1E4A"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Amen amen dico tibi: cum esses iunior cingebas te et ambulabas ubi volebas; cum autem senueris extendes manus tuas et alius te cinget et ducet quo non vis”</w:t>
      </w:r>
      <w:r w:rsidRPr="00FE1F1F">
        <w:rPr>
          <w:rFonts w:ascii="Arial" w:eastAsia="Times New Roman" w:hAnsi="Arial" w:cs="Arial"/>
          <w:b/>
          <w:bCs/>
          <w:sz w:val="24"/>
          <w:szCs w:val="24"/>
          <w:lang w:val="la-Latn" w:eastAsia="it-IT"/>
        </w:rPr>
        <w:t xml:space="preserve"> </w:t>
      </w:r>
      <w:r w:rsidRPr="00FE1F1F">
        <w:rPr>
          <w:rFonts w:ascii="Arial" w:eastAsia="Times New Roman" w:hAnsi="Arial" w:cs="Arial"/>
          <w:sz w:val="24"/>
          <w:szCs w:val="24"/>
          <w:lang w:val="la-Latn" w:eastAsia="it-IT"/>
        </w:rPr>
        <w:t>(Gv 21:18).</w:t>
      </w:r>
      <w:r w:rsidRPr="00FE1F1F">
        <w:rPr>
          <w:rFonts w:ascii="Arial" w:eastAsia="Times New Roman" w:hAnsi="Arial" w:cs="Arial"/>
          <w:b/>
          <w:bCs/>
          <w:sz w:val="24"/>
          <w:szCs w:val="24"/>
          <w:lang w:val="la-Latn" w:eastAsia="it-IT"/>
        </w:rPr>
        <w:t xml:space="preserve"> </w:t>
      </w:r>
    </w:p>
    <w:p w14:paraId="6695BC0C"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FE1F1F">
        <w:rPr>
          <w:rFonts w:ascii="Greek" w:eastAsia="Times New Roman" w:hAnsi="Greek" w:cs="Greek"/>
          <w:sz w:val="26"/>
          <w:szCs w:val="26"/>
          <w:lang w:val="la-Latn" w:eastAsia="it-IT"/>
        </w:rPr>
        <w:t>¢m¾n ¢m¾n lšgw soi, Óte Ãj neèteroj, ™zènnuej seautÕn kaˆ periep£teij Ópou ½qelej: Ótan d ghr£sVj, ™ktene‹j t¦j ce‹r£j sou, kaˆ ¥lloj se zèsei kaˆ o‡sei Ópou oÙ qšleij.</w:t>
      </w:r>
      <w:r w:rsidRPr="00FE1F1F">
        <w:rPr>
          <w:rFonts w:ascii="Times New Roman" w:eastAsia="Times New Roman" w:hAnsi="Times New Roman"/>
          <w:b/>
          <w:bCs/>
          <w:sz w:val="20"/>
          <w:szCs w:val="20"/>
          <w:lang w:val="la-Latn" w:eastAsia="it-IT"/>
        </w:rPr>
        <w:t xml:space="preserve"> </w:t>
      </w:r>
      <w:r w:rsidRPr="00FE1F1F">
        <w:rPr>
          <w:rFonts w:ascii="Times New Roman" w:eastAsia="Times New Roman" w:hAnsi="Times New Roman"/>
          <w:b/>
          <w:bCs/>
          <w:sz w:val="20"/>
          <w:szCs w:val="20"/>
          <w:lang w:eastAsia="it-IT"/>
        </w:rPr>
        <w:t>(Giovanni 21:18).</w:t>
      </w:r>
    </w:p>
    <w:p w14:paraId="195BF6E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Gesù dice a Simon Pietro quale sarà il suo futuro. C’è un momento nella vita di Simon Pietro in cui lui può fare ciò che vuole. Può andare dove vuole. Può vestirsi come vuole. È questo il tempo della sua gioventù e della sua maturità. Verrà però il momento della vecchiaia. In questo momento Simon Pietro non potrà fare più ciò che vuole. Lui tenderà le sue mani. Un altro lo vestirà e lo condurrà dove Simon Pietro non vuole. Il martirio cristiano non è una libera scelta dell’uomo. Esso è una vera violenza, una costrizione, una imposizione. Uno tende le mani all’imposizione. Non vuole però l’imposizione per se stessa. Questa verità Gesù l’aveva già annunziata nel Discorso della Montagna.</w:t>
      </w:r>
    </w:p>
    <w:p w14:paraId="781C780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5,38-41).</w:t>
      </w:r>
    </w:p>
    <w:p w14:paraId="77366D0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Uno non sceglie la costrizione. La subisce però per amore di Gesù. La accetta per essere conforme al suo Maestro. Nessun discepolo di Gesù deve desiderare il martirio. Nessun discepolo di Gesù deve mettersi volontariamente nella condizione di essere martirizzato. Il martirio si deve abbattere sopra di lui e lui lo </w:t>
      </w:r>
      <w:r w:rsidRPr="00FE1F1F">
        <w:rPr>
          <w:rFonts w:ascii="Arial" w:eastAsia="Times New Roman" w:hAnsi="Arial"/>
          <w:sz w:val="24"/>
          <w:szCs w:val="20"/>
          <w:lang w:eastAsia="it-IT"/>
        </w:rPr>
        <w:lastRenderedPageBreak/>
        <w:t>dovrà accogliere per fedeltà a Cristo Gesù se in nessun modo lo potrà sfuggire. In questo versetto Gesù dice a Simon Pietro che la sua volontà è contraria al martirio. Che il martirio è il frutto di una violenza che lo ucciderà.</w:t>
      </w:r>
    </w:p>
    <w:p w14:paraId="7E018B5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19</w:t>
      </w:r>
      <w:r w:rsidRPr="00FE1F1F">
        <w:rPr>
          <w:rFonts w:ascii="Arial" w:eastAsia="Times New Roman" w:hAnsi="Arial"/>
          <w:b/>
          <w:sz w:val="24"/>
          <w:szCs w:val="20"/>
          <w:lang w:eastAsia="it-IT"/>
        </w:rPr>
        <w:t>Questo disse per indicare con quale morte egli avrebbe glorificato Dio. E, detto questo, aggiunse: «Seguimi».</w:t>
      </w:r>
    </w:p>
    <w:p w14:paraId="1C4C8FA9"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 xml:space="preserve">Hoc autem dixit significans qua morte clarificaturus esset Deum. Et hoc cum dixisset dicit ei: “Sequere me” (Gv 21:19). </w:t>
      </w:r>
    </w:p>
    <w:p w14:paraId="402FF945"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FE1F1F">
        <w:rPr>
          <w:rFonts w:ascii="Greek" w:eastAsia="Times New Roman" w:hAnsi="Greek" w:cs="Greek"/>
          <w:sz w:val="26"/>
          <w:szCs w:val="26"/>
          <w:lang w:val="la-Latn" w:eastAsia="it-IT"/>
        </w:rPr>
        <w:t>Toàto d epen shma…nwn po…J qan£tJ dox£sei tÕn qeÒn. kaˆ toàto e„pën lšgei aÙtù, 'AkoloÚqei moi.</w:t>
      </w:r>
      <w:r w:rsidRPr="00FE1F1F">
        <w:rPr>
          <w:rFonts w:ascii="Times New Roman" w:eastAsia="Times New Roman" w:hAnsi="Times New Roman"/>
          <w:b/>
          <w:bCs/>
          <w:sz w:val="20"/>
          <w:szCs w:val="20"/>
          <w:lang w:val="la-Latn" w:eastAsia="it-IT"/>
        </w:rPr>
        <w:t xml:space="preserve"> </w:t>
      </w:r>
      <w:r w:rsidRPr="00FE1F1F">
        <w:rPr>
          <w:rFonts w:ascii="Times New Roman" w:eastAsia="Times New Roman" w:hAnsi="Times New Roman"/>
          <w:b/>
          <w:bCs/>
          <w:sz w:val="20"/>
          <w:szCs w:val="20"/>
          <w:lang w:eastAsia="it-IT"/>
        </w:rPr>
        <w:t xml:space="preserve">(Giovanni 21:19). </w:t>
      </w:r>
    </w:p>
    <w:p w14:paraId="0B7AB2B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morirà di morte violenta. Sarà martire per Cristo Gesù. Non lo sarà subito. Lo sarà nella sua vecchiaia. Nel Cenacolo Pietro aveva detto al Signore che era pronto a seguirlo. Era anche pronto a dare la vita per Lui. </w:t>
      </w:r>
    </w:p>
    <w:p w14:paraId="7D2710D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5EBDD355" w14:textId="77777777" w:rsidR="00FE1F1F" w:rsidRPr="00FE1F1F" w:rsidRDefault="00FE1F1F" w:rsidP="00FE1F1F">
      <w:pPr>
        <w:autoSpaceDE w:val="0"/>
        <w:autoSpaceDN w:val="0"/>
        <w:adjustRightInd w:val="0"/>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quanto viene riferito dai Vangeli Sinottici.</w:t>
      </w:r>
    </w:p>
    <w:p w14:paraId="33614BCE"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36A5F534"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14,28-31). </w:t>
      </w:r>
    </w:p>
    <w:p w14:paraId="17BC9DCA"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39FE165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Allora non era il tempo di dare la vita per Gesù e neanche oggi è il tempo per questa offerta. Il tempo del dono della vita è quando Pietro sarà vecchio, avanzato negli anni. Ora è però il momento di seguire Gesù. In che cosa Simon Pietro dovrà seguire Gesù? Nell’amore sino alla fine. Come Gesù ha amato il suo piccolo gregge sino alla fine, così anche Simon Pietro dovrà iniziare ad amare </w:t>
      </w:r>
      <w:r w:rsidRPr="00FE1F1F">
        <w:rPr>
          <w:rFonts w:ascii="Arial" w:eastAsia="Times New Roman" w:hAnsi="Arial" w:cs="Arial"/>
          <w:sz w:val="24"/>
          <w:szCs w:val="24"/>
          <w:lang w:eastAsia="it-IT"/>
        </w:rPr>
        <w:lastRenderedPageBreak/>
        <w:t>agnelli e pecore. Come Gesù ha amato i suoi che erano nel mondo consumando la vita per loro sulla croce, così dovrà fare anche Simon Pietro. Come Gesù ha vissuto la sua missione in perfetta obbedienza alla volontà del Padre, così anche Simon Pietro dovrà vivere sempre in ascolto di Gesù. Quando avrà imparato a fare tutte queste cose, solo alla fine lo seguirà anche nel martirio. La sequela di Simon Pietro dovrà essere perfetta imitazione della missione e della stessa vita di Cristo Gesù. C’è però una gradualità e un percorso in questa sequela. Simon Pietro cammina da questo giorno verso il martirio e mentre vi cammina dovrà porre ogni attenzione perché sempre e comunque sia immagine vivente di Cristo Gesù.</w:t>
      </w:r>
    </w:p>
    <w:p w14:paraId="63AAE34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20</w:t>
      </w:r>
      <w:r w:rsidRPr="00FE1F1F">
        <w:rPr>
          <w:rFonts w:ascii="Arial" w:eastAsia="Times New Roman" w:hAnsi="Arial"/>
          <w:b/>
          <w:sz w:val="24"/>
          <w:szCs w:val="20"/>
          <w:lang w:eastAsia="it-IT"/>
        </w:rPr>
        <w:t xml:space="preserve">Pietro si voltò e vide che li seguiva quel discepolo che Gesù amava, colui che nella cena si era chinato sul suo petto e gli aveva domandato: «Signore, chi è che ti tradisce?». </w:t>
      </w:r>
    </w:p>
    <w:p w14:paraId="2DDE5AC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Simon Pietro segue in questo istante anche fisicamente Gesù. Non sappiamo dove Gesù si stesse dirigendo. Simon Pietro sta però seguendo Gesù da solo. Si volta e vede che li stava seguendo il discepolo che Gesù amava. Il discepolo che Gesù amava è Giovanni. Di Giovanni viene ricordato che durante la cena si era chinato su petto di Gesù per chiedere a Gesù chi fosse il traditore. Ci sono degli eventi che sono di svolta, che segnano la vita di una persona. Questi eventi mai possono essere dimenticati. Questi eventi devono venire sempre ricordati. Sono gli eventi che fanno la persona. Per l’Apostolo Giovanni l’evento degli eventi è quello di aver poggiato il suo capo sul cuore di Gesù. È quello di aver ascoltato i battiti del cuore di Cristo nel momento della Cena della Pasqua, la stessa notte in cui Gesù ha istituito l’Eucaristia. Anche Pietro ha uno di questi eventi che hanno segnato per sempre la sua vita. Questo evento è aver visto la gloria di Gesù nella sua trasfigurazione gloriosa sul monte. </w:t>
      </w:r>
    </w:p>
    <w:p w14:paraId="464CAC4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679030C"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w:t>
      </w:r>
      <w:r w:rsidRPr="00FE1F1F">
        <w:rPr>
          <w:rFonts w:ascii="Arial" w:eastAsia="Times New Roman" w:hAnsi="Arial"/>
          <w:i/>
          <w:iCs/>
          <w:sz w:val="24"/>
          <w:szCs w:val="20"/>
          <w:lang w:eastAsia="it-IT"/>
        </w:rPr>
        <w:lastRenderedPageBreak/>
        <w:t>Così infatti vi sarà ampiamente aperto l’ingresso nel regno eterno del Signore nostro e salvatore Gesù Cristo.</w:t>
      </w:r>
    </w:p>
    <w:p w14:paraId="6B769722"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F90E0E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3410A09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Anche San Paolo visse uno di questi eventi che ha completamente rivoluzionato la sua esistenza. Ecco come Lui stesso lo racconta negli Atti degli Apostoli.</w:t>
      </w:r>
    </w:p>
    <w:p w14:paraId="7CEE5E5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FA5BEA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4906D3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lastRenderedPageBreak/>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3BB325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 1-23).</w:t>
      </w:r>
    </w:p>
    <w:p w14:paraId="1F883A5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Sono questi eventi che sconvolgono la nostra storia e quasi la </w:t>
      </w:r>
      <w:r w:rsidRPr="00FE1F1F">
        <w:rPr>
          <w:rFonts w:ascii="Arial" w:eastAsia="Times New Roman" w:hAnsi="Arial"/>
          <w:i/>
          <w:sz w:val="24"/>
          <w:szCs w:val="20"/>
          <w:lang w:eastAsia="it-IT"/>
        </w:rPr>
        <w:t>“trasfigurano”</w:t>
      </w:r>
      <w:r w:rsidRPr="00FE1F1F">
        <w:rPr>
          <w:rFonts w:ascii="Arial" w:eastAsia="Times New Roman" w:hAnsi="Arial"/>
          <w:sz w:val="24"/>
          <w:szCs w:val="20"/>
          <w:lang w:eastAsia="it-IT"/>
        </w:rPr>
        <w:t>. Per l’Apostolo Giovanni è come se in quell’attimo il suo cuore si fosse fuso con il cuore di Cristo Gesù.</w:t>
      </w:r>
    </w:p>
    <w:p w14:paraId="483398B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21</w:t>
      </w:r>
      <w:r w:rsidRPr="00FE1F1F">
        <w:rPr>
          <w:rFonts w:ascii="Arial" w:eastAsia="Times New Roman" w:hAnsi="Arial"/>
          <w:b/>
          <w:sz w:val="24"/>
          <w:szCs w:val="20"/>
          <w:lang w:eastAsia="it-IT"/>
        </w:rPr>
        <w:t xml:space="preserve">Pietro dunque, come lo vide, disse a Gesù: «Signore, che cosa sarà di lui?». </w:t>
      </w:r>
    </w:p>
    <w:p w14:paraId="7E766E4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Pietro vuole sapere che succederà a Giovanni. È questo il significato delle parole con le quali si rivolge a Gesù: </w:t>
      </w:r>
      <w:r w:rsidRPr="00FE1F1F">
        <w:rPr>
          <w:rFonts w:ascii="Arial" w:eastAsia="Times New Roman" w:hAnsi="Arial"/>
          <w:i/>
          <w:sz w:val="24"/>
          <w:szCs w:val="20"/>
          <w:lang w:eastAsia="it-IT"/>
        </w:rPr>
        <w:t>“Signore, che cosa sarà di lui?”</w:t>
      </w:r>
      <w:r w:rsidRPr="00FE1F1F">
        <w:rPr>
          <w:rFonts w:ascii="Arial" w:eastAsia="Times New Roman" w:hAnsi="Arial"/>
          <w:sz w:val="24"/>
          <w:szCs w:val="20"/>
          <w:lang w:eastAsia="it-IT"/>
        </w:rPr>
        <w:t>. Qualcuno potrebbe pensare che questa di Pietro sia una domanda giusta, legittima, opportuna. Altri la potrebbero vedere come una domanda che nasce dalla curiosità di Pietro. Altri ancora la potrebbero giustificare, considerandola come un interessamento di amore da parte di Pietro per l’Apostolo che Gesù amava. Gesù invece così non pensa. Ci sono cose che appartengono al mistero della persona e mistero devono rimanere per noi.</w:t>
      </w:r>
    </w:p>
    <w:p w14:paraId="2071BD2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22</w:t>
      </w:r>
      <w:r w:rsidRPr="00FE1F1F">
        <w:rPr>
          <w:rFonts w:ascii="Arial" w:eastAsia="Times New Roman" w:hAnsi="Arial"/>
          <w:b/>
          <w:sz w:val="24"/>
          <w:szCs w:val="20"/>
          <w:lang w:eastAsia="it-IT"/>
        </w:rPr>
        <w:t xml:space="preserve">Gesù gli rispose: «Se voglio che egli rimanga finché io venga, a te che importa? Tu seguimi». </w:t>
      </w:r>
    </w:p>
    <w:p w14:paraId="4671C0A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Gesù ha rivelato a Pietro il mistero della sua fine. Lo ha fatto per amore. Lo ha fatto anche per rendere credibile Pietro dinanzi agli altri discepoli, presenti e futuri, a motivo del suo triplice rinnegamento. Non perché gli altri conoscano il nostro mistero, noi dobbiamo pensare che è possibile per noi conoscere il loro. Gesù chiede a Pietro di non interessarsi del mistero degli altri. Appartiene agli altri. È degli altri. Neanche loro lo devono sconoscere. Il mistero della propria vita è la vita stessa. Questa deve rimanere nel più grande mistero, sempre, ogni </w:t>
      </w:r>
      <w:r w:rsidRPr="00FE1F1F">
        <w:rPr>
          <w:rFonts w:ascii="Arial" w:eastAsia="Times New Roman" w:hAnsi="Arial"/>
          <w:sz w:val="24"/>
          <w:szCs w:val="20"/>
          <w:lang w:eastAsia="it-IT"/>
        </w:rPr>
        <w:lastRenderedPageBreak/>
        <w:t>giorno. Questo mistero è inviolabile. Solo Dio lo può svelare e Lui lo svela se è necessario al suo mistero di salvezza e di redenzione del mondo. Se non è necessario, allora esso deve rimanere nascosto, segreto, inviolato. Non lo deve conoscere la persona. Non lo devono conoscere gli altri, neanche gli amici con i quali si condivide la missione. Conoscere il mistero della propria vita potrebbe divenire per noi una tentazione. Potremmo essere tentati a non fare una cosa da noi stessi o anche dagli altri. Ecco come San Paolo supera questo momento di tentazione.</w:t>
      </w:r>
    </w:p>
    <w:p w14:paraId="14F8B7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24B064AE"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 1-14).</w:t>
      </w:r>
    </w:p>
    <w:p w14:paraId="1E1330F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conoscenza del mistero potrebbe impedire, se siamo deboli e cadiamo nella tentazione, il suo compimento. La verità è questa: Dio è geloso del nostro futuro. Anche noi dobbiamo essere gelosi del futuro nostro e di quello degli altri. Anche noi dobbiamo rispettare la gelosia di Dio su di noi e sugli altri. Gesù dice a Pietro che per Giovanni c’è un altro mistero che si dovrà compiere. Non gli rivela però quale mistero si compirà. </w:t>
      </w:r>
      <w:r w:rsidRPr="00FE1F1F">
        <w:rPr>
          <w:rFonts w:ascii="Arial" w:eastAsia="Times New Roman" w:hAnsi="Arial"/>
          <w:i/>
          <w:sz w:val="24"/>
          <w:szCs w:val="20"/>
          <w:lang w:eastAsia="it-IT"/>
        </w:rPr>
        <w:t xml:space="preserve">“Tu seguimi”. “Tu morirai di martirio”. “Se io voglio che Lui non muoia di martirio, ma che rimanga fino al mio ritorno, a te che importa?”. </w:t>
      </w:r>
    </w:p>
    <w:p w14:paraId="61495D3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23</w:t>
      </w:r>
      <w:r w:rsidRPr="00FE1F1F">
        <w:rPr>
          <w:rFonts w:ascii="Arial" w:eastAsia="Times New Roman" w:hAnsi="Arial"/>
          <w:b/>
          <w:sz w:val="24"/>
          <w:szCs w:val="20"/>
          <w:lang w:eastAsia="it-IT"/>
        </w:rPr>
        <w:t>Si diffuse perciò tra i fratelli la voce che quel discepolo non sarebbe morto. Gesù però non gli aveva detto che non sarebbe morto, ma: «Se voglio che egli rimanga finché io venga, a te che importa?».</w:t>
      </w:r>
    </w:p>
    <w:p w14:paraId="56894A96" w14:textId="0038CE36"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 xml:space="preserve">Ascoltate queste parole, si diffonde la voce che Giovanni non sarebbe morto. Non sarebbe morto né per martirio e né per morte naturale. Ora è lo stesso autore del Quarto Vangelo che dona l’esatta comprensione delle parole di Gesù. Gesù non rivela il futuro di Giovanni. Gesù dice a Pietro di non interessarsi del futuro di Giovanni. Pietro ha un futuro e Giovanni ne ha un altro. Conosciamo quello di Pietro perché è stato rivelato da Gesù. Gesù non rivela però il futuro di Giovanni. Gesù non dice: </w:t>
      </w:r>
      <w:r w:rsidRPr="00FE1F1F">
        <w:rPr>
          <w:rFonts w:ascii="Arial" w:eastAsia="Times New Roman" w:hAnsi="Arial"/>
          <w:i/>
          <w:sz w:val="24"/>
          <w:szCs w:val="20"/>
          <w:lang w:eastAsia="it-IT"/>
        </w:rPr>
        <w:t>“</w:t>
      </w:r>
      <w:r w:rsidR="00247E1D" w:rsidRPr="00FE1F1F">
        <w:rPr>
          <w:rFonts w:ascii="Arial" w:eastAsia="Times New Roman" w:hAnsi="Arial"/>
          <w:i/>
          <w:sz w:val="24"/>
          <w:szCs w:val="20"/>
          <w:lang w:eastAsia="it-IT"/>
        </w:rPr>
        <w:t>Voglio…</w:t>
      </w:r>
      <w:r w:rsidRPr="00FE1F1F">
        <w:rPr>
          <w:rFonts w:ascii="Arial" w:eastAsia="Times New Roman" w:hAnsi="Arial"/>
          <w:i/>
          <w:sz w:val="24"/>
          <w:szCs w:val="20"/>
          <w:lang w:eastAsia="it-IT"/>
        </w:rPr>
        <w:t>”</w:t>
      </w:r>
      <w:r w:rsidRPr="00FE1F1F">
        <w:rPr>
          <w:rFonts w:ascii="Arial" w:eastAsia="Times New Roman" w:hAnsi="Arial"/>
          <w:sz w:val="24"/>
          <w:szCs w:val="20"/>
          <w:lang w:eastAsia="it-IT"/>
        </w:rPr>
        <w:t xml:space="preserve">. Dice invece: </w:t>
      </w:r>
      <w:r w:rsidRPr="00FE1F1F">
        <w:rPr>
          <w:rFonts w:ascii="Arial" w:eastAsia="Times New Roman" w:hAnsi="Arial"/>
          <w:i/>
          <w:sz w:val="24"/>
          <w:szCs w:val="20"/>
          <w:lang w:eastAsia="it-IT"/>
        </w:rPr>
        <w:t xml:space="preserve">“Se voglio…”. </w:t>
      </w:r>
      <w:r w:rsidRPr="00FE1F1F">
        <w:rPr>
          <w:rFonts w:ascii="Arial" w:eastAsia="Times New Roman" w:hAnsi="Arial"/>
          <w:sz w:val="24"/>
          <w:szCs w:val="20"/>
          <w:lang w:eastAsia="it-IT"/>
        </w:rPr>
        <w:t>Di ciò che io, Gesù, devo fare e che riguarda il mistero della vita di un altro, tu non ti devi mai occupare. Ci sono cose che riguardano Dio soltanto e Lui soltanto devono riguardare. Anche se siamo amici di Gesù, dobbiamo sempre rispettare il suo mistero.</w:t>
      </w:r>
    </w:p>
    <w:p w14:paraId="6BFF4D4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24</w:t>
      </w:r>
      <w:r w:rsidRPr="00FE1F1F">
        <w:rPr>
          <w:rFonts w:ascii="Arial" w:eastAsia="Times New Roman" w:hAnsi="Arial"/>
          <w:b/>
          <w:sz w:val="24"/>
          <w:szCs w:val="20"/>
          <w:lang w:eastAsia="it-IT"/>
        </w:rPr>
        <w:t xml:space="preserve">Questi è il discepolo che testimonia queste cose e le ha scritte, e noi sappiamo che la sua testimonianza è vera. </w:t>
      </w:r>
    </w:p>
    <w:p w14:paraId="3C43C4F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scrive tutte queste cose, chi ha scritto il Quarto Vangelo è il discepolo che Gesù amava. È l’Apostolo Giovanni che garantisce la verità di quanto è stato scritto. Questa frase la troviamo subito dopo la morte di Gesù in croce.</w:t>
      </w:r>
    </w:p>
    <w:p w14:paraId="0EE88929"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09E2914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Qualcuno, poiché si parla solo del </w:t>
      </w:r>
      <w:r w:rsidRPr="00FE1F1F">
        <w:rPr>
          <w:rFonts w:ascii="Arial" w:eastAsia="Times New Roman" w:hAnsi="Arial"/>
          <w:i/>
          <w:sz w:val="24"/>
          <w:szCs w:val="20"/>
          <w:lang w:eastAsia="it-IT"/>
        </w:rPr>
        <w:t>“discepolo”</w:t>
      </w:r>
      <w:r w:rsidRPr="00FE1F1F">
        <w:rPr>
          <w:rFonts w:ascii="Arial" w:eastAsia="Times New Roman" w:hAnsi="Arial"/>
          <w:sz w:val="24"/>
          <w:szCs w:val="20"/>
          <w:lang w:eastAsia="it-IT"/>
        </w:rPr>
        <w:t xml:space="preserve"> e non più del </w:t>
      </w:r>
      <w:r w:rsidRPr="00FE1F1F">
        <w:rPr>
          <w:rFonts w:ascii="Arial" w:eastAsia="Times New Roman" w:hAnsi="Arial"/>
          <w:i/>
          <w:sz w:val="24"/>
          <w:szCs w:val="20"/>
          <w:lang w:eastAsia="it-IT"/>
        </w:rPr>
        <w:t>“discepolo che Gesù amava”</w:t>
      </w:r>
      <w:r w:rsidRPr="00FE1F1F">
        <w:rPr>
          <w:rFonts w:ascii="Arial" w:eastAsia="Times New Roman" w:hAnsi="Arial"/>
          <w:sz w:val="24"/>
          <w:szCs w:val="20"/>
          <w:lang w:eastAsia="it-IT"/>
        </w:rPr>
        <w:t xml:space="preserve">, si pensa che l’autore di quest’ultimo capitolo non sia dell’Apostolo Giovanni, ma di un suo allievo. Sempre secondo qualcuno il </w:t>
      </w:r>
      <w:r w:rsidRPr="00FE1F1F">
        <w:rPr>
          <w:rFonts w:ascii="Arial" w:eastAsia="Times New Roman" w:hAnsi="Arial"/>
          <w:i/>
          <w:sz w:val="24"/>
          <w:szCs w:val="20"/>
          <w:lang w:eastAsia="it-IT"/>
        </w:rPr>
        <w:t>“noi”</w:t>
      </w:r>
      <w:r w:rsidRPr="00FE1F1F">
        <w:rPr>
          <w:rFonts w:ascii="Arial" w:eastAsia="Times New Roman" w:hAnsi="Arial"/>
          <w:sz w:val="24"/>
          <w:szCs w:val="20"/>
          <w:lang w:eastAsia="it-IT"/>
        </w:rPr>
        <w:t xml:space="preserve"> che testimonia si pensa che invece sia la comunità nella quale questo capitolo è stato inserito. Sappiamo dalla Prima Lettera che l’Apostolo Giovanni fa anche uso del “noi” per indicare se stesso.</w:t>
      </w:r>
    </w:p>
    <w:p w14:paraId="53ED4C0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189A711"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Questo è il messaggio che abbiamo udito da lui e che noi vi annunciamo: Dio è luce e in lui non c’è tenebra alcuna. Se diciamo di essere in comunione con lui e camminiamo nelle tenebre, siamo </w:t>
      </w:r>
      <w:r w:rsidRPr="00FE1F1F">
        <w:rPr>
          <w:rFonts w:ascii="Arial" w:eastAsia="Times New Roman" w:hAnsi="Arial"/>
          <w:i/>
          <w:iCs/>
          <w:sz w:val="24"/>
          <w:szCs w:val="20"/>
          <w:lang w:eastAsia="it-IT"/>
        </w:rPr>
        <w:lastRenderedPageBreak/>
        <w:t>bugiardi e non mettiamo in pratica la verità. Ma se camminiamo nella luce, come egli è nella luce, siamo in comunione gli uni con gli altri, e il sangue di Gesù, il Figlio suo, ci purifica da ogni peccato.</w:t>
      </w:r>
    </w:p>
    <w:p w14:paraId="28DB15D0"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77E08FD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Sono questioni marginali che nulla tolgono alla verità di Gesù contenuta in questo ultimo Capitolo. </w:t>
      </w:r>
    </w:p>
    <w:p w14:paraId="7CFB560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25</w:t>
      </w:r>
      <w:r w:rsidRPr="00FE1F1F">
        <w:rPr>
          <w:rFonts w:ascii="Arial" w:eastAsia="Times New Roman" w:hAnsi="Arial"/>
          <w:b/>
          <w:sz w:val="24"/>
          <w:szCs w:val="20"/>
          <w:lang w:eastAsia="it-IT"/>
        </w:rPr>
        <w:t>Vi sono ancora molte altre cose compiute da Gesù che, se fossero scritte una per una, penso che il mondo stesso non basterebbe a contenere i libri che si dovrebbero scrivere.</w:t>
      </w:r>
    </w:p>
    <w:p w14:paraId="511FBDB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questa una conclusione in tutto simile a quella del precedente capitolo. </w:t>
      </w:r>
    </w:p>
    <w:p w14:paraId="49BE868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2D3BA97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per questa duplice conclusione che qualcuno ha pensato e pensa che questo ventunesimo Capitolo sia stato aggiunto da parte di un discepolo dell’Apostolo Giovanni. In questa seconda conclusione è detto perché tante cose sono state omesse. Sono tali e tante che umanamente diviene impossibile poterle raccogliere e scriverle tutte. Con questa affermazione, finisce il Vangelo secondo Giovanni. È un’affermazione che ci rivela che l’Apostolo Giovanni è un attento, scrupoloso, diligente narratore delle parole e delle opere di Gesù Signore. Egli non scrive ogni cosa. Scrive quanto è sufficiente per condurre alla piena verità sul Verbo della vita che si fece carne e venne ad abitare in mezzo a noi per darci la grazia e la verità. Raggiunto questo fine, si può chiudere la narrazione e di fatto essa è chiusa. Così con questa grande semplicità si chiude il Vangelo che ci ha introdotti e come immersi nella profondità del mistero di Cristo, di Dio e dell’uomo. </w:t>
      </w:r>
    </w:p>
    <w:p w14:paraId="64E1B59D"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125" w:name="_Toc62149955"/>
      <w:r w:rsidRPr="00FE1F1F">
        <w:rPr>
          <w:rFonts w:ascii="Arial" w:eastAsia="Times New Roman" w:hAnsi="Arial"/>
          <w:b/>
          <w:bCs/>
          <w:color w:val="000000"/>
          <w:sz w:val="24"/>
          <w:szCs w:val="40"/>
          <w:lang w:eastAsia="it-IT"/>
        </w:rPr>
        <w:t>DIECI BREVI RIFLESSIONI FINALI</w:t>
      </w:r>
      <w:bookmarkEnd w:id="125"/>
      <w:r w:rsidRPr="00FE1F1F">
        <w:rPr>
          <w:rFonts w:ascii="Arial" w:eastAsia="Times New Roman" w:hAnsi="Arial"/>
          <w:b/>
          <w:bCs/>
          <w:color w:val="000000"/>
          <w:sz w:val="24"/>
          <w:szCs w:val="40"/>
          <w:lang w:eastAsia="it-IT"/>
        </w:rPr>
        <w:t xml:space="preserve"> </w:t>
      </w:r>
    </w:p>
    <w:p w14:paraId="42013162"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Prima riflessione: </w:t>
      </w:r>
      <w:r w:rsidRPr="00FE1F1F">
        <w:rPr>
          <w:rFonts w:ascii="Arial" w:eastAsia="Times New Roman" w:hAnsi="Arial"/>
          <w:bCs/>
          <w:sz w:val="24"/>
          <w:szCs w:val="20"/>
          <w:lang w:eastAsia="it-IT"/>
        </w:rPr>
        <w:t xml:space="preserve">Siamo in Cafarnao e Pietro decide di andare a pescare. Non dice agli altri: </w:t>
      </w:r>
      <w:r w:rsidRPr="00FE1F1F">
        <w:rPr>
          <w:rFonts w:ascii="Arial" w:eastAsia="Times New Roman" w:hAnsi="Arial"/>
          <w:bCs/>
          <w:i/>
          <w:sz w:val="24"/>
          <w:szCs w:val="20"/>
          <w:lang w:eastAsia="it-IT"/>
        </w:rPr>
        <w:t>“Venite a pescare con me”</w:t>
      </w:r>
      <w:r w:rsidRPr="00FE1F1F">
        <w:rPr>
          <w:rFonts w:ascii="Arial" w:eastAsia="Times New Roman" w:hAnsi="Arial"/>
          <w:bCs/>
          <w:sz w:val="24"/>
          <w:szCs w:val="20"/>
          <w:lang w:eastAsia="it-IT"/>
        </w:rPr>
        <w:t xml:space="preserve">, dice invece: </w:t>
      </w:r>
      <w:r w:rsidRPr="00FE1F1F">
        <w:rPr>
          <w:rFonts w:ascii="Arial" w:eastAsia="Times New Roman" w:hAnsi="Arial"/>
          <w:bCs/>
          <w:i/>
          <w:sz w:val="24"/>
          <w:szCs w:val="20"/>
          <w:lang w:eastAsia="it-IT"/>
        </w:rPr>
        <w:t>“Io vado a pescare”</w:t>
      </w:r>
      <w:r w:rsidRPr="00FE1F1F">
        <w:rPr>
          <w:rFonts w:ascii="Arial" w:eastAsia="Times New Roman" w:hAnsi="Arial"/>
          <w:bCs/>
          <w:sz w:val="24"/>
          <w:szCs w:val="20"/>
          <w:lang w:eastAsia="it-IT"/>
        </w:rPr>
        <w:t xml:space="preserve">. Quanti sono con lui lo seguono, anche loro vanno con lui. È di somma importanza la decisione personale nell’apostolato. Quando uno decide, può trascinare dietro di sé un’intera Chiesa. Questo avviene sia nel bene che nel male. La decisione è tutto per la vita di una comunità. Se si decide per il male, tutta la comunità potrebbe perire con noi. Se invece si decide per il bene, tutta la comunità di sicuro ne godrà grandi benefici. Il rinnovamento di una comunità non avviene per progetti, per piani pastorali elaborati, per decisioni comuni prese per alzata di mano. Tutte queste cose sono fatte senza la persona. È la persona che deve decidere e finché la persona non decide, tutto alla fine risulta opera vana. Il mondo è cambiato dalle persone che sanno decidere secondo saggezza, verità, giustizia, amore. Il mondo è cambiato dai santi. Sono loro che nella loro vita </w:t>
      </w:r>
      <w:r w:rsidRPr="00FE1F1F">
        <w:rPr>
          <w:rFonts w:ascii="Arial" w:eastAsia="Times New Roman" w:hAnsi="Arial"/>
          <w:bCs/>
          <w:sz w:val="24"/>
          <w:szCs w:val="20"/>
          <w:lang w:eastAsia="it-IT"/>
        </w:rPr>
        <w:lastRenderedPageBreak/>
        <w:t>hanno preso la giusta decisione ed hanno trascinano dietro di sé un numero considerevole di altre persone che hanno camminato dietro di loro. Pietro decide e tutti coloro che erano con lui lo hanno seguito. Questo evento deve però farci riflettere sull’importanza della decisione di colui che sta più in alto. Più in alto si è e più si è responsabili degli altri. Gli altri possono salvarsi o anche perire per una nostra decisione. Possono divenire grandi santi o grandi peccatori. Chi vuole salvare il mondo sappia che tutto dipende dalla sua decisione: non decisione per gli altri, ma decisione per se stesso. Decidere per gli altri è sempre facile. Decidere per se stessi è invece sempre difficile. Salva non chi decide per gli altri, ma per se stesso. Tutto inizia dalla giusta, santa decisione per noi stessi.</w:t>
      </w:r>
    </w:p>
    <w:p w14:paraId="42D06547"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Seconda riflessione: </w:t>
      </w:r>
      <w:r w:rsidRPr="00FE1F1F">
        <w:rPr>
          <w:rFonts w:ascii="Arial" w:eastAsia="Times New Roman" w:hAnsi="Arial"/>
          <w:bCs/>
          <w:sz w:val="24"/>
          <w:szCs w:val="20"/>
          <w:lang w:eastAsia="it-IT"/>
        </w:rPr>
        <w:t xml:space="preserve">Non basta la nostra decisione perché tutto cambi attorno a noi. Ogni decisione va presa sulla parola di Gesù Signore. Pietro decide sulla sua volontà. Gesù gli insegna che deve decidere sulla Parola del suo Maestro e Signore. Pietro mai potrà costruire la Chiesa di Gesù sulle sue decisioni, pensieri, propositi, volontà, idee, immaginazioni, desideri. Nulla di ciò che gli appartiene deve essere usato per innalzare l’edificio santo nel mondo. Lui invece è chiamato ad operare solo sul fondamento, sulla base, sulla fede nella Parola del suo Maestro e Signore. Più di ogni altro discepolo lui deve essere un attento ascoltatore di Gesù. A Gesù sempre si deve rivolgere. Con Gesù deve vivere in un dialogo perenne. Anzi deve vivere solo per ascoltare Gesù. Ascolta Gesù e decide. Ascolta Gesù ed opera. Ascolta Gesù e compie l’opera della pesca degli uomini per il regno dei Cieli. Quella decisione che prenderà senza aver ascoltato Gesù è una decisione non buona. Quell’opera che intraprenderà senza che sia stato il Signore ad indicargliela, rimarrà sempre senza alcun frutto di conversione e di salvezza. Senza Gesù potrà fare cose grandi per la terra, per gli uomini. Potrà anche strabiliare gli uomini, mai però il suo Signore. È questa la legge eterna che dovrà mettere in pratica Pietro: vivere di purissima obbedienza frutto del suo perenne ascolto della Parola di Gesù. Sta a Pietro scegliere se vuole la barca vuota di pesci oppure piena fino a farla quasi affondare. Se pesca con i suoi pensieri, la barca è sempre vuota. Se pesca per obbedienza, per ascolto, per parola di Gesù, la barca sarà sempre colma di grandi grossi pesci. </w:t>
      </w:r>
    </w:p>
    <w:p w14:paraId="4FCA251E"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Terza riflessione: </w:t>
      </w:r>
      <w:r w:rsidRPr="00FE1F1F">
        <w:rPr>
          <w:rFonts w:ascii="Arial" w:eastAsia="Times New Roman" w:hAnsi="Arial"/>
          <w:bCs/>
          <w:sz w:val="24"/>
          <w:szCs w:val="20"/>
          <w:lang w:eastAsia="it-IT"/>
        </w:rPr>
        <w:t xml:space="preserve">Gesù appare ai discepoli sulla spiaggia. Tutti lo vedono. Giovanni lo riconosce. Lo dice a Pietro: </w:t>
      </w:r>
      <w:r w:rsidRPr="00FE1F1F">
        <w:rPr>
          <w:rFonts w:ascii="Arial" w:eastAsia="Times New Roman" w:hAnsi="Arial"/>
          <w:bCs/>
          <w:i/>
          <w:sz w:val="24"/>
          <w:szCs w:val="20"/>
          <w:lang w:eastAsia="it-IT"/>
        </w:rPr>
        <w:t>“È il Signore”</w:t>
      </w:r>
      <w:r w:rsidRPr="00FE1F1F">
        <w:rPr>
          <w:rFonts w:ascii="Arial" w:eastAsia="Times New Roman" w:hAnsi="Arial"/>
          <w:bCs/>
          <w:sz w:val="24"/>
          <w:szCs w:val="20"/>
          <w:lang w:eastAsia="it-IT"/>
        </w:rPr>
        <w:t xml:space="preserve">. Perché Giovanni riconosce che quell’uomo sulla spiaggia è il Signore? Noi sappiamo che i discepoli di Emmaus non riconobbero il Signore quando si è associato al loro cammino. Lo hanno ascoltato. Ha parlato con loro. Ha spiegato loro il suo mistero eppure i loro occhi erano chiusi. Ogni persona si conosce dai suoi tratti che sono inconfondibili. Quali sono i tratti inconfondibili di Gesù? Tratto inconfondibile di Gesù è uno solo: il suo grande amore. L’amore in Gesù è interessamento, cura, attenzione, vigilanza, preoccupazione santa. Gesù sa di che cosa si ha bisogno e ci precede. Un amore che non precede non è vero amore. Un amore che si fonda solo sulla richiesta dell’altro è un amore assai povero. Un amore che attende di essere interpellato è un amore assai misero, scadente. Un amore che aspetta, che rinvia, che non vede, che non si accorge, che trascura, che abbandona gli altri, è un amore che mai potrà farci riconoscere dagli altri. Questo amore che si dimentica è di tutti. Questo amore non è tratto caratteristico, personale, speciale. È universale. Questo amore ci dice che la persona che è dinanzi a noi non è Gesù. </w:t>
      </w:r>
      <w:r w:rsidRPr="00FE1F1F">
        <w:rPr>
          <w:rFonts w:ascii="Arial" w:eastAsia="Times New Roman" w:hAnsi="Arial"/>
          <w:bCs/>
          <w:sz w:val="24"/>
          <w:szCs w:val="20"/>
          <w:lang w:eastAsia="it-IT"/>
        </w:rPr>
        <w:lastRenderedPageBreak/>
        <w:t xml:space="preserve">L’amore di Gesù è prima dello stesso pensiero o desiderio dell’uomo. Sa quanto l’uomo potrebbe desiderare, bramare, volere, avere bisogno o necessità e interviene, dona, concede, elargisce in abbondanza. L’amore di Gesù è un amore che sempre dona gioia, perché ricolma il cuore di pace. Sulla spiaggia Giovanni, il discepolo che Gesù amava, vede questo amore e da esso riconosce il suo Signore. Lo riconosce e lo dice a Pietro: “È il Signore”. </w:t>
      </w:r>
    </w:p>
    <w:p w14:paraId="18FEBEF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Quarta riflessione: </w:t>
      </w:r>
      <w:r w:rsidRPr="00FE1F1F">
        <w:rPr>
          <w:rFonts w:ascii="Arial" w:eastAsia="Times New Roman" w:hAnsi="Arial"/>
          <w:sz w:val="24"/>
          <w:szCs w:val="20"/>
          <w:lang w:eastAsia="it-IT"/>
        </w:rPr>
        <w:t xml:space="preserve">L’Evangelista annota con meticolosa precisione che furono pescati in quella notte </w:t>
      </w:r>
      <w:r w:rsidRPr="00FE1F1F">
        <w:rPr>
          <w:rFonts w:ascii="Arial" w:eastAsia="Times New Roman" w:hAnsi="Arial"/>
          <w:i/>
          <w:sz w:val="24"/>
          <w:szCs w:val="20"/>
          <w:lang w:eastAsia="it-IT"/>
        </w:rPr>
        <w:t>“Centocinquantatré grossi pesci”</w:t>
      </w:r>
      <w:r w:rsidRPr="00FE1F1F">
        <w:rPr>
          <w:rFonts w:ascii="Arial" w:eastAsia="Times New Roman" w:hAnsi="Arial"/>
          <w:sz w:val="24"/>
          <w:szCs w:val="20"/>
          <w:lang w:eastAsia="it-IT"/>
        </w:rPr>
        <w:t xml:space="preserve">. Ancora annota con la stessa meticolosa precisione: </w:t>
      </w:r>
      <w:r w:rsidRPr="00FE1F1F">
        <w:rPr>
          <w:rFonts w:ascii="Arial" w:eastAsia="Times New Roman" w:hAnsi="Arial"/>
          <w:i/>
          <w:sz w:val="24"/>
          <w:szCs w:val="20"/>
          <w:lang w:eastAsia="it-IT"/>
        </w:rPr>
        <w:t>“Benché fossero tanti la rete non si spezzò”</w:t>
      </w:r>
      <w:r w:rsidRPr="00FE1F1F">
        <w:rPr>
          <w:rFonts w:ascii="Arial" w:eastAsia="Times New Roman" w:hAnsi="Arial"/>
          <w:sz w:val="24"/>
          <w:szCs w:val="20"/>
          <w:lang w:eastAsia="it-IT"/>
        </w:rPr>
        <w:t xml:space="preserve">. La rete li contenne tutti e tutti li portò sulla barca. La pesca è stata miracolosa per due grandi motivi: perché non entrarono nella rete piccoli pesci, come avveniva di solito. I pesci erano grossi, voluminosi, grandi. La rete non prese pochi piccoli pesci come le altre volte. Essa in questa notte prese un numero considerevole di pesci. Per l’abbondanza e per la grandezza Giovanni grida al miracolo. È miracolo perché tutto si compie sulla Parola di Gesù. Infatti prima non avevano pescato nulla. Prima era come se il mare fosse simile al Mar Morto. Questa pesca miracolosa è figura, immagine della pesca che i discepoli dovranno fare nel mare di questo mondo. In esso non ci sono pesci per il regno dei Cieli. Ce ne saranno di grossi, di vivi, di belli, solo se loro getteranno la rete del Vangelo, della Parola. Se Pietro avrà a cuore che tutti i suoi compagni di pesca, sul suo esempio perenne, gettino la rete della Parola, questa sempre prenderà uomini per il regno di Dio. Se lui per primo e poi i suoi compagni di lavoro getteranno le reti di una parola personale, torneranno a riva sempre con la barca vuota. Di questo Pietro se ne ricorderà sempre ed ecco come lui esorta i suoi compagni di pesca nella sua lettera: </w:t>
      </w:r>
    </w:p>
    <w:p w14:paraId="7FF03BF4"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5,1-9). </w:t>
      </w:r>
    </w:p>
    <w:p w14:paraId="3E38EB0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Quinta riflessione: </w:t>
      </w:r>
      <w:r w:rsidRPr="00FE1F1F">
        <w:rPr>
          <w:rFonts w:ascii="Arial" w:eastAsia="Times New Roman" w:hAnsi="Arial"/>
          <w:sz w:val="24"/>
          <w:szCs w:val="20"/>
          <w:lang w:eastAsia="it-IT"/>
        </w:rPr>
        <w:t xml:space="preserve">Mentre Pietro e gli altri sono intenti a pescare, Gesù prepara loro da mangiare. A pesca finita Gesù dice loro: </w:t>
      </w:r>
      <w:r w:rsidRPr="00FE1F1F">
        <w:rPr>
          <w:rFonts w:ascii="Arial" w:eastAsia="Times New Roman" w:hAnsi="Arial"/>
          <w:i/>
          <w:sz w:val="24"/>
          <w:szCs w:val="20"/>
          <w:lang w:eastAsia="it-IT"/>
        </w:rPr>
        <w:t>“Venite a mangiare”</w:t>
      </w:r>
      <w:r w:rsidRPr="00FE1F1F">
        <w:rPr>
          <w:rFonts w:ascii="Arial" w:eastAsia="Times New Roman" w:hAnsi="Arial"/>
          <w:sz w:val="24"/>
          <w:szCs w:val="20"/>
          <w:lang w:eastAsia="it-IT"/>
        </w:rPr>
        <w:t xml:space="preserve">. Sul piano simbolico questo invito e questa azione di Gesù si rivestono di grandissimo valore teologico. Gesù sta dicendo con i fatti ai suoi discepoli che se loro si daranno pensiero per compiere la missione loro affidata, Lui sempre si sarebbe preoccupato di loro come si sta preoccupando ed occupando in questo istante. </w:t>
      </w:r>
      <w:r w:rsidRPr="00FE1F1F">
        <w:rPr>
          <w:rFonts w:ascii="Arial" w:eastAsia="Times New Roman" w:hAnsi="Arial"/>
          <w:sz w:val="24"/>
          <w:szCs w:val="20"/>
          <w:lang w:eastAsia="it-IT"/>
        </w:rPr>
        <w:lastRenderedPageBreak/>
        <w:t>Se loro andranno sempre a pescare, senza curarsi dei loro affanni materiali, delle cose che riguardano la loro persona, Lui, Gesù, si prenderà sempre cura di loro. Per loro accenderà il fuoco. A loro preparerà il cibo. Loro dovranno solo venire e mangiare. Gesù sta insegnando loro che sarà Lui la loro provvidenza. Sarà sempre Lui ad occuparsi di tutto quanto necessita per la vita del loro corpo, ad una condizione però: che venendo, Lui li trovi sempre affaticati per la pesca. La pesca però dovrà essere fatta secondo le indicazioni di questo giorno: sempre sul fondamento della sua Parola. È la sua Parola la rete che loro sempre dovranno gettare nel mare del mondo. Solo questa rete potrà prendere pesci. Dalle altre reti i pesci sempre fuggiranno ed esse rimarranno perennemente vuote. Quanto Gesù aveva detto per ogni suo discepolo, vale a maggior ragione per loro:</w:t>
      </w:r>
    </w:p>
    <w:p w14:paraId="289CB72B"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1F2BC7B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Sesta riflessione: “</w:t>
      </w:r>
      <w:r w:rsidRPr="00FE1F1F">
        <w:rPr>
          <w:rFonts w:ascii="Arial" w:eastAsia="Times New Roman" w:hAnsi="Arial"/>
          <w:sz w:val="24"/>
          <w:szCs w:val="20"/>
          <w:lang w:eastAsia="it-IT"/>
        </w:rPr>
        <w:t xml:space="preserve">Amare” e “volere bene”: è su questi due verbi che si fonda il dialogo tra Gesù e Simon Pietro. Gesù chiede a Pietro: </w:t>
      </w:r>
      <w:r w:rsidRPr="00FE1F1F">
        <w:rPr>
          <w:rFonts w:ascii="Arial" w:eastAsia="Times New Roman" w:hAnsi="Arial"/>
          <w:i/>
          <w:sz w:val="24"/>
          <w:szCs w:val="20"/>
          <w:lang w:eastAsia="it-IT"/>
        </w:rPr>
        <w:t>“Simone di Giovanni, mi ami tu?”</w:t>
      </w:r>
      <w:r w:rsidRPr="00FE1F1F">
        <w:rPr>
          <w:rFonts w:ascii="Arial" w:eastAsia="Times New Roman" w:hAnsi="Arial"/>
          <w:sz w:val="24"/>
          <w:szCs w:val="20"/>
          <w:lang w:eastAsia="it-IT"/>
        </w:rPr>
        <w:t xml:space="preserve">. Pietro gli risponde: </w:t>
      </w:r>
      <w:r w:rsidRPr="00FE1F1F">
        <w:rPr>
          <w:rFonts w:ascii="Arial" w:eastAsia="Times New Roman" w:hAnsi="Arial"/>
          <w:i/>
          <w:sz w:val="24"/>
          <w:szCs w:val="20"/>
          <w:lang w:eastAsia="it-IT"/>
        </w:rPr>
        <w:t>“Tu lo sai che ti voglio bene”</w:t>
      </w:r>
      <w:r w:rsidRPr="00FE1F1F">
        <w:rPr>
          <w:rFonts w:ascii="Arial" w:eastAsia="Times New Roman" w:hAnsi="Arial"/>
          <w:sz w:val="24"/>
          <w:szCs w:val="20"/>
          <w:lang w:eastAsia="it-IT"/>
        </w:rPr>
        <w:t xml:space="preserve">. Per due volte Gesù gli pone la stessa domanda e per due volte Pietro risponde allo stesso modo. Gesù allora abbassa il livello dell’amore: </w:t>
      </w:r>
      <w:r w:rsidRPr="00FE1F1F">
        <w:rPr>
          <w:rFonts w:ascii="Arial" w:eastAsia="Times New Roman" w:hAnsi="Arial"/>
          <w:i/>
          <w:sz w:val="24"/>
          <w:szCs w:val="20"/>
          <w:lang w:eastAsia="it-IT"/>
        </w:rPr>
        <w:t>“Simone di Giovanni, mi vuoi bene?”</w:t>
      </w:r>
      <w:r w:rsidRPr="00FE1F1F">
        <w:rPr>
          <w:rFonts w:ascii="Arial" w:eastAsia="Times New Roman" w:hAnsi="Arial"/>
          <w:sz w:val="24"/>
          <w:szCs w:val="20"/>
          <w:lang w:eastAsia="it-IT"/>
        </w:rPr>
        <w:t xml:space="preserve">. Pietro gli risponde per la terza volta: </w:t>
      </w:r>
      <w:r w:rsidRPr="00FE1F1F">
        <w:rPr>
          <w:rFonts w:ascii="Arial" w:eastAsia="Times New Roman" w:hAnsi="Arial"/>
          <w:i/>
          <w:sz w:val="24"/>
          <w:szCs w:val="20"/>
          <w:lang w:eastAsia="it-IT"/>
        </w:rPr>
        <w:t>“Tu lo sai che ti vogliono bene”</w:t>
      </w:r>
      <w:r w:rsidRPr="00FE1F1F">
        <w:rPr>
          <w:rFonts w:ascii="Arial" w:eastAsia="Times New Roman" w:hAnsi="Arial"/>
          <w:sz w:val="24"/>
          <w:szCs w:val="20"/>
          <w:lang w:eastAsia="it-IT"/>
        </w:rPr>
        <w:t xml:space="preserve">. Pietro sa che non è ancora capace di amare Gesù con la stessa intensità di amore del suo Maestro e glielo dice. Gesù alla fine gli risponde che va bene così. Si può iniziare sempre con un amore più debole, fragile, non perfettamente puro, ancora iniziale. Però non si deve cadere nella tentazione di accontentarsi di esso. Questo amore basta solo come inizio. La verità dell’amore però non è questa. La sua verità è l’amore che Gesù ha per noi. Pietro dovrà tendere a possedere questo amore. Solo quando lo possiederà potrà dirsi perfetto nella carità. Fino a quel giorno dovrà sempre tendere verso un amore sempre più perfetto, puro, santo, immacolato, senza vizi, fatto di sole virtù. Elevarsi nell’amore è la vocazione di ogni discepolo del Signore. Chi si eleva, eleva il mondo intero. Chi non si eleva in questo amore, lascerà il mondo nella sua mediocrità ed anche nell’assenza di quell’amore </w:t>
      </w:r>
      <w:r w:rsidRPr="00FE1F1F">
        <w:rPr>
          <w:rFonts w:ascii="Arial" w:eastAsia="Times New Roman" w:hAnsi="Arial"/>
          <w:sz w:val="24"/>
          <w:szCs w:val="20"/>
          <w:lang w:eastAsia="it-IT"/>
        </w:rPr>
        <w:lastRenderedPageBreak/>
        <w:t xml:space="preserve">iniziale, necessario per intraprendere il grande viaggio verso il raggiungimento dell’amore di Cristo, che deve possederci per intero. Conformarci a tutto l’amore di Cristo Gesù: è questa la nostra unica vocazione. </w:t>
      </w:r>
    </w:p>
    <w:p w14:paraId="6D9A4C5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Settima riflessione: </w:t>
      </w:r>
      <w:r w:rsidRPr="00FE1F1F">
        <w:rPr>
          <w:rFonts w:ascii="Arial" w:eastAsia="Times New Roman" w:hAnsi="Arial"/>
          <w:sz w:val="24"/>
          <w:szCs w:val="20"/>
          <w:lang w:eastAsia="it-IT"/>
        </w:rPr>
        <w:t>Gesù</w:t>
      </w:r>
      <w:r w:rsidRPr="00FE1F1F">
        <w:rPr>
          <w:rFonts w:ascii="Arial" w:eastAsia="Times New Roman" w:hAnsi="Arial"/>
          <w:b/>
          <w:sz w:val="24"/>
          <w:szCs w:val="20"/>
          <w:lang w:eastAsia="it-IT"/>
        </w:rPr>
        <w:t xml:space="preserve"> </w:t>
      </w:r>
      <w:r w:rsidRPr="00FE1F1F">
        <w:rPr>
          <w:rFonts w:ascii="Arial" w:eastAsia="Times New Roman" w:hAnsi="Arial"/>
          <w:sz w:val="24"/>
          <w:szCs w:val="20"/>
          <w:lang w:eastAsia="it-IT"/>
        </w:rPr>
        <w:t xml:space="preserve">affida a Pietro perché li pasca </w:t>
      </w:r>
      <w:r w:rsidRPr="00FE1F1F">
        <w:rPr>
          <w:rFonts w:ascii="Arial" w:eastAsia="Times New Roman" w:hAnsi="Arial"/>
          <w:i/>
          <w:sz w:val="24"/>
          <w:szCs w:val="20"/>
          <w:lang w:eastAsia="it-IT"/>
        </w:rPr>
        <w:t>“pecore e agnelli”</w:t>
      </w:r>
      <w:r w:rsidRPr="00FE1F1F">
        <w:rPr>
          <w:rFonts w:ascii="Arial" w:eastAsia="Times New Roman" w:hAnsi="Arial"/>
          <w:sz w:val="24"/>
          <w:szCs w:val="20"/>
          <w:lang w:eastAsia="it-IT"/>
        </w:rPr>
        <w:t xml:space="preserve">, cioè tutto il suo gregge. Tutto il suo gregge deve essere portato al pascolo nella verità e nella carità da Pietro. Nessuno deve sentirsi escluso dall’appartenenza al gregge di Pietro, che è il solo vero gregge di Cristo Gesù sulla terra. Quanti non sono condotti al pascolo da Pietro non sono gregge di Cristo Gesù, perché le parole di Cristo Gesù sono chiare: </w:t>
      </w:r>
      <w:r w:rsidRPr="00FE1F1F">
        <w:rPr>
          <w:rFonts w:ascii="Arial" w:eastAsia="Times New Roman" w:hAnsi="Arial"/>
          <w:i/>
          <w:sz w:val="24"/>
          <w:szCs w:val="20"/>
          <w:lang w:eastAsia="it-IT"/>
        </w:rPr>
        <w:t>“Pasci le mie pecore, pasci i miei agnelli”</w:t>
      </w:r>
      <w:r w:rsidRPr="00FE1F1F">
        <w:rPr>
          <w:rFonts w:ascii="Arial" w:eastAsia="Times New Roman" w:hAnsi="Arial"/>
          <w:sz w:val="24"/>
          <w:szCs w:val="20"/>
          <w:lang w:eastAsia="it-IT"/>
        </w:rPr>
        <w:t xml:space="preserve">. Questo deve significare una cosa sola: quanti Pietro non pascola, non sono di Cristo Gesù. Quanti sono di Cristo Gesù devono essere pascolati da Pietro. Questa parola di Gesù, proferita attraverso il Vangelo secondo Giovanni, si accorda in modo perfetto con l’altra proferita attraverso il Vangelo secondo Matteo: </w:t>
      </w:r>
    </w:p>
    <w:p w14:paraId="536F85A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(Mt 16,13-19). </w:t>
      </w:r>
    </w:p>
    <w:p w14:paraId="78679F8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Chiesa</w:t>
      </w:r>
      <w:r w:rsidRPr="00FE1F1F">
        <w:rPr>
          <w:rFonts w:ascii="Arial" w:eastAsia="Times New Roman" w:hAnsi="Arial"/>
          <w:i/>
          <w:sz w:val="24"/>
          <w:szCs w:val="20"/>
          <w:lang w:eastAsia="it-IT"/>
        </w:rPr>
        <w:t xml:space="preserve"> </w:t>
      </w:r>
      <w:r w:rsidRPr="00FE1F1F">
        <w:rPr>
          <w:rFonts w:ascii="Arial" w:eastAsia="Times New Roman" w:hAnsi="Arial"/>
          <w:sz w:val="24"/>
          <w:szCs w:val="20"/>
          <w:lang w:eastAsia="it-IT"/>
        </w:rPr>
        <w:t>di Gesù, composta di pecore e agnelli, è fondata solo su Pietro. Quanti non sono su questa roccia non sono Chiesa di Gesù. Per essere Chiesa di Cristo Gesù occorre l’adesione del cuore, della mente, della volontà, alla verità e alla carità di Pietro. Carità e verità è il nutrimento che Pietro dovrà sempre donare al gregge di Gesù. La carità e la verità sono quelle di Gesù Signore.</w:t>
      </w:r>
    </w:p>
    <w:p w14:paraId="3A5EDC0C" w14:textId="77777777" w:rsidR="00FE1F1F" w:rsidRPr="00FE1F1F" w:rsidRDefault="00FE1F1F" w:rsidP="00FE1F1F">
      <w:pPr>
        <w:spacing w:after="120" w:line="240" w:lineRule="auto"/>
        <w:jc w:val="both"/>
        <w:rPr>
          <w:rFonts w:ascii="Arial" w:eastAsia="Times New Roman" w:hAnsi="Arial"/>
          <w:i/>
          <w:sz w:val="24"/>
          <w:szCs w:val="20"/>
          <w:lang w:eastAsia="it-IT"/>
        </w:rPr>
      </w:pPr>
      <w:r w:rsidRPr="00FE1F1F">
        <w:rPr>
          <w:rFonts w:ascii="Arial" w:eastAsia="Times New Roman" w:hAnsi="Arial"/>
          <w:b/>
          <w:sz w:val="24"/>
          <w:szCs w:val="20"/>
          <w:lang w:eastAsia="it-IT"/>
        </w:rPr>
        <w:t xml:space="preserve">Ottava riflessione: </w:t>
      </w:r>
      <w:r w:rsidRPr="00FE1F1F">
        <w:rPr>
          <w:rFonts w:ascii="Arial" w:eastAsia="Times New Roman" w:hAnsi="Arial"/>
          <w:sz w:val="24"/>
          <w:szCs w:val="20"/>
          <w:lang w:eastAsia="it-IT"/>
        </w:rPr>
        <w:t>C’è</w:t>
      </w:r>
      <w:r w:rsidRPr="00FE1F1F">
        <w:rPr>
          <w:rFonts w:ascii="Arial" w:eastAsia="Times New Roman" w:hAnsi="Arial"/>
          <w:b/>
          <w:sz w:val="24"/>
          <w:szCs w:val="20"/>
          <w:lang w:eastAsia="it-IT"/>
        </w:rPr>
        <w:t xml:space="preserve"> </w:t>
      </w:r>
      <w:r w:rsidRPr="00FE1F1F">
        <w:rPr>
          <w:rFonts w:ascii="Arial" w:eastAsia="Times New Roman" w:hAnsi="Arial"/>
          <w:sz w:val="24"/>
          <w:szCs w:val="20"/>
          <w:lang w:eastAsia="it-IT"/>
        </w:rPr>
        <w:t xml:space="preserve">una infinita differenza tra quanto Gesù e Pietro si dissero nel Cenacolo e quanto invece si dicono oggi. Allora Pietro promise a Gesù un amore grande, un amore capace di martirio per Lui e Gesù gli profetizzò il suo rinnegamento: </w:t>
      </w:r>
      <w:r w:rsidRPr="00FE1F1F">
        <w:rPr>
          <w:rFonts w:ascii="Arial" w:eastAsia="Times New Roman" w:hAnsi="Arial"/>
          <w:i/>
          <w:sz w:val="24"/>
          <w:szCs w:val="20"/>
          <w:lang w:eastAsia="it-IT"/>
        </w:rPr>
        <w:t>“Prima che il gallo canti tu mi avrai rinnegato per ben tre volte”</w:t>
      </w:r>
      <w:r w:rsidRPr="00FE1F1F">
        <w:rPr>
          <w:rFonts w:ascii="Arial" w:eastAsia="Times New Roman" w:hAnsi="Arial"/>
          <w:sz w:val="24"/>
          <w:szCs w:val="20"/>
          <w:lang w:eastAsia="it-IT"/>
        </w:rPr>
        <w:t xml:space="preserve">. Ora Pietro promette a Gesù un amore piccolo, povero, misero: </w:t>
      </w:r>
      <w:r w:rsidRPr="00FE1F1F">
        <w:rPr>
          <w:rFonts w:ascii="Arial" w:eastAsia="Times New Roman" w:hAnsi="Arial"/>
          <w:i/>
          <w:sz w:val="24"/>
          <w:szCs w:val="20"/>
          <w:lang w:eastAsia="it-IT"/>
        </w:rPr>
        <w:t>“Ti voglio bene”</w:t>
      </w:r>
      <w:r w:rsidRPr="00FE1F1F">
        <w:rPr>
          <w:rFonts w:ascii="Arial" w:eastAsia="Times New Roman" w:hAnsi="Arial"/>
          <w:sz w:val="24"/>
          <w:szCs w:val="20"/>
          <w:lang w:eastAsia="it-IT"/>
        </w:rPr>
        <w:t xml:space="preserve"> e Gesù gli profetizza che il suo amore sarà grande, grandissimo. Il suo amore si concluderà nel martirio. Pietro darà la vita per Gesù. Pietro morirà come il suo Maestro. La via del grande amore per Gesù passa sempre attraverso l’umiltà. Più saremo umili dinanzi a Dio e più il Signore ci potrà innalzare. Se invece saremo superbi, alteri, sprezzanti, sicuri di noi stessi, il Signore dovrà rovesciarci dai nostri troni. Anche per noi vale quanto la Vergine Maria canta di Dio nel suo </w:t>
      </w:r>
      <w:r w:rsidRPr="00FE1F1F">
        <w:rPr>
          <w:rFonts w:ascii="Arial" w:eastAsia="Times New Roman" w:hAnsi="Arial"/>
          <w:i/>
          <w:sz w:val="24"/>
          <w:szCs w:val="20"/>
          <w:lang w:eastAsia="it-IT"/>
        </w:rPr>
        <w:t>“Magnificat”:</w:t>
      </w:r>
    </w:p>
    <w:p w14:paraId="642C9D96"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w:t>
      </w:r>
      <w:r w:rsidRPr="00FE1F1F">
        <w:rPr>
          <w:rFonts w:ascii="Arial" w:eastAsia="Times New Roman" w:hAnsi="Arial"/>
          <w:i/>
          <w:iCs/>
          <w:sz w:val="24"/>
          <w:szCs w:val="20"/>
          <w:lang w:eastAsia="it-IT"/>
        </w:rPr>
        <w:lastRenderedPageBreak/>
        <w:t>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EA66C8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i/>
          <w:sz w:val="24"/>
          <w:szCs w:val="20"/>
          <w:lang w:eastAsia="it-IT"/>
        </w:rPr>
        <w:t xml:space="preserve"> </w:t>
      </w:r>
      <w:r w:rsidRPr="00FE1F1F">
        <w:rPr>
          <w:rFonts w:ascii="Arial" w:eastAsia="Times New Roman" w:hAnsi="Arial"/>
          <w:sz w:val="24"/>
          <w:szCs w:val="20"/>
          <w:lang w:eastAsia="it-IT"/>
        </w:rPr>
        <w:t xml:space="preserve">Questa legge è eterna. Solo gli umili saranno innalzati da Dio. Pietro viene innalzato perché si è rivestito di grandissima umiltà. Prima lui voleva morire per Gesù. Era superbo. Adesso non vorrà, perché sa di non potercela fare. È umile. Gesù lo può innalzare, esaltare, glorificare con la corona del martirio. </w:t>
      </w:r>
    </w:p>
    <w:p w14:paraId="719EDD4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Nona riflessione: </w:t>
      </w:r>
      <w:r w:rsidRPr="00FE1F1F">
        <w:rPr>
          <w:rFonts w:ascii="Arial" w:eastAsia="Times New Roman" w:hAnsi="Arial"/>
          <w:sz w:val="24"/>
          <w:szCs w:val="20"/>
          <w:lang w:eastAsia="it-IT"/>
        </w:rPr>
        <w:t>Ora che Pietro è umile potrà seguire il Signore, potrà andare dietro di Lui, potrà pascolare il suo gregge, si potrà prendere cura delle sue pecore e dei suoi agnelli. Nessuno mai potrà seguire Gesù nella superbia del cuore e della mente. Non lo potrà seguire, perché la sequela di Gesù è una sequela di amore, per amare ogni giorno di più. Seguire Gesù è prendere sempre l’ultimo posto, quello dei servi, degli ultimi, dei piccoli. Seguire Gesù è farsi piccolo con i piccoli, povero con i poveri, misero con i miseri, affamato con gli affamati, martire con i martiri di questo mondo. Seguire Gesù è vivere quanto Paolo afferma di se stesso:</w:t>
      </w:r>
    </w:p>
    <w:p w14:paraId="769C8D6A"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0"/>
          <w:lang w:eastAsia="it-IT"/>
        </w:rPr>
        <w:t>“</w:t>
      </w:r>
      <w:r w:rsidRPr="00FE1F1F">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6EEA0F6B"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Questa vera </w:t>
      </w:r>
      <w:r w:rsidRPr="00FE1F1F">
        <w:rPr>
          <w:rFonts w:ascii="Arial" w:eastAsia="Times New Roman" w:hAnsi="Arial"/>
          <w:i/>
          <w:sz w:val="24"/>
          <w:szCs w:val="24"/>
          <w:lang w:eastAsia="it-IT"/>
        </w:rPr>
        <w:t>“incarnazione”</w:t>
      </w:r>
      <w:r w:rsidRPr="00FE1F1F">
        <w:rPr>
          <w:rFonts w:ascii="Arial" w:eastAsia="Times New Roman" w:hAnsi="Arial"/>
          <w:sz w:val="24"/>
          <w:szCs w:val="24"/>
          <w:lang w:eastAsia="it-IT"/>
        </w:rPr>
        <w:t xml:space="preserve"> negli abissi più profondi della nostra umanità può avvenire solo in chi si riveste di umiltà. I superbi invece calpestano la gente come si pigia l’uva per fare il mostro. Dei superbi il Signore non ha bisogno. Mai potrà dire e mai dirà ad uno di loro: </w:t>
      </w:r>
      <w:r w:rsidRPr="00FE1F1F">
        <w:rPr>
          <w:rFonts w:ascii="Arial" w:eastAsia="Times New Roman" w:hAnsi="Arial"/>
          <w:i/>
          <w:sz w:val="24"/>
          <w:szCs w:val="24"/>
          <w:lang w:eastAsia="it-IT"/>
        </w:rPr>
        <w:t>“Seguimi”</w:t>
      </w:r>
      <w:r w:rsidRPr="00FE1F1F">
        <w:rPr>
          <w:rFonts w:ascii="Arial" w:eastAsia="Times New Roman" w:hAnsi="Arial"/>
          <w:sz w:val="24"/>
          <w:szCs w:val="24"/>
          <w:lang w:eastAsia="it-IT"/>
        </w:rPr>
        <w:t xml:space="preserve">. Un superbo potrà andare dietro Gesù solo per sua scelta e per interessi che curino e coltivino la sua superbia. </w:t>
      </w:r>
    </w:p>
    <w:p w14:paraId="245E7C13" w14:textId="77777777" w:rsidR="00FE1F1F" w:rsidRPr="00FE1F1F" w:rsidRDefault="00FE1F1F" w:rsidP="00FE1F1F">
      <w:pPr>
        <w:spacing w:after="120" w:line="240" w:lineRule="auto"/>
        <w:jc w:val="both"/>
        <w:rPr>
          <w:rFonts w:ascii="Arial" w:eastAsia="Times New Roman" w:hAnsi="Arial"/>
          <w:bCs/>
          <w:sz w:val="24"/>
          <w:szCs w:val="20"/>
          <w:lang w:eastAsia="it-IT"/>
        </w:rPr>
      </w:pPr>
      <w:r w:rsidRPr="00FE1F1F">
        <w:rPr>
          <w:rFonts w:ascii="Arial" w:eastAsia="Times New Roman" w:hAnsi="Arial"/>
          <w:b/>
          <w:bCs/>
          <w:sz w:val="24"/>
          <w:szCs w:val="20"/>
          <w:lang w:eastAsia="it-IT"/>
        </w:rPr>
        <w:t xml:space="preserve">Decima riflessione: </w:t>
      </w:r>
      <w:r w:rsidRPr="00FE1F1F">
        <w:rPr>
          <w:rFonts w:ascii="Arial" w:eastAsia="Times New Roman" w:hAnsi="Arial"/>
          <w:bCs/>
          <w:sz w:val="24"/>
          <w:szCs w:val="20"/>
          <w:lang w:eastAsia="it-IT"/>
        </w:rPr>
        <w:t xml:space="preserve">Alla fine del suo Vangelo l’Apostolo Giovanni tratta un problema di vitale importanza per noi tutti. Pietro vede venire Giovanni dietro a loro e dice a Gesù: </w:t>
      </w:r>
      <w:r w:rsidRPr="00FE1F1F">
        <w:rPr>
          <w:rFonts w:ascii="Arial" w:eastAsia="Times New Roman" w:hAnsi="Arial"/>
          <w:bCs/>
          <w:i/>
          <w:sz w:val="24"/>
          <w:szCs w:val="20"/>
          <w:lang w:eastAsia="it-IT"/>
        </w:rPr>
        <w:t>“Di lui che ne sarà?”</w:t>
      </w:r>
      <w:r w:rsidRPr="00FE1F1F">
        <w:rPr>
          <w:rFonts w:ascii="Arial" w:eastAsia="Times New Roman" w:hAnsi="Arial"/>
          <w:bCs/>
          <w:sz w:val="24"/>
          <w:szCs w:val="20"/>
          <w:lang w:eastAsia="it-IT"/>
        </w:rPr>
        <w:t xml:space="preserve">. La risposta di Gesù merita tutta la nostra attenzione e possiamo riassumerla in queste brevi, semplici parole: ogni vocazione è personale. Ogni persona riceve da Dio la sua particolare vocazione. Nessuno nella Chiesa dovrà mai pensare che ci siano vocazioni cumulative, a sacco. Un sacco di vocazioni per una missione ed un altro sacco per un’altra particolare esigenza o urgenza. Pur essendo un unico sacerdozio, mai ci potranno essere sacerdoti uguali. Pur essendo un solo papato, mai ci saranno </w:t>
      </w:r>
      <w:r w:rsidRPr="00FE1F1F">
        <w:rPr>
          <w:rFonts w:ascii="Arial" w:eastAsia="Times New Roman" w:hAnsi="Arial"/>
          <w:bCs/>
          <w:sz w:val="24"/>
          <w:szCs w:val="20"/>
          <w:lang w:eastAsia="it-IT"/>
        </w:rPr>
        <w:lastRenderedPageBreak/>
        <w:t xml:space="preserve">due papi l’uno uguale all’altro, pur essendo un solo episcopato, mai due vescovi avranno la stessa vocazione. Pur essendo la moltitudine di fedeli laici immensa, innumerevole, incalcolabile, ognuno di essi possiede dinanzi a Dio una sua personale, particolarissima vocazione. Ciò che è chiamato a fare uno, di certo non lo deve fare l’altro e la strada che percorre uno non è chiamato a percorrerla l’altro. Dio non crea in serie. Dio crea solo numeri unici. Scoprire il mistero che è in ogni persona è prima di tutto responsabilità di ognuno. Favorire il compimento del mistero che Dio ha scritto per ogni persona è invece responsabilità di tutti, specie di quelli che presiedono e presiedono proprio per aiutare ogni singola persona a realizzare il mistero che Dio ha scritto per essa. </w:t>
      </w:r>
    </w:p>
    <w:p w14:paraId="57CAB6A6" w14:textId="77777777" w:rsidR="00FE1F1F" w:rsidRPr="00FE1F1F" w:rsidRDefault="00FE1F1F" w:rsidP="00FE1F1F">
      <w:pPr>
        <w:spacing w:after="120" w:line="240" w:lineRule="auto"/>
        <w:jc w:val="both"/>
        <w:rPr>
          <w:rFonts w:ascii="Arial" w:eastAsia="Times New Roman" w:hAnsi="Arial"/>
          <w:sz w:val="24"/>
          <w:szCs w:val="20"/>
          <w:lang w:eastAsia="it-IT"/>
        </w:rPr>
      </w:pPr>
    </w:p>
    <w:p w14:paraId="16CDDEAA" w14:textId="77777777" w:rsidR="00FE1F1F" w:rsidRPr="00FE1F1F" w:rsidRDefault="00FE1F1F" w:rsidP="00FE1F1F">
      <w:pPr>
        <w:spacing w:after="120" w:line="240" w:lineRule="auto"/>
        <w:jc w:val="both"/>
        <w:rPr>
          <w:rFonts w:ascii="Arial" w:eastAsia="Times New Roman" w:hAnsi="Arial"/>
          <w:b/>
          <w:bCs/>
          <w:color w:val="000000"/>
          <w:sz w:val="24"/>
          <w:szCs w:val="40"/>
          <w:lang w:eastAsia="it-IT"/>
        </w:rPr>
      </w:pPr>
      <w:bookmarkStart w:id="126" w:name="_Toc62149956"/>
      <w:r w:rsidRPr="00FE1F1F">
        <w:rPr>
          <w:rFonts w:ascii="Arial" w:eastAsia="Times New Roman" w:hAnsi="Arial"/>
          <w:b/>
          <w:bCs/>
          <w:color w:val="000000"/>
          <w:sz w:val="24"/>
          <w:szCs w:val="40"/>
          <w:lang w:eastAsia="it-IT"/>
        </w:rPr>
        <w:t>NOTA TEOLOGICA SUL VENTESIMO PRIMO CAPITOLO</w:t>
      </w:r>
      <w:bookmarkEnd w:id="126"/>
    </w:p>
    <w:p w14:paraId="72E3E9D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mediocrità non appartiene al cristiano, cioè al discepolo di Gesù, perché essa mai è appartenuta a Cristo Signore. Di Lui è detto che Egli </w:t>
      </w:r>
      <w:r w:rsidRPr="00FE1F1F">
        <w:rPr>
          <w:rFonts w:ascii="Arial" w:eastAsia="Times New Roman" w:hAnsi="Arial"/>
          <w:i/>
          <w:sz w:val="24"/>
          <w:szCs w:val="20"/>
          <w:lang w:eastAsia="it-IT"/>
        </w:rPr>
        <w:t>“cresceva in sapienza, età e grazia davanti a Dio e agli uomini”</w:t>
      </w:r>
      <w:r w:rsidRPr="00FE1F1F">
        <w:rPr>
          <w:rFonts w:ascii="Arial" w:eastAsia="Times New Roman" w:hAnsi="Arial"/>
          <w:sz w:val="24"/>
          <w:szCs w:val="20"/>
          <w:lang w:eastAsia="it-IT"/>
        </w:rPr>
        <w:t xml:space="preserve">. (Lv 2,53). Se Lui cresceva, anche noi dobbiamo crescere; se Lui raggiunse la perfezione, anche noi dobbiamo raggiungerla. Di questa sua perfezione raggiunta troviamo attestazione nella Lettera agli Ebrei: </w:t>
      </w:r>
    </w:p>
    <w:p w14:paraId="2C8F8F6A" w14:textId="77777777" w:rsidR="00FE1F1F" w:rsidRPr="00FE1F1F" w:rsidRDefault="00FE1F1F" w:rsidP="00FE1F1F">
      <w:pPr>
        <w:spacing w:after="120" w:line="240" w:lineRule="auto"/>
        <w:ind w:left="567" w:right="567"/>
        <w:jc w:val="both"/>
        <w:rPr>
          <w:rFonts w:ascii="Arial" w:eastAsia="Times New Roman" w:hAnsi="Arial"/>
          <w:i/>
          <w:iCs/>
          <w:sz w:val="24"/>
          <w:szCs w:val="20"/>
          <w:lang w:eastAsia="it-IT"/>
        </w:rPr>
      </w:pPr>
      <w:r w:rsidRPr="00FE1F1F">
        <w:rPr>
          <w:rFonts w:ascii="Arial" w:eastAsia="Times New Roman" w:hAnsi="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p>
    <w:p w14:paraId="1A7D9DF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Tutti partiamo dal poco, dal piccolo, dall’imperfezione, dal peccato, dalla fragilità, dalla nostra povera umanità. Partiamo dal poco, ma per giungere al molto. Iniziamo con il peccato, ma per finire nel martirio. Cominciamo con la fragilità ma per concludere nella fermezza e fortezza dello Spirito Santo. Ci avviamo con i vizi, ma per rivestirci di ogni virtù. È questa la nostra vocazione: dall’amore imperfetto pervenire all’amore perfetto, dall’amore iniziale al compimento del vero amore nella nostra vita. È questo un cammino che mai deve terminare, mai finire, mai dichiararsi compiuto. È questo il cammino della nostra vita. La visibilità della nostra crescita non deve essere solo dinanzi a Dio, essa ogni giorno deve compiersi dinanzi agli uomini. Ogni giorno gli altri devono dire di noi: </w:t>
      </w:r>
      <w:r w:rsidRPr="00FE1F1F">
        <w:rPr>
          <w:rFonts w:ascii="Arial" w:eastAsia="Times New Roman" w:hAnsi="Arial"/>
          <w:i/>
          <w:sz w:val="24"/>
          <w:szCs w:val="20"/>
          <w:lang w:eastAsia="it-IT"/>
        </w:rPr>
        <w:t>“Sta crescendo. È cresciuto. Ha fatto un buon cammino. È divenuto adulto nella carità, nella fede, nella speranza. È un’altra persona da quando l’ho conosciuta”</w:t>
      </w:r>
      <w:r w:rsidRPr="00FE1F1F">
        <w:rPr>
          <w:rFonts w:ascii="Arial" w:eastAsia="Times New Roman" w:hAnsi="Arial"/>
          <w:sz w:val="24"/>
          <w:szCs w:val="20"/>
          <w:lang w:eastAsia="it-IT"/>
        </w:rPr>
        <w:t xml:space="preserve">. </w:t>
      </w:r>
    </w:p>
    <w:p w14:paraId="6021D90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visibilità dinanzi agli uomini è per noi garanzia che realmente stiamo crescendo. Ma anche dinanzi a noi stessi deve apparire la nostra maturazione spirituale, la nostra elevazione, l’uscita dalla mediocrità. Come potrà avvenire tutto questo dinanzi ai nostri occhi? In un modo semplice: esaminandoci ogni giorno sui vizi e sulle virtù. Se i vizi scendono e le virtù salgono è segno che stiamo crescendo. Se invece i vizi salgono e le virtù scendono è segno che ci stiamo inabissando in quella mortificante mediocrità che segna la morte del nostro essere discepoli del Signore. Pietro oggi è cresciuto. È passato dalla </w:t>
      </w:r>
      <w:r w:rsidRPr="00FE1F1F">
        <w:rPr>
          <w:rFonts w:ascii="Arial" w:eastAsia="Times New Roman" w:hAnsi="Arial"/>
          <w:sz w:val="24"/>
          <w:szCs w:val="20"/>
          <w:lang w:eastAsia="it-IT"/>
        </w:rPr>
        <w:lastRenderedPageBreak/>
        <w:t xml:space="preserve">superbia all’umiltà. Dalla presunzione di poter essere martire con Cristo e alla convinzione del cuore che solo per grazia si può seguire il Maestro fin sulla croce. Ora può iniziare a crescere. Può portare a compimento la sequela del suo Maestro. Vergine Maria, Madre della Redenzione, aiutaci a fare una buona, eccellente crescita nella fede, nella speranza, nella carità, in sapienza e grazia come tuo Figlio Gesù. Angeli e Santi di Dio aiutateci a spogliarci di tutti i nostri vizi, specie del vizio della superbia, per rivestirci di ogni virtù e in modo particolare della virtù dell’umiltà, che è la madre di ogni altra virtù. </w:t>
      </w:r>
    </w:p>
    <w:p w14:paraId="0D8EF81F" w14:textId="77777777" w:rsidR="00FE1F1F" w:rsidRPr="00FE1F1F" w:rsidRDefault="00FE1F1F" w:rsidP="00FE1F1F">
      <w:pPr>
        <w:spacing w:after="120" w:line="240" w:lineRule="auto"/>
        <w:jc w:val="both"/>
        <w:rPr>
          <w:rFonts w:ascii="Arial" w:eastAsia="Times New Roman" w:hAnsi="Arial"/>
          <w:sz w:val="24"/>
          <w:szCs w:val="20"/>
          <w:lang w:eastAsia="it-IT"/>
        </w:rPr>
      </w:pPr>
    </w:p>
    <w:p w14:paraId="40D1814C" w14:textId="77777777" w:rsidR="00FE1F1F" w:rsidRPr="00FE1F1F" w:rsidRDefault="00FE1F1F" w:rsidP="00FE1F1F">
      <w:pPr>
        <w:keepNext/>
        <w:spacing w:after="120" w:line="240" w:lineRule="auto"/>
        <w:jc w:val="both"/>
        <w:outlineLvl w:val="2"/>
        <w:rPr>
          <w:rFonts w:ascii="Arial" w:hAnsi="Arial"/>
          <w:b/>
          <w:bCs/>
          <w:sz w:val="24"/>
          <w:szCs w:val="18"/>
        </w:rPr>
      </w:pPr>
      <w:bookmarkStart w:id="127" w:name="_Toc192769067"/>
      <w:r w:rsidRPr="00FE1F1F">
        <w:rPr>
          <w:rFonts w:ascii="Arial" w:hAnsi="Arial"/>
          <w:b/>
          <w:bCs/>
          <w:sz w:val="24"/>
          <w:szCs w:val="18"/>
        </w:rPr>
        <w:t>CAPITOLO XXI</w:t>
      </w:r>
      <w:bookmarkEnd w:id="127"/>
    </w:p>
    <w:p w14:paraId="405A17C0"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B4E041B"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5B00541A"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36A7508C"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w:t>
      </w:r>
      <w:r w:rsidRPr="00FE1F1F">
        <w:rPr>
          <w:rFonts w:ascii="Arial" w:eastAsia="Times New Roman" w:hAnsi="Arial" w:cs="Arial"/>
          <w:i/>
          <w:iCs/>
          <w:color w:val="000000"/>
          <w:sz w:val="24"/>
          <w:szCs w:val="28"/>
          <w:lang w:eastAsia="it-IT"/>
        </w:rPr>
        <w:lastRenderedPageBreak/>
        <w:t>da solo e andavi dove volevi; ma quando sarai vecchio tenderai le tue mani, e un altro ti vestirà e ti porterà dove tu non vuoi». Questo disse per indicare con quale morte egli avrebbe glorificato Dio. E, detto questo, aggiunse: «Seguimi».</w:t>
      </w:r>
    </w:p>
    <w:p w14:paraId="4BC9E24D"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1AFB7CD7" w14:textId="77777777" w:rsidR="00FE1F1F" w:rsidRPr="00FE1F1F" w:rsidRDefault="00FE1F1F" w:rsidP="00FE1F1F">
      <w:pPr>
        <w:spacing w:after="120" w:line="240" w:lineRule="auto"/>
        <w:ind w:left="567" w:right="567"/>
        <w:jc w:val="both"/>
        <w:rPr>
          <w:rFonts w:ascii="Arial" w:eastAsia="Times New Roman" w:hAnsi="Arial" w:cs="Arial"/>
          <w:i/>
          <w:iCs/>
          <w:color w:val="000000"/>
          <w:sz w:val="24"/>
          <w:szCs w:val="28"/>
          <w:lang w:eastAsia="it-IT"/>
        </w:rPr>
      </w:pPr>
      <w:r w:rsidRPr="00FE1F1F">
        <w:rPr>
          <w:rFonts w:ascii="Arial" w:eastAsia="Times New Roman" w:hAnsi="Arial" w:cs="Arial"/>
          <w:i/>
          <w:iCs/>
          <w:color w:val="000000"/>
          <w:sz w:val="24"/>
          <w:szCs w:val="28"/>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p>
    <w:p w14:paraId="3CF107E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E1F1F">
        <w:rPr>
          <w:rFonts w:ascii="Arial" w:eastAsia="Times New Roman" w:hAnsi="Arial"/>
          <w:b/>
          <w:color w:val="000000"/>
          <w:position w:val="6"/>
          <w:sz w:val="24"/>
          <w:szCs w:val="20"/>
          <w:vertAlign w:val="superscript"/>
          <w:lang w:eastAsia="it-IT"/>
        </w:rPr>
        <w:t>1</w:t>
      </w:r>
      <w:r w:rsidRPr="00FE1F1F">
        <w:rPr>
          <w:rFonts w:ascii="Arial" w:eastAsia="Times New Roman" w:hAnsi="Arial"/>
          <w:b/>
          <w:color w:val="000000"/>
          <w:sz w:val="24"/>
          <w:szCs w:val="20"/>
          <w:lang w:eastAsia="it-IT"/>
        </w:rPr>
        <w:t>Dopo questi fatti, Gesù si manifestò di nuovo ai discepoli sul mare di Tiberìade. E si manifestò così:</w:t>
      </w:r>
    </w:p>
    <w:p w14:paraId="05C9849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Nel Quarto Vangelo la prima manifestazione di Gesù è stata fatta a Maria di Màgdala. Gesù non solo si è manifestato a lei, le ha dato anche la missione di andare dai suoi fratelli, gli apostoli, ad annunziare quanto ha visto e udito. La sera poi appare agli apostoli nella casa dove erano riuniti e dona loro la sua missione come loro missione, prima li ha però colmati di Spirito Santo. Poi ha conferito loro il potere di perdonare i peccati. Siamo in Gerusalemme. La terza apparizione agli apostoli non è più in Giudea, ma in Galilea, sul mare di Tiberìade: “Dopo questi fatti – quelli accaduti in Gerusalemme – Gesù si manifestò di nuovo ai discepoli sul mare di Tiberìade. E si manifestò così”.</w:t>
      </w:r>
    </w:p>
    <w:p w14:paraId="1EF11E0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w:t>
      </w:r>
      <w:r w:rsidRPr="00FE1F1F">
        <w:rPr>
          <w:rFonts w:ascii="Arial" w:eastAsia="Times New Roman" w:hAnsi="Arial"/>
          <w:b/>
          <w:color w:val="000000"/>
          <w:sz w:val="24"/>
          <w:szCs w:val="24"/>
          <w:lang w:eastAsia="it-IT"/>
        </w:rPr>
        <w:t>si trovavano insieme Simon Pietro, Tommaso detto Dìdimo, Natanaele di Cana di Galilea, i figli di Zebedeo e altri due discepoli.</w:t>
      </w:r>
    </w:p>
    <w:p w14:paraId="2319C5B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I discepoli o apostoli del Signore erano Dodici. Perso Giuda, il figlio della perdizione, perché ha scelto di perdersi, rimangono Undici. Sul mare di Tiberìade ne troviamo solo Sette. Ne mancano Quattro. I Sette presenti sono: Simon Pietro, Tommaso detto Dìdimo, Natanaèle di Cana di Galilea, i figli di Zebedeo e altri due. Poiché i nomi di questi ultimi due non sono stati manifestati, impossibile sapere chi manca. I non menzionati sono: Andrea, Filippo, Matteo, Giacomo di Alfeo, Taddeo, Simone il Cananeo. Di questi sei, due sono nel numero dei Setti elencati, ma senza essere nominati. Chi di questi fossero presenti, non lo sappiamo. Questo significa anche che quando a Simon Pietro viene affidato il mandato di pascere pecore e agnelli, sempre quattro discepoli sono assenti. Essi non hanno assistito alla pubblica confessione di amore di Simon Pietro.</w:t>
      </w:r>
    </w:p>
    <w:p w14:paraId="2EC2C8C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3</w:t>
      </w:r>
      <w:r w:rsidRPr="00FE1F1F">
        <w:rPr>
          <w:rFonts w:ascii="Arial" w:eastAsia="Times New Roman" w:hAnsi="Arial"/>
          <w:b/>
          <w:color w:val="000000"/>
          <w:sz w:val="24"/>
          <w:szCs w:val="24"/>
          <w:lang w:eastAsia="it-IT"/>
        </w:rPr>
        <w:t>Disse loro Simon Pietro: «Io vado a pescare». Gli dissero: «Veniamo anche noi con te». Allora uscirono e salirono sulla barca; ma quella notte non presero nulla.</w:t>
      </w:r>
    </w:p>
    <w:p w14:paraId="019D8F8E"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lastRenderedPageBreak/>
        <w:t>Simon Pietro prende l’iniziativa: “Disse loro Simon Pietro: ‘Io vado a pescare’”. Non chiede agli altri. Lui decide. Lui va a pescare. Lui ha desiderio e volontà di andare a pescare. Lui però non viene lasciato solo dagli altri discepoli. “Gli dissero: Veniamo anche noi con te”. È questa la “pastorale” del buon esempio. Neanche Gesù chiedeva ai discepoli il loro parere. Lo Spirito Santo lo muoveva, lo conduceva e Lui si lasciava condurre. I discepoli lo seguivano. Chi è posto in alto deve sapere che lui parla agli altri e comanda con la sua vita. Se la sua vita è mossa e condotta dallo Spirito Santo, il suo esempio sempre attrae e sempre attira. Occorre però che sia sempre lo Spirito Santo a muovere. “Allora uscirono e salirono sulla barca. Ma quella notte non presero nulla”. Quando nella vita dei discepoli si manifesta il nulla, allora è necessario che ci si interroghi. Perché questo è successo? Dove ho mancato? Cosa non è andato? Le domande possono essere molte. Ma una cosa subito urge fare. Chiedere al Signore che mandi il suo Santo Spirito ad illuminare la mente per vedere e a fortificare la volontà per obbedire a ciò che il Signore vuole che si faccia. Il Padre dei cieli permette che si facciano esperienze, quando non si ascolta la voce dello Spirito Santo, perché ci si convinca che senza l’obbedienza alla sua Parola mai una sola anima si convertirà e mai entrerà nella rete della Chiesa.</w:t>
      </w:r>
    </w:p>
    <w:p w14:paraId="1498E77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4</w:t>
      </w:r>
      <w:r w:rsidRPr="00FE1F1F">
        <w:rPr>
          <w:rFonts w:ascii="Arial" w:eastAsia="Times New Roman" w:hAnsi="Arial"/>
          <w:b/>
          <w:color w:val="000000"/>
          <w:sz w:val="24"/>
          <w:szCs w:val="24"/>
          <w:lang w:eastAsia="it-IT"/>
        </w:rPr>
        <w:t>Quando già era l’alba, Gesù stette sulla riva, ma i discepoli non si erano accorti che era Gesù.</w:t>
      </w:r>
    </w:p>
    <w:p w14:paraId="48F4B8DE"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avviene qualcosa di non comune e di non normale, perché entriamo nel soprannaturale. Simon Pietro e gli altri tornano a riva: “Quando già era l’alba, Gesù stette sulla riva, ma i discepoli non si erano accorti che era Gesù”. Neanche Maria di Màgdala, che conosceva bene Gesù si è accorta di Lui e nemmeno i discepoli di Emmaus. Non viene riferito quale forma Gesù avesse assunto. Con i viandanti si è fatto viandante. Con Maria custode del giardino. Qui possiamo anche supporre che si sia presentato come uno dei tanti pescatori. Ma queste sono solo supposizioni, pensieri della mente. La realtà a noi rimane ignota. Sappiamo però che Gesù può assumere qualsiasi veste.</w:t>
      </w:r>
    </w:p>
    <w:p w14:paraId="6F64EC8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5</w:t>
      </w:r>
      <w:r w:rsidRPr="00FE1F1F">
        <w:rPr>
          <w:rFonts w:ascii="Arial" w:eastAsia="Times New Roman" w:hAnsi="Arial"/>
          <w:b/>
          <w:color w:val="000000"/>
          <w:sz w:val="24"/>
          <w:szCs w:val="24"/>
          <w:lang w:eastAsia="it-IT"/>
        </w:rPr>
        <w:t>Gesù disse loro: «Figlioli, non avete nulla da mangiare?». Gli risposero: «No».</w:t>
      </w:r>
    </w:p>
    <w:p w14:paraId="0DD40C42"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Gesù entra nella vita dei discepoli in un modo assi familiare. Gesù disse: “Figlioli, non avete nulla da mangiare?”. È cosa assai utile osservare come Gesù inizi i suoi dialoghi con le persone. Quasi sempre nel modo più naturale. Alla donna di Samaria diede da bere. Ora domanda se hanno qualcosa da mangiare. Lui ha sete e chiede acqua. Ha fame e chiede pane. Agisce da vero uomo. È Dio ma si serve della sua umanità per iniziare molti discorsi. Lui sa sempre dove condurrà il discorso, ma parte sempre dal cuore dell’uomo. D’altronde a nulla gli servirebbe partire dal suo cuore. Il cuore di chi ascolta resterebbe non coinvolto e si perderebbe tempo. Essi non hanno da mangiare. Oggi si vuole partire dall’altro. Ma non per seguire la via di Gesù. Si ascolta l’altro, ma lo si ascolta soltanto. Non lo si conduce sulla via della vera salvezza e della vera redenzione. Lo si ascolta alla maniera umana. Avrebbero potuto i discepoli conoscere Gesù da questa semplice frase? Avrebbero potuto, se avessero prestato attenzione alla prima parola: essa è solo di Gesù. L’Apostolo Giovanni poi la farà sua parola. </w:t>
      </w:r>
    </w:p>
    <w:p w14:paraId="1AE6FF72"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lastRenderedPageBreak/>
        <w:t xml:space="preserve">I discepoli rimasero stupefatti a queste sue parole; ma Gesù riprese: “Figlioli, com’è difficile entrare nel regno di Dio! (Mc 10, 24). Figlioli, ancora per poco sono con voi; voi mi cercherete, ma come ho già detto ai Giudei, lo dico ora anche a voi: dove vado io voi non potete venire (Gv 13, 33). Gesù disse loro: “Figlioli, non avete nulla da mangiare?”. Gli risposero: “No” (Gv 21, 5). figlioli miei, che io di nuovo partorisco nel dolore finché non sia formato Cristo in voi! (Gal 4, 19). </w:t>
      </w:r>
    </w:p>
    <w:p w14:paraId="2AE2661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Figlioli miei, vi scrivo queste cose perché non pecchiate; ma se qualcuno ha peccato, abbiamo un avvocato presso il Padre: Gesù Cristo giusto (1Gv 2, 1). Scrivo a voi, figlioli, perché vi sono stati rimessi i peccati in virtù del suo nome (1Gv 2, 12). 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E ora, figlioli, rimanete in lui, perché possiamo aver fiducia quando apparirà e non veniamo svergognati da lui alla sua venuta (1Gv 2, 28).</w:t>
      </w:r>
    </w:p>
    <w:p w14:paraId="4A74857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(1Gv 5, 21). </w:t>
      </w:r>
    </w:p>
    <w:p w14:paraId="7330BD4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6</w:t>
      </w:r>
      <w:r w:rsidRPr="00FE1F1F">
        <w:rPr>
          <w:rFonts w:ascii="Arial" w:eastAsia="Times New Roman" w:hAnsi="Arial"/>
          <w:b/>
          <w:color w:val="000000"/>
          <w:sz w:val="24"/>
          <w:szCs w:val="24"/>
          <w:lang w:eastAsia="it-IT"/>
        </w:rPr>
        <w:t>Allora egli disse loro: «Gettate la rete dalla parte destra della barca e troverete». La gettarono e non riuscivano più a tirarla su per la grande quantità di pesci.</w:t>
      </w:r>
    </w:p>
    <w:p w14:paraId="2FDB577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Gesù non è stato riconosciuto da discepoli. Allora Lui dice: “Gettate la rete dalla parte destra della barca e troverete”. Si comprenderà subito che non vi è alcuna relazione tra gettare la rete dalla parte destra e la pesca. Cosa in verità lo Spirito Santo ci vuole insegnare? Chi vuole pescare anime per metterle nei canestri del regno di Dio sempre deve gettare la rete che è la Parola del Signore, secondo le modalità stabilite dal Signore. Si noti bene. Non solo va gettata la rete della Parola, la rete della Parola va gettata secondo le modalità stabilite dalla Parola e sempre ricordate e attualizzate al cuore e alla mente dallo Spirito Santo. Non basta dire “Io vado a pescare” perché la rete si riempia. È lo Spirito Santo che deve attrarre i pesci nella rete. Lo Spirito Santo li attrae se la rete è la Parola di Gesù e se essa è stata gettata secondo le modalità della Parola. Non basta allora dire “Sulla tua Parola getterò le reti”. Si deve sempre aggiungere: “Sulla tua Parola getterò la rete della tua Parola secondo le modalità contenute nella Parola, insegnate al cuore dallo Spirito Santo”. Se queste tre piccole cose non vengono rispettate – Sulla tua Parola, la rete della tua Parola, secondo le modalità della tua Parola – la nostra rete rimarrà sempre vuota. Sempre i pesci si allontaneranno dalla nostra rete umana.</w:t>
      </w:r>
    </w:p>
    <w:p w14:paraId="0CB65881"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lastRenderedPageBreak/>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4A6E072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7A156F8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Ecco il grande prodigio che si è compiuto per l’obbedienza a Gesù. La gettarono e non riuscivano più a tirarla su per la grande quantità di pesci. È rassicurante per tutti noi quanto avviene nel Mare di Galilea. Questo significa che se le nostre reti sono vuote di anime per il regno di Dio, per la sua Chiesa, per il suo Paradiso, è segno che noi non abbiamo gettato nel mare del mondo la rete della Parola di Gesù sulla Parola di Gesù. Anche se abbiamo gettato la rete della Parola di Gesù, l’abbiamo gettata secondo nostre modalità e non secondo le modalità che sono di Cristo Signore. Le cose sempre devono essere una cosa sola. Mai vanno separate. Chi vuole pescare anime per la Chiesa e per Cristo Gesù sempre deve gettare la rete sulla Parola di Gesù, gettare la rete che è la Parola di Gesù, gettare la rete secondo le modalità di Gesù. Significa obbedienza piena allo Spirito Santo. Resta però difficile da spiegare l’obbedienza dei discepoli a quest’uomo che essi vedono sulla riva del Mare di Galilea, senza però riconoscerlo come il loro Maestro, il loro Signore. Non esistono elementi per riflettere. È un mistero!</w:t>
      </w:r>
    </w:p>
    <w:p w14:paraId="2363B03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7</w:t>
      </w:r>
      <w:r w:rsidRPr="00FE1F1F">
        <w:rPr>
          <w:rFonts w:ascii="Arial" w:eastAsia="Times New Roman" w:hAnsi="Arial"/>
          <w:b/>
          <w:color w:val="000000"/>
          <w:sz w:val="24"/>
          <w:szCs w:val="24"/>
          <w:lang w:eastAsia="it-IT"/>
        </w:rPr>
        <w:t>Allora quel discepolo che Gesù amava disse a Pietro: «È il Signore!». Simon Pietro, appena udì che era il Signore, si strinse la veste attorno ai fianchi, perché era svestito, e si gettò in mare.</w:t>
      </w:r>
    </w:p>
    <w:p w14:paraId="426CB7C0"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L’Apostolo Giovanni, sempre attento su tutto ciò che avviene, vista la pesca miracolosa, sa che quell’uomo non è un uomo qualsiasi. È il Signore. Lo sa e lo dice. “Allora quel discepolo che Gesù amava disse a Pietro: ‘È il Signore’”. Solo il Signore può dire una Parola che si compie e in modo così immediato. “Simon Pietro, appena udì che era il Signore, si strinse la veste attorno ai fianchi, perché era svestito, e si gettò in mare”: vuole raggiungere il Maestro. Possiamo noi conoscere sempre il Signore, quando si presenta in forma incognita nella nostra vita? Lo possiamo conoscere se stiamo attenti alle sue Parole. La Parola e Cristo Gesù sono una cosa sola. La sua Parola è efficace. Quella Parola detta agli apostoli, “Gettate la rete dalla parte destra della barca e troverete”, non può </w:t>
      </w:r>
      <w:r w:rsidRPr="00FE1F1F">
        <w:rPr>
          <w:rFonts w:ascii="Arial" w:eastAsia="Times New Roman" w:hAnsi="Arial"/>
          <w:color w:val="000000"/>
          <w:sz w:val="24"/>
          <w:szCs w:val="24"/>
          <w:lang w:eastAsia="it-IT"/>
        </w:rPr>
        <w:lastRenderedPageBreak/>
        <w:t>essere una parola d’uomo. Necessariamente dovrà essere Parola di un uomo di Dio, di un suo Profeta. Chi è attualmente il Profeta di Dio? Solo Cristo attualmente è il Profeta di Dio. L’Apostolo Giovanni, attento ad ogni più piccola cosa, per deduzione, argomentazione, non per visione, riconosce Gesù in quell’uomo. Lo riconosce e lo dice a Simon Pietro. Perché Pietro si getta in mare per andare incontro al suo Maestro? Dopo il suo rinnegamento, Lui ormai sa che la Parola di Gesù è Parola di vita eterna, Parola che sempre si compie. Anche oggi ha sperimentato questa verità. Ora Pietro vuole ascoltare ogni Parola del suo Maestro. La sua vita va interamente vissuta su di essa, con essa e per essa. Gesù e la Parola sono per Lui una cosa sola. Più Parole ascolta e più ama il suo Signore.</w:t>
      </w:r>
    </w:p>
    <w:p w14:paraId="5FD2254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8</w:t>
      </w:r>
      <w:r w:rsidRPr="00FE1F1F">
        <w:rPr>
          <w:rFonts w:ascii="Arial" w:eastAsia="Times New Roman" w:hAnsi="Arial"/>
          <w:b/>
          <w:color w:val="000000"/>
          <w:sz w:val="24"/>
          <w:szCs w:val="24"/>
          <w:lang w:eastAsia="it-IT"/>
        </w:rPr>
        <w:t>Gli altri discepoli invece vennero con la barca, trascinando la rete piena di pesci: non erano infatti lontani da terra se non un centinaio di metri.</w:t>
      </w:r>
    </w:p>
    <w:p w14:paraId="1BEDF209"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Gli altri discepoli vengono a riva con la barca, trascinando la rete piena di pesci: non erano infatti lontani da terra se non un centinaio di metri. Questo significa che Pietro ha dovuto nuotare per circa cento metri per giungere a riva. Pietro, per la gioia di vedere il suo Maestro, lascia il lavoro a metà. Possiamo noi fare sempre questo? O dobbiamo avere la pazienza di attendere finché tutto il lavoro non sia portato a compimento? Una volta possiamo, due no! Cosa si vuole dire? Il lavoro va sempre vissuto, operato, compiuto in comunione; se tutti avessero imitato Pietro e si fossero gettati in mare per andare incontro al Maestro il lavoro sarebbe stato inutile, vano. Il fine è il lavoro. Il lavoro va portato a compimento. L’obbedienza dovrà essere dal principio alla fine. Si termina il lavoro, si va incontro al Signore. San Paolo ci offre una regola infallibile perché mai si sbagli nell’obbedienza da dare al Signore.</w:t>
      </w:r>
    </w:p>
    <w:p w14:paraId="126B0ECD"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Paolo e Timòteo, servi di Cristo Gesù, a tutti i santi in Cristo Gesù che sono a Filippi, con i vescovi e i diaconi: grazia a voi e pace da Dio, Padre nostro, e dal Signore Gesù Cristo.</w:t>
      </w:r>
    </w:p>
    <w:p w14:paraId="3023858C"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DC712BD"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Desidero che sappiate, fratelli, come le mie vicende si siano volte piuttosto per il progresso del Vangelo, al punto che, in tutto il palazzo del pretorio e dovunque, si sa che io sono prigioniero per Cristo. In tal </w:t>
      </w:r>
      <w:r w:rsidRPr="00FE1F1F">
        <w:rPr>
          <w:rFonts w:ascii="Arial" w:eastAsia="Times New Roman" w:hAnsi="Arial"/>
          <w:i/>
          <w:iCs/>
          <w:color w:val="000000"/>
          <w:position w:val="6"/>
          <w:sz w:val="24"/>
          <w:szCs w:val="24"/>
          <w:lang w:eastAsia="it-IT"/>
        </w:rPr>
        <w:lastRenderedPageBreak/>
        <w:t>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926D66B"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1FCA715"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74A28CCB"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Si è sempre con Cristo, quando si lavora per Cristo. L’obbedienza a Cristo è stare con Cristo. Si vive per stare con Cristo, per essere di Cristo. Si muore per stare con Cristo, per essere di Cristo. Si vive e si muore per obbedienza.</w:t>
      </w:r>
    </w:p>
    <w:p w14:paraId="1B00427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9</w:t>
      </w:r>
      <w:r w:rsidRPr="00FE1F1F">
        <w:rPr>
          <w:rFonts w:ascii="Arial" w:eastAsia="Times New Roman" w:hAnsi="Arial"/>
          <w:b/>
          <w:color w:val="000000"/>
          <w:sz w:val="24"/>
          <w:szCs w:val="24"/>
          <w:lang w:eastAsia="it-IT"/>
        </w:rPr>
        <w:t>Appena scesi a terra, videro un fuoco di brace con del pesce sopra, e del pane.</w:t>
      </w:r>
    </w:p>
    <w:p w14:paraId="74033089"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Ecco ora un secondo miracolo compiuto dal Signore. Gli apostoli non avevano nulla da mangiare e nulla hanno dato a Gesù. Ora invece ecco cosa trovano: un fuoco acceso, del pane e del pesce posto sul fuoco ad arrostire. È questa la grande carità, amore, compassione di Gesù. Mai Lui lascerà soli i suoi discepoli. Mentre essi lavorano per Lui, Lui lavora per loro. Mentre essi obbediscono, Lui prepara loro da mangiare. Questo è purissimo amore. Chi deve credere nell’amore del Maestro è ogni suo discepolo. È questa la vera fede: sapere che se il discepolo lavora per il Maestro, con obbedienza perfetta, il Maestro lavorerà per il discepolo con amore perfetto. Sempre. L’amore di Gesù è in misura della </w:t>
      </w:r>
      <w:r w:rsidRPr="00FE1F1F">
        <w:rPr>
          <w:rFonts w:ascii="Arial" w:eastAsia="Times New Roman" w:hAnsi="Arial"/>
          <w:color w:val="000000"/>
          <w:sz w:val="24"/>
          <w:szCs w:val="24"/>
          <w:lang w:eastAsia="it-IT"/>
        </w:rPr>
        <w:lastRenderedPageBreak/>
        <w:t>nostra obbedienza. Obbedienza piena, amore pieno. Obbedienza poca, amore poco. Obbedienza nulla, amore nullo. Questa verità mai dovrà essere dimenticata dal discepolo, sempre ricordata. Se Gesù non mette il suo amore e la nostra vita avverte la sua mancanza è il segno che manca a Cristo la nostra obbedienza. Noi gettiamo la rete della sua Parola sull’obbedienza e Lui getta la rete del suo amore su di essa.</w:t>
      </w:r>
    </w:p>
    <w:p w14:paraId="3969FF6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10</w:t>
      </w:r>
      <w:r w:rsidRPr="00FE1F1F">
        <w:rPr>
          <w:rFonts w:ascii="Arial" w:eastAsia="Times New Roman" w:hAnsi="Arial"/>
          <w:b/>
          <w:color w:val="000000"/>
          <w:sz w:val="24"/>
          <w:szCs w:val="24"/>
          <w:lang w:eastAsia="it-IT"/>
        </w:rPr>
        <w:t>Disse loro Gesù: «Portate un po’ del pesce che avete preso ora».</w:t>
      </w:r>
    </w:p>
    <w:p w14:paraId="3277707A" w14:textId="4C4256C8"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Ora Gesù chiede ai discepoli ancora del pesce: “Portate un po’ del pesce che avete preso ora”. Perché Gesù chiede altro pesce? Perché quello </w:t>
      </w:r>
      <w:r w:rsidR="00247E1D" w:rsidRPr="00FE1F1F">
        <w:rPr>
          <w:rFonts w:ascii="Arial" w:eastAsia="Times New Roman" w:hAnsi="Arial"/>
          <w:color w:val="000000"/>
          <w:sz w:val="24"/>
          <w:szCs w:val="24"/>
          <w:lang w:eastAsia="it-IT"/>
        </w:rPr>
        <w:t>sulla brace</w:t>
      </w:r>
      <w:r w:rsidRPr="00FE1F1F">
        <w:rPr>
          <w:rFonts w:ascii="Arial" w:eastAsia="Times New Roman" w:hAnsi="Arial"/>
          <w:color w:val="000000"/>
          <w:sz w:val="24"/>
          <w:szCs w:val="24"/>
          <w:lang w:eastAsia="it-IT"/>
        </w:rPr>
        <w:t xml:space="preserve"> era solo un segno del suo amore. Esso non è sufficiente per tutti. Questo significa che Gesù non compie miracoli inutili. I miracoli sono segni. La pesca miracolosa è un segno. </w:t>
      </w:r>
      <w:r w:rsidR="00247E1D" w:rsidRPr="00FE1F1F">
        <w:rPr>
          <w:rFonts w:ascii="Arial" w:eastAsia="Times New Roman" w:hAnsi="Arial"/>
          <w:color w:val="000000"/>
          <w:sz w:val="24"/>
          <w:szCs w:val="24"/>
          <w:lang w:eastAsia="it-IT"/>
        </w:rPr>
        <w:t>La brace</w:t>
      </w:r>
      <w:r w:rsidRPr="00FE1F1F">
        <w:rPr>
          <w:rFonts w:ascii="Arial" w:eastAsia="Times New Roman" w:hAnsi="Arial"/>
          <w:color w:val="000000"/>
          <w:sz w:val="24"/>
          <w:szCs w:val="24"/>
          <w:lang w:eastAsia="it-IT"/>
        </w:rPr>
        <w:t xml:space="preserve">, il pane, i pesci messi ad arrostire sono un segno. La verità del segno è data dai segni posti insieme. Un segno deve aiutare l’altro segno, così come una parola deve aiutare un’altra parola, una profezia un’altra profezia, un oracolo un altro oracolo, una promessa un’altra promessa, un giuramento un altro giuramento. Non vi sono cose isolate. L’agire del Signore è nell’unità. Così un discepolo deve aiutare un altro discepolo, un presbitero un altro presbitero, un vescovo un altro vescovo, un dottore un altro dottore, un profeta un altro profeta. Come Padre e Figlio e Spirito Santo vivono una comunione eterna di amore, verità, misericordia, giustizia, perdono, così anche tutto ciò che viene da Dio deve vivere in una perfettissima comunione. La comunione è la verità di Dio. La comunione è anche la verità della creazione. La comunione è la verità dei carismi e dei ministeri. La comunione è anche di ogni parola della Scrittura. La comunione è anche della Scrittura, della Tradizione del Magistero. </w:t>
      </w:r>
    </w:p>
    <w:p w14:paraId="2B22C74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11</w:t>
      </w:r>
      <w:r w:rsidRPr="00FE1F1F">
        <w:rPr>
          <w:rFonts w:ascii="Arial" w:eastAsia="Times New Roman" w:hAnsi="Arial"/>
          <w:b/>
          <w:color w:val="000000"/>
          <w:sz w:val="24"/>
          <w:szCs w:val="24"/>
          <w:lang w:eastAsia="it-IT"/>
        </w:rPr>
        <w:t>Allora Simon Pietro salì nella barca e trasse a terra la rete piena di centocinquantatré grossi pesci. E benché fossero tanti, la rete non si squarciò.</w:t>
      </w:r>
    </w:p>
    <w:p w14:paraId="70447351"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viene rivelata la grandezza del miracolo: “Allora Simon Pietro salì sulla barca e trasse a terra la rete piena di centocinquantatré grossi pesci. E benché fossero tanti, la rete non si squarciò”. Mai Pietro aveva fatto una pesca simile. Cosa ci vuole rivelare questa così grande quantità di pesci? Essa ci vuole insegnare che quando si getta la reta della Parola, sulla Parola di Gesù, secondo le modalità di Gesù, i frutti vanno sempre oltre le nostre attese. Mentre quando non si getta la rete della Parola di Gesù, anche se le nostre attese sono grandi, alla fine esse si riveleranno attese vane. Non generiamo anime per il cielo e neanche per noi stessi. Tutto è dalla Parola. Due esempi, uno tratto dal Profeta Aggeo e l’altro dal profeta Isaia, ci rivelano come le nostre reti, le nostre sporte, le nostre ceste sono sempre vuote, quando non si parte dalla Parola del Signore, prestando ad essa obbedienza perfetta.</w:t>
      </w:r>
    </w:p>
    <w:p w14:paraId="0D08D9EC"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L’anno secondo del re Dario, il primo giorno del sesto mese, questa parola del Signore fu rivolta per mezzo del profeta Aggeo a Zorobabele, figlio di Sealtièl, governatore della Giudea, e a Giosuè, figlio di Iosadàk, sommo sacerdote.</w:t>
      </w:r>
    </w:p>
    <w:p w14:paraId="279CF100"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«Così parla il Signore degli eserciti: Questo popolo dice: “Non è ancora venuto il tempo di ricostruire la casa del Signore!”». Allora fu rivolta </w:t>
      </w:r>
      <w:r w:rsidRPr="00FE1F1F">
        <w:rPr>
          <w:rFonts w:ascii="Arial" w:eastAsia="Times New Roman" w:hAnsi="Arial"/>
          <w:i/>
          <w:iCs/>
          <w:color w:val="000000"/>
          <w:position w:val="6"/>
          <w:sz w:val="24"/>
          <w:szCs w:val="24"/>
          <w:lang w:eastAsia="it-IT"/>
        </w:rPr>
        <w:lastRenderedPageBreak/>
        <w:t>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4AD664AA"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 </w:t>
      </w:r>
    </w:p>
    <w:p w14:paraId="1DE0BB88"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w:t>
      </w:r>
      <w:r w:rsidRPr="00FE1F1F">
        <w:rPr>
          <w:rFonts w:ascii="Arial" w:eastAsia="Times New Roman" w:hAnsi="Arial"/>
          <w:i/>
          <w:iCs/>
          <w:color w:val="000000"/>
          <w:position w:val="6"/>
          <w:sz w:val="24"/>
          <w:szCs w:val="24"/>
          <w:lang w:eastAsia="it-IT"/>
        </w:rPr>
        <w:lastRenderedPageBreak/>
        <w:t>di quella di una volta, dice il Signore degli eserciti; in questo luogo porrò la pace». Oracolo del Signore degli eserciti.</w:t>
      </w:r>
    </w:p>
    <w:p w14:paraId="518707DA"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44451FEB"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2AE65F87"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2EB79C2"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 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w:t>
      </w:r>
      <w:r w:rsidRPr="00FE1F1F">
        <w:rPr>
          <w:rFonts w:ascii="Arial" w:eastAsia="Times New Roman" w:hAnsi="Arial"/>
          <w:i/>
          <w:iCs/>
          <w:color w:val="000000"/>
          <w:position w:val="6"/>
          <w:sz w:val="24"/>
          <w:szCs w:val="24"/>
          <w:lang w:eastAsia="it-IT"/>
        </w:rPr>
        <w:lastRenderedPageBreak/>
        <w:t>giudizi sulla terra, imparano la giustizia gli abitanti del mondo. Si usi pure clemenza al malvagio: non imparerà la giustizia; sulla terra egli distorce le cose diritte e non guarda alla maestà del Signore.</w:t>
      </w:r>
    </w:p>
    <w:p w14:paraId="7EAAFEC2"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00FC5F47"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6CDFD19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Anche la nostra pesca è grande in misura della grandezza della nostra obbedienza. Meno obbediamo, meno peschiamo. Più obbediamo e più peschiamo. Più obbediamo e più grande sarà l’amore di Gesù per noi. </w:t>
      </w:r>
    </w:p>
    <w:p w14:paraId="6177E9B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12</w:t>
      </w:r>
      <w:r w:rsidRPr="00FE1F1F">
        <w:rPr>
          <w:rFonts w:ascii="Arial" w:eastAsia="Times New Roman" w:hAnsi="Arial"/>
          <w:b/>
          <w:color w:val="000000"/>
          <w:sz w:val="24"/>
          <w:szCs w:val="24"/>
          <w:lang w:eastAsia="it-IT"/>
        </w:rPr>
        <w:t>Gesù disse loro: «Venite a mangiare». E nessuno dei discepoli osava domandargli: «Chi sei?», perché sapevano bene che era il Signore.</w:t>
      </w:r>
    </w:p>
    <w:p w14:paraId="504EEE45"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Dopo aver preparato ogni cosa, naturalmente, dal nulla, Gesù invita i suoi a prendere cibo: “Venite a mangiare”. E nessuno dei discepoli osava domandargli: “Chi sei?”: tutti sapevano bene che era il Signore. Parola e opere. Opere e Parola. Chi vuole conoscere il Signore, sempre deve mettere insieme Parole ed opere. Ma anche chi vuole conoscere un discepolo di Gesù, sempre deve mettere insieme Parole e opere. Anche il discepolo deve fare lo stesso. La Parola senza le opere, non conoscere Cristo e neanche fa conoscere il discepolo di Gesù. Da questo vi riconosceranno miei discepoli: Se vi amerete gli uni gli altri come io ho amato voi. Vedano le vostre opere buone. Un discepolo che dice solo parole, non è vero discepolo di Gesù. Ma neanche è vero discepolo di Gesù chi non dice la Parola di Gesù. Rompe la comunione tra Parole ed opere. Ora tutto è dalla comunione. Nulla è senza di essa.</w:t>
      </w:r>
    </w:p>
    <w:p w14:paraId="7F17BB8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13</w:t>
      </w:r>
      <w:r w:rsidRPr="00FE1F1F">
        <w:rPr>
          <w:rFonts w:ascii="Arial" w:eastAsia="Times New Roman" w:hAnsi="Arial"/>
          <w:b/>
          <w:color w:val="000000"/>
          <w:sz w:val="24"/>
          <w:szCs w:val="24"/>
          <w:lang w:eastAsia="it-IT"/>
        </w:rPr>
        <w:t>Gesù si avvicinò, prese il pane e lo diede loro, e così pure il pesce.</w:t>
      </w:r>
    </w:p>
    <w:p w14:paraId="4C81606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lastRenderedPageBreak/>
        <w:t>Gesù è colui che serve. Lo aveva già detto. Io non sono venuto per essere servito, ma per servire e dare la vita in riscatto per molti. Chi vuole essere il primo tra di voi si faccia vostro servitore. Gesù è il primo perché serve. Gesù lascia ai suoi discepoli questo ricordo. Anzi lascia ai discepoli due ricordi. Il primo ricordo dice che tutto si compie nell’obbedienza alla Parola, secondo le modalità contenute nella stessa Parola. Senza obbedienza, nulla avviene. Il secondo ricordo rivela che gli apostoli dovranno imitare il loro Signore e servirsi gli uni gli altri in tutto ciò che è loro necessario. Non solo ognuno deve mostrare all’altro come si obbedisce, ma anche come si servono i fratelli. Una comunità che serve la comunità, un discepolo che serve gli altri discepoli, un presbitero che serve gli altri presbiteri, con la Parola e con le opere, è il vero segno del suo essere di Cristo Gesù. Dal segno nasce la fede in Cristo Signore.</w:t>
      </w:r>
    </w:p>
    <w:p w14:paraId="1A5BA10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14</w:t>
      </w:r>
      <w:r w:rsidRPr="00FE1F1F">
        <w:rPr>
          <w:rFonts w:ascii="Arial" w:eastAsia="Times New Roman" w:hAnsi="Arial"/>
          <w:b/>
          <w:color w:val="000000"/>
          <w:sz w:val="24"/>
          <w:szCs w:val="24"/>
          <w:lang w:eastAsia="it-IT"/>
        </w:rPr>
        <w:t>Era la terza volta che Gesù si manifestava ai discepoli, dopo essere risorto dai morti.</w:t>
      </w:r>
    </w:p>
    <w:p w14:paraId="483DC5C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Nel Vangelo secondo Giovanni sono quattro le manifestazioni di Gesù, dopo essere risorto dai morti. La prima manifestazione è data a Maria di Màgdala, presso il sepolcro. La seconda ai discepoli, di sera, in quello stesso giorno. Ancora ai discepoli otto giorni dopo. Si è manifestato a Tommaso, invitando a non essere incredulo, ma credente. Oggi a sette dei suoi discepoli lungo il mare di Galilea. È lo stesso luogo della chiamata dei primi quattro discepoli. Queste tre manifestazioni sono sufficienti a Gesù per completare quanto ancora rimaneva da aggiungere a quanto operato prima del suo mistero di morte e di risurrezione. Ora tutto è perfetto. Manca ancora una sola, ultima cosa. </w:t>
      </w:r>
    </w:p>
    <w:p w14:paraId="04D8AE7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15</w:t>
      </w:r>
      <w:r w:rsidRPr="00FE1F1F">
        <w:rPr>
          <w:rFonts w:ascii="Arial" w:eastAsia="Times New Roman" w:hAnsi="Arial"/>
          <w:b/>
          <w:color w:val="000000"/>
          <w:sz w:val="24"/>
          <w:szCs w:val="24"/>
          <w:lang w:eastAsia="it-IT"/>
        </w:rPr>
        <w:t>Quand’ebbero mangiato, Gesù disse a Simon Pietro: «Simone, figlio di Giovanni, mi ami più di costoro?». Gli rispose: «Certo, Signore, tu lo sai che ti voglio bene». Gli disse: «Pasci i miei agnelli».</w:t>
      </w:r>
    </w:p>
    <w:p w14:paraId="07AA094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Pietro per ben tre volte ha rinnegato il Signore. Gesù conosce i cuori e sa che qualcuno potrebbe pensare di non essere idoneo per essere a fondamento della Chiesa del Dio vivente. Gesù interviene e porta la verità nei cuori. “Quand’ebbero mangiato, Gesù disse a Simon Pietro: ‘Simone, figlio di Giovanni, mi ami più di costoro?’”: costoro sono gli altri discepoli. I presenti e gli assenti. I Verbi usati sono </w:t>
      </w:r>
      <w:r w:rsidRPr="00FE1F1F">
        <w:rPr>
          <w:rFonts w:ascii="Greek" w:eastAsia="Times New Roman" w:hAnsi="Greek" w:cs="Greek"/>
          <w:color w:val="000000"/>
          <w:sz w:val="24"/>
          <w:szCs w:val="24"/>
          <w:lang w:eastAsia="it-IT"/>
        </w:rPr>
        <w:t xml:space="preserve">¢gap´j </w:t>
      </w:r>
      <w:r w:rsidRPr="00FE1F1F">
        <w:rPr>
          <w:rFonts w:ascii="Arial" w:eastAsia="Times New Roman" w:hAnsi="Arial"/>
          <w:color w:val="000000"/>
          <w:sz w:val="24"/>
          <w:szCs w:val="24"/>
          <w:lang w:eastAsia="it-IT"/>
        </w:rPr>
        <w:t xml:space="preserve">(greco) e </w:t>
      </w:r>
      <w:r w:rsidRPr="00FE1F1F">
        <w:rPr>
          <w:rFonts w:ascii="Arial" w:eastAsia="Times New Roman" w:hAnsi="Arial"/>
          <w:color w:val="000000"/>
          <w:sz w:val="24"/>
          <w:szCs w:val="24"/>
          <w:lang w:val="la-Latn" w:eastAsia="it-IT"/>
        </w:rPr>
        <w:t>diligis</w:t>
      </w:r>
      <w:r w:rsidRPr="00FE1F1F">
        <w:rPr>
          <w:rFonts w:ascii="Arial" w:eastAsia="Times New Roman" w:hAnsi="Arial"/>
          <w:color w:val="000000"/>
          <w:sz w:val="24"/>
          <w:szCs w:val="24"/>
          <w:lang w:eastAsia="it-IT"/>
        </w:rPr>
        <w:t xml:space="preserve"> (latino). A Simon Pietro Gesù chiede un amore superiore ad ogni altro amore che è nel cuore di ogni singolo discepolo e di tutti i discepoli messi insieme. Anche Gesù ama il Padre suo di un amore che è superiore ad ogni amore degli uomini. Se tutti gli uomini mettessero insieme il loro amore e si potesse pesare, quello di Gesù risulterebbe infinitamente superiore. Pietro sa che vi è un abisso infinito tra l’amore di Gesù e il suo. Per questo risponde con un verbo differente. </w:t>
      </w:r>
    </w:p>
    <w:p w14:paraId="213216C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Anziché usare </w:t>
      </w:r>
      <w:r w:rsidRPr="00FE1F1F">
        <w:rPr>
          <w:rFonts w:ascii="Greek" w:eastAsia="Times New Roman" w:hAnsi="Greek" w:cs="Greek"/>
          <w:b/>
          <w:color w:val="000000"/>
          <w:sz w:val="24"/>
          <w:szCs w:val="24"/>
          <w:lang w:eastAsia="it-IT"/>
        </w:rPr>
        <w:t>¢gap´j</w:t>
      </w:r>
      <w:r w:rsidRPr="00FE1F1F">
        <w:rPr>
          <w:rFonts w:ascii="Greek" w:eastAsia="Times New Roman" w:hAnsi="Greek" w:cs="Greek"/>
          <w:color w:val="000000"/>
          <w:sz w:val="24"/>
          <w:szCs w:val="24"/>
          <w:lang w:eastAsia="it-IT"/>
        </w:rPr>
        <w:t xml:space="preserve"> </w:t>
      </w:r>
      <w:r w:rsidRPr="00FE1F1F">
        <w:rPr>
          <w:rFonts w:ascii="Arial" w:eastAsia="Times New Roman" w:hAnsi="Arial"/>
          <w:color w:val="000000"/>
          <w:sz w:val="24"/>
          <w:szCs w:val="24"/>
          <w:lang w:eastAsia="it-IT"/>
        </w:rPr>
        <w:t xml:space="preserve">risponde con </w:t>
      </w:r>
      <w:r w:rsidRPr="00FE1F1F">
        <w:rPr>
          <w:rFonts w:ascii="Greek" w:eastAsia="Times New Roman" w:hAnsi="Greek" w:cs="Greek"/>
          <w:b/>
          <w:color w:val="000000"/>
          <w:sz w:val="24"/>
          <w:szCs w:val="24"/>
          <w:lang w:eastAsia="it-IT"/>
        </w:rPr>
        <w:t>filî</w:t>
      </w:r>
      <w:r w:rsidRPr="00FE1F1F">
        <w:rPr>
          <w:rFonts w:ascii="Arial" w:eastAsia="Times New Roman" w:hAnsi="Arial"/>
          <w:color w:val="000000"/>
          <w:sz w:val="24"/>
          <w:szCs w:val="24"/>
          <w:lang w:eastAsia="it-IT"/>
        </w:rPr>
        <w:t xml:space="preserve"> (greco). Invece che servirsi di </w:t>
      </w:r>
      <w:r w:rsidRPr="00FE1F1F">
        <w:rPr>
          <w:rFonts w:ascii="Arial" w:eastAsia="Times New Roman" w:hAnsi="Arial"/>
          <w:b/>
          <w:color w:val="000000"/>
          <w:sz w:val="24"/>
          <w:szCs w:val="24"/>
          <w:lang w:eastAsia="it-IT"/>
        </w:rPr>
        <w:t>diligo</w:t>
      </w:r>
      <w:r w:rsidRPr="00FE1F1F">
        <w:rPr>
          <w:rFonts w:ascii="Arial" w:eastAsia="Times New Roman" w:hAnsi="Arial"/>
          <w:color w:val="000000"/>
          <w:sz w:val="24"/>
          <w:szCs w:val="24"/>
          <w:lang w:eastAsia="it-IT"/>
        </w:rPr>
        <w:t xml:space="preserve"> risponde con </w:t>
      </w:r>
      <w:r w:rsidRPr="00FE1F1F">
        <w:rPr>
          <w:rFonts w:ascii="Arial" w:eastAsia="Times New Roman" w:hAnsi="Arial"/>
          <w:b/>
          <w:color w:val="000000"/>
          <w:sz w:val="24"/>
          <w:szCs w:val="24"/>
          <w:lang w:eastAsia="it-IT"/>
        </w:rPr>
        <w:t>amo</w:t>
      </w:r>
      <w:r w:rsidRPr="00FE1F1F">
        <w:rPr>
          <w:rFonts w:ascii="Arial" w:eastAsia="Times New Roman" w:hAnsi="Arial"/>
          <w:color w:val="000000"/>
          <w:sz w:val="24"/>
          <w:szCs w:val="24"/>
          <w:lang w:eastAsia="it-IT"/>
        </w:rPr>
        <w:t xml:space="preserve"> (latino). In italiano anziché usare il vero </w:t>
      </w:r>
      <w:r w:rsidRPr="00FE1F1F">
        <w:rPr>
          <w:rFonts w:ascii="Arial" w:eastAsia="Times New Roman" w:hAnsi="Arial"/>
          <w:b/>
          <w:color w:val="000000"/>
          <w:sz w:val="24"/>
          <w:szCs w:val="24"/>
          <w:lang w:eastAsia="it-IT"/>
        </w:rPr>
        <w:t>amare</w:t>
      </w:r>
      <w:r w:rsidRPr="00FE1F1F">
        <w:rPr>
          <w:rFonts w:ascii="Arial" w:eastAsia="Times New Roman" w:hAnsi="Arial"/>
          <w:color w:val="000000"/>
          <w:sz w:val="24"/>
          <w:szCs w:val="24"/>
          <w:lang w:eastAsia="it-IT"/>
        </w:rPr>
        <w:t xml:space="preserve">, si serve del verbo </w:t>
      </w:r>
      <w:r w:rsidRPr="00FE1F1F">
        <w:rPr>
          <w:rFonts w:ascii="Arial" w:eastAsia="Times New Roman" w:hAnsi="Arial"/>
          <w:b/>
          <w:color w:val="000000"/>
          <w:sz w:val="24"/>
          <w:szCs w:val="24"/>
          <w:lang w:eastAsia="it-IT"/>
        </w:rPr>
        <w:t>volere bene</w:t>
      </w:r>
      <w:r w:rsidRPr="00FE1F1F">
        <w:rPr>
          <w:rFonts w:ascii="Arial" w:eastAsia="Times New Roman" w:hAnsi="Arial"/>
          <w:color w:val="000000"/>
          <w:sz w:val="24"/>
          <w:szCs w:val="24"/>
          <w:lang w:eastAsia="it-IT"/>
        </w:rPr>
        <w:t xml:space="preserve">. Pietro è cosciente di non amare con l’amore di Gesù. </w:t>
      </w:r>
    </w:p>
    <w:p w14:paraId="199F7B3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Dopo questa attestazione di amore. Gesù dona a Pietro il comando di pascere i suoi agnelli. Chi sono gli agnelli? Tutti coloro che crederanno in Lui e si lasceranno battezzare nel nome del Padre e del Figlio e dello Spirito Santo. </w:t>
      </w:r>
    </w:p>
    <w:p w14:paraId="164616E4" w14:textId="77777777" w:rsidR="00FE1F1F" w:rsidRPr="00FE1F1F" w:rsidRDefault="00FE1F1F" w:rsidP="00FE1F1F">
      <w:pPr>
        <w:spacing w:after="120" w:line="240" w:lineRule="auto"/>
        <w:ind w:left="567" w:right="567"/>
        <w:jc w:val="both"/>
        <w:rPr>
          <w:rFonts w:ascii="Arial" w:eastAsia="Times New Roman" w:hAnsi="Arial"/>
          <w:i/>
          <w:iCs/>
          <w:color w:val="000000"/>
          <w:sz w:val="24"/>
          <w:szCs w:val="24"/>
          <w:lang w:val="la-Latn" w:eastAsia="it-IT"/>
        </w:rPr>
      </w:pPr>
      <w:r w:rsidRPr="00FE1F1F">
        <w:rPr>
          <w:rFonts w:ascii="Arial" w:eastAsia="Times New Roman" w:hAnsi="Arial"/>
          <w:i/>
          <w:iCs/>
          <w:color w:val="000000"/>
          <w:sz w:val="24"/>
          <w:szCs w:val="24"/>
          <w:lang w:val="la-Latn" w:eastAsia="it-IT"/>
        </w:rPr>
        <w:lastRenderedPageBreak/>
        <w:t xml:space="preserve">Cum ergo prandissent dicit Simoni Petro Iesus Simon Iohannis diligis me plus his dicit ei etiam Domine tu scis quia amo te dicit ei pasce agnos meos. Dicit ei iterum Simon Iohannis diligis me ait illi etiam Domine tu scis quia amo te dicit ei pasce agnos meos. Dicit ei tertio Simon Iohannis amas me contristatus est Petrus quia dixit ei tertio amas me et dicit ei Domine tu omnia scis tu scis quia amo te dicit ei pasce oves meas. Amen amen dico tibi cum esses iunior cingebas te et ambulabas ubi volebas. Cum autem senueris extendes manus tuas et alius te cinget et ducet quo non vis. Hoc autem dixit significans qua morte clarificaturus esset Deum et hoc cum dixisset dicit ei sequere me (Gv 21,15-19). </w:t>
      </w:r>
    </w:p>
    <w:p w14:paraId="19E8E79F"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color w:val="000000"/>
          <w:sz w:val="24"/>
          <w:szCs w:val="24"/>
          <w:lang w:val="la-Latn" w:eastAsia="it-IT"/>
        </w:rPr>
      </w:pPr>
      <w:r w:rsidRPr="00FE1F1F">
        <w:rPr>
          <w:rFonts w:ascii="Greek" w:eastAsia="Times New Roman" w:hAnsi="Greek" w:cs="Greek"/>
          <w:color w:val="000000"/>
          <w:sz w:val="24"/>
          <w:szCs w:val="24"/>
          <w:lang w:val="la-Latn" w:eastAsia="it-IT"/>
        </w:rPr>
        <w:t>“Ote oân ºr…sthsan lšgei tù S…mwni PštrJ Ð ‘Ihsoàj, S…mwn ‘Iw£nnou, ¢gap´j me plšon toÚtwn; lšgei aÙtù, Na…, kÚrie, sÝ odaj Óti filî se. lšgei aÙtù, BÒske t¦ ¢rn…a mou. lšgei aÙtù p£lin deÚteron, S…mwn ‘Iw£nnou, ¢gap´j me; lšgei aÙtù, Na…, kÚrie, sÝ odaj Óti filî se. lšgei aÙtù, Po…maine t¦ prÒbat£ mou.</w:t>
      </w:r>
    </w:p>
    <w:p w14:paraId="170A7A7B"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Greek"/>
          <w:color w:val="000000"/>
          <w:sz w:val="24"/>
          <w:szCs w:val="24"/>
          <w:lang w:val="la-Latn" w:eastAsia="it-IT"/>
        </w:rPr>
      </w:pPr>
      <w:r w:rsidRPr="00FE1F1F">
        <w:rPr>
          <w:rFonts w:ascii="Greek" w:eastAsia="Times New Roman" w:hAnsi="Greek" w:cs="Greek"/>
          <w:color w:val="000000"/>
          <w:sz w:val="24"/>
          <w:szCs w:val="24"/>
          <w:lang w:val="la-Latn" w:eastAsia="it-IT"/>
        </w:rPr>
        <w:t>lšgei aÙtù tÕ tr…ton, S…mwn ‘Iw£nnou, file‹j me; ™lup»qh Ð Pštroj Óti epen aÙtù tÕ tr…ton, File‹j me; kaˆ lšgei aÙtù, KÚrie, p£nta sÝ odaj, sÝ ginèskeij Óti filî se. lšgei aÙtù [Ð ‘Ihsoàj], BÒske t¦ prÒbat£ mou.</w:t>
      </w:r>
    </w:p>
    <w:p w14:paraId="0809919C" w14:textId="77777777" w:rsidR="00FE1F1F" w:rsidRPr="00FE1F1F" w:rsidRDefault="00FE1F1F" w:rsidP="00FE1F1F">
      <w:pPr>
        <w:autoSpaceDE w:val="0"/>
        <w:autoSpaceDN w:val="0"/>
        <w:adjustRightInd w:val="0"/>
        <w:spacing w:after="120" w:line="240" w:lineRule="auto"/>
        <w:ind w:left="567" w:right="567"/>
        <w:jc w:val="both"/>
        <w:rPr>
          <w:rFonts w:ascii="Times New Roman" w:eastAsia="Times New Roman" w:hAnsi="Times New Roman"/>
          <w:color w:val="000000"/>
          <w:sz w:val="24"/>
          <w:szCs w:val="24"/>
          <w:lang w:eastAsia="it-IT"/>
        </w:rPr>
      </w:pPr>
      <w:r w:rsidRPr="00FE1F1F">
        <w:rPr>
          <w:rFonts w:ascii="Greek" w:eastAsia="Times New Roman" w:hAnsi="Greek" w:cs="Greek"/>
          <w:color w:val="000000"/>
          <w:sz w:val="24"/>
          <w:szCs w:val="24"/>
          <w:lang w:val="la-Latn" w:eastAsia="it-IT"/>
        </w:rPr>
        <w:t>¢m¾n ¢m¾n lšgw soi, Óte Ãj neèteroj, ™zènnuej seautÕn kaˆ periep£teij Ópou ½qelej: Ótan d ghr£sVj, ™ktene‹j t¦j ce‹r£j sou, kaˆ ¥lloj se zèsei kaˆ o‡sei Ópou oÙ qšleij. (</w:t>
      </w:r>
      <w:r w:rsidRPr="00FE1F1F">
        <w:rPr>
          <w:rFonts w:ascii="Times New Roman" w:eastAsia="Times New Roman" w:hAnsi="Times New Roman"/>
          <w:color w:val="000000"/>
          <w:sz w:val="24"/>
          <w:szCs w:val="24"/>
          <w:lang w:val="la-Latn" w:eastAsia="it-IT"/>
        </w:rPr>
        <w:t>Giovanni 21:19</w:t>
      </w:r>
      <w:r w:rsidRPr="00FE1F1F">
        <w:rPr>
          <w:rFonts w:ascii="Greek" w:eastAsia="Times New Roman" w:hAnsi="Greek" w:cs="Greek"/>
          <w:color w:val="000000"/>
          <w:sz w:val="24"/>
          <w:szCs w:val="24"/>
          <w:lang w:val="la-Latn" w:eastAsia="it-IT"/>
        </w:rPr>
        <w:t xml:space="preserve"> toàto d epen shma…nwn po…J qan£tJ dox£sei tÕn qeÒn. kaˆ toàto e„pën lšgei aÙtù, ‘AkoloÚqei moi. </w:t>
      </w:r>
      <w:r w:rsidRPr="00FE1F1F">
        <w:rPr>
          <w:rFonts w:ascii="Times New Roman" w:eastAsia="Times New Roman" w:hAnsi="Times New Roman"/>
          <w:color w:val="000000"/>
          <w:sz w:val="24"/>
          <w:szCs w:val="24"/>
          <w:lang w:eastAsia="it-IT"/>
        </w:rPr>
        <w:t>(Gv 21,15-18).</w:t>
      </w:r>
    </w:p>
    <w:p w14:paraId="7223C7BD"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La differenza tra i due verbi è sostanziale. Amare è consumare la propria vita per l’altro secondo la volontà di Dio in obbedienza ad ogni suo comando. Simon Pietro è cosciente di non possedere ancora questo amore e lo manifesta. Lui però nutre un gran bene per Cristo. A Gesù questo basta perché Lui possa pascere i suoi agnelli. La perfezione nell’amore si raggiunge in un cammino di verità in verità e di fede in fede. La missione non può attendere la perfezione. Tuttavia per essere missionari di Cristo Gesù un minimo di amore è necessario. Pietro assicura a Gesù questo minimo: “Ti voglio bene”. Sinceramente ti voglio bene. Questo è certo. L’esperienza del rinnegamento mi è bastata.</w:t>
      </w:r>
    </w:p>
    <w:p w14:paraId="61B2951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16</w:t>
      </w:r>
      <w:r w:rsidRPr="00FE1F1F">
        <w:rPr>
          <w:rFonts w:ascii="Arial" w:eastAsia="Times New Roman" w:hAnsi="Arial"/>
          <w:b/>
          <w:color w:val="000000"/>
          <w:sz w:val="24"/>
          <w:szCs w:val="24"/>
          <w:lang w:eastAsia="it-IT"/>
        </w:rPr>
        <w:t>Gli disse di nuovo, per la seconda volta: «Simone, figlio di Giovanni, mi ami?». Gli rispose: «Certo, Signore, tu lo sai che ti voglio bene». Gli disse: «Pascola le mie pecore».</w:t>
      </w:r>
    </w:p>
    <w:p w14:paraId="1B0EA83E"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Per la seconda volta Gesù pone a Simon Pietro la stessa domanda. Per la seconda volta Simon Pietro dona la stessa risposta. Il suo amore è quello attualmente non può attestare altro. Sarebbe falso se lo attestasse. A Gesù non si può dire una cosa per un’altra. Questo non significa che Gesù si accontenta di questo poco. Lui nell’amore ha chiesto ai suoi discepoli la sua stessa perfezione e la perfezione del Padre suo. Perfezione altissima. Ma non si può partire dalla perfezione altissima. Si parte da un minimo indispensabile e questo minimo è una relazione nuova con Gesù Signore. In Pietro è cambiata la relazione. Prima non credeva, ora crede. Prima metteva in dubbio le Parole di Gesù, ad esse si opponeva. Addirittura era giunto a tentare Gesù perché non andasse a </w:t>
      </w:r>
      <w:r w:rsidRPr="00FE1F1F">
        <w:rPr>
          <w:rFonts w:ascii="Arial" w:eastAsia="Times New Roman" w:hAnsi="Arial"/>
          <w:color w:val="000000"/>
          <w:sz w:val="24"/>
          <w:szCs w:val="24"/>
          <w:lang w:eastAsia="it-IT"/>
        </w:rPr>
        <w:lastRenderedPageBreak/>
        <w:t>Gerusalemme. Dopo il rinnegamento tutto è cambiato. Ora Pietro crede. Se crede, vuole bene. È su questa certezza di fede e di amore di Pietro che Gesù dona la missione: “Pasci le mie pecore”. Chi sono le pecore? Sono gli altri apostoli. Sono dette pecore perché sono esse che devono generare molti agnelli per Cristo Gesù. Con questa seconda missione tutto il mondo dei credenti in Cristo è posto sotto la guida di Pietro. Pietro deve pascere agnelli e pecore avendo dinanzi ai suoi occhi l’amore di Gesù e il suo esempio. Mai deve distogliere gli occhi da Lui. Sono pertanto fuori del Vangelo e dello Spirito Santo quanti giustificano ogni ignavia, ogni pigrizia, ogni accidia, ogni inerzia, ogni non cammino nell’amore al fine di raggiungere la perfezione, adducendo che basta volere bene.</w:t>
      </w:r>
    </w:p>
    <w:p w14:paraId="1C5902E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17</w:t>
      </w:r>
      <w:r w:rsidRPr="00FE1F1F">
        <w:rPr>
          <w:rFonts w:ascii="Arial" w:eastAsia="Times New Roman" w:hAnsi="Arial"/>
          <w:b/>
          <w:color w:val="000000"/>
          <w:sz w:val="24"/>
          <w:szCs w:val="24"/>
          <w:lang w:eastAsia="it-IT"/>
        </w:rPr>
        <w:t>Gli disse per la terza volta: «Simone, figlio di Giovanni, mi vuoi bene?». Pietro rimase addolorato che per la terza volta gli domandasse: «Mi vuoi bene?», e gli disse: «Signore, tu conosci tutto; tu sai che ti voglio bene». Gli rispose Gesù: «Pasci le mie pecore.</w:t>
      </w:r>
    </w:p>
    <w:p w14:paraId="1DD224FA"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Terza domanda e terza risposta. Lo stesso verbo usato da Gesù. Lo stesso verbo usato da Simon Pietro. Cosa cambia questa volta? Cambia il cuore di Pietro che si rattrista e si addolora. Da cosa è motivato questo suo dolore? Pietro è addolorato dal pensiero che forse Cristo Gesù non crede nella sincerità e verità delle sue parole. Per questo aggiunge: “Signore, tu conosci tutto: tu sai che ti voglio bene”: Tu sai che sono caduto per mio ammaestramento. Tu sai che non sono più lo stesso uomo. Gesù lo sa, ma vuole che Pietro lo sappia anche lui. Anche gli altri discepoli devono sapere che ormai il rinnegamento è alle spalle. Era un segno solo per Pietro e non per gli altri.</w:t>
      </w:r>
    </w:p>
    <w:p w14:paraId="21E14D5C"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Pietro dovrà sempre ricordarsi di questo momento per non rinnegare più il maestro. Gli altri invece dovranno pensare il rinnegamento come se non fosse mai avvenuto. Ora Simon Pietro è interamente con Gesù. È uomo totalmente nuovo, differente. Il Pietro di prima non esiste più. Per questo Gesù gli affida le sue pecore: “Pasci le mie pecore”. Con questa triplice domanda e triplice risposta finisce il prima di Pietro. Inizia il suo dopo. Gesù vuole da Simon Pietro due cose: che lui sempre preceda gli altri nell’amore verso di Lui, anzi che in amore superi sempre tutti gli altri. Sarà questo amore che sempre crescerà la forza per pascere pecore e agnelli. Se Pietro non crescerà nell’amore, così come cresceva il suo Maestro, a poco a poco l’amore si raffredderà e diverrà difficile pascere pecore e agnelli. Il gregge non si pasce solo di fede, di Parola, ma anche di grande amore e speranza.</w:t>
      </w:r>
    </w:p>
    <w:p w14:paraId="5B61814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18</w:t>
      </w:r>
      <w:r w:rsidRPr="00FE1F1F">
        <w:rPr>
          <w:rFonts w:ascii="Arial" w:eastAsia="Times New Roman" w:hAnsi="Arial"/>
          <w:b/>
          <w:color w:val="000000"/>
          <w:sz w:val="24"/>
          <w:szCs w:val="24"/>
          <w:lang w:eastAsia="it-IT"/>
        </w:rPr>
        <w:t>In verità, in verità io ti dico: quando eri più giovane ti vestivi da solo e andavi dove volevi; ma quando sarai vecchio tenderai le tue mani, e un altro ti vestirà e ti porterà dove tu non vuoi».</w:t>
      </w:r>
    </w:p>
    <w:p w14:paraId="46A9B692"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Ora Gesù rivela a Pietro quale sarà la sua fine: “In verità, in verità io ti dico: quando eri giovane ti vestivi da solo e andavi dove volevi; ma quando sarai vecchio tenderai le tue mani, e un altro ti vestirà e ti porterà dove tu non vuoi”. Chiediamoci: il discepolo di Gesù non deve volere anche la morte per la causa del regno e per rendere a Cristo perfetta testimonianza? Perché allora Gesù dice a Pietro “Un altro ti vestirà e ti poterà dove tu non vuoi”? Possiamo rispondere a </w:t>
      </w:r>
      <w:r w:rsidRPr="00FE1F1F">
        <w:rPr>
          <w:rFonts w:ascii="Arial" w:eastAsia="Times New Roman" w:hAnsi="Arial"/>
          <w:color w:val="000000"/>
          <w:sz w:val="24"/>
          <w:szCs w:val="24"/>
          <w:lang w:eastAsia="it-IT"/>
        </w:rPr>
        <w:lastRenderedPageBreak/>
        <w:t xml:space="preserve">questa profezia di Gesù, se per un istante ci rechiamo nell’orto degli Ulivi e ci mettiamo in ascolto del cuore del Maestro nel suo dialogo con il Padre. La morte non è voluta dalla natura umana. </w:t>
      </w:r>
    </w:p>
    <w:p w14:paraId="77CDCBD6"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2D11D7EA"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Il discepolo di Gesù non è uno spavaldo, un temerario, un superbo. Lui sa che la morte per Cristo si subisce solo per grazia del Signore. Nessun supplizio si può sopportare con le nostre forze. Sono inesistenti. Tutto si vince per grazia. La morte per Cristo Gesù mai è per volontà, ma solo per obbedienza. Essendo per obbedienza necessariamente dovrà viversi per grazia. Come Gesù visse il supplizio della passione solo per grazia, così dovrà essere per ogni discepolo. La grazia non solo va chiesta per vivere l’obbedienza finale. Va anche chiesta per vivere l’obbedienza quotidiana. Anche la croce quotidiana non si vive per natura, per volontà. Si può vivere solo per grazia di Cristo Signore.</w:t>
      </w:r>
    </w:p>
    <w:p w14:paraId="2094F99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19</w:t>
      </w:r>
      <w:r w:rsidRPr="00FE1F1F">
        <w:rPr>
          <w:rFonts w:ascii="Arial" w:eastAsia="Times New Roman" w:hAnsi="Arial"/>
          <w:b/>
          <w:color w:val="000000"/>
          <w:sz w:val="24"/>
          <w:szCs w:val="24"/>
          <w:lang w:eastAsia="it-IT"/>
        </w:rPr>
        <w:t>Questo disse per indicare con quale morte egli avrebbe glorificato Dio. E, detto questo, aggiunse: «Seguimi».</w:t>
      </w:r>
    </w:p>
    <w:p w14:paraId="0E36BCB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Gesù chiede a Pietro di seguirlo. Nel cenacolo gli aveva invece detto: per ora non mi puoi seguire. Mi seguirai più tardi. “Questo disse per indicare con quale morte egli avrebbe glorificato Dio. E, detto questo, aggiunse: ‘Seguimi’”.</w:t>
      </w:r>
    </w:p>
    <w:p w14:paraId="64F2832F"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69F7F96" w14:textId="77777777" w:rsidR="00FE1F1F" w:rsidRPr="00FE1F1F" w:rsidRDefault="00FE1F1F" w:rsidP="00FE1F1F">
      <w:pPr>
        <w:spacing w:after="120" w:line="240" w:lineRule="auto"/>
        <w:ind w:left="567" w:right="567"/>
        <w:jc w:val="both"/>
        <w:rPr>
          <w:rFonts w:ascii="Arial" w:eastAsia="Times New Roman" w:hAnsi="Arial"/>
          <w:i/>
          <w:iCs/>
          <w:color w:val="000000"/>
          <w:position w:val="6"/>
          <w:sz w:val="24"/>
          <w:szCs w:val="24"/>
          <w:lang w:eastAsia="it-IT"/>
        </w:rPr>
      </w:pPr>
      <w:r w:rsidRPr="00FE1F1F">
        <w:rPr>
          <w:rFonts w:ascii="Arial" w:eastAsia="Times New Roman" w:hAnsi="Arial"/>
          <w:i/>
          <w:iCs/>
          <w:color w:val="000000"/>
          <w:position w:val="6"/>
          <w:sz w:val="24"/>
          <w:szCs w:val="24"/>
          <w:lang w:eastAsia="it-IT"/>
        </w:rPr>
        <w:lastRenderedPageBreak/>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6FEE6B57"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Sappiamo ora che anche Pietro seguirà Cristo Gesù nella morte per crocifissione. La tradizione ci dice che lui chiese di essere crocifisso a testa in giù perché non si reputava degno di morire come il suo Maestro. Le Parole di Gesù rivelano a Pietro e agli altri una verità che tutti dovranno custodire nel cuore. Pietro amerà il Signore fino alla morte di croce. Così come è stata vera la Parola sul rinnegamento ora è vera la Parola sulla croce. Ora Pietro vive con Gesù una relazione nuova. Prima non ha creduto. Lo ha rinnegato tre volte. Ora invece crede. Non lo rinnegherà mai più in eterno. Quando verrà l’ora sua lui tenderà le sue mani e lo condurranno dove vorranno.</w:t>
      </w:r>
    </w:p>
    <w:p w14:paraId="2898DE3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20</w:t>
      </w:r>
      <w:r w:rsidRPr="00FE1F1F">
        <w:rPr>
          <w:rFonts w:ascii="Arial" w:eastAsia="Times New Roman" w:hAnsi="Arial"/>
          <w:b/>
          <w:color w:val="000000"/>
          <w:sz w:val="24"/>
          <w:szCs w:val="24"/>
          <w:lang w:eastAsia="it-IT"/>
        </w:rPr>
        <w:t>Pietro si voltò e vide che li seguiva quel discepolo che Gesù amava, colui che nella cena si era chinato sul suo petto e gli aveva domandato: «Signore, chi è che ti tradisce?».</w:t>
      </w:r>
    </w:p>
    <w:p w14:paraId="0B92D142"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Ora viene narrato un episodio degno di grande nota: “Pietro si voltò e vide che li seguiva quel discepolo che Gesù amava, colui che nella cena si era chinato sul suo petto e gli aveva domandato: ‘Signore, chi è che ti tradisce?’”. Gesù si incammina con Pietro. Ignoriamo dove si stessero recando. Dietro di loro però c’è Giovanni, il discepolo che Gesù amava. Perché Giovanni sta seguendo Gesù e Pietro? Neanche questo viene a noi rivelato. Nel Vangelo ci sono cose che possiamo comprende subito, cose che possiamo comprendere più tardi e cose che mai comprenderemo. Anche leggendo il Vangelo dobbiamo ricordarci che siamo dinanzi al mistero che è infinito.</w:t>
      </w:r>
    </w:p>
    <w:p w14:paraId="1A72979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21</w:t>
      </w:r>
      <w:r w:rsidRPr="00FE1F1F">
        <w:rPr>
          <w:rFonts w:ascii="Arial" w:eastAsia="Times New Roman" w:hAnsi="Arial"/>
          <w:b/>
          <w:color w:val="000000"/>
          <w:sz w:val="24"/>
          <w:szCs w:val="24"/>
          <w:lang w:eastAsia="it-IT"/>
        </w:rPr>
        <w:t>Pietro dunque, come lo vide, disse a Gesù: «Signore, che cosa sarà di lui?».</w:t>
      </w:r>
    </w:p>
    <w:p w14:paraId="392D26D6"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Pietro vede Giovanni che seguiva loro e subito dice a Gesù “Signore, che cosa sarà di lui?”: io ti seguirò fin sulla croce e Lui farà la stessa cosa o per Lui ne sono riservate altre? È una domanda di curiosità alla quale non c’è risposta. Il Vangelo è un dialogo di salvezza, redenzione, vita eterna. Non è un dialogo tra il Figlio Eterno del Padre e gli uomini al fine di soddisfare le loro curiosità. La curiosità non deve entrare nel Vangelo neanche per indagare fino in fondo. Chi vuole entrare nel Vangelo deve farlo solo per amore della più alta Verità. E la Verità più alta è una sola: conoscere Cristo Gesù mandato dal Padre e il Padre che lo ha mandato. Si conosce per divenire mistero nel mistero. </w:t>
      </w:r>
    </w:p>
    <w:p w14:paraId="1437AA1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22</w:t>
      </w:r>
      <w:r w:rsidRPr="00FE1F1F">
        <w:rPr>
          <w:rFonts w:ascii="Arial" w:eastAsia="Times New Roman" w:hAnsi="Arial"/>
          <w:b/>
          <w:color w:val="000000"/>
          <w:sz w:val="24"/>
          <w:szCs w:val="24"/>
          <w:lang w:eastAsia="it-IT"/>
        </w:rPr>
        <w:t>Gesù gli rispose: «Se voglio che egli rimanga finché io venga, a te che importa? Tu seguimi».</w:t>
      </w:r>
    </w:p>
    <w:p w14:paraId="36845592"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La risposta di Gesù è immediata: “Se voglio che egli rimanga finché io venga, a te che importa? Tu seguimi”. La risposta di Gesù è purissimo Vangelo. Ogni singola persona nel suo regno è investita di una particolare missione. La missione di uno non è la missione di un altro e di conseguenza la vita di uno non può </w:t>
      </w:r>
      <w:r w:rsidRPr="00FE1F1F">
        <w:rPr>
          <w:rFonts w:ascii="Arial" w:eastAsia="Times New Roman" w:hAnsi="Arial"/>
          <w:color w:val="000000"/>
          <w:sz w:val="24"/>
          <w:szCs w:val="24"/>
          <w:lang w:eastAsia="it-IT"/>
        </w:rPr>
        <w:lastRenderedPageBreak/>
        <w:t>essere la vita di un altro. Missione diversa, vita diversa, testimonianza diversa, durata diversa. Niente è uguale. Si è dalla volontà del Padre. Che cosa non deve importare a Pietro? Quale sarà la missione e di conseguenza ogni altra cosa che il Padre affiderà a Giovanni. Cosa deve importare a Pietro? Dare a Giovanni l’esempio di come si obbedisce a Dio.</w:t>
      </w:r>
    </w:p>
    <w:p w14:paraId="0DD3A48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23</w:t>
      </w:r>
      <w:r w:rsidRPr="00FE1F1F">
        <w:rPr>
          <w:rFonts w:ascii="Arial" w:eastAsia="Times New Roman" w:hAnsi="Arial"/>
          <w:b/>
          <w:color w:val="000000"/>
          <w:sz w:val="24"/>
          <w:szCs w:val="24"/>
          <w:lang w:eastAsia="it-IT"/>
        </w:rPr>
        <w:t>Si diffuse perciò tra i fratelli la voce che quel discepolo non sarebbe morto. Gesù però non gli aveva detto che non sarebbe morto, ma: «Se voglio che egli rimanga finché io venga, a te che importa?».</w:t>
      </w:r>
    </w:p>
    <w:p w14:paraId="0B5A698B"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Le parole di Gesù non sempre sono comprese secondo quanto Gesù vuole rivelare e rivela. A volte si donano significati altamente differenti. Da questa risposta tra i discepoli si diffuse la voce che Giovanni non sarebbe morto. Ecco la correzione del pensiero fatta dallo stesso Giovanni. “Gesù però non gli aveva detto che non sarebbe morto, ma: ‘Se vogliono che egli rimanga finché io venga, a te che importa?’”. Perché Giovanni sente l’obbligo di chiarire? Tutti gli altri apostoli erano morti. Lui ancora rimaneva in vita. La sua non morte avrebbe potuto indurre a pensare che Gesù sarebbe presto tornato. Così ogni dubbio è tolto. Gesù aveva solo invitato Pietro a guardare dinanzi a sé. Nel Vangelo tutto è Vangelo, cioè annunzio di salvezza. Ogni discepolo di Gesù è chiamato a obbedire lui a Dio e a dare ad ogni altro discepolo esempio di vera, piena, perenne obbedienza. Ogni altra cosa è mistero riservato al Padre.</w:t>
      </w:r>
    </w:p>
    <w:p w14:paraId="268F9EF6"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24</w:t>
      </w:r>
      <w:r w:rsidRPr="00FE1F1F">
        <w:rPr>
          <w:rFonts w:ascii="Arial" w:eastAsia="Times New Roman" w:hAnsi="Arial"/>
          <w:b/>
          <w:color w:val="000000"/>
          <w:sz w:val="24"/>
          <w:szCs w:val="24"/>
          <w:lang w:eastAsia="it-IT"/>
        </w:rPr>
        <w:t>Questi è il discepolo che testimonia queste cose e le ha scritte, e noi sappiamo che la sua testimonianza è vera.</w:t>
      </w:r>
    </w:p>
    <w:p w14:paraId="6ED2164F"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Chi rende testimonianza alla storia di Gesù è Giovanni. È lui che ha scritto queste cose. “E noi sappiamo che la sua testimonianza è vera”: perché la sua testimonianza è vera? Perché fatta da lui e dallo Spirito Santo in lui. Nessuna testimonianza è vera se fatta dal solo uomo, senza lo Spirito Santo in lui. Questa verità vale anche per ogni ramo della teologia: dogmatica, ascetica, mistica, escatologia, morale e altro. Il discepolo e lo Spirito devono parlare. Se parla solo il discepolo la testimonianza è falsa perché visione puramente umana. Mentre se parlano il discepolo e lo Spirito nel discepolo la testimonianza è vera. Sempre lo Spirito Santo e il discepolo.</w:t>
      </w:r>
    </w:p>
    <w:p w14:paraId="0CAED7D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FE1F1F">
        <w:rPr>
          <w:rFonts w:ascii="Arial" w:eastAsia="Times New Roman" w:hAnsi="Arial"/>
          <w:b/>
          <w:color w:val="000000"/>
          <w:position w:val="6"/>
          <w:sz w:val="24"/>
          <w:szCs w:val="24"/>
          <w:vertAlign w:val="superscript"/>
          <w:lang w:eastAsia="it-IT"/>
        </w:rPr>
        <w:t>25</w:t>
      </w:r>
      <w:r w:rsidRPr="00FE1F1F">
        <w:rPr>
          <w:rFonts w:ascii="Arial" w:eastAsia="Times New Roman" w:hAnsi="Arial"/>
          <w:b/>
          <w:color w:val="000000"/>
          <w:sz w:val="24"/>
          <w:szCs w:val="24"/>
          <w:lang w:eastAsia="it-IT"/>
        </w:rPr>
        <w:t>Vi sono ancora molte altre cose compiute da Gesù che, se fossero scritte una per una, penso che il mondo stesso non basterebbe a contenere i libri che si dovrebbero scrivere.</w:t>
      </w:r>
    </w:p>
    <w:p w14:paraId="2A9A8EB3"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r w:rsidRPr="00FE1F1F">
        <w:rPr>
          <w:rFonts w:ascii="Arial" w:eastAsia="Times New Roman" w:hAnsi="Arial"/>
          <w:color w:val="000000"/>
          <w:sz w:val="24"/>
          <w:szCs w:val="24"/>
          <w:lang w:eastAsia="it-IT"/>
        </w:rPr>
        <w:t xml:space="preserve">Giovanni ha scritto tutto? Nient’affatto: “Vi sono ancora molte altre cose compiute da Gesù che, se fossero scritte una per una, penso che il mondo stesso non basterebbe a contenere i libri che si dovrebbero scrivere”. Si può scrivere tutto il mistero di Cristo dal concepimento fino alla sua gloriosa ascensione al cielo? È impossibile. Cosa allora si deve scrivere? Ciò che è necessario per far nascere la fede in Cristo in vista della vita eterna. Giovanni questo ha fatto. Quanto lo Spirito Santo gli ha detto che è necessario alla fede in vista della vita eterna lo ha scritto. Il resto lo ha tralasciato. Anche questa scelta è Vangelo. Anche questa è regola di vita eterna. Quando un discepolo di Gesù si trova dinanzi ad un cuore, forse dovrà dare a questo cuore tutta la Scrittura dalla prima parola fino all’ultima? Nello Spirito Santo troverà solo quella Parola a Lui necessaria in vista della vita </w:t>
      </w:r>
      <w:r w:rsidRPr="00FE1F1F">
        <w:rPr>
          <w:rFonts w:ascii="Arial" w:eastAsia="Times New Roman" w:hAnsi="Arial"/>
          <w:color w:val="000000"/>
          <w:sz w:val="24"/>
          <w:szCs w:val="24"/>
          <w:lang w:eastAsia="it-IT"/>
        </w:rPr>
        <w:lastRenderedPageBreak/>
        <w:t>eterna. La vita eterna è solo nel nome di Cristo Gesù. Questa scienza non viene dagli uomini, dai libri, dagli studi. Viene solo dallo Spirito Santo. Ecco perché il discepolo e lo Spirito del Signore devono divenire una cosa sola. Come Gesù e lo Spirito, Gesù e il Padre sono una cosa sola, così il discepolo e Gesù, il discepolo e lo Spirito Santo dovranno essere una cosa sola. Se divengono due cose, manca la vera fede in Cristo. Non si dona vita eterna.</w:t>
      </w:r>
    </w:p>
    <w:p w14:paraId="066122BA" w14:textId="77777777" w:rsidR="00FE1F1F" w:rsidRPr="00FE1F1F" w:rsidRDefault="00FE1F1F" w:rsidP="00FE1F1F">
      <w:pPr>
        <w:spacing w:after="120" w:line="240" w:lineRule="auto"/>
        <w:jc w:val="both"/>
        <w:rPr>
          <w:rFonts w:ascii="Arial" w:eastAsia="Times New Roman" w:hAnsi="Arial"/>
          <w:color w:val="000000"/>
          <w:sz w:val="24"/>
          <w:szCs w:val="24"/>
          <w:lang w:eastAsia="it-IT"/>
        </w:rPr>
      </w:pPr>
    </w:p>
    <w:p w14:paraId="577DE7C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4328016"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128" w:name="_Toc192769068"/>
      <w:r w:rsidRPr="00FE1F1F">
        <w:rPr>
          <w:rFonts w:ascii="Arial" w:eastAsia="Times New Roman" w:hAnsi="Arial"/>
          <w:b/>
          <w:sz w:val="32"/>
          <w:szCs w:val="32"/>
          <w:lang w:eastAsia="it-IT"/>
        </w:rPr>
        <w:t>DAGLI ATTI DEGLI APOSTOLI</w:t>
      </w:r>
      <w:bookmarkEnd w:id="128"/>
      <w:r w:rsidRPr="00FE1F1F">
        <w:rPr>
          <w:rFonts w:ascii="Arial" w:eastAsia="Times New Roman" w:hAnsi="Arial"/>
          <w:b/>
          <w:sz w:val="32"/>
          <w:szCs w:val="32"/>
          <w:lang w:eastAsia="it-IT"/>
        </w:rPr>
        <w:t xml:space="preserve"> </w:t>
      </w:r>
    </w:p>
    <w:p w14:paraId="706892F2" w14:textId="77777777" w:rsidR="00FE1F1F" w:rsidRPr="00FE1F1F" w:rsidRDefault="00FE1F1F" w:rsidP="00FE1F1F">
      <w:pPr>
        <w:keepNext/>
        <w:spacing w:after="120" w:line="240" w:lineRule="auto"/>
        <w:jc w:val="both"/>
        <w:outlineLvl w:val="2"/>
        <w:rPr>
          <w:rFonts w:ascii="Arial" w:hAnsi="Arial"/>
          <w:b/>
          <w:bCs/>
          <w:sz w:val="24"/>
          <w:szCs w:val="18"/>
        </w:rPr>
      </w:pPr>
      <w:bookmarkStart w:id="129" w:name="_Toc192769069"/>
      <w:r w:rsidRPr="00FE1F1F">
        <w:rPr>
          <w:rFonts w:ascii="Arial" w:hAnsi="Arial"/>
          <w:b/>
          <w:bCs/>
          <w:sz w:val="24"/>
          <w:szCs w:val="18"/>
        </w:rPr>
        <w:t>CAPITOLO XX</w:t>
      </w:r>
      <w:bookmarkEnd w:id="129"/>
    </w:p>
    <w:p w14:paraId="76DA4EA3"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Appena cessato il tumulto, Paolo mandò a chiamare i discepoli e dopo averli incoraggiati, li salutò e si mise in viaggio per la Macedonia.</w:t>
      </w:r>
    </w:p>
    <w:p w14:paraId="3007C5D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Paolo aveva già manifestato ciò che vi era nel suo cuore: il desiderio di passare per la Macedonia, prima di raggiungere Roma, per portare anche là la Parola della salvezza. Finito il tumulto, egli ritiene che sia venuto proprio il momento di attuare il suo piano. Chiama i discepoli, li incoraggia, si licenzia da loro, si mette in viaggio per raggiungere la meta del suo itinerario, la Macedonia. L’incoraggiamento è finalizzato a creare nel cuore un desiderio di perseveranza sia nella fede in Cristo Gesù, ma anche nella missione verso quanti non conoscono il Signore. Nell’incoraggiamento si guarda alla crescita ad intra della comunità, ma anche alla sua espansione ad extra. Lo abbiamo già detto: senza questo duplice cammino all’interno e all’esterno la comunità è votata alla morte spirituale e alla sua sparizione. La missione è così necessaria alla comunità quanto la sua formazione, la sua crescita in santità, la sua perseveranza nella fede, nell’amore e nella speranza sino alla fine.</w:t>
      </w:r>
    </w:p>
    <w:p w14:paraId="353CAD7B"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Dopo aver attraversato quelle regioni, esortando con molti discorsi i fedeli, arrivò in Grecia.</w:t>
      </w:r>
    </w:p>
    <w:p w14:paraId="73D8174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Lungo il viaggio Paolo visita le comunità da lui fondate. La sosta ha un unico scopo ed un solo intendimento: esortare i fratelli a perseverare nella via abbracciata. L’esortazione è per quanti già sono esperti nella conoscenza, non è rivolta alla mente, all’intelligenza, per aumentare la conoscenza che già si possiede; è invece rivolta al cuore; è il cuore che bisogna riscaldare, mettere nuovamente in movimento, farlo battere pienamente per Cristo Gesù. È il cuore che a volte si affievolisce, si addormenta, arresta il suo battito, diviene come morto, di pietra. L’esortazione ha la grande forza dello Spirito Santo di rimettere nuovamente il cuore in moto e di riorientarlo verso il Signore, facendo camminare speditamente il discepolo di Gesù verso di Lui. L’esortazione non è un evento che si compie una volta per tutte; essa deve avvenire quasi sempre, perché è proprio dell’uomo la stanchezza, la sosta, il fermarsi, l’abbandonare il cammino intrapreso, lo sdraiarsi sotto un albero ed attendere tempi migliori, che mai verranno, perché è il cuore che deve creare questi eventi migliori di salvezza in favore di tutti gli uomini.</w:t>
      </w:r>
    </w:p>
    <w:p w14:paraId="44011512"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Trascorsi tre mesi, poiché ci fu un complotto dei Giudei contro di lui, mentre si apprestava a salpare per la Siria, decise di far ritorno attraverso </w:t>
      </w:r>
      <w:r w:rsidRPr="00FE1F1F">
        <w:rPr>
          <w:rFonts w:ascii="Arial" w:eastAsia="Times New Roman" w:hAnsi="Arial"/>
          <w:b/>
          <w:sz w:val="24"/>
          <w:szCs w:val="20"/>
          <w:lang w:eastAsia="it-IT"/>
        </w:rPr>
        <w:lastRenderedPageBreak/>
        <w:t>la Macedonia.</w:t>
      </w:r>
    </w:p>
    <w:p w14:paraId="7892222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 Grecia si ferma tre mesi. Ma i Giudei non si arrendono mai; ancora complottano contro di lui per toglierlo di mezzo. Questo non fa che accelerare la decisione di Paolo, il quale essendo già pronto per passare direttamente dalla Grecia in Siria, ora decide di fare ritorno in Macedonia e quindi di ripercorrere il viaggio già fatto ripassando per le comunità già visitate. Veramente misteriosi sono i disegni di Dio, arcane le sue vie. Il Signore agisce in Paolo e nel suo cuore anche attraverso avvenimenti che in apparenza sembrano essere contro di lui. Poiché Paolo è tutto di Dio, Dio si serve per lui di suoi disegni imperscrutabili ad occhio e a mente non illuminati dallo Spirito del Signore.</w:t>
      </w:r>
    </w:p>
    <w:p w14:paraId="19348750"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Lo accompagnarono Sòpatro di Berèa, figlio di Pirro, Aristarco e Secondo di Tessalonica, Gaio di Derbe e Timòteo, e gli asiatici Tìticho e Tròfimo.</w:t>
      </w:r>
    </w:p>
    <w:p w14:paraId="0F37BF7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Dalla Grecia verso la Macedonia e dalla Macedonia verso Troade, nella regione dell’Asia, Paolo fu accompagnato da uno stuolo di discepoli.</w:t>
      </w:r>
    </w:p>
    <w:p w14:paraId="68B7E814"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Questi però, partiti prima di noi ci attendevano a Tròade;</w:t>
      </w:r>
    </w:p>
    <w:p w14:paraId="724F308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Tìticho e Tròfimo però partono prima di Paolo e dei suoi compagni verso Troade, dove preparano ed attendono il suo arrivo.</w:t>
      </w:r>
    </w:p>
    <w:p w14:paraId="6305FFD6"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noi invece salpammo da Filippi dopo i giorni degli Azzimi e li raggiungemmo in capo a cinque giorni a Tròade dove ci trattenemmo una settimana.</w:t>
      </w:r>
    </w:p>
    <w:p w14:paraId="7834AF8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Paolo e gli altri suoi compagni di viaggio passarono prima per Filippi e da lì si imbarcarono per Troade. Qui è detto che Paolo si fermò una settimana. I Giorni degli Azzimi sono i giorni della Pasqua Giudaica. Il viaggio dura cinque giorni. Da precisare che è intenzione di Paolo raggiungere Gerusalemme per la Pentecoste.</w:t>
      </w:r>
    </w:p>
    <w:p w14:paraId="183F82E6"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Il primo giorno della settimana ci eravamo riuniti a spezzare il pane e Paolo conversava con loro;</w:t>
      </w:r>
    </w:p>
    <w:p w14:paraId="578D80E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primo giorno della settimana è il giorno del Signore, il giorno della risurrezione di Gesù. In questo giorno la comunità cristiana si riuniva per fare memoria del Signore risorto. Spezzare il pane è la celebrazione dell’Eucaristia. Durante questa riunione Paolo conversa con i fratelli ivi riuniti. La conversazione non è altro se non un parlare fatto di domande e di risposte sulla verità circa il Signore Gesù e le vie della salvezza; è anche sui frutti della missione e sulle grandi opere che il Signore compiva attraverso i suoi discepoli, confermando la Parola che essi attestavano essere vera Parola di salvezza.</w:t>
      </w:r>
    </w:p>
    <w:p w14:paraId="6A970577"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poiché doveva partire il giorno dopo, prolungò la conversazione fino a mezzanotte.</w:t>
      </w:r>
    </w:p>
    <w:p w14:paraId="3EB9A77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Non sempre si ha l’occasione di avere Paolo presente; si approfitta del momento attuale per togliere ogni dubbio, ogni incertezza, per sapere di più, per informarsi sull’andamento dell’evangelizzazione. Dovendo partire il giorno dopo, Paolo si attarda e prolunga la conversazione fino a mezzanotte. Questo non era lo stile abituale di Paolo; questa intensa conversazione è dovuta solo alla brevità della visita e alla sua imminente partenza. </w:t>
      </w:r>
    </w:p>
    <w:p w14:paraId="735B002F"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C'era un buon numero di lampade nella stanza al piano superiore, dove </w:t>
      </w:r>
      <w:r w:rsidRPr="00FE1F1F">
        <w:rPr>
          <w:rFonts w:ascii="Arial" w:eastAsia="Times New Roman" w:hAnsi="Arial"/>
          <w:b/>
          <w:sz w:val="24"/>
          <w:szCs w:val="20"/>
          <w:lang w:eastAsia="it-IT"/>
        </w:rPr>
        <w:lastRenderedPageBreak/>
        <w:t>eravamo riuniti; un ragazzo chiamato Èutico, che stava seduto sulla finestra, fu preso da un sonno profondo mentre Paolo continuava a conversare e, sopraffatto dal sonno, cadde dal terzo piano e venne raccolto morto.</w:t>
      </w:r>
    </w:p>
    <w:p w14:paraId="0522F78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Durante la conversazione avvenne qualcosa di non previsto. Tutti erano intenti ad ascoltare Paolo e a dialogare con lui. Un ragazzo di nome Èutico si sedette sulla finestra, ma preso dal sonno si addormentò sulla stessa finestra sulla quale era seduto, ma poi sopraffatto dal sonno cadde dal terzo piano e fu raccolto morto. Questo episodio deve servire per indicare a tutti che non è sufficiente ascoltare il Signore, non è neanche sufficiente stare in un luogo per motivi religiosi perché ci si possa svestire della necessaria prudenza. La prudenza è virtù cardinale ed essa deve essere sempre la nostra veste, la nostra corazza, la nostra arma di difesa. Se ci si abbandona, ci si lascia andare, si fanno cose inconsulte, si rischia o si può rischiare anche la morte. Questo dovrebbe farci capire come sovente ingiustamente si accusa Dio di aver provocato questa o quell’altra tragedia, in realtà è questione solo di imprudenza, di grave negligenza. Al terzo piano di una casa non ci si mette a dormire sulla finestra, ma soprattutto chi è preposto alla vigilanza deve prestare ogni attenzione a che si evitino inconvenienti di questo genere. Il discorso diviene quindi di prudenza e di vigilanza generale. L’amore, anche per l’ascolto della Parola di Dio, deve essere sempre accompagnato dalla prudenza e dalle altre virtù cardinali. Non spettava a Paolo vigilare; era compito e dovere del padrone della casa e di quanti erano responsabili in prima persona del bambino. Tuttavia l’amore per ascoltare Paolo fa dimenticare tutto il resto. È a causa di questo amore che lo stesso Paolo interviene.</w:t>
      </w:r>
    </w:p>
    <w:p w14:paraId="297D96AF"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Paolo allora scese giù, si gettò su di lui, lo abbracciò e disse: "Non vi turbate; è ancora in vita!".</w:t>
      </w:r>
    </w:p>
    <w:p w14:paraId="520A7F5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Infatti Paolo si comporta quasi alla maniera di Elia e di Eliseo. Scende giù, si getta sul bambino, lo abbraccia, lo risuscita, grida ai presenti di non turbarsi, di non abbandonarsi al dolore. Il bambino è in vita. Da notare in questo versetto la semplicità del miracolo. Chi lo compie è come se lo nascondesse. Non vuole che si faccia pubblicità; vuole che il fatto rimanga circoscritto al solo attimo in cui è avvenuto; anzi neanche a questo attimo, poiché Paolo neanche parla di risurrezione, dice semplicemente che il bambino è in vita, è ancora in vita, come se il miracolo non fosse mai avvenuto per opera sua. Questa delicatezza e riservatezza sono proprie degli uomini di Dio; questi mai si lasciano sopraffare dalle circostanze e dal sentimento dei presenti. Loro sono come estranei a tutto ciò che avviene, anzi è come se nulla fosse avvenuto per opera loro. È questa umiltà la garanzia della loro verità; dove c’è chiasso, rumore, gran vocìo di uomini e di donne, grande esaltazione, lì sicuramente Dio non c’è e se Dio non c’è non c’è neanche la sua opera.</w:t>
      </w:r>
    </w:p>
    <w:p w14:paraId="77C4A058"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Poi risalì, spezzò il pane e ne mangiò e dopo aver parlato ancora molto fino all'alba, partì.</w:t>
      </w:r>
    </w:p>
    <w:p w14:paraId="4D484B7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Tutto ritorna come prima; tutto avviene come se nulla fosse accaduto. Paolo risale al terzo piano, spezza il pane, ne mangia, continuando la conversazione fino all’alba, poi parte. Da notare questa serenità interiore dopo il miracolo della </w:t>
      </w:r>
      <w:r w:rsidRPr="00FE1F1F">
        <w:rPr>
          <w:rFonts w:ascii="Arial" w:eastAsia="Times New Roman" w:hAnsi="Arial"/>
          <w:sz w:val="24"/>
          <w:szCs w:val="20"/>
          <w:lang w:eastAsia="it-IT"/>
        </w:rPr>
        <w:lastRenderedPageBreak/>
        <w:t>guarigione o risurrezione del ragazzo. Tutto si svolge normalmente, nel silenzio, come se tutto fosse una continuazione senza alcuna interruzione. Anche questa serenità dell’Apostolo del Signore attesta la verità del miracolo, ma soprattutto attesta il governo pieno di sé che possiedono tutti gli uomini di Dio. Il dominio di sé è il frutto dello Spirito Santo che abita nel loro cuore e domina i loro sentimenti, tutti i loro sentimenti, nessuno escluso.</w:t>
      </w:r>
    </w:p>
    <w:p w14:paraId="698361CD"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Intanto avevano ricondotto il ragazzo vivo, e si sentirono molto consolati.</w:t>
      </w:r>
    </w:p>
    <w:p w14:paraId="704BEC4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risurrezione di Èutico rimane tuttavia nella comunità come un segno della presenza del Signore, un segno della sua grazia e della sua misericordia. Paolo è partito, ma rimane in mezzo a loro un frutto della sua santità e della sua fede in Cristo Gesù; rimane in mezzo a loro la vita che continua e che loro ogni giorno possono contemplare al fine di rendere gloria al Signore e ricordarsi in modo perenne della permanenza di Paolo in mezzo a loro. Èutico è il memoriale della fede e della carità di Paolo nella comunità di Troade. La comunità guarda Èutico e si ricorda di Paolo e del suo amore per il Signore Gesù. Questo è l’altro frutto della risurrezione avvenuta in Troade nella notte del primo giorno della settimana.</w:t>
      </w:r>
    </w:p>
    <w:p w14:paraId="2BB56FB0"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Noi poi, che eravamo partiti per nave, facemmo vela per Asso, dove dovevamo prendere a bordo Paolo;</w:t>
      </w:r>
    </w:p>
    <w:p w14:paraId="6A8A767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 compagni di Paolo procedono per via mare. Paolo invece procede per via terra. L’appuntamento per gli uni e per gli altri è in Asso, città situata a circa 40 Km da Troade, sulla costa asiatica.</w:t>
      </w:r>
    </w:p>
    <w:p w14:paraId="5CEEE681"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così infatti egli aveva deciso, intendendo fare il viaggio a piedi.</w:t>
      </w:r>
    </w:p>
    <w:p w14:paraId="540DBCB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viaggio a piedi consentiva a Paolo una costante evangelizzazione. Anche se qui il motivo non è detto della scelta di Paolo di procedere via terra, è da supporre che una tale opzione è solo motivata dal suo desiderio di evangelizzare quanta più gente può. Egli è ormai certo che in quelle regioni non avrebbe messo mai più piede.</w:t>
      </w:r>
    </w:p>
    <w:p w14:paraId="2E0D1710"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Quando ci ebbe raggiunti ad Asso, lo prendemmo con noi e arrivammo a Mitilène.</w:t>
      </w:r>
    </w:p>
    <w:p w14:paraId="473A9A3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Ad Asso invece anche lui sale sulla nave e per via mare raggiungono Mitilene. </w:t>
      </w:r>
    </w:p>
    <w:p w14:paraId="2E3A8B1E"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Salpati da qui il giorno dopo, ci trovammo di fronte a Chio; l'indomani toccammo Samo e il giorno dopo giungemmo a Mileto.</w:t>
      </w:r>
    </w:p>
    <w:p w14:paraId="16F7C9A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Sempre per via mare viene qui tracciato il percorso della nave: passano di fronte a Chio, toccano Samo, il giorno dopo giungono a Mileto.</w:t>
      </w:r>
    </w:p>
    <w:p w14:paraId="3AFFD7A5"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Paolo aveva deciso di passare al largo di Efeso per evitare di subire ritardi nella provincia d'Asia: gli premeva di essere a Gerusalemme, se possibile, per il giorno della Pentecoste.</w:t>
      </w:r>
    </w:p>
    <w:p w14:paraId="0400B5D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Viene qui spiegata la ragione di questo percorso. Paolo era partito dalla Macedonia nei giorni degli Azzimi, nel tempo pasquale. Aveva in mente di raggiungere Gerusalemme per la Pentecoste. In tutto sono cinquanta giorni. Per questo, scegliendo la via del mare, passa al largo di Efeso e così evita di subire ritardi nella provincia dell’Asia. Da notare come anche l’apostolato o l’evangelizzazione obbedisce in Paolo a delle ragioni che vanno oltre il momento </w:t>
      </w:r>
      <w:r w:rsidRPr="00FE1F1F">
        <w:rPr>
          <w:rFonts w:ascii="Arial" w:eastAsia="Times New Roman" w:hAnsi="Arial"/>
          <w:sz w:val="24"/>
          <w:szCs w:val="20"/>
          <w:lang w:eastAsia="it-IT"/>
        </w:rPr>
        <w:lastRenderedPageBreak/>
        <w:t xml:space="preserve">presente e guardano verso il futuro. C’è un tempo per stare in Asia e nelle regioni limitrofe, e ci sono dei tempi per partire e andare lontano. Fino a questo momento Paolo aveva fatto di quelle regioni la roccaforte del suo ministero. Ora egli sa che deve andare lontano da esse, deve raggiungere Roma. </w:t>
      </w:r>
    </w:p>
    <w:p w14:paraId="2A4C342C"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sappiamo il motivo recondito di questo suo desiderio; sappiamo però che essendo egli uomo tutto spirituale, sicuramente è stato lo Spirito del Signore a mettergli nel cuore questa volontà decisa e ferma di arrivare fino a Roma. Le vie dello Spirito del Signore sono sempre misteriose, arcane, imperscrutabili. Sono l’abisso dinanzi al quale la nostra mente deve porsi solo in adorazione. Per quanto invece riguarda le regole della missione dobbiamo senz’altro affermare che i tempi e i momenti dello stare e del partire non sono in mano agli uomini, sono in mano allo Spirito del Signore. Se sono in mano allo Spirito Santo, può comprenderli, leggerli ed interpretarli solo l’uomo spirituale. L’evangelizzazione pertanto non può essere fatta se non nella crescita in santità dell’anima. Solo la santità consente che si possa ascoltare lo Spirito, che libera l’uomo dal proprio lavoro Apostolico e missionario, perché un altro lavoro necessario allo Spirito viene prospettato dinanzi al nostro cuore e al nostro spirito. Anche questa è regola della missione. Il missionario guidato dallo Spirito Santo è un uomo libero, pronto sempre a lasciare, ma anche pronto sempre a rimanere, purché questa sia la volontà dello Spirito che lo anima e lo muove dentro.</w:t>
      </w:r>
    </w:p>
    <w:p w14:paraId="487A51A1"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Da Mileto mandò a chiamare subito ad Efeso gli anziani della Chiesa.</w:t>
      </w:r>
    </w:p>
    <w:p w14:paraId="179A589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Paolo sa che è venuto il momento dell’addio finale. Egli non ritornerà mai più in quelle regioni. Vuole congedarsi dalla terra d’Asia e per questo manda a chiamare a Mileto gli Anziani della Chiesa di Efeso.</w:t>
      </w:r>
    </w:p>
    <w:p w14:paraId="17448CAB"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Quando essi giunsero disse loro:</w:t>
      </w:r>
    </w:p>
    <w:p w14:paraId="3BD5355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Attende il loro arrivo, prima di rivelare e di manifestare il suo cuore. Il discorso che Paolo ora tiene loro è come il suo testamento spirituale, non solo per le comunità di Mileto e di Efeso, ma per tutta la Chiesa di Dio sparsa nel mondo, per il presente e per il futuro.</w:t>
      </w:r>
    </w:p>
    <w:p w14:paraId="7D6D284B"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"Voi sapete come mi sono comportato con voi fin dal primo giorno in cui arrivai in Asia e per tutto questo tempo:</w:t>
      </w:r>
    </w:p>
    <w:p w14:paraId="5FAFBA9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Paolo inizia il suo discorso facendo appello alla sua vita trascorsa in mezzo a loro e che loro conoscono bene. Loro sanno chi è Paolo, cosa ha fatto e come si è comportato in mezzo a loro per tutto il tempo della sua permanenza in Asia. L’appello alla testimonianza, alla storia, a ciò che gli ascoltatori sanno, perché fa parte della loro stessa vita, libera il discorso da ogni infatuazione ed anche da ogni possibile alterazione della verità.</w:t>
      </w:r>
    </w:p>
    <w:p w14:paraId="7395D159"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ho servito il Signore con tutta umiltà, tra le lacrime e tra le prove che mi hanno procurato le insidie dei Giudei.</w:t>
      </w:r>
    </w:p>
    <w:p w14:paraId="558D40C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Tutti sanno il modo attraverso il quale Paolo ha servito il Signore: con tutta umiltà, nella sofferenza, tra le prove che sempre gli procuravano i Giudei. L’umiltà è la consegna della vita al Signore perché per mezzo di essa si compia solo la volontà di Dio in ordine all’evangelizzazione dei popoli; le lacrime sono il dolore fisico e spirituale che necessariamente la predicazione comporta. Chi ha procurato </w:t>
      </w:r>
      <w:r w:rsidRPr="00FE1F1F">
        <w:rPr>
          <w:rFonts w:ascii="Arial" w:eastAsia="Times New Roman" w:hAnsi="Arial"/>
          <w:sz w:val="24"/>
          <w:szCs w:val="20"/>
          <w:lang w:eastAsia="it-IT"/>
        </w:rPr>
        <w:lastRenderedPageBreak/>
        <w:t>queste lacrime sono i discendenti di Abramo, coloro i quali avrebbero dovuto ascoltare con gioia il lieto annunzio della salvezza operata da Dio in Cristo Gesù.</w:t>
      </w:r>
    </w:p>
    <w:p w14:paraId="26FA5561"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Sapete come non mi sono mai sottratto a ciò che poteva essere utile, al fine di predicare a voi e di istruirvi in pubblico e nelle vostre case,</w:t>
      </w:r>
    </w:p>
    <w:p w14:paraId="6CAA2A3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Tutti sanno, e possono attestarlo, che Paolo non si è mai sottratto a ciò che poteva essere utile al fine di predicare il Vangelo. Non solo, non si è neanche sottratto a tutto ciò che sarebbe potuto risultare utile per istruire loro in pubblico e nelle loro case. Paolo parla qui di predicazione e di istruzione. La predicazione è l’annunzio del Vangelo, della buona novella, è l’invito ad aderire a Cristo Gesù, crocifisso e risorto, costituito da Dio giudice dei vivi e dei morti, portatore nel mondo dell’unica Parola nella quale è la vita eterna. L’istruzione è la conoscenza approfondita, strutturata, sistematicizzata della Parola annunziata. Essa comporta la dimostrazione, la deduzione, lo studio della Scrittura Santa, la conoscenza e le modalità attraverso le quali il Signore interviene nella storia. L’evangelizzazione è il primo approccio nella conoscenza di Gesù. La sola evangelizzazione non forma cristiani adulti e maturi. L’istruzione invece forma cristiani capaci di saper rispondere della loro fede, poiché non solo credono in Gesù, ma anche sanno il motivo ed il perché della verità che essi hanno abbracciato. Qui Paolo dice di aver messo ogni opera sia per l’evangelizzazione che per l’istruzione; dice inoltre che non si è limitato allo stretto necessario, ma a tutto ciò che egli ha ritenuto utile, quindi oltre il necessario, oltre ciò che è comunemente richiesto per formare un buon soldato di Cristo Gesù.</w:t>
      </w:r>
    </w:p>
    <w:p w14:paraId="5722D18E"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scongiurando Giudei e Greci di convertirsi a Dio e di credere nel Signore nostro Gesù.</w:t>
      </w:r>
    </w:p>
    <w:p w14:paraId="6DCE105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Tutti sanno che egli non ha escluso nessuno dalla sua predicazione e dalla sua istruzione o formazione. Egli è stato sempre ben disposto, nonostante le sofferenze che i Giudei gli provocavano, ad annunziare loro il mistero della salvezza. Non solo lo annunziava loro; c’è in lui qualcosa di più che il solo annunzio; l’annunzio in lui diviene uno scongiurare, una supplica accorata, fatta con le lacrime agli occhi, con il cuore in mano, perché gli uni e gli altri si convertano a Dio e credano nel Signore nostro Gesù. Viene qui affermato che la conversione a Dio deve divenire fede in Cristo Gesù. Se questo non avviene, allora non si può parlare di vera conversione a Dio, perché la conversione a Dio è fede nel Signore nostro Gesù. Dio e Gesù sono legati definitivamente e per sempre. Non c’è il Padre senza il Figlio e non c’è il Figlio senza il Padre; non c’è fede in Dio che non sia anche fede nel suo Figlio unigenito, inviato nel mondo dal Padre per la nostra redenzione e salvezza. Questa unità dovrà essere sempre conservata nell’evangelizzazione di ogni tempo. È questa unità che rende l’evangelizzazione vera e la predicazione efficace. Quanto Paolo dice lo attesta e lo conferma la sua storia. Tutti la conoscono. Egli ora può passare ad altro che la storia non può attestare. Qui è il suo cuore che parla.</w:t>
      </w:r>
    </w:p>
    <w:p w14:paraId="1556F9E9"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Ed ecco ora, avvinto dallo Spirito, io vado a Gerusalemme senza sapere ciò che là mi accadrà.</w:t>
      </w:r>
    </w:p>
    <w:p w14:paraId="44BE1A9D"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Quanto finora detto era la sua vita spesa tutta per annunziare al mondo Cristo Gesù. Ora Paolo dice qualcosa che è soltanto nel suo cuore e che nessuno </w:t>
      </w:r>
      <w:r w:rsidRPr="00FE1F1F">
        <w:rPr>
          <w:rFonts w:ascii="Arial" w:eastAsia="Times New Roman" w:hAnsi="Arial"/>
          <w:sz w:val="24"/>
          <w:szCs w:val="20"/>
          <w:lang w:eastAsia="it-IT"/>
        </w:rPr>
        <w:lastRenderedPageBreak/>
        <w:t>conosce se non lui solo. Egli va a Gerusalemme non per sua decisione o volontà, ma perché avvinto dallo Spirito Santo. È lo Spirito a muoverlo e a condurlo verso la Città Santa. Tuttavia lo Spirito non gli ha ancora rivelato il motivo di questa urgenza di raggiungere Gerusalemme. Egli sa che deve andare, non sa però cosa gli accadrà in Gerusalemme. Lo Spirito del Signore guida la storia dell’uomo, è Lui al timone; all’uomo è chiesto solo di fidarsi di Lui, di porre in Lui ogni fiducia. Anche questa è regola della missione. Chi guida i passi del missionario è lo Spirito del Signore. Al missionario non è chiesto di sapere, è chiesto di lasciarsi muovere; ma tutto ciò che è mosso dallo Spirito, è mosso perché sia vissuta una vita più intensa di gloria per il Signore.</w:t>
      </w:r>
    </w:p>
    <w:p w14:paraId="4C0FD100"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So soltanto che lo Spirito Santo in ogni città mi attesta che mi attendono catene e tribolazioni.</w:t>
      </w:r>
    </w:p>
    <w:p w14:paraId="15D1D04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Tuttavia lo Spirito Santo una cosa gliel’ha detta: dinanzi ai suoi passi ci sono catene e tribolazioni. Lui dovrà attestare con la sofferenza perenne la confessione della sua fede. La storia di Paolo lo attesta, lo abbiamo veduto in ogni luogo della sua predicazione; attorno a lui sono sorti sempre tumulti, opposizioni, invidie, gelosie. Ci sono stati carceri, catene, flagelli, lapidazioni, fughe. La sua vita è nel segno e nel sigillo delle catene e delle tribolazioni. Ciò che è stato per il passato, lo sarà anche per il presente ed il futuro. Per lui, fino alla morte, non ci sarà un momento di quiete. La sofferenza sarà la sua ombra, la sua stessa vita.</w:t>
      </w:r>
    </w:p>
    <w:p w14:paraId="2D30277C"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ritengo tuttavia la mia vita meritevole di nulla, purché conduca a termine la mia corsa e il servizio che mi fu affidato dal Signore Gesù,</w:t>
      </w:r>
    </w:p>
    <w:p w14:paraId="2B6784E8"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Di tutto questo Paolo non si dà eccessivo pensiero. Lui da questa vita non si attende nulla, di nulla si reputa meritevole. Una cosa egli però vuole fare: condurre a termine la sua corsa e il servizio che gli è stato affidato dal Signore Gesù. Anche se le catene e le tribolazioni sono la via ed il sentiero sul quale camminare, egli è disposto a ben percorrerlo, ad una condizione: che possa portare a termine il servizio che gli è stato affidato. Gesù lo ha chiamato per proclamare il suo nome al mondo intero; per questa missione e per questo servizio egli è disposto ad offrire la sua stessa vita. Questa la sua coscienza, questa la sua volontà, questo il suo proposito, questo il suo desiderio. Tutto il resto è per lui solo strumento, modalità, forma, via per il compimento del ministero che gli è stato affidato. Quella di Paolo è una coscienza forte e risoluta, è una volontà invincibile, è un cuore mosso solo dall’amore per il proprio ministero. Tutto scompare, anche la sua vita, dinanzi a questo incarico che viene da Gesù.</w:t>
      </w:r>
    </w:p>
    <w:p w14:paraId="3D628F59"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di rendere testimonianza al messaggio della grazia di Dio.</w:t>
      </w:r>
    </w:p>
    <w:p w14:paraId="092225B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sua missione è assai semplice: egli deve rendere testimonianza al messaggio della grazia di Dio. Il messaggio è la vocazione alla salvezza, alla verità, a Cristo Signore, allo Spirito Santo, al Padre dei Cieli, il quale ci ha redenti, giustificati e salvati nel suo Figlio unigenito. Rendere testimonianza a questo messaggio è il fine della sua vita, lo scopo del suo esistere, il motivo di ogni suo pellegrinaggio, la causa per cui sopporta ogni cosa, anche la morte.</w:t>
      </w:r>
    </w:p>
    <w:p w14:paraId="7E0DDC41"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Ecco, ora so che non vedrete più il mio volto, voi tutti tra i quali sono passato annunziando il regno di Dio.</w:t>
      </w:r>
    </w:p>
    <w:p w14:paraId="74C7B6B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Qui Paolo fa una profezia e nello stesso tempo rende ancora testimonianza alla sua missione. Quelli di Efeso e in generale dell’Asia non vedranno più il suo volto. Egli esce dalla scena della loro vita. Ora dovranno costoro camminare da soli, non più sorretti dalla presenza fisica di Paolo. Avranno naturalmente la presenza spirituale, ma quella fisica dovranno dimenticarla. Loro non lo vedranno più. C’è in questa parola di Paolo una certezza: l’Apostolo di Gesù è libero dalla sua missione e dai frutti che la missione ha prodotto. La libertà è nel suo cuore perché egli è povero in spirito, ma è povero in spirito, perché ricco di Spirito Santo, il quale lo muove e lo conduce secondo i voleri di Dio. Anche questa è regola della missione: la libertà dalla stessa missione. Dio è prima della missione e la missione è obbedienza a Dio. Se la missione non è più obbedienza a Dio, non è neanche missione; se l’obbedienza a Dio domanda di abbandonare la missione, in questo caso non si abbandona la missione, perché la missione consiste nell’obbedienza a Dio. Siamo stati mandati per obbedire a Dio e quando si obbedisce a Dio si è nella missione e si è nella missione solo se si obbedisce a Dio. Questo deve voler significare per il missionario la più grande, la più totale delle libertà: la libertà dalla sua opera, la libertà dai suoi frutti, la libertà dal suo lavoro, la libertà dal suo futuro, la libertà dal suo passato. Tutto questo può avvenire ed avviene se è forte l’amore per il Signore nel nostro cuore. Questo accade se solo il Signore esiste per noi e vediamo la missione come manifestazione del suo amore e come dono di Dio ai fratelli, perché anch’essi, a loro volta, si dispongano all’obbedienza a Dio. Assieme alla profezia c’è la testimonianza. Quanti lo stanno ascoltando sanno che egli è passato in mezzo a loro solo per proclamare il regno di Dio. Loro si sono conosciuti a causa del regno e se ora non si dovranno più conoscere sarà ancora una volta a causa del regno. Per Cristo Gesù è andato in mezzo a loro e per Cristo Gesù ora se ne va. Lui è andato per dare loro Cristo, loro da lui devono prendere solo Cristo. La sua vita non appartiene loro. La sua vita è di Cristo, Cristo la vuole per condurla altrove. La relazione è finita, perché Cristo ha deciso che sia finita.</w:t>
      </w:r>
    </w:p>
    <w:p w14:paraId="2CB8F26E"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Per questo dichiaro solennemente oggi davanti a voi che io sono senza colpa riguardo a coloro che si perdessero,</w:t>
      </w:r>
    </w:p>
    <w:p w14:paraId="4E39341C" w14:textId="09D2F0F4"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Ora Paolo proclama la sua innocenza dinanzi a loro, pone ognuno dinanzi alle sue responsabilità. Egli è senza colpa riguardo a coloro che si dovessero perdere. Questa dichiarazione di innocenza è fatta in modo solenne. È una vera sentenza assolutoria di tutto il suo ministero. Non solo è una dichiarazione di coscienza, ma è anche </w:t>
      </w:r>
      <w:r w:rsidR="00247E1D" w:rsidRPr="00FE1F1F">
        <w:rPr>
          <w:rFonts w:ascii="Arial" w:eastAsia="Times New Roman" w:hAnsi="Arial"/>
          <w:sz w:val="24"/>
          <w:szCs w:val="20"/>
          <w:lang w:eastAsia="it-IT"/>
        </w:rPr>
        <w:t>una richiesta</w:t>
      </w:r>
      <w:r w:rsidRPr="00FE1F1F">
        <w:rPr>
          <w:rFonts w:ascii="Arial" w:eastAsia="Times New Roman" w:hAnsi="Arial"/>
          <w:sz w:val="24"/>
          <w:szCs w:val="20"/>
          <w:lang w:eastAsia="it-IT"/>
        </w:rPr>
        <w:t xml:space="preserve"> di testimonianza. Loro devono confermare quanto la sua coscienza gli attesta, perché loro hanno visto cosa Paolo ha fatto e come lo ha fatto. La coscienza e i testimoni servono a confermare la verità. Chi si perde, si perde per sua propria colpa. Paolo adduce anche il motivo.</w:t>
      </w:r>
    </w:p>
    <w:p w14:paraId="03910153"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perché non mi sono sottratto al compito di annunziarvi tutta la volontà di Dio.</w:t>
      </w:r>
    </w:p>
    <w:p w14:paraId="6CEC76E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 nessuna ragione egli si è sottratto al compito, che il Signore gli ha affidato, di annunziare loro tutta la volontà di Dio. Da precisare che Paolo non dice la volontà di Dio, dice “tutta la volontà di Dio”. La salvezza del mondo non si compie nel dire la volontà di Dio, o una volontà di Dio, si compie se si dice tutta la volontà di Dio. Il fallimento della moderna pastorale è in questa piccolissima differenza: si dice </w:t>
      </w:r>
      <w:r w:rsidRPr="00FE1F1F">
        <w:rPr>
          <w:rFonts w:ascii="Arial" w:eastAsia="Times New Roman" w:hAnsi="Arial"/>
          <w:sz w:val="24"/>
          <w:szCs w:val="20"/>
          <w:lang w:eastAsia="it-IT"/>
        </w:rPr>
        <w:lastRenderedPageBreak/>
        <w:t>la volontà di Dio, ma non si dice tutta la volontà di Dio; si dicono alcune volontà di Dio, ma non si dice interamente la sua volontà. Quando la sua volontà non è detta per intero, la salvezza non si compie e chi non dice la volontà per intero è responsabile della mancata salvezza. Paolo non è senza colpa perché ha detto la volontà di Dio, è senza colpa perché ha detto tutta la volontà di Dio e per dirla tutta si è sottoposto alle catene e alle tribolazioni. Anche questa è regola della missione: chi toglie e chi aggiunge, chi sceglie all’interno della volontà di Dio, chi ne tace una parte e ne proclama un’altra, costui è colpevole verso coloro che si dovessero perdere, perché non ha annunziato tutta la volontà di Dio. La salvezza è in tutta la volontà di Dio proclamata, non in una sua parte.</w:t>
      </w:r>
    </w:p>
    <w:p w14:paraId="4699C2F9"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Vegliate su voi stessi e su tutto il gregge, </w:t>
      </w:r>
    </w:p>
    <w:p w14:paraId="13D9A28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ora il momento delle consegne. È il momento delle assunzioni di responsabilità. Gli Anziani devono vigilare su se stessi e su tutto il gregge. C’è una doppia vigilanza: sulla propria coscienza e sulla coscienza del gregge. È assai evidente che non si può vigilare sugli altri, se si omette la vigilanza su se stessi. Per Paolo la vigilanza consiste in una sola cosa: rimanere nella purezza e nell’integrità del Vangelo che egli ha annunziato loro; professarlo sempre con coscienza retta davanti al mondo intero; essere pronti ad andare incontro alla morte per rimanere fedeli alle responsabilità che si sono assunti dinanzi al gregge del Signore, ma anche al cospetto di tutti gli uomini. Anche questa è regola della missione: la vigilanza su se stesso del missionario e non solo sul gregge. Senza la vigilanza sulla sua persona, l’altra vigilanza non si compie, non si può compiere. Non può condurre nella purezza del Vangelo colui che da questa purezza si è distaccato, allontanato, distraendosi e lasciandosi irretire dal pensiero di questo mondo.</w:t>
      </w:r>
    </w:p>
    <w:p w14:paraId="1F3BCC63"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0"/>
          <w:szCs w:val="20"/>
          <w:lang w:eastAsia="it-IT"/>
        </w:rPr>
      </w:pPr>
      <w:r w:rsidRPr="00FE1F1F">
        <w:rPr>
          <w:rFonts w:ascii="Arial" w:eastAsia="Times New Roman" w:hAnsi="Arial"/>
          <w:b/>
          <w:sz w:val="24"/>
          <w:szCs w:val="20"/>
          <w:lang w:eastAsia="it-IT"/>
        </w:rPr>
        <w:t>in mezzo al quale lo Spirito Santo vi ha posti come vescovi a pascere la Chiesa di Dio,</w:t>
      </w:r>
      <w:r w:rsidRPr="00FE1F1F">
        <w:rPr>
          <w:rFonts w:ascii="Arial" w:eastAsia="Times New Roman" w:hAnsi="Arial"/>
          <w:b/>
          <w:sz w:val="20"/>
          <w:szCs w:val="20"/>
          <w:lang w:eastAsia="it-IT"/>
        </w:rPr>
        <w:t xml:space="preserve"> </w:t>
      </w:r>
    </w:p>
    <w:p w14:paraId="541CBB2B"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compito della vigilanza non viene da loro, da una loro libera scelta, non viene neanche perché si sono voluti caricare di una responsabilità in ordine al gregge. L’obbligo della vigilanza viene dallo Spirito Santo. È lo Spirito che li ha posti come Vescovi a pascere la Chiesa di Dio. Avere questa visione soprannaturale delle relazioni che sorgono all’interno della Chiesa di Dio è più che necessario, se si vuole evitare di relazionarsi solo alla maniera umana e di vedere l’altro solo come uomo. È difficile acquisire questa dimensione di fede, ma è assai importante che la si acquisisca. Senza questa dimensione soprannaturale, non si vedrà lo Spirito Santo dietro colui che vigila su di noi e non vedendo lo Spirito si vede solo un uomo e basta. Se si vede solo un uomo, ci si rapporta con lui alla maniera umana, stringendo solo rapporti umani. Ma questo mai deve avvenire nella Chiesa di Dio. In essa ognuno deve essere visto per quel che lo Spirito vuole operare in lui e per mezzo di lui, ognuno deve essere considerato in questa visione spirituale, soprannaturale della realtà nuova che lo stesso Spirito ha creato. Purtroppo siamo assai distanti da una tale visione di fede e questo nuoce ai rapporti soprannaturali che devono sempre essere posti nelle relazioni all’interno del popolo del Signore.</w:t>
      </w:r>
    </w:p>
    <w:p w14:paraId="6D454C37"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che egli si è acquistata con il suo sangue.</w:t>
      </w:r>
    </w:p>
    <w:p w14:paraId="1689D3E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La Chiesa, il gregge, non è degli Anziani, dei Vescovi; la Chiesa, il gregge è di Gesù Cristo. È Lui che se l’è acquistata con il suo sangue. Anche questa visione di fede dobbiamo sempre instaurare nelle nostre relazioni. Sovente pensiamo che le anime siano nostra proprietà, sulle quali possiamo giocare a nostro piacimento. Ogni anima è stata comprata a caro prezzo da Cristo Gesù. Per servirla come si conviene dovremmo anche noi spendere la vita per esse, offrire tutto di noi per la loro salvezza. Solo allora comprenderemo quanto vale un’anima e quanto giusto sia che anche noi diveniamo con Cristo una sola offerta e una sola oblazione per la salvezza del gregge che egli si è acquistato. Avere sempre questo pensiero dinanzi alla mente è assai salutare nell’apostolato. Esso ci libera da gelosie, da invidie, da incomprensioni, da prese di posizioni, da arroccamenti, da trinceramenti, da ogni altra situazione insostenibile che nasce dalla convinzione recondita nel cuore che il gregge sia nostro e che le anime le abbiamo comprate ed acquisite noi. Anche questa è regola della missione: sapere in ogni momento, ed agire di conseguenza, che le anime sono di Cristo Gesù, sono sua proprietà, egli le ha pagate a caro prezzo, egli ce le ha affidate perché noi le conduciamo alla vita eterna. Sulle anime non abbiamo alcun diritto, né possesso. Il diritto e il possesso sono di Cristo Gesù.</w:t>
      </w:r>
    </w:p>
    <w:p w14:paraId="409299AF"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Io so che dopo la mia partenza entreranno fra voi lupi rapaci, che non risparmieranno il gregge;</w:t>
      </w:r>
    </w:p>
    <w:p w14:paraId="531EAFD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Paolo dà uno sguardo al futuro ed annunzia agli Anziani cosa accadrà dopo la sua partenza. Fra quanti dovranno vigilare sul gregge entreranno lupi rapaci; questi non sono buoni pastori, sono divoratori del gregge. Per loro causa il gregge si rovinerà, andrà in malora. Questa certezza di Paolo che è scienza nello Spirito Santo è vera profezia, che non riguarda solo le comunità dell’Asia, ma tutta intera la Chiesa del Signore e per ogni tempo. Finché la Chiesa vivrà il suo mistero nel tempo degli uomini, nel suo seno ci saranno sempre lupi rapaci, che in apparenza sono pastori, in verità non fanno che rovinare il gregge. Per questo bisogna sempre vigilare, porre ogni attenzione a che questo non avvenga. Sono i preposti alla cura del gregge a far sì che il gregge sia sempre governato da buoni pastori, ma nonostante la loro sorveglianza, si compirà sempre la parola di Paolo. Grano e zizzania valgono anche per la Chiesa, e per ogni istituzione nella Chiesa.</w:t>
      </w:r>
    </w:p>
    <w:p w14:paraId="5B4C4F60"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perfino di mezzo a voi sorgeranno alcuni a insegnare dottrine perverse per attirare discepoli dietro di sé.</w:t>
      </w:r>
    </w:p>
    <w:p w14:paraId="198DFD4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La profezia di Paolo va ben oltre. Non solo fra loro sorgeranno lupi rapaci che insidieranno il gregge, ma anche di mezzo a loro sorgeranno alcuni ad insegnare dottrine perverse. Costoro non vogliono attirare discepoli al Signore, vogliono invece attirare discepoli dietro di sé. Quando si perde il fine del proprio apostolato e della propria missione, è la rovina del gregge del Signore. Per attirare discepoli dietro di sé bisogna cambiare dottrina, bisogna cambiare parola. La Parola di Gesù conduce discepoli a Gesù, la parola dell’uomo conduce discepoli all’uomo. Fin qui nulla di strano. Ognuno lavora per il suo orticello. Strano, anzi peccaminoso, diabolico, è il fatto che in apparenza sembra che si lavori per il Signore, in verità si lavora solo per se stessi, con la conseguente rovina delle anime che vengono ingannate dalla falsità dell’insegnamento, fatto passare per pura dottrina, per verità rivelata, per Parola del Signore. La Chiesa è anche </w:t>
      </w:r>
      <w:r w:rsidRPr="00FE1F1F">
        <w:rPr>
          <w:rFonts w:ascii="Arial" w:eastAsia="Times New Roman" w:hAnsi="Arial"/>
          <w:sz w:val="24"/>
          <w:szCs w:val="20"/>
          <w:lang w:eastAsia="it-IT"/>
        </w:rPr>
        <w:lastRenderedPageBreak/>
        <w:t>questa realtà. Coloro che dovrebbero, per ministero, condurre a Cristo, conducono a se stessi. Ci si può difendere da questo gravissimo e nascosto pericolo? Possiamo, se ancora una volta ascoltiamo la parola di Paolo.</w:t>
      </w:r>
    </w:p>
    <w:p w14:paraId="773A59BE"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Per questo vigilate, ricordando che per tre anni, notte e giorno, io non ho cessato di esortare fra le lacrime ciascuno di voi.</w:t>
      </w:r>
    </w:p>
    <w:p w14:paraId="1491BCC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Perché questo non avvenga, è necessario che chi è preposto alla vigilanza, vi metta ogni attenzione, si schieri dalla parte della verità e dimori sempre in essa. Paolo ora propone se stesso come esempio di vigilanza. Egli per tre anni, stando in mezzo a loro, notte e giorno, altro non ha fatto che esortare ciascuno di loro a rimanere fedele alla verità, percorrendo la sua strada fino in fondo. Ciò che ha fatto Paolo devono farlo anche loro, notte e giorno; anche loro per la verità devono esporre la loro vita. Il Vangelo e la purezza della dottrina di Gesù Cristo domandano anche il nostro martirio e solo chi sa essere martire della verità, può assumersi il ministero della vigilanza nella comunità. Anche questa è regola della missione: non è il fare che fa la comunità, quanto il dire. Il dire è più importante del fare, poiché è il dire che dice e fa il fare. Le comunità si perdono per il dire errato, quasi mai per il fare errato o il non fare; ma sempre il fare errato ed il non fare sono causati da un dire sbagliato, da una parola ed una dottrina che non sono sane, che sono viziate dalla menzogna, che sono parole e dottrine di uomini e non di Dio. Se comprendessimo questo, daremmo molto più tempo alle nostre comunità per imparare il dire, anziché per imparare il fare; quando non si conosce bene il dire, il fare anche se lo si apprende, è quasi sempre sbagliato.</w:t>
      </w:r>
    </w:p>
    <w:p w14:paraId="36039707"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nei nostri giorni sempre più si insiste sul fare; bisogna capovolgere la tendenza, bisogna ribadire il dire, poiché è dal buon dire che tutto dipende. Gesù visse la sua vita terrena per insegnare ai discepoli il ben dire e Lui stesso fu messo alla croce non per il suo buon fare, ma per il suo buon dire che condannava tutto il “buon fare” del mondo religioso a Lui contemporaneo.</w:t>
      </w:r>
    </w:p>
    <w:p w14:paraId="42C5A9A1"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Ed ora vi affido al Signore e alla parola della sua grazia che ha il potere di edificare e di concedere l'eredità con tutti i santificati.</w:t>
      </w:r>
    </w:p>
    <w:p w14:paraId="34096745"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Perché tutto proceda secondo la fede è necessaria la grazia del Signore. Paolo affida tutti gli Anziani al Signore e alla sua grazia. La Parola della sua grazia è il Vangelo, è la buona novella. Insieme, il Signore e la sua Parola, hanno il potere di edificare e di concedere l’eredità con tutti i santificati. L’eredità è il regno dei cieli, è il gaudio eterno, è il paradiso. Il Signore e la Parola della sua grazia hanno un unico fine verso tutti: condurre nel regno dei cieli, dare l’eredità promessa, concedere la luce ed il gaudio eterno. Anche questa è regola della missione: Gesù, il Signore, la sua Parola sono un tutt’uno. Dividerli è dividere la verità, la grazia, lo stesso Gesù che è uno ed indivisibile. Purtroppo sovente si assiste ad una divisione che è solamente apportatrice di morte: si divide Cristo dalla sua Parola, si accoglie Cristo ma non la sua Parola, non accogliendo la sua Parola non si accoglie Cristo. Chi divide non ottiene l’eredità, poiché il potere di edificare l’essere cristiano e di concedere l’eredità è di Cristo e della sua Parola, insieme, come unità indissolubile. I santificati sono coloro che si sono lasciati lavare dal sangue di Cristo nel battesimo ed ora vivono nell’osservanza del Vangelo del Signore. La santificazione iniziale senza la santificazione susseguente non produce eredità, non dona il regno eterno di Dio. Anche questa è regola della </w:t>
      </w:r>
      <w:r w:rsidRPr="00FE1F1F">
        <w:rPr>
          <w:rFonts w:ascii="Arial" w:eastAsia="Times New Roman" w:hAnsi="Arial"/>
          <w:sz w:val="24"/>
          <w:szCs w:val="20"/>
          <w:lang w:eastAsia="it-IT"/>
        </w:rPr>
        <w:lastRenderedPageBreak/>
        <w:t>missione: santità battesimale e santità evangelica devono essere un’unica realtà, un’unica modalità di cammino verso il regno eterno di Dio.</w:t>
      </w:r>
    </w:p>
    <w:p w14:paraId="67CB9D7A"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Non ho desiderato né argento, né oro, né la veste di nessuno.</w:t>
      </w:r>
    </w:p>
    <w:p w14:paraId="0965423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Dopo aver indicato il sentiero sicuro sul quale fare camminare la comunità del Signore, Paolo dona ancora una volta testimonianza su se stesso. Può darla, perché confermata da quanti lo stanno ascoltando. Nel suo lavoro missionario egli è rimasto sempre in una relazione di pura parola, di purissimo dono della Parola. Il suo pellegrinare in mezzo a loro non ha avuto altro scopo. Egli non ha desiderato né argento, né oro, né la veste di nessuno. Questa la sua testimonianza. Ciò sta a significare che il suo cuore era pieno di Gesù, pieno dello Spirito Santo, pieno del cielo tutto. Se non avesse avuto tutto il paradiso nel suo cuore, egli certamente avrebbe desiderato le cose della terra. Questa sua testimonianza oltre ad attestare la libertà dinanzi agli evangelizzati e la sua povertà in spirito, manifesta anche la ricchezza interiore che lo inondava; solo chi è ricco interiormente possiede la libertà dalle cose materiali. Chi invece non è pieno di Spirito Santo e del Signore, deve ricolmare il suo cuore che è vuoto e lo riempie di cose della terra: oro, argento, vesti ed altro. Anche questa è regola della missione: chi vuole conservare libero il suo cuore dalle cose di questo mondo, deve averlo pieno di Dio, della sua verità, del suo regno, della sua Parola, della sua grazia, del suo amore. Paolo è pieno di Gesù, non ha bisogno di altro; egli è ricolmo di Dio, non necessita delle cose della terra; egli è tutto inabissato nello Spirito Santo, che è la pienezza della libertà, per questo egli è libero, è povero, è distaccato e può gridarlo. Tutti gli altri sono testimoni della verità che promana dalla sua bocca.</w:t>
      </w:r>
    </w:p>
    <w:p w14:paraId="0CAAEDBD"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Voi sapete che alle necessità mie e di quelli che erano con me hanno provveduto queste mie mani.</w:t>
      </w:r>
    </w:p>
    <w:p w14:paraId="146F1B6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Non solo Paolo è libero, ha anche rinunciato al diritto che gli proveniva dal Vangelo e cioè quello di nutrirsi alla mensa del Vangelo. Questo per lui è stato sempre un punto di vanto spirituale: per le sue necessità e per quelle di quanti andavano con lui, era proprio lui a provvedere lavorando con le sue mani. Anche in questo egli lascia un esempio a quanti egli ha evangelizzato. Non si può far carico sulla comunità quando si è nella possibilità di poter provvedere da se stessi. Tuttavia Paolo non dice che gli altri devono fare allo stesso modo; glielo suggerisce, ma non glielo impone. Presenta se stesso come modello da imitare, con quella discrezione che è solo sua e di nessun altro. Anche questa è regola della missione: la discrezione nel presentare la verità e la via da seguire, senza per questo imporla come verità o come via. Questa modalità ha un duplice vantaggio; quello di non scoraggiare quelli che non la percorrono, ma anche di incoraggiare a fare altrettanto, senza che nulla sappia di costrizione, ma che tutto sia fatto nella libertà di una scelta che solo la coscienza può motivare.</w:t>
      </w:r>
    </w:p>
    <w:p w14:paraId="057A99DB"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In tutte le maniere vi ho dimostrato che lavorando così si devono soccorrere i deboli, ricordandoci delle parole del Signore Gesù, che disse: "Vi è più gioia nel dare che nel ricevere!".</w:t>
      </w:r>
    </w:p>
    <w:p w14:paraId="4B6D27D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Il Vangelo non riporta questa frase di Gesù. Ma questo ha poca importanza ai fini della verità storica, poiché i Vangeli non riportano tutte le frasi dette dal Signore. </w:t>
      </w:r>
      <w:r w:rsidRPr="00FE1F1F">
        <w:rPr>
          <w:rFonts w:ascii="Arial" w:eastAsia="Times New Roman" w:hAnsi="Arial"/>
          <w:sz w:val="24"/>
          <w:szCs w:val="20"/>
          <w:lang w:eastAsia="it-IT"/>
        </w:rPr>
        <w:lastRenderedPageBreak/>
        <w:t>Essenziale in questa ulteriore testimonianza di Paolo è il fatto che ancora una volta egli si presenta agli Anziani di Efeso come un modello da imitare nella generosità e nella magnanimità. Il lavoro non solo è servito a lui per sopperire alle proprie necessità e a quelle dei suoi compagni di missione. È servito anche per soccorrere i deboli, i poveri di questo mondo. Così egli non solo non si è servito della mensa del Vangelo, non solo ha lavorato per sé e per i propri compagni, ha anche lavorato per i poveri. Questo ci dimostra che la salvezza è dono totale all’anima ed al corpo; all’anima si dona la grazia, al corpo il sollievo di un sostegno materiale. Paolo dona la salvezza all’uomo; gli dona la grazia di Dio, gli dona anche il frutto della sua carità, del suo amore, del suo sacrificio. Anche questa è regola della missione. Per quanto ognuno di noi può, deve sempre ricordarsi dei poveri di questo mondo, deve porgere loro il frutto della sua carità e del suo amore. È questo l’esempio che Gesù ci ha lasciato; e questo esempio di Paolo dovrà essere l’esempio di ogni discepolo del Signore. La carità anche nelle piccole cose, nei piccoli sollievi, giova molto ai cuori e rende una grande testimonianza a Gesù, colui che ha moltiplicato il pane del suo corpo perché ogni uomo di ogni tempo potesse nutrire con esso la sua anima.</w:t>
      </w:r>
    </w:p>
    <w:p w14:paraId="359D8525"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Detto questo, si inginocchiò con tutti loro e pregò.</w:t>
      </w:r>
    </w:p>
    <w:p w14:paraId="7709BED2"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Con la raccomandazione di soccorrere i poveri finisce il discorso di addio di Paolo agli Anziani della Chiesa di Efeso che egli tenne a Mileto. Ora è il momento di affidare ogni cosa al Signore. Si inginocchia insieme a tutti loro e prega. La preghiera è consegna della missione, della Parola, dell’esempio al Signore, perché tutto non finisca, ma tutto continui. Anche questa è regola della missione: quando uno sta per abbandonare il suo ministero, egli deve lasciarlo con il corpo e con l’anima, perché deve portarsi altrove, ma prima di lasciarlo deve metterlo nelle mani di Dio, perché questi lo affidi a quanti sono da lui ritenuti degni di assumere il ministero. Si lascia un ministero, ma non si abbandona; si consegna al Signore, lo si ripone nuovamente nelle sue mani; Lui ce lo ha affidato, noi lo abbiamo tenuto nelle nostre mani, quando Lui ci chiama per andare altrove, a Lui si ritorna ogni cosa, perché Lui la doni a chi vuole, secondo il suo arcano mistero e scienza divina della salvezza. Per fare questo dovremmo prima di tutto avere la coscienza che il nostro ministero viene da Dio, in secondo luogo dovremmo sempre svolgerlo con rettitudine di coscienza e con quotidiano rinnovato amore, mettendo tutto noi stessi nel lavoro che ci è stato affidato; se tutto questo è stato messo in atto, allora sì che possiamo presentarci dinanzi al Signore e prostrandoci dinanzi alla sua divina maestà riconsegnare quanto ci è stato affidato, non nella stessa forma in cui ci è stato affidato, ma nella forma in cui noi, con il nostro lavoro e con la grazia di Dio, lo abbiamo saputo far crescere e maturare con frutti di vita eterna.</w:t>
      </w:r>
    </w:p>
    <w:p w14:paraId="4BEA6B16"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Tutti scoppiarono in un gran pianto e gettandosi al collo di Paolo lo baciavano, addolorati soprattutto perché aveva detto che non avrebbero più rivisto il suo volto.</w:t>
      </w:r>
    </w:p>
    <w:p w14:paraId="7B1AFAF0"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È ora il momento dell’addio, della separazione e questo momento spesso produce dolore, pianto, commozione. Tuttavia esso è inevitabile. Bisogna che la missione continui e la missione è sopra gli uomini, sopra la storia personale, sopra le amicizie, sopra ogni altra possibile e immaginabile relazione umana. </w:t>
      </w:r>
      <w:r w:rsidRPr="00FE1F1F">
        <w:rPr>
          <w:rFonts w:ascii="Arial" w:eastAsia="Times New Roman" w:hAnsi="Arial"/>
          <w:sz w:val="24"/>
          <w:szCs w:val="20"/>
          <w:lang w:eastAsia="it-IT"/>
        </w:rPr>
        <w:lastRenderedPageBreak/>
        <w:t>Tutto è sotto la missione, perché tutto è sopra la missione. Questo il missionario deve sempre sapere, perché se ne ricordi e lo attui nel momento opportuno, quando è il tempo di levare le àncore e partire per raggiungere la destinazione che il Signore comanda. Il dolore qui è motivato dal fatto che la separazione è definitiva, per sempre. Mai più essi avrebbero visto Paolo. La storia non può fermarsi a loro, essa deve proseguire il suo corso. Al dolore e alla commozione deve seguire la fermezza e la fortezza nello Spirito Santo che vuole che ognuno proceda per la sua strada e continui la missione di salvezza in favore del mondo intero.</w:t>
      </w:r>
    </w:p>
    <w:p w14:paraId="5519C21F"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E lo accompagnarono fino alla nave.</w:t>
      </w:r>
    </w:p>
    <w:p w14:paraId="5838FFB1"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La via di Paolo passa ora per Gerusalemme, passerà anche per Roma. Perché questo avvenga egli deve necessariamente lasciare Mileto, si deve imbarcare. Tuttavia perché il distacco fosse molto meno doloroso, essi lo accompagnarono fino alla nave. Con loro non c’è più alcun legame, neanche di terra. Il distacco è pieno, totale, irreversibile. Ora ognuno è messo dinanzi alla sua propria missione e deve compierla con responsabilità; ognuno deve fare il suo viaggio, separatamente, con una certezza però: con gli uni e con gli altri c’è il Signore, la missione degli uni e degli altri è voluta da Lui. Con questa certezza si cammina, con essa si avanza, sapendo di non essere soli. Nessuno è solo e nessuno parte quando Dio è con lui.</w:t>
      </w:r>
    </w:p>
    <w:p w14:paraId="1DB620BD" w14:textId="77777777" w:rsidR="00FE1F1F" w:rsidRPr="00FE1F1F" w:rsidRDefault="00FE1F1F" w:rsidP="00FE1F1F">
      <w:pPr>
        <w:spacing w:after="120" w:line="240" w:lineRule="auto"/>
        <w:jc w:val="both"/>
        <w:rPr>
          <w:rFonts w:ascii="Arial" w:eastAsia="Times New Roman" w:hAnsi="Arial"/>
          <w:b/>
          <w:iCs/>
          <w:color w:val="000000"/>
          <w:sz w:val="24"/>
          <w:szCs w:val="20"/>
          <w:lang w:eastAsia="it-IT"/>
        </w:rPr>
      </w:pPr>
      <w:bookmarkStart w:id="130" w:name="_Toc455422185"/>
      <w:bookmarkStart w:id="131" w:name="_Toc62145292"/>
      <w:r w:rsidRPr="00FE1F1F">
        <w:rPr>
          <w:rFonts w:ascii="Arial" w:eastAsia="Times New Roman" w:hAnsi="Arial"/>
          <w:b/>
          <w:iCs/>
          <w:color w:val="000000"/>
          <w:sz w:val="24"/>
          <w:szCs w:val="20"/>
          <w:lang w:eastAsia="it-IT"/>
        </w:rPr>
        <w:t>LE REGOLE DELLA MISSIONE</w:t>
      </w:r>
      <w:bookmarkEnd w:id="130"/>
      <w:bookmarkEnd w:id="131"/>
    </w:p>
    <w:p w14:paraId="6F12BAAA"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L’incoraggiamento. </w:t>
      </w:r>
      <w:r w:rsidRPr="00FE1F1F">
        <w:rPr>
          <w:rFonts w:ascii="Arial" w:eastAsia="Times New Roman" w:hAnsi="Arial"/>
          <w:sz w:val="24"/>
          <w:szCs w:val="20"/>
          <w:lang w:eastAsia="it-IT"/>
        </w:rPr>
        <w:t>La comunità cammina e avanza sulla via della perfetta configurazione a Cristo Gesù attraverso molteplici forme di intervento su di essa. C’è l’ascolto della Parola, la frazione del pane, la preghiera comune, la creazione di un cuor solo e di un’anima sola; c’è l’esortazione, ma anche l’incoraggiamento. Si incoraggia quando si fa leva sul cuore, quando si sprona ad andare avanti nonostante tutto. L’incoraggiamento nasce però da un cuore che è già risoluto ad andare avanti, a portare a termine il cammino intrapreso, a compiere tutto ciò che è stato accolto nella fede. Se manca nel cuore il radicamento profondo, convinto, deciso in Gesù e nella sua Parola, difficilmente questo cuore diviene causa di incoraggiamento per altri cuori. Se esso è canna sbattuta dal vento, pavido e timoroso, senza sostanziali convincimenti, senza reale e ferma adesione a Gesù, non solo non potrà incoraggiare, quanto potrebbe anche divenire nella comunità causa di abbandono, di rilassatezza, di pigrizia spirituale, di ignavia e accidia nelle cose del Signore. Chi non è forte e risoluto, chi non è saggio e sapiente nelle cose di Dio, chi non ha sperimentato e superato l’asprezza del cammino, chi non ha vinto la tentazione non sa farsi promotore di perseveranza tra i suoi fratelli nella fede.</w:t>
      </w:r>
    </w:p>
    <w:p w14:paraId="3C8FFAF4"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L’esortazione.</w:t>
      </w:r>
      <w:r w:rsidRPr="00FE1F1F">
        <w:rPr>
          <w:rFonts w:ascii="Arial" w:eastAsia="Times New Roman" w:hAnsi="Arial"/>
          <w:sz w:val="24"/>
          <w:szCs w:val="20"/>
          <w:lang w:eastAsia="it-IT"/>
        </w:rPr>
        <w:t xml:space="preserve"> Assieme all’incoraggiamento c’è l’esortazione. Anche questa forma è molto utile per proseguire il cammino verso il raggiungimento della salvezza finale. L’esortazione è luce di verità e di saggezza, sapienza di vita che si offre ai fratelli, che in qualche modo potrebbero cadere in una qualche difficoltà, perché si lascino sempre più attrarre da Cristo e dal suo amore e mai si abbandonino alla vanità e alla menzogna dalle quali il Signore li ha tratti fuori con il dono della sua grazia e della sua verità. L’esortazione è forma essenziale per la vita della comunità; per essa si riesce sempre a vedere il lato positivo della </w:t>
      </w:r>
      <w:r w:rsidRPr="00FE1F1F">
        <w:rPr>
          <w:rFonts w:ascii="Arial" w:eastAsia="Times New Roman" w:hAnsi="Arial"/>
          <w:sz w:val="24"/>
          <w:szCs w:val="20"/>
          <w:lang w:eastAsia="it-IT"/>
        </w:rPr>
        <w:lastRenderedPageBreak/>
        <w:t>fede, le sue meraviglie, ciò che ci attende; si dona molta importanza alle realtà spirituali che la Parola contiene e promette, per essa si attribuisce poco valore alle difficoltà che potrebbero nascere a causa del nome di Gesù. Esortare ed incoraggiare devono essere forme e stili di vita di ogni membro della comunità. Questo deve essere fatto specie quando si cade in qualche persecuzione, o si è fortemente tentati a lasciare tutto per seguire nuovamente il mondo e le sue concupiscenze.</w:t>
      </w:r>
    </w:p>
    <w:p w14:paraId="7A9B2B65"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La conversazione. </w:t>
      </w:r>
      <w:r w:rsidRPr="00FE1F1F">
        <w:rPr>
          <w:rFonts w:ascii="Arial" w:eastAsia="Times New Roman" w:hAnsi="Arial"/>
          <w:sz w:val="24"/>
          <w:szCs w:val="20"/>
          <w:lang w:eastAsia="it-IT"/>
        </w:rPr>
        <w:t>Molte sono le forme di annunzio della Parola di Gesù. C’è l’evangelizzazione, la catechizzazione, l’argomentazione, la formazione. Di tutte queste forme si è già parlato, poiché tutte sono state riscontrate nel Libro degli Atti. La conversione è di tipo familiare; è fatta di domande e di risposte immediate; le domande scaturiscono dal cuore, dal desiderio di conoscere, di sapere, di apprendere. Le risposte nascono dalla conoscenza della Parola e di Gesù, ma anche dalla propria esperienza di un cammino fatto assieme a Gesù nella sua Parola. Nella conversazione c’è la familiarità di quanti sono riuniti nello stesso luogo; la domanda di uno è domanda dell’altro e viceversa, e la risposta riempie tutti i cuori di verità, ma anche di serenità, di saggezza, di desiderio di amare ancora di più il Signore. Nella conversazione, il cuore di chi parla si rivolge al cuore di chi ascolta; ci sono nella conversazione anche la confidenza, il gusto dei dettagli e dei particolari, la manifestazione di eventi assai personali, difficilmente dicibili in altri luoghi. Per tutto questo è giusto che si usi il genere della conversazione tra intimi, tra quanti sono fidati, tra coloro che veramente amano il Signore. Quando c’è qualcuno che non ama il Signore e potrebbe fare da traditore, o si potrebbe anche scandalizzare di quanto si dice, allora è più che opportuno ricorrere alla forma ufficiale dell’annunzio che è il dono totale della Parola del Vangelo.</w:t>
      </w:r>
    </w:p>
    <w:p w14:paraId="2DDCA9D8"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La delicatezza di un gesto. </w:t>
      </w:r>
      <w:r w:rsidRPr="00FE1F1F">
        <w:rPr>
          <w:rFonts w:ascii="Arial" w:eastAsia="Times New Roman" w:hAnsi="Arial"/>
          <w:sz w:val="24"/>
          <w:szCs w:val="20"/>
          <w:lang w:eastAsia="it-IT"/>
        </w:rPr>
        <w:t>Mentre Paolo parla e racconta la sua vita ed il suo ministero, mentre incoraggia ed esorta, avviene qualcosa di assai grave. Un bambino, colto dal sonno, cade dalla finestra sulla quale si era seduto, precipita a terra e muore. Paolo scende, lo risuscita, lo consegna ai genitori. Lo fa con un gesto come se nulla fosse accaduto, come se nessun miracolo fosse stato compiuto. È questa una forma di vivere le meraviglie del Signore che merita di essere imitata. La comunità ha bisogno di rimanere nella sua semplicità, nella modestia spirituale, in quella leggerezza dello spirito che la fa sempre restare attaccata alla terra. L’esaltazione, anche per le cose di Dio, non giova alla comunità. Paolo questo lo sa e dona la più grande semplicità ad un evento che di per sé dovrebbe essere gridato e proclamato come grandissimo dono di grazia del Signore.</w:t>
      </w:r>
    </w:p>
    <w:p w14:paraId="056C8988"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Il memoriale della fede e della carità di Paolo. </w:t>
      </w:r>
      <w:r w:rsidRPr="00FE1F1F">
        <w:rPr>
          <w:rFonts w:ascii="Arial" w:eastAsia="Times New Roman" w:hAnsi="Arial"/>
          <w:sz w:val="24"/>
          <w:szCs w:val="20"/>
          <w:lang w:eastAsia="it-IT"/>
        </w:rPr>
        <w:t xml:space="preserve">In questo gesto della risurrezione, Paolo lascia alla comunità il memoriale vivente della sua fede e della sua carità. Paolo se ne va, ma rimane nella comunità il segno della sua fede in Cristo, fede tanto forte da risuscitare un uomo. Rimane il segno della sua carità, carità così grande da piegarsi su di un cadavere e infondergli la vita. Quando Paolo non ci sarà più in mezzo a loro, essi dovranno guardare il miracolato e ricordarsi di lui, dovranno desiderare di possedere la stessa fede e la stessa carità. Il miracolato diviene pertanto perenne evangelizzazione, catechizzazione, formazione, insegnamento nella comunità. La comunità dovrà sempre ravvivare </w:t>
      </w:r>
      <w:r w:rsidRPr="00FE1F1F">
        <w:rPr>
          <w:rFonts w:ascii="Arial" w:eastAsia="Times New Roman" w:hAnsi="Arial"/>
          <w:sz w:val="24"/>
          <w:szCs w:val="20"/>
          <w:lang w:eastAsia="it-IT"/>
        </w:rPr>
        <w:lastRenderedPageBreak/>
        <w:t>questo segno ed offrirlo agli altri nella sua verità, verità che sono la fede e la carità di Paolo vissute in loro favore e a loro beneficio.</w:t>
      </w:r>
    </w:p>
    <w:p w14:paraId="2FE4D384"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Pronto a rimanere, pronto a partire. </w:t>
      </w:r>
      <w:r w:rsidRPr="00FE1F1F">
        <w:rPr>
          <w:rFonts w:ascii="Arial" w:eastAsia="Times New Roman" w:hAnsi="Arial"/>
          <w:sz w:val="24"/>
          <w:szCs w:val="20"/>
          <w:lang w:eastAsia="it-IT"/>
        </w:rPr>
        <w:t>Paolo, lo sappiamo, è uomo totalmente consegnato a Gesù Cristo. È consegnato nella mente e nel cuore, nella volontà e nei sentimenti, nei progetti e nelle realizzazioni, nel presente e nel futuro. Niente di ciò che è in lui e fuori di lui gli appartiene; non gli appartengono i cuori, né le coscienze, né le volontà, e neanche le comunità che lui ha evangelizzato, formato, aiutato a crescere nella conformazione a Cristo Gesù. Egli è l’uomo povero in spirito, poiché distaccato anche dal suo lavoro apostolico e missionario e dai frutti che un tale lavoro ha operato. Egli è libero da una qualsiasi progettazione di futuro sulla sua vita. Se lui è l’uomo interamente consegnato allo Spirito Santo, egli è sempre disposto a fare ciò che lo Spirito gli suggerisce. Se lo Spirito lo invita a rimanere, lui vi rimane, se lo Spirito lo invita a partire, lui parte. Egli è pronto a rimanere, ma anche pronto a partire. Questa è la regola di una vita tutta messa nelle mani dello Spirito di Dio. Quando un uomo vive di questa libertà e di questa povertà, egli vincerà sicuramente ogni tentazione, anche le tentazioni di amore che potrebbero nascere dall’affetto di questo o di quell’altro perché non parta, perché rimanga, perché ritardi il compimento della volontà dello Spirito del Signore.</w:t>
      </w:r>
    </w:p>
    <w:p w14:paraId="78932FC3"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A tutto ciò che poteva essere utile. </w:t>
      </w:r>
      <w:r w:rsidRPr="00FE1F1F">
        <w:rPr>
          <w:rFonts w:ascii="Arial" w:eastAsia="Times New Roman" w:hAnsi="Arial"/>
          <w:sz w:val="24"/>
          <w:szCs w:val="20"/>
          <w:lang w:eastAsia="it-IT"/>
        </w:rPr>
        <w:t>Paolo ora manifesta la sua coscienza e il suo metodo pastorale, rivela le sue preoccupazioni e i suoi timori, fa come un testamento spirituale, il suo testamento che lascia come regola pastorale agli Anziani di Efeso e in loro e per loro ad ogni responsabile nella comunità. Paolo prima di ogni altra cosa dona la regola del ministero missionario o apostolico. Il missionario non si deve sottrarre a nessuna cosa che in qualche modo potrebbe essere utile al dono della Parola. L’utilità non è la necessità, l’utilità è dare ciò che è necessario, ma anche ciò che aiuta il necessario nel suo farsi e nel suo compiersi. Per arrivare a questa forma di missione, il missionario deve possedere una coscienza retta, delicata, in tutto conforme alla coscienza di Gesù. Se manca di una tale coscienza, si limiterà a dare solo il necessario, ma il necessario non lo darà secondo i bisogni dell’anima, bensì sarà lui a deciderlo secondo la sua coscienza non formata e quindi facilmente elasticizzata. La coscienza formata sulla coscienza di Gesù è quella coscienza che vuole solo ed esclusivamente la salvezza dell’anima e nulla tralascia, neanche un semplice gesto di esortazione, di incoraggiamento, neanche un qualche minimo aiuto spirituale, perché l’anima possa arrivare alla vita eterna. Questa utilità non è mossa dal cuore dell’uomo, bensì dal cuore di Cristo. È il cuore di Cristo che vive in Paolo che suggerisce ciò che è utile ad un’anima al fine di conseguire la perfetta configurazione a Cristo, suo Signore, sua Vita, suo Presente e suo Futuro. Paolo riceve l’energia operativa del suo cuore dal cuore di Gesù. È il cuore di Gesù che lo muove e Gesù sa sempre cosa è utile alla salvezza di una sua pecorella. Ma questo è possibile solo se il cuore di Cristo diventa il cuore del suo missionario, se la vita di Cristo diventa la vita del missionario, solo se la missione di Gesù diventa la missione del suo Apostolo.</w:t>
      </w:r>
    </w:p>
    <w:p w14:paraId="419C509D"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La conversione a Dio è nella fede in Cristo Gesù. </w:t>
      </w:r>
      <w:r w:rsidRPr="00FE1F1F">
        <w:rPr>
          <w:rFonts w:ascii="Arial" w:eastAsia="Times New Roman" w:hAnsi="Arial"/>
          <w:sz w:val="24"/>
          <w:szCs w:val="20"/>
          <w:lang w:eastAsia="it-IT"/>
        </w:rPr>
        <w:t xml:space="preserve">La Parola deve sempre produrre un frutto di conversione a Dio. Non c’è vera e fruttuosa conversione a Dio se non nella retta fede in Cristo Gesù. Questo deve essere sempre </w:t>
      </w:r>
      <w:r w:rsidRPr="00FE1F1F">
        <w:rPr>
          <w:rFonts w:ascii="Arial" w:eastAsia="Times New Roman" w:hAnsi="Arial"/>
          <w:sz w:val="24"/>
          <w:szCs w:val="20"/>
          <w:lang w:eastAsia="it-IT"/>
        </w:rPr>
        <w:lastRenderedPageBreak/>
        <w:t xml:space="preserve">specificato, chiarito, evidenziato, messo in luce e in risalto. Specie oggi, nel nostro tempo, in cui da molti viene come affermato una specie di teismo. Basta credere in un qualche Dio e tutto viene risolto. Niente di più errato. La fede non è in Dio, la fede è in Gesù Figlio di Dio Redentore e Salvatore dell’uomo; la fede è nella Parola di Gesù, la sola che ci dona il vero Dio. Convertirsi a Dio, non significa convertirsi ad un Dio, ma a Gesù Cristo Figlio di Dio, a Gesù Cristo che ci rivela il vero volto di Dio, a Gesù Cristo che ci dona suo Padre come nostro Padre e il suo Spirito come nostro Spirito, perché noi possiamo avviarci verso il regno dei cieli, passando attraverso la comunità dei redenti e dei salvati che è la Chiesa. Affermare questa verità deve essere per tutti grave e grande responsabilità dinanzi a Dio, dinanzi alla verità, dinanzi al mondo intero. La salvezza è in questa verità, non in altre, che non sono verità, che sono pensieri umani, nulla di più. Ma sul pensiero dell’uomo non si può fondare la salvezza dell’uomo, questo almeno dovrebbe essere chiaro per tutti. </w:t>
      </w:r>
    </w:p>
    <w:p w14:paraId="24CD6BC8"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Avvinto dallo Spirito. </w:t>
      </w:r>
      <w:r w:rsidRPr="00FE1F1F">
        <w:rPr>
          <w:rFonts w:ascii="Arial" w:eastAsia="Times New Roman" w:hAnsi="Arial"/>
          <w:sz w:val="24"/>
          <w:szCs w:val="20"/>
          <w:lang w:eastAsia="it-IT"/>
        </w:rPr>
        <w:t>Paolo manifesta ora chi può essere vero missionario. È vero missionario chi è perennemente avvinto dallo Spirito Santo, chi da Lui si lascia guidare e condurre, chi cammina sempre condotto quasi per mano da Lui. Per questo è necessario che vi sia tra lo Spirito e il missionario una relazione cristica: la stessa relazione che regnava tra Gesù e lo Spirito. Gesù è colui che perennemente è mosso dallo Spirito del Signore nel compimento sempre perfetto e santo della volontà del Padre. Il missionario deve essere colui che è perennemente mosso dallo Spirito nel compimento della volontà del Padre, in Cristo Gesù e nella sua Parola di vita e di salvezza. È possibile tutto questo? È possibile vivere questa relazione cristica? È possibile ad una condizione: che si faccia della volontà di Cristo e di Dio la propria volontà e dei desideri di Gesù i propri desideri. Lo Spirito Santo di Dio lavora solo in noi per realizzare i desideri di Cristo e di Dio; se un missionario non vive per attuare la volontà di Dio nella sua vita, costui mai potrà essere avvinto dallo Spirito e condotto per le vie del mondo per recare salvezza, per testimoniare la carità di Dio tra i suoi fratelli. Per questo dal cuore del missionario ogni giorno si innalza a Dio in Cristo per mezzo dello Spirito una sola preghiera: sia fatta, o Dio la tua volontà; si compiano, o Dio, i tuoi progetti di salvezza; si percorra solo la tua strada e mai la mia. Questa la preghiera costante e fervente del missionario di Gesù che vuole essere sempre e perennemente avvinto dallo Spirito del Signore.</w:t>
      </w:r>
    </w:p>
    <w:p w14:paraId="77AC9BD7"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All’ombra della sofferenza. </w:t>
      </w:r>
      <w:r w:rsidRPr="00FE1F1F">
        <w:rPr>
          <w:rFonts w:ascii="Arial" w:eastAsia="Times New Roman" w:hAnsi="Arial"/>
          <w:sz w:val="24"/>
          <w:szCs w:val="20"/>
          <w:lang w:eastAsia="it-IT"/>
        </w:rPr>
        <w:t xml:space="preserve">Chi è ancora il missionario di Gesù? È colui che sa trascorrere la sua vita all’ombra della sofferenza. La sofferenza è la vita della missione, perché la sofferenza è il terreno spirituale sul quale si edifica e si costruisce la perfetta purificazione del missionario. La sofferenza a poco a poco libera il corpo e l’anima del missionario dalla carne; libera lo spirito e il cuore da ogni attaccamento alla terra, compreso il proprio io; libera la volontà e i sentimenti da tutto ciò che appartiene a questo mondo, perché l’anima, lo spirito e il corpo del missionario siano solo ed esclusivamente proprietà di Dio. La sofferenza a poco a poco prepara l’anima per il cielo, poiché la purifica da ogni imperfezione di peccato, ma anche la libera da ogni pena dovuta al peccato; non solo la prepara per il cielo, ma la riveste della più alta santità. La sofferenza è la scala attraverso la quale ci avviciniamo di più nel cielo presso Dio. Più offriamo e viviamo le sofferenze nell’amore del Signore e più risplenderà la nostra anima di </w:t>
      </w:r>
      <w:r w:rsidRPr="00FE1F1F">
        <w:rPr>
          <w:rFonts w:ascii="Arial" w:eastAsia="Times New Roman" w:hAnsi="Arial"/>
          <w:sz w:val="24"/>
          <w:szCs w:val="20"/>
          <w:lang w:eastAsia="it-IT"/>
        </w:rPr>
        <w:lastRenderedPageBreak/>
        <w:t>gloria divina ed eterna. Questo il frutto che nasce dal seme della sofferenza. Poiché Paolo vive all’ombra della sofferenza la sua missione, la sua anima sarà tutta ripiena e risplendente di gloria eterna nel cielo. Inoltre la sofferenza matura anche un frutto di più grande grazia per la salvezza del mondo. Una sofferenza offerta e vissuta santamente per il Signore può salvare un’anima dalla morte eterna e condurla nel regno della luce divina. Il missionario è pertanto chi sa soffrire ed offrire se stesso nella sofferenza del corpo e dello spirito per la salvezza dei fratelli.</w:t>
      </w:r>
    </w:p>
    <w:p w14:paraId="33E36C2F"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Liberi dalla stessa missione. </w:t>
      </w:r>
      <w:r w:rsidRPr="00FE1F1F">
        <w:rPr>
          <w:rFonts w:ascii="Arial" w:eastAsia="Times New Roman" w:hAnsi="Arial"/>
          <w:sz w:val="24"/>
          <w:szCs w:val="20"/>
          <w:lang w:eastAsia="it-IT"/>
        </w:rPr>
        <w:t>Paolo, poiché costantemente mosso ed avvinto dallo Spirito, non ha lui un qualche attaccamento o una qualche affezione spirituale al suo apostolato e alla sua missione. Lo Spirito lo ha inviato e lui si è recato, lo Spirito lo richiama e lui abbandona. La missione è terreno dello Spirito Santo, se questi vuole affidare il terreno o la missione ad un altro, Paolo lascia che lo Spirito operi quanto è nei suoi disegni di salvezza eterna. Questa stessa libertà è richiesta ad ogni missionario del Vangelo. Il campo è di Dio, le anime sono di Dio. Dio può affidarle a chi vuole, come vuole. Può anche affidare al missionario altre anime. Il missionario deve essere sempre pronto a conoscere la volontà di Dio, a sapere cioè quali anime il Signore vuole affidargli in un determinato momento della sua storia, perché saranno queste che egli dovrà condurre a Cristo Signore.</w:t>
      </w:r>
    </w:p>
    <w:p w14:paraId="36BA2243"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Innocente. Non responsabile. Tutta la volontà di Dio. </w:t>
      </w:r>
      <w:r w:rsidRPr="00FE1F1F">
        <w:rPr>
          <w:rFonts w:ascii="Arial" w:eastAsia="Times New Roman" w:hAnsi="Arial"/>
          <w:sz w:val="24"/>
          <w:szCs w:val="20"/>
          <w:lang w:eastAsia="it-IT"/>
        </w:rPr>
        <w:t>Chi è ancora il missionario? È colui che in ogni suo esame di coscienza si ritrova senza colpa per riguardo a coloro che si perdono. È senza colpa perché lui è innocente riguardo alla loro dannazione. È innocente perché non è responsabile. Non è responsabile perché ha detto tutta la volontà di Dio. Qui è il grave dramma della pastorale odierna. Oggi non ci sono assai missionari, perché sono assai pochi coloro che dicono tutta la volontà di Dio. Molti missionari dicono i pensieri del loro cuore e li fanno passare come volontà di Dio. Nulla di più errato, ma anche nulla di più deleterio per la salvezza delle anime. Solo la verità salva. Conoscerete la verità e la verità vi farà liberi. La verità è solo la Parola di Gesù, ma è verità se è tutta la Parola di Gesù. Chi aggiunge e chi toglie alla Parola, costui è responsabile riguardo a coloro che si perdono, è responsabile e dovrà un giorno rendere conto al Signore, perché si è sottratto al suo ministero di annunziare tutta la volontà di Dio. Che il Signore preservi l’anima di ogni missionario da questa grave ed eterna responsabilità. Ne va di mezzo la sua salvezza eterna. Ancora una volta appare assai evidente che la salvezza non si costruisce sul fare questa o quell’altra opera; la salvezza si costruisce nel non sottrarsi in nulla nel dire tutta la volontà di Dio, anche a costo della propria vita, anche a costo di perdere la reputazione tra gli uomini.</w:t>
      </w:r>
    </w:p>
    <w:p w14:paraId="1DC1405B"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La doppia vigilanza. </w:t>
      </w:r>
      <w:r w:rsidRPr="00FE1F1F">
        <w:rPr>
          <w:rFonts w:ascii="Arial" w:eastAsia="Times New Roman" w:hAnsi="Arial"/>
          <w:sz w:val="24"/>
          <w:szCs w:val="20"/>
          <w:lang w:eastAsia="it-IT"/>
        </w:rPr>
        <w:t xml:space="preserve">Al missionario è domandata una doppia vigilanza. Egli dovrà vigilare su se stesso, perché nella Parola di Gesù nulla di estraneo venga ad introdursi. Se questo dovesse accadere, egli non sarebbe più missionario di Gesù Cristo. Sarebbe un distruttore del suo regno. Questa vigilanza è per la salvezza della propria anima e di ogni altra anima che appartiene alla sua comunità, alla comunità che il Signore ha affidato al missionario e finché il missionario resta nella comunità. Quando egli, mosso dallo Spirito, e solo perché mosso dallo Spirito, lascia la comunità, viene anche spogliato della responsabilità </w:t>
      </w:r>
      <w:r w:rsidRPr="00FE1F1F">
        <w:rPr>
          <w:rFonts w:ascii="Arial" w:eastAsia="Times New Roman" w:hAnsi="Arial"/>
          <w:sz w:val="24"/>
          <w:szCs w:val="20"/>
          <w:lang w:eastAsia="it-IT"/>
        </w:rPr>
        <w:lastRenderedPageBreak/>
        <w:t>della salvezza di quelle anime. La responsabilità ricadrà sul missionario che succederà nella missione. Il missionario deve anche vigilare che nella sua comunità o nelle comunità affidate alle sue cure pastorali non sorgano di quelli che insegnano dottrine perverse, contrarie alla sana dottrina, che non sono la Parola di Gesù.</w:t>
      </w:r>
    </w:p>
    <w:p w14:paraId="19CE98A3"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Lupi rapaci nel seno della Chiesa. </w:t>
      </w:r>
      <w:r w:rsidRPr="00FE1F1F">
        <w:rPr>
          <w:rFonts w:ascii="Arial" w:eastAsia="Times New Roman" w:hAnsi="Arial"/>
          <w:sz w:val="24"/>
          <w:szCs w:val="20"/>
          <w:lang w:eastAsia="it-IT"/>
        </w:rPr>
        <w:t>Paolo circa questa seconda vigilanza è assai esplicito. Lui sa, perché lo Spirito glielo ha rivelato, che nella Chiesa di ogni tempo e di ogni luogo, anche tra i missionari sorgeranno alcuni che insegneranno dottrine non conformi alla Parola di Gesù. Lo faranno perché spinti dal desiderio di conquistare discepoli dietro di sé. Il missionario non deve fare discepoli di se stesso; deve fare discepoli di Gesù Cristo. Per questo egli è stato inviato nel mondo: “Andate in tutto il mondo e fate miei discepoli tutti gli uomini, tutte le nazioni, tutte le creature, tutti i popoli”. Gesù dice: “miei”, non “vostri”. Paolo sa di certo che molti missionari cambieranno la Parola di Gesù e anziché fare discepoli di Gesù, faranno propri discepoli. È la morte di Gesù nel cuore degli uomini, ma è anche la morte della verità nel cuore del missionario. Questa è la storia della Chiesa. Come ovviare ad un tale disastro e ad un pericolo così sicuro?</w:t>
      </w:r>
    </w:p>
    <w:p w14:paraId="25C253D2"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E1F1F">
        <w:rPr>
          <w:rFonts w:ascii="Arial" w:eastAsia="Times New Roman" w:hAnsi="Arial"/>
          <w:b/>
          <w:sz w:val="24"/>
          <w:szCs w:val="20"/>
          <w:lang w:eastAsia="it-IT"/>
        </w:rPr>
        <w:t xml:space="preserve">Martirio e vigilanza. </w:t>
      </w:r>
      <w:r w:rsidRPr="00FE1F1F">
        <w:rPr>
          <w:rFonts w:ascii="Arial" w:eastAsia="Times New Roman" w:hAnsi="Arial"/>
          <w:sz w:val="24"/>
          <w:szCs w:val="20"/>
          <w:lang w:eastAsia="it-IT"/>
        </w:rPr>
        <w:t>Paolo ancora una volta propone se stesso come modello da imitare. Egli in tutto ha imitato Cristo. Le comunità e i missionari del presente e del futuro possono imitare lui. Lui ha consegnato la sua vita alla verità e l’ha consegnata nella sofferenza, nella persecuzione, nel martirio spirituale. Chi vuole guidare la comunità deve essere un martire della verità e della carità, un testimone fedele della Parola, uno che per la Parola e per la sua difesa è sempre pronto a dare la vita. Difendere la Parola è difendere l’anima. Proprio come Gesù. Gesù forse non ha fatto la distinzione tra il mercenario e il buon pastore? Il mercenario è chi lavora per se stesso, è il lupo rapace delle anime; è lui che uccide le pecore perché lui per primo è andato nel gregge per impadronirsi delle pecore; lui se ne impadronisce, lascia che altri se ne impadroniscano. Il buon pastore invece non è andato per se stesso, è andato per la salvezza delle pecore e questa salvezza passa attraverso il suo martirio, la sua sofferenza, la sua vigilanza che è già disposizione dell’anima e dello spirito a dare la vita per la salvezza di ogni anima che appartiene a Gesù e per Gesù.</w:t>
      </w:r>
    </w:p>
    <w:p w14:paraId="2B167861" w14:textId="77777777" w:rsidR="00FE1F1F" w:rsidRPr="00FE1F1F" w:rsidRDefault="00FE1F1F" w:rsidP="00FE1F1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sz w:val="24"/>
          <w:szCs w:val="20"/>
          <w:lang w:eastAsia="it-IT"/>
        </w:rPr>
        <w:t xml:space="preserve">Dono totale. </w:t>
      </w:r>
      <w:r w:rsidRPr="00FE1F1F">
        <w:rPr>
          <w:rFonts w:ascii="Arial" w:eastAsia="Times New Roman" w:hAnsi="Arial"/>
          <w:sz w:val="24"/>
          <w:szCs w:val="20"/>
          <w:lang w:eastAsia="it-IT"/>
        </w:rPr>
        <w:t xml:space="preserve">Chi è ancora il missionario? È colui che non si è mai servito della missione per un bene privato; non ha mai cercato alcun vantaggio per la sua persona. Paolo ha sempre distinto ciò che era personale da ciò che era ministero, missione, incarico da parte di Dio. Per la sua persona egli non ha mai chiesto nulla a nessuno. Per la sua persona ha sempre provveduto lavorando con le sue mani. Egli mai è stato di peso ad una qualche comunità. Alla comunità egli ha sempre dato; dalla comunità mai ha ricevuto. Questo il suo stile. Era suo diritto servirsi del Vangelo per il suo personale sostentamento. Egli, anche a questo diritto ha rinunciato, perché sempre risplendessero attraverso la sua vita la bellezza e la santità della Parola del Signore, Non se ne è servito perché non ha voluto che qualcuno pensasse, o avesse qualche idea recondita nel suo cuore, che Paolo in qualche modo se annunziava il Vangelo lo faceva anche perché dal Vangelo ne ricavava anche un qualche beneficio. Perché i cuori fossero liberi anche da questo impedimento per una adesione piena, totale a Cristo Gesù, egli ha rinunciato anche al diritto che gli veniva dal Vangelo. Paolo vuole che il </w:t>
      </w:r>
      <w:r w:rsidRPr="00FE1F1F">
        <w:rPr>
          <w:rFonts w:ascii="Arial" w:eastAsia="Times New Roman" w:hAnsi="Arial"/>
          <w:sz w:val="24"/>
          <w:szCs w:val="20"/>
          <w:lang w:eastAsia="it-IT"/>
        </w:rPr>
        <w:lastRenderedPageBreak/>
        <w:t>missionario del presente e del futuro sia questo; viva cioè come lui è vissuto; doni totalmente la vita a Cristo Gesù e niente faccia e niente dica se non per manifestare la salvezza e la redenzione che è in Cristo Gesù. Per questa salvezza il missionario deve dare la vita, deve consegnarsi allo Spirito Santo, deve essere sempre pronto a recarsi dove lo Spirito lo conduce per la salvezza delle anime. Vivere secondo questo stile, vale proprio la pena. Chi ne guadagna è la salvezza, ma è anche l’anima del missionario che si rivestirà certamente di una gloria eterna nel regno dei cieli.</w:t>
      </w:r>
    </w:p>
    <w:p w14:paraId="1814F9F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77C5E1E0" w14:textId="77777777" w:rsidR="00FE1F1F" w:rsidRPr="00FE1F1F" w:rsidRDefault="00FE1F1F" w:rsidP="00FE1F1F">
      <w:pPr>
        <w:keepNext/>
        <w:spacing w:after="120" w:line="240" w:lineRule="auto"/>
        <w:jc w:val="both"/>
        <w:outlineLvl w:val="2"/>
        <w:rPr>
          <w:rFonts w:ascii="Arial" w:hAnsi="Arial"/>
          <w:b/>
          <w:bCs/>
          <w:sz w:val="24"/>
          <w:szCs w:val="18"/>
        </w:rPr>
      </w:pPr>
      <w:bookmarkStart w:id="132" w:name="_Toc192769070"/>
      <w:r w:rsidRPr="00FE1F1F">
        <w:rPr>
          <w:rFonts w:ascii="Arial" w:hAnsi="Arial"/>
          <w:b/>
          <w:bCs/>
          <w:sz w:val="24"/>
          <w:szCs w:val="18"/>
        </w:rPr>
        <w:t>CAPITOLO XX</w:t>
      </w:r>
      <w:bookmarkEnd w:id="132"/>
    </w:p>
    <w:p w14:paraId="7D773F3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Cessato il tumulto, Paolo mandò a chiamare i discepoli e, dopo averli esortati, li salutò e si mise in viaggio per la Macedonia. Dopo aver attraversato quelle regioni, esortando i discepoli con molti discorsi, arrivò in Grecia.</w:t>
      </w:r>
    </w:p>
    <w:p w14:paraId="62C1101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2393774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6B54DE93" w14:textId="508F5588"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Noi, che eravamo già partiti per nave, facemmo vela per Asso, dove dovevamo prendere a bordo Paolo; così infatti egli aveva deciso, intendendo fare il viaggio a piedi. Quando ci ebbe raggiunti ad Asso, lo prendemmo con noi e arrivammo a Mitilene. </w:t>
      </w:r>
      <w:r w:rsidR="00247E1D" w:rsidRPr="00FE1F1F">
        <w:rPr>
          <w:rFonts w:ascii="Arial" w:eastAsia="Times New Roman" w:hAnsi="Arial" w:cs="Arial"/>
          <w:i/>
          <w:iCs/>
          <w:sz w:val="24"/>
          <w:szCs w:val="20"/>
          <w:lang w:eastAsia="it-IT"/>
        </w:rPr>
        <w:t>Salpati</w:t>
      </w:r>
      <w:r w:rsidRPr="00FE1F1F">
        <w:rPr>
          <w:rFonts w:ascii="Arial" w:eastAsia="Times New Roman" w:hAnsi="Arial" w:cs="Arial"/>
          <w:i/>
          <w:iCs/>
          <w:sz w:val="24"/>
          <w:szCs w:val="20"/>
          <w:lang w:eastAsia="it-IT"/>
        </w:rPr>
        <w:t xml:space="preserve">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31EB952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 Mileto mandò a chiamare a Èfeso gli anziani della Chiesa. Quando essi giunsero presso di lui, disse loro: «Voi sapete come mi sono comportato con voi per tutto questo tempo, fin dal primo giorno in cui </w:t>
      </w:r>
      <w:r w:rsidRPr="00FE1F1F">
        <w:rPr>
          <w:rFonts w:ascii="Arial" w:eastAsia="Times New Roman" w:hAnsi="Arial" w:cs="Arial"/>
          <w:i/>
          <w:iCs/>
          <w:sz w:val="24"/>
          <w:szCs w:val="20"/>
          <w:lang w:eastAsia="it-IT"/>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5C6CF3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708521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0541FF6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Dopo aver detto questo, si inginocchiò con tutti loro e pregò. Tutti scoppiarono in pianto e, gettandosi al collo di Paolo, lo baciavano, addolorati soprattutto perché aveva detto che non avrebbero più rivisto il suo volto. E lo accompagnarono fino alla nave.</w:t>
      </w:r>
    </w:p>
    <w:p w14:paraId="4FF0752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Breve introduzione </w:t>
      </w:r>
    </w:p>
    <w:p w14:paraId="56CB255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Paolo prima di recarsi a Gerusalemme, visita le comunità che sono in Macedonia e nell’Acaia. Ecco le tappe del suo viaggio: Macedonia, Grecia, Filippi, Troade. A Troade, Paolo trascorse una notte intera, prima di lasciare la comunità, conversando con loro. Un ragazzo di nome Èutico, seduto su una finestra, fu preso da un sonno profondo e precipitò dal terzo piano e venne raccolto morto. Paolo si getta sul ragazzo, lo abbraccia e dice ai presenti: “Non vi turbate; è vivo!”. Lo aveva semplicemente risuscitato. Ecco altre tappe del viaggio di Paolo: Asso, Mitilene, Chio, Samo, Mileto. A Mileto Paolo fa venire gli Anziani della Chiesa di Efeso e tiene loro un lungo, accorato discorso. Questo discorso è il suo testamento spirituale, nel quale certifica la sua coscienza irreprensibile in ogni </w:t>
      </w:r>
      <w:r w:rsidRPr="00FE1F1F">
        <w:rPr>
          <w:rFonts w:ascii="Arial" w:eastAsia="Times New Roman" w:hAnsi="Arial" w:cs="Arial"/>
          <w:sz w:val="24"/>
          <w:szCs w:val="20"/>
          <w:lang w:eastAsia="it-IT"/>
        </w:rPr>
        <w:lastRenderedPageBreak/>
        <w:t xml:space="preserve">cosa. Tutto egli ha fatto per il Vangelo. In nulla si è sottratto nelle cose della salvezza di Giudei e pagani. Sempre è stato fedele a Cristo Gesù, vigilando notte e giorno. Questa stessa sua fedeltà chiede ora agli Anziani della Chiesa, ammonendoli con parole profetiche: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Tutti sono in grande pianto, perché sanno che non vedranno mai più il volto di Paolo. </w:t>
      </w:r>
    </w:p>
    <w:p w14:paraId="4A657CEF"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Cessato il tumulto, Paolo mandò a chiamare i discepoli e, dopo averli esortati, li salutò e si mise in viaggio per la Macedonia. </w:t>
      </w:r>
    </w:p>
    <w:p w14:paraId="3276CB5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per Paolo è giunto il tempo di partire. Manda a chiamare i discepoli. Li esorta e parte per la Macedonia. L’esortazione di Paolo è invito accorato perché tutti rimangano fedeli alla verità di Cristo Gesù e a Gesù che è la loro verità. Senza questa fedeltà, si è cristiani, ma nemici della croce di Gesù Signore. Le esortazioni di Paolo possiamo leggerle in ogni sua lettera. La seconda parte di ogni sua Lettera è infatti rivolta interamente all’esortazione, mentre la prima parte è quasi sempre dottrinale. Ecco l’esortazione della Lettera ai Romani. </w:t>
      </w:r>
    </w:p>
    <w:p w14:paraId="1263C5B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8A5A42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59814E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666075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3340A9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E86297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BF20E2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014D58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A50E8E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w:t>
      </w:r>
      <w:r w:rsidRPr="00FE1F1F">
        <w:rPr>
          <w:rFonts w:ascii="Arial" w:eastAsia="Times New Roman" w:hAnsi="Arial" w:cs="Arial"/>
          <w:i/>
          <w:iCs/>
          <w:sz w:val="24"/>
          <w:szCs w:val="20"/>
          <w:lang w:eastAsia="it-IT"/>
        </w:rPr>
        <w:lastRenderedPageBreak/>
        <w:t>ciò riguarda il suo padrone. Ma starà in piedi, perché il Signore ha il potere di tenerlo in piedi.</w:t>
      </w:r>
    </w:p>
    <w:p w14:paraId="7D038A4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BDBE37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0DB3004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Quindi ciascuno di noi renderà conto di se stesso a Dio.</w:t>
      </w:r>
    </w:p>
    <w:p w14:paraId="271DD9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D’ora in poi non giudichiamoci più gli uni gli altri; piuttosto fate in modo di non essere causa di inciampo o di scandalo per il fratello.</w:t>
      </w:r>
    </w:p>
    <w:p w14:paraId="3F323C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54C586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CE873E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CB37B3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w:t>
      </w:r>
      <w:r w:rsidRPr="00FE1F1F">
        <w:rPr>
          <w:rFonts w:ascii="Arial" w:eastAsia="Times New Roman" w:hAnsi="Arial" w:cs="Arial"/>
          <w:i/>
          <w:iCs/>
          <w:sz w:val="24"/>
          <w:szCs w:val="20"/>
          <w:lang w:eastAsia="it-IT"/>
        </w:rPr>
        <w:lastRenderedPageBreak/>
        <w:t>di avere gli uni verso gli altri gli stessi sentimenti, sull’esempio di Cristo Gesù, perché con un solo animo e una voce sola rendiate gloria a Dio, Padre del Signore nostro Gesù Cristo.</w:t>
      </w:r>
    </w:p>
    <w:p w14:paraId="6C8B21C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309BDAF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ancora: Esultate, o nazioni, insieme al suo popolo.</w:t>
      </w:r>
    </w:p>
    <w:p w14:paraId="662BD90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di nuovo: Genti tutte, lodate il Signore; i popoli tutti lo esaltino.</w:t>
      </w:r>
    </w:p>
    <w:p w14:paraId="3B3183D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a sua volta Isaia dice: Spunterà il rampollo di Iesse, colui che sorgerà a governare le nazioni: in lui le nazioni spereranno.</w:t>
      </w:r>
    </w:p>
    <w:p w14:paraId="759C701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Dio della speranza vi riempia, nel credere, di ogni gioia e pace, perché abbondiate nella speranza per la virtù dello Spirito Santo.</w:t>
      </w:r>
    </w:p>
    <w:p w14:paraId="0D8585D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566C4E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403534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w:t>
      </w:r>
      <w:r w:rsidRPr="00FE1F1F">
        <w:rPr>
          <w:rFonts w:ascii="Arial" w:eastAsia="Times New Roman" w:hAnsi="Arial" w:cs="Arial"/>
          <w:i/>
          <w:iCs/>
          <w:sz w:val="24"/>
          <w:szCs w:val="20"/>
          <w:lang w:eastAsia="it-IT"/>
        </w:rPr>
        <w:lastRenderedPageBreak/>
        <w:t xml:space="preserve">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5E9EBD0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Ogni esortazione risponde ai bisogni concreti della comunità cui è rivolta.</w:t>
      </w:r>
    </w:p>
    <w:p w14:paraId="0AC7C25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Dopo aver attraversato quelle regioni, esortando i discepoli con molti discorsi, arrivò in Grecia.</w:t>
      </w:r>
    </w:p>
    <w:p w14:paraId="2C78426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Paolo non fa un viaggio diretto verso la Grecia. Attraversa le regioni che da Efeso portavano verso la Grecia, in ogni luogo si fermava ed esortava i discepoli. È detto che faceva questo con molti discorsi. Molti erano le necessità spirituali delle comunità da lui incontrate, e molti erano anche le parole di esortazione che lui rivolgeva ad esse. Paolo sa parlare al cuore delle comunità. Sa parlare e parla con saggezza e sapienza di Spirito Santo.</w:t>
      </w:r>
    </w:p>
    <w:p w14:paraId="1C9924D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Trascorsi tre mesi, poiché ci fu un complotto dei Giudei contro di lui mentre si apprestava a salpare per la Siria, decise di fare ritorno attraverso la Macedonia. </w:t>
      </w:r>
    </w:p>
    <w:p w14:paraId="3A28274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Grecia per Paolo non è terra di pace. È invece terra di tumulto contro di lui. In Grecia trascorre tre mesi. Si stava apprestando a salpare per la Siria, quando seppe che si stava organizzando un complotto contro di lui. Paolo allora decide di abbandonare il viaggio via mare, partendo dalla Grecia. Sceglie di fare ritorno attraverso la Macedonia. È questa una saggia decisione. Se una cosa non si conosce, si può continuare a portare a termine quanto deciso. Dal momento però che una cosa la si conosce, la salvezza della propria vita è obbligo morale grave. Non si può tentare il Signore. Né si può confidare nella propria bravura, o saggezza, o scaltrezza, o lungimiranza. Bisogna evitare lo scontro sempre. </w:t>
      </w:r>
    </w:p>
    <w:p w14:paraId="31768A7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Lo accompagnavano Sòpatro di Berea, figlio di Pirro, Aristarco e Secondo di Tessalònica, Gaio di Derbe e Timòteo, e gli asiatici Tìchico e Tròfimo. </w:t>
      </w:r>
    </w:p>
    <w:p w14:paraId="2BAB6E6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In questo viaggio Paolo non è solo. Ci sono con lui altri discepoli del Signore, di cui si fa anche il nome: Sòpatro di Berea, figlio di Pirro, Aristarco e Secondo di Tessalonica, Gaio di Derbe e Timòteo, e gli asiatici Tichico e Tròfimo. Di alcuni di questi nomi si fa spesso menzione anche nelle Lettere.</w:t>
      </w:r>
    </w:p>
    <w:p w14:paraId="6AB7E1A0"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Questi però, partiti prima di noi, ci attendevano a Tròade; </w:t>
      </w:r>
    </w:p>
    <w:p w14:paraId="2B57A06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Quanti accompagnano Paolo, partono prima di lui e lo attendono a Troade. Le ragioni di questa partenza senza Paolo non vengono qui indicate.</w:t>
      </w:r>
    </w:p>
    <w:p w14:paraId="5BB14AC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noi invece salpammo da Filippi dopo i giorni degli Azzimi e li raggiungemmo in capo a cinque giorni a Tròade, dove ci trattenemmo sette giorni.</w:t>
      </w:r>
    </w:p>
    <w:p w14:paraId="3B8DEF4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Paolo e colui che sta raccontando le tappe del viaggio salpano da Filippi dopo i giorni degli Azzimi. I giorni degli Azzimi sono i giorni della Pasqua. Giungono a </w:t>
      </w:r>
      <w:r w:rsidRPr="00FE1F1F">
        <w:rPr>
          <w:rFonts w:ascii="Arial" w:eastAsia="Times New Roman" w:hAnsi="Arial" w:cs="Arial"/>
          <w:sz w:val="24"/>
          <w:szCs w:val="20"/>
          <w:lang w:eastAsia="it-IT"/>
        </w:rPr>
        <w:lastRenderedPageBreak/>
        <w:t xml:space="preserve">Troade dopo cinque giorni. A Troade si fermano sette giorni. In questo viaggio non vengono segnalate attività di rilievo. Dobbiamo tuttavia supporre che Paolo vive ogni cosa come vera missione. Egli sa cogliere ogni occasione per annunziare, esortare, spronare, incitare, correggere, aiutare i fratelli a rendere salda e compatta la loro fede in Cristo Gesù. Cristo Gesù è il suo cuore e la sua vita e la bocca, si sa, parla sempre dell’abbondanza del cuore. </w:t>
      </w:r>
    </w:p>
    <w:p w14:paraId="4F21923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Il primo giorno della settimana ci eravamo riuniti a spezzare il pane, e Paolo, che doveva partire il giorno dopo, conversava con loro e prolungò il discorso fino a mezzanotte. </w:t>
      </w:r>
    </w:p>
    <w:p w14:paraId="55F2575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 Troade avviene un fatto di grande rilievo e viene raccontato in ogni suo particolare. A Troade Paolo si ferma ben sette giorni. Viene il giorno della partenza. Il primo giorno della settimana è la nostra domenica, o Giorno del Signore. In questo giorno i discepoli di Gesù si riunivano per spezzare il pane, per celebrare cioè l’Eucaristia. Di sicuro l’Eucaristia veniva celebrata di sera, alla stessa ora celebrata da Cristo Gesù nel Cenacolo. Paolo si riunisce con la comunità di Troade e poiché sarebbe dovuto partire il giorno dopo, prolunga il suo discorso fino a mezzanotte. Il prolungamento del discorso è dovuto al fatto che l’indomani sarebbe partito e mai più avrebbero visto il suo volto. Veramente questo è l’ultimo viaggio di Paolo in terra d’Asia.</w:t>
      </w:r>
    </w:p>
    <w:p w14:paraId="4D0E646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C’era un buon numero di lampade nella stanza al piano superiore, dove eravamo riuniti. </w:t>
      </w:r>
    </w:p>
    <w:p w14:paraId="3C2E802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comunità era riunita al piano superiore. La sala era bene illuminata. Vi era un buon numero di lampade. Ognuno vedeva il volto dell’altro e nessuno era in penombra o al buio. </w:t>
      </w:r>
    </w:p>
    <w:p w14:paraId="5EF870D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Ora, un ragazzo di nome Èutico, seduto alla finestra, mentre Paolo continuava a conversare senza sosta, fu preso da un sonno profondo; sopraffatto dal sonno, cadde giù dal terzo piano e venne raccolto morto. </w:t>
      </w:r>
    </w:p>
    <w:p w14:paraId="7C0D421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Un ragazzo di nome Èutico, è seduto alla finestra, mentre Paolo continua a parlare senza sosta. Questo ragazzo viene preso da un sonno profondo. Sopraffatto dal sonno, cade giù dal terzo piano e venne raccolto morto. Tante cose avvengono. In principio noi non sappiamo perché le cose avvengono. A suo tempo ogni cosa viene illuminata dalla storia che segue. Il Signore vuole glorificare Paolo. Lo vuole accreditare in ogni sua parola. Vuole che tutti lo riconoscano come suo vero servo fedele. Vuole che tutti sappiano che Lui è con Paolo e Paolo è con Lui. Noi non sappiamo cosa vi fosse nella sala. Forse vi era qualche scettico, o incredulo, o titubante, o dubbioso, o incerto, o semplicemente curioso. Il Signore vuole che costui o costoro vedano visibilmente la verità di Paolo. La vedano e si convertano alla sua Parola, alla Parola cioè del Vangelo, o del mistero che Paolo annunzia.</w:t>
      </w:r>
    </w:p>
    <w:p w14:paraId="23AE4F3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Paolo allora scese, si gettò su di lui, lo abbracciò e disse: «Non vi turbate; è vivo!». </w:t>
      </w:r>
    </w:p>
    <w:p w14:paraId="7121D46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Paolo scende. Si getta su di lui. lo abbraccia. Dice ai presenti: “Non vi turbate; è vivo!”. Tutti avevano visto che il ragazzo era morto. Lo avevano constatato di persona. Ora Paolo li rassicura. Il ragazzo è vivo. Tutti sanno chi è Paolo: persona nel quale vive Cristo Gesù con tutta la sua potenza. </w:t>
      </w:r>
      <w:r w:rsidRPr="00FE1F1F">
        <w:rPr>
          <w:rFonts w:ascii="Arial" w:eastAsia="Times New Roman" w:hAnsi="Arial" w:cs="Arial"/>
          <w:i/>
          <w:iCs/>
          <w:sz w:val="24"/>
          <w:szCs w:val="20"/>
          <w:lang w:eastAsia="it-IT"/>
        </w:rPr>
        <w:t xml:space="preserve">Sono stato crocifisso </w:t>
      </w:r>
      <w:r w:rsidRPr="00FE1F1F">
        <w:rPr>
          <w:rFonts w:ascii="Arial" w:eastAsia="Times New Roman" w:hAnsi="Arial" w:cs="Arial"/>
          <w:i/>
          <w:iCs/>
          <w:sz w:val="24"/>
          <w:szCs w:val="20"/>
          <w:lang w:eastAsia="it-IT"/>
        </w:rPr>
        <w:lastRenderedPageBreak/>
        <w:t xml:space="preserve">con Cristo, e non vivo più io, ma Cristo vive in me. E questa vita, che io vivo nel corpo, la vivo nella fede del Figlio di Dio, che mi ha amato e ha consegnato se stesso per me (Gal 2,19-20). </w:t>
      </w:r>
      <w:r w:rsidRPr="00FE1F1F">
        <w:rPr>
          <w:rFonts w:ascii="Arial" w:eastAsia="Times New Roman" w:hAnsi="Arial" w:cs="Arial"/>
          <w:sz w:val="24"/>
          <w:szCs w:val="20"/>
          <w:lang w:eastAsia="it-IT"/>
        </w:rPr>
        <w:t>Veramente in Paolo vive Cristo e Cristo agisce per mezzo di Paolo.</w:t>
      </w:r>
    </w:p>
    <w:p w14:paraId="39DE9B6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Poi risalì, spezzò il pane, mangiò e, dopo aver parlato ancora molto fino all’alba, partì. </w:t>
      </w:r>
    </w:p>
    <w:p w14:paraId="2BFCC7E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il miracolo, Paolo risale, spezza il pane, mangia, parla fino all’alba, parte. È stata questa una intensissima notte. È stata una notte di veglia. Lo richiedeva l’evento straordinario: il distacco definitivo dalla comunità.</w:t>
      </w:r>
    </w:p>
    <w:p w14:paraId="1B8E1B6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Intanto avevano ricondotto il ragazzo vivo, e si sentirono molto consolati.</w:t>
      </w:r>
    </w:p>
    <w:p w14:paraId="35BDE52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Parte Paolo, rimane nella comunità un segno vivo della sua presenza. Il ragazzo miracolato ricorderà per sempre la straordinaria potenza di Paolo e la sua intima unione di vita con Cristo Gesù. I segni di Dio sono sempre misteriosi. Questo ragazzo per tutta la sua vita sarà in mezzo a loro il segno della verità di Paolo, ma anche il segno della verità di Cristo Gesù. I segni di Dio vanno sempre interpretati, compresi alla luce della sapienza e intelligenza dello Spirito Santo. Tutto è dallo Spirito Santo e tutto nello Spirito del Signore si deve comprendere. È nello Spirito Santo chi è in Cristo ed è in Cristo chi è nello Spirito del Signore. </w:t>
      </w:r>
    </w:p>
    <w:p w14:paraId="510D05D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Noi, che eravamo già partiti per nave, facemmo vela per Asso, dove dovevamo prendere a bordo Paolo; così infatti egli aveva deciso, intendendo fare il viaggio a piedi. </w:t>
      </w:r>
    </w:p>
    <w:p w14:paraId="7BA6394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compagni di Paolo ora si recano da Troade ad Asso. Il viaggio lo fanno via mare, per nave. Ad Asso avrebbero preso a bordo Paolo, il quale aveva deciso di raggiungerli a piedi. Questa scelta di Paolo è motivata sempre dal Vangelo. Le comunità avevano bisogno di una sua ultima visita e a questo immane lavoro lui non si sottrae.</w:t>
      </w:r>
    </w:p>
    <w:p w14:paraId="32EF9A9B"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Quando ci ebbe raggiunti ad Asso, lo prendemmo con noi e arrivammo a Mitilene. </w:t>
      </w:r>
    </w:p>
    <w:p w14:paraId="2D0AE914" w14:textId="1172D6BC"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Da Asso, dove Paolo li raggiunge, i suoi compagni di viaggio lo prendono con loro e arrivano a Mitilene. Non viene riferita alcuna attività missionaria svolta da Paolo. </w:t>
      </w:r>
      <w:r w:rsidR="00247E1D" w:rsidRPr="00FE1F1F">
        <w:rPr>
          <w:rFonts w:ascii="Arial" w:eastAsia="Times New Roman" w:hAnsi="Arial" w:cs="Arial"/>
          <w:sz w:val="24"/>
          <w:szCs w:val="20"/>
          <w:lang w:eastAsia="it-IT"/>
        </w:rPr>
        <w:t>Salpati</w:t>
      </w:r>
      <w:r w:rsidRPr="00FE1F1F">
        <w:rPr>
          <w:rFonts w:ascii="Arial" w:eastAsia="Times New Roman" w:hAnsi="Arial" w:cs="Arial"/>
          <w:sz w:val="24"/>
          <w:szCs w:val="20"/>
          <w:lang w:eastAsia="it-IT"/>
        </w:rPr>
        <w:t xml:space="preserve"> da qui, il giorno dopo ci trovammo di fronte a Chio; l’indomani toccammo Samo e il giorno seguente giungemmo a Mileto. Da </w:t>
      </w:r>
      <w:r w:rsidR="00247E1D" w:rsidRPr="00FE1F1F">
        <w:rPr>
          <w:rFonts w:ascii="Arial" w:eastAsia="Times New Roman" w:hAnsi="Arial" w:cs="Arial"/>
          <w:sz w:val="24"/>
          <w:szCs w:val="20"/>
          <w:lang w:eastAsia="it-IT"/>
        </w:rPr>
        <w:t>Mitilene,</w:t>
      </w:r>
      <w:r w:rsidRPr="00FE1F1F">
        <w:rPr>
          <w:rFonts w:ascii="Arial" w:eastAsia="Times New Roman" w:hAnsi="Arial" w:cs="Arial"/>
          <w:sz w:val="24"/>
          <w:szCs w:val="20"/>
          <w:lang w:eastAsia="it-IT"/>
        </w:rPr>
        <w:t xml:space="preserve"> il giorno dopo si trovano di fronte a Chio. L’indomani sono già a Samo e il terzo giorno giungono a Mileto. Essendo il viaggio via mare, neanche in questi giorni Paolo ha contatto con le comunità dei discepoli del Signore.</w:t>
      </w:r>
    </w:p>
    <w:p w14:paraId="169C63A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Paolo infatti aveva deciso di passare al largo di Èfeso, per evitare di subire ritardi nella provincia d’Asia: gli premeva essere a Gerusalemme, se possibile, per il giorno della Pentecoste.</w:t>
      </w:r>
    </w:p>
    <w:p w14:paraId="08A7F12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Paolo non vuole questa volta visitare le comunità di Efeso e dell’entroterra. Non vuole subire alcun ritardo. Ha infatti in mente di giungere a Gerusalemme per il giorno della Pentecoste. Sempre per quanto questo dipenda da lui. Gli imprevisti solo il Signore li conosce e solo Lui ci può liberare da essi.</w:t>
      </w:r>
    </w:p>
    <w:p w14:paraId="2DDA7BA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Da Mileto mandò a chiamare a Èfeso gli anziani della Chiesa. </w:t>
      </w:r>
    </w:p>
    <w:p w14:paraId="31C7328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Paolo non passa da Efeso. Da Mileto però manda a chiamare gli Anziani della Chiesa. Li vuole salutare, vuole anche lasciare loro il suo testamento spirituale.</w:t>
      </w:r>
    </w:p>
    <w:p w14:paraId="41EB267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Quando essi giunsero presso di lui, disse loro: «Voi sapete come mi sono comportato con voi per tutto questo tempo, fin dal primo giorno in cui arrivai in Asia: </w:t>
      </w:r>
    </w:p>
    <w:p w14:paraId="753046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il testamento spirituale di Paolo agli Anziani della Chiesa di Efeso. Voi conoscete la mia vita. Di me sapete ogni cosa. Tutto ho fatto alla luce del sole. Niente ho vissuto nel segreto. Per voi e in mezzo a voi sono stato più trasparente della luce del sole. Paolo afferma sempre questa sua grande trasparenza.</w:t>
      </w:r>
    </w:p>
    <w:p w14:paraId="57FB525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F9368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lo diceva ai Corinzi nella sua Seconda Lettera. La visibilità della vita di Paolo è nota a tutti. Su questa visibilità ognuno può giudicare, ma anche su questa visibilità ognuno si può confrontare. </w:t>
      </w:r>
    </w:p>
    <w:p w14:paraId="3526FCC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ho servito il Signore con tutta umiltà, tra le lacrime e le prove che mi hanno procurato le insidie dei Giudei; </w:t>
      </w:r>
    </w:p>
    <w:p w14:paraId="33BBFC0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Paolo ci svela la sua coscienza. Ha servito il Signore con tutta umiltà. Significa: ho fatto sempre la volontà di Dio per quanto riguarda la mia persona. Ho visto sempre ciascuno di voi nella volontà di Dio per quanto riguarda la vostra persona. Non ho mai smesso di vedere me secondo la volontà di Dio. Mai ho smesso di vedere voi secondo la volontà di Dio. Tutto questo l’ho vissuto tra le lacrime e le prove che mi hanno procurato le insidie dei Giudei. Sappiamo che più di un Giudeo voleva la sua morte.</w:t>
      </w:r>
    </w:p>
    <w:p w14:paraId="4DC0E9B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vita di Paolo non è stata per nulla facile. </w:t>
      </w:r>
    </w:p>
    <w:p w14:paraId="7CD3FD4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w:t>
      </w:r>
      <w:r w:rsidRPr="00FE1F1F">
        <w:rPr>
          <w:rFonts w:ascii="Arial" w:eastAsia="Times New Roman" w:hAnsi="Arial" w:cs="Arial"/>
          <w:i/>
          <w:iCs/>
          <w:sz w:val="24"/>
          <w:szCs w:val="20"/>
          <w:lang w:eastAsia="it-IT"/>
        </w:rPr>
        <w:lastRenderedPageBreak/>
        <w:t xml:space="preserve">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6BA7A1A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questa difficoltà manifesta nella sua Seconda Lettera ai Corinzi.</w:t>
      </w:r>
    </w:p>
    <w:p w14:paraId="18F11AA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mi sono mai tirato indietro da ciò che poteva essere utile, al fine di predicare a voi e di istruirvi, in pubblico e nelle case, </w:t>
      </w:r>
    </w:p>
    <w:p w14:paraId="7499095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Neanche dinanzi alle persecuzioni, alle minacce, alla stessa lapidazione, Paolo si è mai tirato indietro in ciò che poteva essere utile, al fine di predicare e di istruire, in pubblico e nelle case. Ecco la duplice attività di Paolo: annunzio o evangelizzazione, istruzione o formazione. Pubblicamente e privatamente, dinanzi a molti o a pochi, mai Paolo è venuto meno a questo suo compito, o ministero. Niente, mai lo ha potuto trattenere dall’assolvere al suo mandato, neanche le minacce di morte. Paolo sa che il Vangelo non va solo annunziato. Nel Vangelo bisogna anche istruire, formare, educare, ammaestrare. La forza della Chiesa, della comunità, del discepolo del Signore non è l’evangelizzazione, bensì la formazione. Chi forma crea comunità forti, resistenti, solide, impegnate. Chi non forma avrà sempre comunità fragili, deboli, canne sbattute dal vento. L’evangelizzazione senza la formazione è in tutto simile all’erba che cresce sui tetti. Al mattino è fiorente, ma appena spunta il sole secca.</w:t>
      </w:r>
    </w:p>
    <w:p w14:paraId="2E07DB5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(128),1-9). </w:t>
      </w:r>
    </w:p>
    <w:p w14:paraId="7E76944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Senza formazione solida, abbiamo comunità secche, aride. Abbiamo comunità arse dal sole della falsità e dell’errore. Abbiamo comunità che vivono di sentimento e di pensieri umani. In questa duplice attività Paolo fu veramente instancabile.</w:t>
      </w:r>
    </w:p>
    <w:p w14:paraId="262496A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testimoniando a Giudei e Greci la conversione a Dio e la fede nel Signore nostro Gesù. </w:t>
      </w:r>
    </w:p>
    <w:p w14:paraId="64B3891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Prima Paolo ha affermato di aver sempre agito in tutta umiltà. Ora afferma di aver operato senza alcuna parzialità o predilezione. Non ha preferito i Giudei a danno dei Greci, né i Greci a danno dei Giudei. A Giudei e Greci ha testimoniato la conversione a Dio e la fede nel Signore nostro Gesù Cristo. Altro binomio assai importante. Il primo è stato: evangelizzazione e formazione. Il secondo è: conversione a Dio e fede nel Signore nostro Gesù Cristo. La conversione a Dio è nella fede nel Signore Gesù Cristo. Una conversione a Dio senza la fede nel Signore Gesù Cristo è una conversione parziale, non perfetta, non piena, può anche essere una conversione idolatrica. È Gesù la verità del Padre e dove non </w:t>
      </w:r>
      <w:r w:rsidRPr="00FE1F1F">
        <w:rPr>
          <w:rFonts w:ascii="Arial" w:eastAsia="Times New Roman" w:hAnsi="Arial" w:cs="Arial"/>
          <w:sz w:val="24"/>
          <w:szCs w:val="20"/>
          <w:lang w:eastAsia="it-IT"/>
        </w:rPr>
        <w:lastRenderedPageBreak/>
        <w:t>c’è vera fede nel Signore nostro Gesù Cristo, mai vi potrà essere vera conversione a motivo della nozione di Dio che è relativa, diversa, differente, opposta, contraria, in antitesi. Dio è sempre molteplice. Cristo è sempre uno. Cristo uno, rende Dio uno. Cristo vero rende Dio vero. Cristo è infatti il solo testimone vero del Padre.</w:t>
      </w:r>
    </w:p>
    <w:p w14:paraId="569FE33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EDCB2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3B262A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Sono queste le Parole proferite da Gesù sulla relazione tra Lui e il Padre. L’unicità di Dio da molti confessata, professata, osannata è contraddetta dalla molteplicità delle parole che vengono attribuite a Dio. La molteplicità delle parole è degli uomini. L’unità della Parola è solo di Cristo Gesù. È Lui la sola Parola del Padre. La sola Parola di Gesù fa sì che tutti adoriamo l’unico vero Dio. Questa unità è fondamentale, basilare, necessaria per tutti coloro che vogliono convertirsi al vero Dio. Paolo ha speso tutta una vita dimostrando, testimoniando, annunziando, predicando ai Giudei che Gesù è la verità e il compimento di ogni Parola di Dio. Cristo Gesù è la verità dell’Antico Testamento ed è la verità di ogni adorazione di Dio.</w:t>
      </w:r>
    </w:p>
    <w:p w14:paraId="6D7FC9E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Ed ecco, dunque, costretto dallo Spirito, io vado a Gerusalemme, senza sapere ciò che là mi accadrà. </w:t>
      </w:r>
    </w:p>
    <w:p w14:paraId="5A7295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Manifestato ciò che ha fatto per il passato, ora Paolo rivela ciò che intende fare per il futuro. Lui va a Gerusalemme per obbedienza, perché costretto dallo Spirito Santo. È come se Paolo fosse legato allo Spirito Santo e dallo Spirito Santo con grandi catene spirituali, di obbedienza, di ascolto, di mozione. È lo Spirito Santo che sta spingendo Paolo verso Gerusalemme. È stato sempre lo Spirito Santo a spingere Paolo per le vie della missione. Mai Paolo ha agito di sua spontanea volontà. Ha sempre seguito le indicazioni dello Spirito del Signore. Ora lo Spirito di Dio lo spinge, lo tira, lo sta trascinando verso Gerusalemme. Ma per fare cosa a Gerusalemme? Paolo non lo sa. Non sa né ciò che gli accadrà a Gerusalemme né ciò che succederà dopo. Paolo è tutto nelle mani dello Spirito del Signore e della sua volontà. Egli è tutto consegnato al suo Signore. A lui la responsabilità di obbedire sempre, sempre, sempre. </w:t>
      </w:r>
    </w:p>
    <w:p w14:paraId="78EA2B3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So soltanto che lo Spirito Santo, di città in città, mi attesta che mi attendono catene e tribolazioni. </w:t>
      </w:r>
    </w:p>
    <w:p w14:paraId="4A8806D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Una cosa Paolo la sa: in ogni città lo attendono catene e tribolazioni. Lo sa perché glielo attesta lo Spirito Santo. Paolo non sa dove andare e cosa fare nei luoghi dove lo Spirito Santo lo costringe ad andare. Sa però che vi saranno sempre per </w:t>
      </w:r>
      <w:r w:rsidRPr="00FE1F1F">
        <w:rPr>
          <w:rFonts w:ascii="Arial" w:eastAsia="Times New Roman" w:hAnsi="Arial" w:cs="Arial"/>
          <w:sz w:val="24"/>
          <w:szCs w:val="20"/>
          <w:lang w:eastAsia="it-IT"/>
        </w:rPr>
        <w:lastRenderedPageBreak/>
        <w:t xml:space="preserve">lui catene e tribolazioni. La sua vita è un costante, quotidiano, perenne martirio. Questa la sua verità. </w:t>
      </w:r>
    </w:p>
    <w:p w14:paraId="5F7A37E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Non ritengo in nessun modo preziosa la mia vita, purché conduca a termine la mia corsa e il servizio che mi fu affidato dal Signore Gesù, di dare testimonianza al vangelo della grazia di Dio.</w:t>
      </w:r>
    </w:p>
    <w:p w14:paraId="6EBF405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Morire per Paolo, o essere perseguitato non è un problema. La persecuzione e la morte fanno parte del Vangelo. Il Vangelo è morte, è persecuzione, è martirio quotidiano. Il Vangelo è un martirio lento, lungo, interminabile. Conservare la vita per uno che si è consacrato al Vangelo è pura stoltezza. Allora cosa è prezioso, importante per Paolo? Prezioso e importante è condurre a termine la sua corsa e il servizio che gli fu affidato dal Signore, di dare testimonianza al Vangelo della grazia di Dio. </w:t>
      </w:r>
    </w:p>
    <w:p w14:paraId="3A13C5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238080D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13DC10C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7C7D47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4,1-18). </w:t>
      </w:r>
    </w:p>
    <w:p w14:paraId="6D3216C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coscienza avrà Paolo verso la fine della sua vita. La vita per Paolo è uno strumento, un mezzo. Essa serve al Vangelo. Terminato di seminare il Vangelo </w:t>
      </w:r>
      <w:r w:rsidRPr="00FE1F1F">
        <w:rPr>
          <w:rFonts w:ascii="Arial" w:eastAsia="Times New Roman" w:hAnsi="Arial" w:cs="Arial"/>
          <w:sz w:val="24"/>
          <w:szCs w:val="20"/>
          <w:lang w:eastAsia="it-IT"/>
        </w:rPr>
        <w:lastRenderedPageBreak/>
        <w:t xml:space="preserve">nei cuori, lo strumento non serve più e così neanche la vita di Paolo. Il Signore se la può prendere quando vuole. Anzi se la potrà prendere solo quando Lui giudicherà che la missione è compiuta. Ecco qual è la missione di Paolo: rendere testimonianza al Vangelo della grazia di Dio. La grazia di Dio è quella che Dio ci fa in Cristo Gesù. Questa grazia è donata in virtù della fede in Cristo Gesù. Si crede in Cristo attraverso la predicazione del Vangelo, si entra in possesso della grazia di Gesù Signore. La salvezza non è Dio. È la grazia che Lui ci dona in Cristo Gesù ed è Cristo Gesù che il Padre ci dona come nostra grazia. Di questo Vangelo e di questa grazia Paolo è testimone. </w:t>
      </w:r>
    </w:p>
    <w:p w14:paraId="35A08CC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ora, ecco, io so che non vedrete più il mio volto, voi tutti tra i quali sono passato annunciando il Regno. </w:t>
      </w:r>
    </w:p>
    <w:p w14:paraId="6B44DEC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questa una certezza. Anzi è la certezza della vita di Paolo e degli Anziani della Chiesa di Efeso. Loro non vedranno più il volto di Paolo. Questa è l’ultima volta che lo possono vedere ed ascoltare. Altre volte non ci saranno più. Essi hanno conosciuto Paolo perché lui è passato tra di loro annunziando il Regno. Il Regno è il Regno dei Cieli che Gesù è venuto ad instaurare sulla terra e del quale Paolo è divenuto araldo, banditore, ministro. Paolo non ha stretto con loro nessuna relazione umana. Ogni relazione tra loro e Paolo è solo a motivo del Regno che Paolo ha predicato e nel quale loro hanno creduto. Le relazioni umane non devono esistere tra il missionario del Vangelo e gli Evangelizzati. Per Cristo ci si conosce. In Cristo si vive. Con Cristo ci si incontra, nella sua volontà, per la sua Parola. Le relazioni umane sono assai pericolose. Esse possono indurre anche a tradire il Vangelo, la predicazione, la formazione, la conferma nella fede.</w:t>
      </w:r>
    </w:p>
    <w:p w14:paraId="4C23F64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Le relazioni umane per un missionario del Vangelo possono rivelarsi causa di smarrimento della sua missione e della sua vocazione. Il missionario del Vangelo può avere solo relazioni soprannaturali, da viversi in piena libertà, in totale obbedienza allo Spirito Santo di Dio. Vivendo solo di queste relazioni soprannaturali, il missionario del Vangelo è sempre pronto ad obbedire allo Spirito Santo, ovunque lo Spirito di Dio lo costringe ad andare. È questa la grande, sublime, libertà di Paolo. Fu questa anche la grandissima, sublime, insuperabile libertà di Cristo Gesù. È per questa libertà che Paolo può dire: “Voi non rivedrete più il mio volto”. Io non sono governato da sentimenti umani, son solo governato dalla volontà dello Spirito Santo. Nello Spirito Santo vi ho conosciuto, nello Spirito Santo non vi conosco più. Nello Spirito Santo sono venuto in mezzo a voi. Nello Spirito Santo mi ritiro da voi. Lo Spirito mi ha mandato. Lo Spirito mi toglie. Dove mi manda lo Spirito, io vado.</w:t>
      </w:r>
    </w:p>
    <w:p w14:paraId="1AACB8D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Per questo attesto solennemente oggi, davanti a voi, che io sono innocente del sangue di tutti, </w:t>
      </w:r>
    </w:p>
    <w:p w14:paraId="6F3B29C0"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Paolo attesta la sua innocenza, la grida, la proclama dinanzi a tutti gli Anziani della Chiesa di Efeso. Ecco qual è la sua innocenza: egli non è responsabile del sangue di nessuno. Egli è innocente del sangue di tutti. Se qualcuno si dovesse perdere, mai potrà accusare Paolo dinanzi a Dio, dicendo che è per sua colpa. Nella perdizione di qualcuno Paolo non ha nessuna colpa. Egli è innocente. Nessuno potrà mai dire di essersi perso per causa sua. Paolo non attesta semplicemente questa sua innocenza, la attesa solennemente. La sua coscienza gli grida questa verità. Questa verità lui grida alla coscienza di tutti. Lo grida in </w:t>
      </w:r>
      <w:r w:rsidRPr="00FE1F1F">
        <w:rPr>
          <w:rFonts w:ascii="Arial" w:eastAsia="Times New Roman" w:hAnsi="Arial" w:cs="Arial"/>
          <w:sz w:val="24"/>
          <w:szCs w:val="20"/>
          <w:lang w:eastAsia="it-IT"/>
        </w:rPr>
        <w:lastRenderedPageBreak/>
        <w:t xml:space="preserve">modo solenne, chiaro, inequivocabile. Paolo è sicuro di ciò che sta affermando o attestando. Egli sa che nessuno lo potrà mai smentire. La solennità è certa, infinita, non smentibile, scurissima. È così e basta. È una attestazione non discutibile. Nessun uomo sulla terra potrà mai dire il contrario. Tutti invece dovranno convenire che le sue parole sono purissima verità. </w:t>
      </w:r>
    </w:p>
    <w:p w14:paraId="4BBDA64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perché non mi sono sottratto al dovere di annunciarvi tutta la volontà di Dio. </w:t>
      </w:r>
    </w:p>
    <w:p w14:paraId="45A1EC6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il motivo per cui Paolo può attestare questa verità in modo solenne. Lo può attestare perché lui mai si è sottratto al dovere di annunciare loro tutta la volontà di Dio. Quale volontà di Dio Paolo ha annunciato in tutta la sua interezza, globalità, pienezza, perfezione? La volontà di Dio è il mistero di Cristo Gesù. È il Vangelo della salvezza. È la Parola di vita. Ecco come nell’Inno della Lettera agli Efesini viene racchiusa tutta la volontà di Dio.</w:t>
      </w:r>
    </w:p>
    <w:p w14:paraId="6FF7251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Paolo, apostolo di Cristo Gesù per volontà di Dio, ai santi che sono a Èfeso credenti in Cristo Gesù: grazia a voi e pace da Dio, Padre nostro, e dal Signore Gesù Cristo.</w:t>
      </w:r>
    </w:p>
    <w:p w14:paraId="77572FA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Benedetto Dio, Padre del Signore nostro Gesù Cristo, che ci ha benedetti con ogni benedizione spirituale nei cieli in Cristo. </w:t>
      </w:r>
    </w:p>
    <w:p w14:paraId="66CD33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935EC0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4ABFD2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651C18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1E254E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FE1F1F">
        <w:rPr>
          <w:rFonts w:ascii="Arial" w:eastAsia="Times New Roman" w:hAnsi="Arial" w:cs="Arial"/>
          <w:i/>
          <w:iCs/>
          <w:sz w:val="24"/>
          <w:szCs w:val="20"/>
          <w:lang w:eastAsia="it-IT"/>
        </w:rPr>
        <w:lastRenderedPageBreak/>
        <w:t>e qual è la straordinaria grandezza della sua potenza verso di noi, che crediamo, secondo l’efficacia della sua forza e del suo vigore.</w:t>
      </w:r>
    </w:p>
    <w:p w14:paraId="62E0286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C7B461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Tutta la volontà di Dio così anche viene espressa e contenuta nell’Inno della Lettera ai Colossesi.</w:t>
      </w:r>
    </w:p>
    <w:p w14:paraId="303C100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Paolo, apostolo di Cristo Gesù per volontà di Dio, e il fratello Timòteo, ai santi e credenti fratelli in Cristo che sono a Colosse: grazia a voi e pace da Dio, Padre nostro.</w:t>
      </w:r>
    </w:p>
    <w:p w14:paraId="0B3FE78A" w14:textId="2DA7993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247E1D" w:rsidRPr="00FE1F1F">
        <w:rPr>
          <w:rFonts w:ascii="Arial" w:eastAsia="Times New Roman" w:hAnsi="Arial" w:cs="Arial"/>
          <w:i/>
          <w:iCs/>
          <w:sz w:val="24"/>
          <w:szCs w:val="20"/>
          <w:lang w:eastAsia="it-IT"/>
        </w:rPr>
        <w:t>e</w:t>
      </w:r>
      <w:r w:rsidRPr="00FE1F1F">
        <w:rPr>
          <w:rFonts w:ascii="Arial" w:eastAsia="Times New Roman" w:hAnsi="Arial" w:cs="Arial"/>
          <w:i/>
          <w:iCs/>
          <w:sz w:val="24"/>
          <w:szCs w:val="20"/>
          <w:lang w:eastAsia="it-IT"/>
        </w:rPr>
        <w:t xml:space="preserve"> ci ha pure manifestato il vostro amore nello Spirito.</w:t>
      </w:r>
    </w:p>
    <w:p w14:paraId="2DA24A7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60E72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È lui che ci ha liberati dal potere delle tenebre e ci ha trasferiti nel regno del Figlio del suo amore, per mezzo del quale abbiamo la redenzione, il perdono dei peccati.</w:t>
      </w:r>
    </w:p>
    <w:p w14:paraId="333BE08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B2184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è prima di tutte le cose e tutte in lui sussistono. </w:t>
      </w:r>
    </w:p>
    <w:p w14:paraId="6FEF385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è anche il capo del corpo, della Chiesa. </w:t>
      </w:r>
    </w:p>
    <w:p w14:paraId="4751DD2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Egli è principio, primogenito di quelli che risorgono dai morti, perché sia lui ad avere il primato su tutte le cose. È piaciuto infatti a Dio che </w:t>
      </w:r>
      <w:r w:rsidRPr="00FE1F1F">
        <w:rPr>
          <w:rFonts w:ascii="Arial" w:eastAsia="Times New Roman" w:hAnsi="Arial" w:cs="Arial"/>
          <w:i/>
          <w:iCs/>
          <w:sz w:val="24"/>
          <w:szCs w:val="20"/>
          <w:lang w:eastAsia="it-IT"/>
        </w:rPr>
        <w:lastRenderedPageBreak/>
        <w:t>abiti in lui tutta la pienezza e che per mezzo di lui e in vista di lui siano riconciliate tutte le cose, avendo pacificato con il sangue della sua croce sia le cose che stanno sulla terra, sia quelle che stanno nei cieli.</w:t>
      </w:r>
    </w:p>
    <w:p w14:paraId="2A9D7F1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720E3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27°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1,1-28). </w:t>
      </w:r>
    </w:p>
    <w:p w14:paraId="43BCF44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Tutta la volontà di Dio è Cristo Gesù, compimento, perfezione, realizzazione, passato, presente e futuro di ogni Parola proferita dal Signore. Paolo è il ministro, il servo, l’apostolo, il banditore, il predicatore, l’annunziatore di questa volontà di Dio. Paolo è l’araldo che deve fare conoscere al mondo Gesù Signore. In questo compito che gli è stato affidato, Paolo non si è sottratto in nulla. Lo ha sempre portato a compimento e a realizzazione a prezzo della sua stessa vita. </w:t>
      </w:r>
    </w:p>
    <w:p w14:paraId="42F48357"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Vegliate su voi stessi e su tutto il gregge, in mezzo al quale lo Spirito Santo vi ha costituiti come custodi per essere pastori della Chiesa di Dio, che si è acquistata con il sangue del proprio Figlio. </w:t>
      </w:r>
    </w:p>
    <w:p w14:paraId="395F6CE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Dopo aver presentato la sua vita come un vero modello da imitare nella missione, ora Paolo si rivolge agli Anziani della Chiesa di Efeso. Essi sono invitati a vegliare su se stessi e su tutto il gregge. Devono vegliare perché non entri mai nel loro cuore e nel cuore del gregge ciò che non è volontà di Dio, perché rimangano sempre nella pienezza della volontà di Dio. È facile cadere dalla volontà di Dio. È Difficile rimanere sempre nella pienezza della volontà del Signore. Loro devono vigilare per un duplice motivo. Perché sono discepoli del Signore ed è proprio di chi è discepolo di Cristo Gesù rimanere nella sua verità, nel suo Vangelo, nella sua Parola, nel suo mistero. La salvezza è per chi rimane in Cristo. Rimane in Cristo chi rimane nella sua Parola. Rimane nella sua Parola chi non si lascia tentare dalle infinite parole umane. La Parola di Gesù è chiara al riguardo.</w:t>
      </w:r>
    </w:p>
    <w:p w14:paraId="1CE0F07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w:t>
      </w:r>
      <w:r w:rsidRPr="00FE1F1F">
        <w:rPr>
          <w:rFonts w:ascii="Arial" w:eastAsia="Times New Roman" w:hAnsi="Arial" w:cs="Arial"/>
          <w:i/>
          <w:iCs/>
          <w:sz w:val="24"/>
          <w:szCs w:val="20"/>
          <w:lang w:eastAsia="it-IT"/>
        </w:rPr>
        <w:lastRenderedPageBreak/>
        <w:t>stretta è la porta e angusta la via che conduce alla vita, e pochi sono quelli che la trovano!</w:t>
      </w:r>
    </w:p>
    <w:p w14:paraId="7C76FC2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BB4FB1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912DE0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3DD9A6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Loro devono vigilare per un altro grande obbligo che grava sulle loro spalle. Essi sono pastori della Chiesa di Dio. Dio Padre si è acquistata questa Chiesa con il sangue del proprio Figlio. È costato caro a Dio l’acquisto della Chiesa: un prezzo altissimo, divino. Gli è costato la stessa vita del Figlio suo. Questa stessa verità compare ed è espressa nella Prima Lettera ai Corinzi.</w:t>
      </w:r>
    </w:p>
    <w:p w14:paraId="377A0B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00BDDC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w:t>
      </w:r>
      <w:r w:rsidRPr="00FE1F1F">
        <w:rPr>
          <w:rFonts w:ascii="Arial" w:eastAsia="Times New Roman" w:hAnsi="Arial" w:cs="Arial"/>
          <w:i/>
          <w:iCs/>
          <w:sz w:val="24"/>
          <w:szCs w:val="20"/>
          <w:lang w:eastAsia="it-IT"/>
        </w:rPr>
        <w:lastRenderedPageBreak/>
        <w:t xml:space="preserve">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4247A449"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come questa verità viene anche annunziata da Pietro.</w:t>
      </w:r>
    </w:p>
    <w:p w14:paraId="5176569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3E3CE8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5778A7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6085E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A16DD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A39B1E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1,1-21). </w:t>
      </w:r>
    </w:p>
    <w:p w14:paraId="226AEF2B"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 il suo acquisto è costato la vita al Figlio di Dio, la Chiesa ha un valore altissimo. Questo valore altissimo è stato posto nelle mani degli Anziani, dei Pastori. Loro devono conservarla pura e immacolata al prezzo del loro stesso sangue. Possiamo applicare ai Pastori della Chiesa quanto è detto di Cristo Gesù nella Lettera agli Efesini.</w:t>
      </w:r>
    </w:p>
    <w:p w14:paraId="7B660EF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55861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A99F63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Loro devono vigilare, perché sono responsabili a prezzo del loro stesso sangue. Ciò significa anche che pagheranno con il loro sangue eterno la perdita di ogni anima del loro gregge. Il gregge lo custodiranno in tutta la volontà di Dio a prezzo del loro sangue. Spendendolo tutto per il gregge. Ma anche sono responsabili con il loro sangue per ogni pecora che si perde per loro colpa, omissione, mancata consegna. Il loro ministero non viene dagli uomini. Viene dallo Spirito Santo. È lo Spirito Santo che li ha costituiti Pastori. È Lui che li ha costituiti come custodi per essere pastori della Chiesa di Dio. A Dio nessuno potrà mai dire di no, perché noi esitiamo per dire il nostro sì incondizionato al Signore. Nessuno dovrà e potrà rinunciare a questo incarico, allo stesso modo come nessuno potrà rinunciare a fare la volontà di Dio. Dalla loro vigilanza, dalla loro custodia, dal loro ministero il gregge di Dio si conserva nella pienezza della volontà del Padre. Ecco come lo stesso insegnamento lo troviamo in San Pietro.</w:t>
      </w:r>
    </w:p>
    <w:p w14:paraId="7F8809C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0ECEBB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Tutto è dal Pastore. Tutto da lui, se lui si conserva in tutta la volontà di Dio. Se lui non si conserva in tutta la volontà di Dio, neanche il gregge si conserverà. Si smarrirà. Si perderà. Si consegnerà all’idolatria e alle favole di questo mondo. Ecco come questo stesso insegnamento San Paolo lo scrive a Timoteo.</w:t>
      </w:r>
    </w:p>
    <w:p w14:paraId="3C1AC6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A430CD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Proponendo queste cose ai fratelli, sarai un buon ministro di Cristo Gesù, nutrito dalle parole della fede e della buona dottrina che hai seguito. Evita invece le favole profane, roba da vecchie donnicciole.</w:t>
      </w:r>
    </w:p>
    <w:p w14:paraId="294F91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C826B9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FE1F1F">
        <w:rPr>
          <w:rFonts w:ascii="Arial" w:eastAsia="Times New Roman" w:hAnsi="Arial" w:cs="Arial"/>
          <w:i/>
          <w:iCs/>
          <w:sz w:val="24"/>
          <w:szCs w:val="20"/>
          <w:lang w:eastAsia="it-IT"/>
        </w:rPr>
        <w:lastRenderedPageBreak/>
        <w:t xml:space="preserve">favole. Tu però vigila attentamente, sopporta le sofferenze, compi la tua opera di annunciatore del Vangelo, adempi il tuo ministero. (2Tm 4,1-5). </w:t>
      </w:r>
    </w:p>
    <w:p w14:paraId="6265F7F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Tutto è veramente dal Pastore e dal Custode del gregge di Dio.</w:t>
      </w:r>
    </w:p>
    <w:p w14:paraId="7CE77C0C"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Io so che dopo la mia partenza verranno fra voi lupi rapaci, che non risparmieranno il gregge; </w:t>
      </w:r>
    </w:p>
    <w:p w14:paraId="578EE21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Ora Paolo proferisce una profezia che sempre accompagnerà la vita del gregge del Signore. Dopo la sua partenza. Verranno fra voi lupi rapaci, che non risparmieranno il gregge. I lupi attaccheranno sempre il gregge di Dio. Quale dovrà essere l’atteggiamento degli Anziani? Lo stesso che Gesù dice di se stesso.</w:t>
      </w:r>
    </w:p>
    <w:p w14:paraId="1F83EDB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3432DC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34093F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F78848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0D81122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Il pastore è chiamato a porsi tra il lupo e il gregge. Il lupo potrà sbranare fisicamente lui, ma dovrà sempre risparmiare la vita del gregge. È importante sapere questo: sempre i lupi attaccheranno il gregge di Dio. Sempre il pastore dovrà essere il muro di difesa e il baluardo del gregge del Padre.</w:t>
      </w:r>
    </w:p>
    <w:p w14:paraId="2BA307B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 xml:space="preserve">perfino in mezzo a voi sorgeranno alcuni a parlare di cose perverse, per attirare i discepoli dietro di sé. </w:t>
      </w:r>
    </w:p>
    <w:p w14:paraId="286CAAC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Seconda profezia di Paolo che accompagnerà la vita della Chiesa fino all’avvento dei cieli nuovi e della terra nuova. Anche in mezzo agli Anziani, ai Presbiteri, ai Vescovi, ai Ministri di Cristo, sorgeranno alcuni a parlare di cose perverse, per attirare discepoli dietro di sé. Costoro si faranno pastori autonomi da Cristo e da Dio. Si faranno maestri di cose false per avere dietro di loro qualche discepolo. Il pastore non può avere discepoli. Il pastore può avere solo pecore da custodire per il Signore. I discepoli sono di Gesù. I discepoli di Gesù vengono affidati al Pastore perché li custodisca sempre come discepoli del Signore. Perché il pastore sia e rimanga un buon pastore, deve avere sempre a cuore di essere e di rimanere un buon discepolo del Signore. Solo chi è un buon discepolo del Signore, potrà essere e rimanere un buon pastore.</w:t>
      </w:r>
    </w:p>
    <w:p w14:paraId="6BDFD12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Per questo vigilate, ricordando che per tre anni, notte e giorno, io non ho cessato, tra le lacrime, di ammonire ciascuno di voi.</w:t>
      </w:r>
    </w:p>
    <w:p w14:paraId="0467CE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Ecco il grido accorato di Paolo. Vigilate. Non distruggete il lavoro da me fatto. Non lasciate che altri distruggano il lavoro da me compiuto in tre anni di grande sofferenza. Io per tre anni, di notte e di giorno, non ho mai cessato, tra le lacrime, di ammonire ciascuno di voi. Io vi ho fatto gregge di Cristo Gesù. Non lasciate, non permettete che questo bel gregge di Cristo vada in malora. Loro non sono solo responsabili del sangue di Cristo, sono anche responsabili delle lacrime e del sangue di Paolo. Sono responsabili del sangue di Cristo Gesù e del sangue di Paolo. Quando un pastore subentra ad un altro pastore e distrugge l’opera di colui che lo ha preceduto, o permette che essa vada in malora, non solo è responsabile del sangue di Cristo Gesù, è responsabile anche delle sofferenze, del martirio, della fatica, del sangue di tutti coloro che lo hanno preceduto. A questa responsabilità nessuno si deve sottrarre, perché essa è una mansione, un incarico, un dovere che viene dallo Spirito Santo, da Dio. </w:t>
      </w:r>
    </w:p>
    <w:p w14:paraId="1D7B8EB5"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E ora vi affido a Dio e alla parola della sua grazia, che ha la potenza di edificare e di concedere l’eredità fra tutti quelli che da lui sono santificati. </w:t>
      </w:r>
    </w:p>
    <w:p w14:paraId="281E795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Ora Paolo affida a Dio e alla parola della sua grazia gli Anziani di Efeso. Li affida insieme a Dio e alla parola della sua grazia. Non solo a Dio, ma anche alla parola della sua grazia. Perché questo duplice affidamento? Non sarebbe stato sufficiente affidarli solo a Dio? Sulla grazia ecco cosa insegna San Paolo e l’insieme del Nuovo Testamento. </w:t>
      </w:r>
    </w:p>
    <w:p w14:paraId="3421D24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Entrando da lei, disse: "Ti saluto, o piena di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e predicare un anno di grazia del Signore (Lc 4, 19). </w:t>
      </w:r>
    </w:p>
    <w:p w14:paraId="108DA9B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Tutti gli rendevano testimonianza ed erano meravigliati delle parole di grazia che uscivano dalla sua bocca e dicevano: "Non è il figlio di Giuseppe?" (Lc 4, 22). Costoro giunti da Gesù lo pregavano con insistenza: "Egli merita che tu gli faccia questa grazia, dicevano (Lc 7, </w:t>
      </w:r>
      <w:r w:rsidRPr="00FE1F1F">
        <w:rPr>
          <w:rFonts w:ascii="Arial" w:eastAsia="Times New Roman" w:hAnsi="Arial" w:cs="Arial"/>
          <w:i/>
          <w:iCs/>
          <w:sz w:val="24"/>
          <w:szCs w:val="20"/>
          <w:lang w:eastAsia="it-IT"/>
        </w:rPr>
        <w:lastRenderedPageBreak/>
        <w:t xml:space="preserve">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w:t>
      </w:r>
    </w:p>
    <w:p w14:paraId="25B3BD59" w14:textId="6101FE99"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Stefano intanto, pieno di grazia e di potenza, faceva grandi prodigi e miracoli tra il popolo (At 6, 8</w:t>
      </w:r>
      <w:r w:rsidR="00247E1D" w:rsidRPr="00FE1F1F">
        <w:rPr>
          <w:rFonts w:ascii="Arial" w:eastAsia="Times New Roman" w:hAnsi="Arial" w:cs="Arial"/>
          <w:i/>
          <w:iCs/>
          <w:sz w:val="24"/>
          <w:szCs w:val="20"/>
          <w:lang w:eastAsia="it-IT"/>
        </w:rPr>
        <w:t>). e</w:t>
      </w:r>
      <w:r w:rsidRPr="00FE1F1F">
        <w:rPr>
          <w:rFonts w:ascii="Arial" w:eastAsia="Times New Roman" w:hAnsi="Arial" w:cs="Arial"/>
          <w:i/>
          <w:iCs/>
          <w:sz w:val="24"/>
          <w:szCs w:val="20"/>
          <w:lang w:eastAsia="it-IT"/>
        </w:rPr>
        <w:t xml:space="preserv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w:t>
      </w:r>
    </w:p>
    <w:p w14:paraId="7B73D532" w14:textId="7B4E7A3B"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w:t>
      </w:r>
      <w:r w:rsidR="00247E1D" w:rsidRPr="00FE1F1F">
        <w:rPr>
          <w:rFonts w:ascii="Arial" w:eastAsia="Times New Roman" w:hAnsi="Arial" w:cs="Arial"/>
          <w:i/>
          <w:iCs/>
          <w:sz w:val="24"/>
          <w:szCs w:val="20"/>
          <w:lang w:eastAsia="it-IT"/>
        </w:rPr>
        <w:t>). Poiché</w:t>
      </w:r>
      <w:r w:rsidRPr="00FE1F1F">
        <w:rPr>
          <w:rFonts w:ascii="Arial" w:eastAsia="Times New Roman" w:hAnsi="Arial" w:cs="Arial"/>
          <w:i/>
          <w:iCs/>
          <w:sz w:val="24"/>
          <w:szCs w:val="20"/>
          <w:lang w:eastAsia="it-IT"/>
        </w:rPr>
        <w:t xml:space="preserve"> egli desiderava passare nell'Acaia, i fratelli lo incoraggiarono e scrissero ai discepoli di fargli buona accoglienza. Giunto là, fu molto utile a quelli che per opera della grazia erano divenuti credenti (At 18, 27). Non ritengo tuttavia la mia vita meritevole di nulla, purché conduca a termine la mia corsa e il servizio che mi fu affidato dal Signore Gesù, di rendere testimonianza al messaggio della grazia di Dio (At 20, 24). </w:t>
      </w:r>
    </w:p>
    <w:p w14:paraId="25C6E58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Ed ora vi affido al Signore e alla parola della sua grazia che ha il potere di edificare e di concedere l'eredità con tutti i santificati (At 20, 32). 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w:t>
      </w:r>
    </w:p>
    <w:p w14:paraId="5A5FA04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per suo mezzo </w:t>
      </w:r>
      <w:r w:rsidRPr="00FE1F1F">
        <w:rPr>
          <w:rFonts w:ascii="Arial" w:eastAsia="Times New Roman" w:hAnsi="Arial" w:cs="Arial"/>
          <w:i/>
          <w:iCs/>
          <w:sz w:val="24"/>
          <w:szCs w:val="20"/>
          <w:lang w:eastAsia="it-IT"/>
        </w:rPr>
        <w:lastRenderedPageBreak/>
        <w:t xml:space="preserve">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w:t>
      </w:r>
    </w:p>
    <w:p w14:paraId="21951E9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70C322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w:t>
      </w:r>
    </w:p>
    <w:p w14:paraId="0920C8E7"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w:t>
      </w:r>
    </w:p>
    <w:p w14:paraId="49C80CE0" w14:textId="752CF54A"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La grazia del Signore Gesù sia con voi. Il mio amore con tutti voi in Cristo Gesù! (1Cor 16, 23). grazia a voi e pace da Dio Padre nostro e dal Signore Gesù Cristo (2Cor 1, 2). Con questa convinzione avevo deciso in un primo tempo di venire da voi, </w:t>
      </w:r>
      <w:r w:rsidR="00247E1D" w:rsidRPr="00FE1F1F">
        <w:rPr>
          <w:rFonts w:ascii="Arial" w:eastAsia="Times New Roman" w:hAnsi="Arial" w:cs="Arial"/>
          <w:i/>
          <w:iCs/>
          <w:sz w:val="24"/>
          <w:szCs w:val="20"/>
          <w:lang w:eastAsia="it-IT"/>
        </w:rPr>
        <w:t>perché</w:t>
      </w:r>
      <w:r w:rsidRPr="00FE1F1F">
        <w:rPr>
          <w:rFonts w:ascii="Arial" w:eastAsia="Times New Roman" w:hAnsi="Arial" w:cs="Arial"/>
          <w:i/>
          <w:iCs/>
          <w:sz w:val="24"/>
          <w:szCs w:val="20"/>
          <w:lang w:eastAsia="it-IT"/>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w:t>
      </w:r>
    </w:p>
    <w:p w14:paraId="1AA2C7B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w:t>
      </w:r>
    </w:p>
    <w:p w14:paraId="71D579B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w:t>
      </w:r>
    </w:p>
    <w:p w14:paraId="25AC774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w:t>
      </w:r>
    </w:p>
    <w:p w14:paraId="6469491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3625F72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w:t>
      </w:r>
    </w:p>
    <w:p w14:paraId="69889B4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w:t>
      </w:r>
    </w:p>
    <w:p w14:paraId="38B96DB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w:t>
      </w:r>
    </w:p>
    <w:p w14:paraId="3CB2386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Tu dunque, figlio mio, attingi sempre forza nella grazia che è in Cristo Gesù (2Tm 2, 1). Il Signore Gesù sia con il tuo spirito. La grazia sia </w:t>
      </w:r>
      <w:r w:rsidRPr="00FE1F1F">
        <w:rPr>
          <w:rFonts w:ascii="Arial" w:eastAsia="Times New Roman" w:hAnsi="Arial" w:cs="Arial"/>
          <w:i/>
          <w:iCs/>
          <w:sz w:val="24"/>
          <w:szCs w:val="20"/>
          <w:lang w:eastAsia="it-IT"/>
        </w:rPr>
        <w:lastRenderedPageBreak/>
        <w:t xml:space="preserve">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1C29BE9A" w14:textId="5526768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w:t>
      </w:r>
      <w:r w:rsidR="00247E1D" w:rsidRPr="00FE1F1F">
        <w:rPr>
          <w:rFonts w:ascii="Arial" w:eastAsia="Times New Roman" w:hAnsi="Arial" w:cs="Arial"/>
          <w:i/>
          <w:iCs/>
          <w:sz w:val="24"/>
          <w:szCs w:val="20"/>
          <w:lang w:eastAsia="it-IT"/>
        </w:rPr>
        <w:t>grazia? (</w:t>
      </w:r>
      <w:r w:rsidRPr="00FE1F1F">
        <w:rPr>
          <w:rFonts w:ascii="Arial" w:eastAsia="Times New Roman" w:hAnsi="Arial" w:cs="Arial"/>
          <w:i/>
          <w:iCs/>
          <w:sz w:val="24"/>
          <w:szCs w:val="20"/>
          <w:lang w:eastAsia="it-IT"/>
        </w:rPr>
        <w:t xml:space="preserve">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w:t>
      </w:r>
    </w:p>
    <w:p w14:paraId="0881D9DD" w14:textId="362D805B"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Ci </w:t>
      </w:r>
      <w:r w:rsidR="00247E1D"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anzi una grazia più grande; per questo dice: Dio resiste ai superbi; agli umili invece </w:t>
      </w:r>
      <w:r w:rsidR="00247E1D"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la sua grazia (Gc 4, 6). 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w:t>
      </w:r>
    </w:p>
    <w:p w14:paraId="788FA4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w:t>
      </w:r>
    </w:p>
    <w:p w14:paraId="39A43C86" w14:textId="0741DF5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Ciascuno viva secondo la grazia ricevuta, mettendola a servizio degli altri, come buoni amministratori di una multiforme grazia di Dio (1Pt 4, 10). Ugualmente, voi, giovani, siate sottomessi agli anziani. Rivestitevi tutti di umiltà gli uni verso gli altri, </w:t>
      </w:r>
      <w:r w:rsidR="00247E1D" w:rsidRPr="00FE1F1F">
        <w:rPr>
          <w:rFonts w:ascii="Arial" w:eastAsia="Times New Roman" w:hAnsi="Arial" w:cs="Arial"/>
          <w:i/>
          <w:iCs/>
          <w:sz w:val="24"/>
          <w:szCs w:val="20"/>
          <w:lang w:eastAsia="it-IT"/>
        </w:rPr>
        <w:t>perché</w:t>
      </w:r>
      <w:r w:rsidRPr="00FE1F1F">
        <w:rPr>
          <w:rFonts w:ascii="Arial" w:eastAsia="Times New Roman" w:hAnsi="Arial" w:cs="Arial"/>
          <w:i/>
          <w:iCs/>
          <w:sz w:val="24"/>
          <w:szCs w:val="20"/>
          <w:lang w:eastAsia="it-IT"/>
        </w:rPr>
        <w:t xml:space="preserve"> Dio resiste ai superbi, ma </w:t>
      </w:r>
      <w:r w:rsidR="00247E1D" w:rsidRPr="00FE1F1F">
        <w:rPr>
          <w:rFonts w:ascii="Arial" w:eastAsia="Times New Roman" w:hAnsi="Arial" w:cs="Arial"/>
          <w:i/>
          <w:iCs/>
          <w:sz w:val="24"/>
          <w:szCs w:val="20"/>
          <w:lang w:eastAsia="it-IT"/>
        </w:rPr>
        <w:t>dà</w:t>
      </w:r>
      <w:r w:rsidRPr="00FE1F1F">
        <w:rPr>
          <w:rFonts w:ascii="Arial" w:eastAsia="Times New Roman" w:hAnsi="Arial" w:cs="Arial"/>
          <w:i/>
          <w:iCs/>
          <w:sz w:val="24"/>
          <w:szCs w:val="20"/>
          <w:lang w:eastAsia="it-IT"/>
        </w:rPr>
        <w:t xml:space="preserve"> </w:t>
      </w:r>
      <w:r w:rsidRPr="00FE1F1F">
        <w:rPr>
          <w:rFonts w:ascii="Arial" w:eastAsia="Times New Roman" w:hAnsi="Arial" w:cs="Arial"/>
          <w:i/>
          <w:iCs/>
          <w:sz w:val="24"/>
          <w:szCs w:val="20"/>
          <w:lang w:eastAsia="it-IT"/>
        </w:rPr>
        <w:lastRenderedPageBreak/>
        <w:t xml:space="preserve">grazia agli umili (1Pt 5, 5). E il Dio di ogni grazia, il quale vi ha chiamati alla sua gloria eterna in Cristo, egli stesso vi ristabilirà, dopo una breve sofferenza vi confermerà e vi renderà forti e saldi (1Pt 5, 10). </w:t>
      </w:r>
    </w:p>
    <w:p w14:paraId="6CB2A07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14:paraId="1BC1FEF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Questo versetto così suona nella traduzione della Vulgata.</w:t>
      </w:r>
    </w:p>
    <w:p w14:paraId="7C603E7F" w14:textId="77777777" w:rsidR="00FE1F1F" w:rsidRPr="00FE1F1F" w:rsidRDefault="00FE1F1F" w:rsidP="00FE1F1F">
      <w:pPr>
        <w:spacing w:before="120" w:after="120" w:line="240" w:lineRule="auto"/>
        <w:ind w:left="567" w:right="567"/>
        <w:jc w:val="both"/>
        <w:rPr>
          <w:rFonts w:ascii="Arial" w:eastAsia="Times New Roman" w:hAnsi="Arial" w:cs="Arial"/>
          <w:sz w:val="24"/>
          <w:szCs w:val="20"/>
          <w:lang w:val="la-Latn" w:eastAsia="it-IT"/>
        </w:rPr>
      </w:pPr>
      <w:r w:rsidRPr="00FE1F1F">
        <w:rPr>
          <w:rFonts w:ascii="Arial" w:eastAsia="Times New Roman" w:hAnsi="Arial" w:cs="Arial"/>
          <w:sz w:val="24"/>
          <w:szCs w:val="20"/>
          <w:lang w:val="la-Latn" w:eastAsia="it-IT"/>
        </w:rPr>
        <w:t xml:space="preserve">Et nunc commendo vos Deo et verbo gratiae ipsius, qui potens est aedificare et dare hereditatem in sanctificatis omnibus (At 20,32). </w:t>
      </w:r>
    </w:p>
    <w:p w14:paraId="134A816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Secondo il Nuovo testamento In greco</w:t>
      </w:r>
    </w:p>
    <w:p w14:paraId="2C5227CD" w14:textId="77777777" w:rsidR="00FE1F1F" w:rsidRPr="00FE1F1F" w:rsidRDefault="00FE1F1F" w:rsidP="00FE1F1F">
      <w:pPr>
        <w:spacing w:before="120" w:after="120" w:line="240" w:lineRule="auto"/>
        <w:ind w:left="567" w:right="567"/>
        <w:jc w:val="both"/>
        <w:rPr>
          <w:rFonts w:ascii="Arial" w:eastAsia="Times New Roman" w:hAnsi="Arial" w:cs="Arial"/>
          <w:sz w:val="24"/>
          <w:szCs w:val="20"/>
          <w:lang w:eastAsia="it-IT"/>
        </w:rPr>
      </w:pPr>
      <w:r w:rsidRPr="00FE1F1F">
        <w:rPr>
          <w:rFonts w:ascii="Greek" w:eastAsia="Times New Roman" w:hAnsi="Greek" w:cs="Arial"/>
          <w:sz w:val="24"/>
          <w:szCs w:val="20"/>
          <w:lang w:eastAsia="it-IT"/>
        </w:rPr>
        <w:t xml:space="preserve">Kaˆ t¦ nàn parat…qemai Øm©j tù qeù kaˆ tù lÒgJ tÁj c£ritoj aÙtoà tù dunamšnJ o„kodomÁsai kaˆ doànai t¾n klhronom…an ™n to‹j ¹giasmšnoij p©sin. </w:t>
      </w:r>
      <w:r w:rsidRPr="00FE1F1F">
        <w:rPr>
          <w:rFonts w:ascii="Arial" w:eastAsia="Times New Roman" w:hAnsi="Arial" w:cs="Arial"/>
          <w:sz w:val="24"/>
          <w:szCs w:val="20"/>
          <w:lang w:eastAsia="it-IT"/>
        </w:rPr>
        <w:t xml:space="preserve">(At 20,32). </w:t>
      </w:r>
    </w:p>
    <w:p w14:paraId="66CDBAD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basta affidare a Dio. Si affida a Dio affidando alla Parola della sua grazia. La Parola della sua grazia è Cristo Gesù, è il suo Vangelo. In questo stesso Capitolo ecco cosa ha già detto Paolo agli Anziani della Chiesa di Efeso:</w:t>
      </w:r>
      <w:r w:rsidRPr="00FE1F1F">
        <w:rPr>
          <w:rFonts w:ascii="Arial" w:eastAsia="Times New Roman" w:hAnsi="Arial" w:cs="Arial"/>
          <w:i/>
          <w:iCs/>
          <w:sz w:val="24"/>
          <w:szCs w:val="20"/>
          <w:lang w:eastAsia="it-IT"/>
        </w:rPr>
        <w:t xml:space="preserve"> “Non ritengo in nessun modo preziosa la mia vita, purché conduca a termine la mia corsa e il servizio che mi fu affidato dal Signore Gesù, di dare testimonianza al vangelo della grazia di Dio” (At 20,24). </w:t>
      </w:r>
      <w:r w:rsidRPr="00FE1F1F">
        <w:rPr>
          <w:rFonts w:ascii="Arial" w:eastAsia="Times New Roman" w:hAnsi="Arial" w:cs="Arial"/>
          <w:sz w:val="24"/>
          <w:szCs w:val="20"/>
          <w:lang w:eastAsia="it-IT"/>
        </w:rPr>
        <w:t xml:space="preserve">Si affida a Dio, perché Lui è il Datore di ogni grazia. Si affida alla Parola della sua grazia, perché ogni grazia di Dio è stata posta nella sua Parola, nel suo Vangelo. È come se San Paolo desse vera “personalità” al Vangelo, alla Parola della grazia. Come Dio custodisce, così il Vangelo, la Parola custodisce. Chi custodisce Dio e chi custodisce la Parola? Dio custodisce coloro che si affidano, si consegnano alla sua custodia. Anche la Parola della grazia custodisce coloro che si consegnano ad essa, coloro che si pongono sotto la sua custodia, coloro che rimangono sempre nella Parola e nel Vangelo. Paolo chiede a Dio di vigilare sugli Anziani della Chiesa di Efeso. Ma anche alla Parola della sua grazia – quasi personificata – chiede di vigilare sugli stessi Anziani. La Parola della grazia deve avvolgere gli Anziani allo stesso modo che l’aria avvolge un corpo. Solo così essi potranno rimanere immuni dall’errore, dalla falsità, dalla menzogna, dall’inganno, dalla calunnia del mondo. Ecco cosa può fare la Parola della grazia di Dio. La Parola della grazia ha il potere, è potente, possiede la </w:t>
      </w:r>
      <w:r w:rsidRPr="00FE1F1F">
        <w:rPr>
          <w:rFonts w:ascii="Arial" w:eastAsia="Times New Roman" w:hAnsi="Arial" w:cs="Arial"/>
          <w:sz w:val="24"/>
          <w:szCs w:val="20"/>
          <w:lang w:eastAsia="it-IT"/>
        </w:rPr>
        <w:lastRenderedPageBreak/>
        <w:t>potenza di edificare e di concedere l’eredità fra tutti quelli che da lui sono santificati. Chi viene edificato in Dio? Chi ricevere l’eredità eterna? Quanti sono santificati da Dio. Quanti si lasciano santificare da Lui. Dio santifica con la Parola, nella Parola, per la Parola. Nella Parola che ci santifica, Dio ci edifica e ci concede l’eredità eterna. Ci edifica sulla terra come vero Corpo di Cristo Gesù. In Cristo Gesù ci dona l’eredità beata. Questa verità così viene espressa da Paolo nella Lettera ai Galati.</w:t>
      </w:r>
    </w:p>
    <w:p w14:paraId="7D859C0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9BE9A4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Per quanti sono edificati in Cristo Gesù l’eredità è un diritto. È un dono e un diritto. L’erede ha diritto a ricevere l’eredità. Gli spetta. L’eresia oggi nella Chiesa vuole l’eredità come diritto per tutti, senza però che si diventi eredi in Cristo della vita eterna. Cristo è il solo erede della vita eterna, perché Lui è l’unico Figlio di Dio. In Cristo anche noi diveniamo figli di Dio di adozione e sempre in Lui riceviamo il diritto all’eredità eterna. </w:t>
      </w:r>
    </w:p>
    <w:p w14:paraId="70321778"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Non ho desiderato né argento né oro né il vestito di nessuno. </w:t>
      </w:r>
    </w:p>
    <w:p w14:paraId="4CBB49D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Paolo ora afferma l’assoluta gratuità nel dono del Vangelo della salvezza. Lui mai ha desiderato l’argento, l’oro, il vestito di qualcuno. È questo il suo vanto sempiterno: predicare gratuitamente il Vangelo. Questa verità così la esprime nella Prima Lettera ai Corinzi.</w:t>
      </w:r>
    </w:p>
    <w:p w14:paraId="480C584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sono forse libero, io? Non sono forse un apostolo? Non ho veduto Cristo,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CA47FB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w:t>
      </w:r>
      <w:r w:rsidRPr="00FE1F1F">
        <w:rPr>
          <w:rFonts w:ascii="Arial" w:eastAsia="Times New Roman" w:hAnsi="Arial" w:cs="Arial"/>
          <w:i/>
          <w:iCs/>
          <w:sz w:val="24"/>
          <w:szCs w:val="20"/>
          <w:lang w:eastAsia="it-IT"/>
        </w:rPr>
        <w:lastRenderedPageBreak/>
        <w:t>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DC3EE4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09954D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55797C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C66ED4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San Paolo vuole sempre porsi sulla scia del profeta Samuele.</w:t>
      </w:r>
    </w:p>
    <w:p w14:paraId="43A8E4C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w:t>
      </w:r>
      <w:r w:rsidRPr="00FE1F1F">
        <w:rPr>
          <w:rFonts w:ascii="Arial" w:eastAsia="Times New Roman" w:hAnsi="Arial" w:cs="Arial"/>
          <w:i/>
          <w:iCs/>
          <w:sz w:val="24"/>
          <w:szCs w:val="20"/>
          <w:lang w:eastAsia="it-IT"/>
        </w:rPr>
        <w:lastRenderedPageBreak/>
        <w:t>nulla da nessuno». Egli soggiunse loro: «È testimone il Signore contro di voi, ed è testimone oggi il suo consacrato, che non trovaste niente in mano mia». Risposero: «Sì, è testimone».</w:t>
      </w:r>
    </w:p>
    <w:p w14:paraId="415C899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1618538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3E48654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 xml:space="preserve">La gratuità è la vera arma dei missionari del Vangelo. Sempre deve essere manifesto che il missionario è custodito da Dio in tutto. Il missionario non viene per ricevere. Viene solo per dare. Nella gratuità Paolo è maestro insuperabile. </w:t>
      </w:r>
    </w:p>
    <w:p w14:paraId="7A629129"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Voi sapete che alle necessità mie e di quelli che erano con me hanno provveduto queste mie mani. </w:t>
      </w:r>
    </w:p>
    <w:p w14:paraId="3267C47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il vanto di Paolo: aver sempre provveduto alle necessità sue e di quelli che erano con lui con il lavoro delle proprie mani. Quando però il lavoro non bastava alle necessità della missione, allora le comunità specie quelle della Macedonia gli offrivano qualche aiuto. Questo è attestato dalla Lettera ai Filippesi. Filippi è nella Macedonia.</w:t>
      </w:r>
    </w:p>
    <w:p w14:paraId="51E8B25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70F8F4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5AF8431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nella Seconda Lettera ai Corinzi Paolo ribadisce la gratuità più grande nell’annunziare loro il Vangelo.</w:t>
      </w:r>
    </w:p>
    <w:p w14:paraId="0132172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9AF188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O forse commisi una colpa abbassando me stesso per esaltare voi, quando vi ho annunciato gratuitamente il vangelo di Dio? Ho </w:t>
      </w:r>
      <w:r w:rsidRPr="00FE1F1F">
        <w:rPr>
          <w:rFonts w:ascii="Arial" w:eastAsia="Times New Roman" w:hAnsi="Arial" w:cs="Arial"/>
          <w:i/>
          <w:iCs/>
          <w:sz w:val="24"/>
          <w:szCs w:val="20"/>
          <w:lang w:eastAsia="it-IT"/>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D4D837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1B9FC2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70AF7F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AD6FD5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4C0F6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Questo vanto nessuno glielo potrà mai togliere. Il missionario arricchisce, non impoverisce. Il missionario dona, non riceve. Il missionario non va nel mondo per impoverire la gente, va dalla gente per arricchirla con il dono della verità e della grazia. </w:t>
      </w:r>
    </w:p>
    <w:p w14:paraId="29C4140E"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lastRenderedPageBreak/>
        <w:t>In tutte le maniere vi ho mostrato che i deboli si devono soccorrere lavorando così, ricordando le parole del Signore Gesù, che disse: “Si è più beati nel dare che nel ricevere!”».</w:t>
      </w:r>
    </w:p>
    <w:p w14:paraId="6242226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Chi sono i deboli per Paolo? Di sicuro sono quanti ancora non possiedono una fede forte, adulta. Questa verità è manifestata da Paolo nella Lettera ai Romani in modo esplicito e chiaro.</w:t>
      </w:r>
    </w:p>
    <w:p w14:paraId="1E2E573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2D44FE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60A9EA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7075FE3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Quindi ciascuno di noi renderà conto di se stesso a Dio.</w:t>
      </w:r>
    </w:p>
    <w:p w14:paraId="79A6FDC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D’ora in poi non giudichiamoci più gli uni gli altri; piuttosto fate in modo di non essere causa di inciampo o di scandalo per il fratello.</w:t>
      </w:r>
    </w:p>
    <w:p w14:paraId="16631F0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3A91D2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9CFB54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0699464"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1D6EC45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3D6F8CA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ancora: Esultate, o nazioni, insieme al suo popolo.</w:t>
      </w:r>
    </w:p>
    <w:p w14:paraId="7B72F7D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E di nuovo: Genti tutte, lodate il Signore; i popoli tutti lo esaltino. </w:t>
      </w:r>
    </w:p>
    <w:p w14:paraId="049A0C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 a sua volta Isaia dice: Spunterà il rampollo di Iesse, colui che sorgerà a governare le nazioni: in lui le nazioni spereranno.</w:t>
      </w:r>
    </w:p>
    <w:p w14:paraId="24D9BE08"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Il Dio della speranza vi riempia, nel credere, di ogni gioia e pace, perché abbondiate nella speranza per la virtù dello Spirito Santo.</w:t>
      </w:r>
    </w:p>
    <w:p w14:paraId="505BF5B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2EF8D1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6B05342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41AE930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I deboli nella fede si possono anche scandalizzare vedendo un missionario che vive lasciandosi servire nelle cose materiali. Potrebbero scandalizzarsi e abbandonare la stessa fede. Potrebbero rinnegare Cristo Gesù a motivo di un’azione da loro mal compresa e male interpretata. Invece Paolo predica gratuitamente il Vangelo e nessuno si potrà mai scandalizzare. Nessuno potrà mai avere un pretesto per rinnegare Cristo Gesù o per non accoglierlo. La credibilità del missionario è la linfa sulla quale cresce e matura l’accoglienza del Vangelo. Un missionario non credibile crea un incendio di scandalo nei cuori di molti e questi si allontanano dalla retta via. Abbandonano Cristo e si rifugiano nella falsità di questo mondo. Missionario e Vangelo devono essere una sola verità, una sola santità, una sola carità, una sola fede, una sola gratuità, un solo mistero. Quando si fanno due cose tra il missionario e il Vangelo, tutto va in rovina. Tutto si deteriora. Tutto si perde. Tutto va in malora. Chi si perde e chi va in rovina è Cristo Gesù, che viene allontanato da molti cuori. Purtroppo questa verità nessuno vuole farla sua. Anzi in questa verità nessuno più crede. È questo lo sfacelo delle comunità cristiane: la separazione tra il missionario e il Vangelo. È il fare due cose: una cosa è il missionario e l’altra cosa è il Vangelo. Soccorrere i deboli è aiutarli nella loro debolezza. La debolezza è la loro fede, la loro carità, la loro speranza. La debolezza è ancora il loro poco amore per Cristo Gesù. Quando l’amore di Gesù Signore è forte in un cuore, allora lo scandalo dell’altro non incide più sulla nostra fede. Lo scandalo dell’altro ci sprona ad essere noi doppiamente esemplari per Cristo: esemplari per noi ed esemplari per quanti si comportano da nemici della croce di Cristo Gesù.</w:t>
      </w:r>
    </w:p>
    <w:p w14:paraId="614AA1A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w:t>
      </w:r>
      <w:r w:rsidRPr="00FE1F1F">
        <w:rPr>
          <w:rFonts w:ascii="Arial" w:eastAsia="Times New Roman" w:hAnsi="Arial" w:cs="Arial"/>
          <w:i/>
          <w:iCs/>
          <w:sz w:val="24"/>
          <w:szCs w:val="20"/>
          <w:lang w:eastAsia="it-IT"/>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72822B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9C79B6C"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9A23DC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1028AFF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3F38B2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Chi ama Cristo Gesù sa farsi doppiamente, infinitamente esemplare. Il suo esempio deve supplire ai molteplici scandali che gli altri danno alla gente. La sua luce deve essere infinitamente più splendente di quella del sole. Solo così riuscirà a coprire il male provocato e generato nella Chiesa e nel mondo dai cattivi discepoli di Gesù. Paolo è questa luce luminosissima di amore per Cristo. Quanti vedono lui, si dimenticano di ogni altro cattivo cristiano. Lui riesce ad oscurarli tutti. Questa frase: “Si è più beati nel dare che nel ricevere!”, attribuita da Paolo a Gesù Signore non appare nei Vangeli canonici, quelli che noi possediamo. Della gioia nel dare e che Dio ama chi dona con gioia, Paolo così dice nella </w:t>
      </w:r>
      <w:r w:rsidRPr="00FE1F1F">
        <w:rPr>
          <w:rFonts w:ascii="Arial" w:eastAsia="Times New Roman" w:hAnsi="Arial" w:cs="Arial"/>
          <w:sz w:val="24"/>
          <w:szCs w:val="20"/>
          <w:lang w:eastAsia="it-IT"/>
        </w:rPr>
        <w:lastRenderedPageBreak/>
        <w:t>Seconda Lettera ai Corinzi, in occasione della colletta per la Chiesa di Gerusalemme.</w:t>
      </w:r>
    </w:p>
    <w:p w14:paraId="312ED4CD"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CA690B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4D09B66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8A89BF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Ignoriamo da chi l’abbia attinta. Essa è però purissima verità della manifestazione della carità. </w:t>
      </w:r>
    </w:p>
    <w:p w14:paraId="47740BD3"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Dopo aver detto questo, si inginocchiò con tutti loro e pregò. </w:t>
      </w:r>
    </w:p>
    <w:p w14:paraId="49F6873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Non basta dire, esortare, raccomandare, predicare, annunziare il Vangelo. Sul Vangelo annunziato bisogna sempre implorare, chiedere, domandare la grazia a Dio. Paolo ora si inginocchia con tutti quelli che erano presenti e prega, invoca sugli Anziani e su tutta la Chiesa ogni grazia da parte del Signore. Lui lo sa molto bene. Chi sta in piedi, sta in piedi per grazia, non per le proprie forze e neanche per le sue naturali capacità, o per quanto ha già fatto ieri. Se si sta in piedi per grazia, questa grazia sempre si deve chiedere, implorare, invocare. Nella richiesta di questa grazia, mai ci dobbiamo stancare. Si è per grazia, dalla grazia, con la grazia.</w:t>
      </w:r>
    </w:p>
    <w:p w14:paraId="11AE934A"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 </w:t>
      </w:r>
    </w:p>
    <w:p w14:paraId="715541D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Paolo è il frutto perenne della grazia. Vuole ed insegna con il suo esempio come essere ogni comunità questo frutto perenne della grazia di Dio. Ricordiamolo sempre: siamo per grazia, dalla grazia, nella grazia, con la grazia. La grazia discende sempre da Dio. A Dio sempre si deve chiedere. Nel chiederla, mai ci dobbiamo stancare. </w:t>
      </w:r>
    </w:p>
    <w:p w14:paraId="6ECBCBA4"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Tutti scoppiarono in pianto e, gettandosi al collo di Paolo, lo baciavano, </w:t>
      </w:r>
    </w:p>
    <w:p w14:paraId="1B503A3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È questo un momento di grande commozione generale. Tutti scoppiano in pianto. Si gettano al collo di Paolo e lo baciano. È questa una manifestazione di grande affetto, amore, carità. Questi cuori sentono che una parte di se stessi sta venendo meno, li lascia. Li lascia con il corpo, con lo spirito, Paolo è sempre in mezzo alle sue comunità. Lo possiamo dedurre dalla Prima Lettera ai Corinzi.</w:t>
      </w:r>
    </w:p>
    <w:p w14:paraId="6FD5BED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60667A3"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EC2C109"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0747AF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lastRenderedPageBreak/>
        <w:t>La presenza in spirito di Paolo nelle comunità è vero amore, vera carità, vera misericordia.</w:t>
      </w:r>
    </w:p>
    <w:p w14:paraId="4F9E49F2"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addolorati soprattutto perché aveva detto che non avrebbero più rivisto il suo volto. E lo accompagnarono fino alla nave.</w:t>
      </w:r>
    </w:p>
    <w:p w14:paraId="0687983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Gli Anziani della Chiesa di Efeso e gli altri sono addolorati perché sanno che non vedranno più il volto di Paolo. Non lo vedranno più perché Paolo ormai è diretto verso Roma e a Roma deve anche concludere la sua vita. Roma sarà il coronamento del suo apostolato e della sua missione. Paolo viene accompagnato fino alla nave. Loro vogliono godere del volto di Paolo fino all’ultimo, fino a quando è loro concesso. Di Paolo non vogliono perdere neanche un minuto. Questi sono i frutti della carità: una unione indistruttibile nei cuori. Chi ama è amato. Chi non ama, viene fuggito. Chi ama, raccoglie. Chi non ama, disperde. Chi ama, unisce. Chi non ama, divide e separa. L’amore di Paolo unisce tutte le comunità e tutte le persone. Una comunità si può reggere solo sul grande amore. Più grande è l’amore e più solida è la comunità. Paolo così ci insegna che è sempre dall’amore che si deve partire. Chi non parte dall’amore, distrugge, abbatte anche i cedri secolari. Chi non parte dall’amore, disperde il gregge e lo manda in rovina in pochissimo tempo.</w:t>
      </w:r>
    </w:p>
    <w:p w14:paraId="1AE64A06"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 xml:space="preserve">DIECI BREVI RIFLESSIONI FINALI </w:t>
      </w:r>
    </w:p>
    <w:p w14:paraId="0FB280D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Prima riflessione</w:t>
      </w:r>
      <w:r w:rsidRPr="00FE1F1F">
        <w:rPr>
          <w:rFonts w:ascii="Arial" w:eastAsia="Times New Roman" w:hAnsi="Arial" w:cs="Arial"/>
          <w:sz w:val="24"/>
          <w:szCs w:val="20"/>
          <w:lang w:eastAsia="it-IT"/>
        </w:rPr>
        <w:t>: Paolo è un missionario itinerante. Si sposta da un luogo all’altro. Sovente si incontra con le sue comunità, con i discepoli del Signore, solo passando da una città all’altra. Egli sviluppa un metodo assai personale di fare la missione: viaggia, incontra, esorta, illumina, incoraggia, corregge, dona quelle giuste e sante disposizioni e poi riprende di nuovo il cammino. Raramente Paolo si ferma a lungo in una città. Solo a Corinto si è fermato per più di un anno. Nelle altre città qualche settimana appena, qualche mese. E tuttavia nessuna comunità da lui fondata fu mai abbandonata, lasciata a se stessa. Lo attestano anche le sue Lettere. Se lui si può recare da loro, lo fa con somma gioia. Se non si può recare, perché impedito cerca notizie, si informa, scrive, manda qualche suo collaboratore. Tutto è in funzione della crescita nella Parola e nella grazia. Per Paolo tutto deve “ruotare” attorno al Vangelo. Tutti devono essere piantati nel Vangelo. Le vie sono storiche, del momento, secondo le circostanze. La stabilità del missionario è completamente assente. Il missionario appartiene al mondo. Il Vangelo appartiene al cuore. Il missionario deve provvedere a che il Vangelo sia di ogni cuore. Deve anche vigilare che sia conservato nella sua purezza sempre. Le vie per fare questo sono molteplici e varie. Nessuna è da assolutizzare. Tutte sono da relativizzare. Il missionario non è dell’evangelizzato. È dell’evangelizzando.</w:t>
      </w:r>
    </w:p>
    <w:p w14:paraId="4E0504C7"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Seconda riflessione</w:t>
      </w:r>
      <w:r w:rsidRPr="00FE1F1F">
        <w:rPr>
          <w:rFonts w:ascii="Arial" w:eastAsia="Times New Roman" w:hAnsi="Arial" w:cs="Arial"/>
          <w:sz w:val="24"/>
          <w:szCs w:val="20"/>
          <w:lang w:eastAsia="it-IT"/>
        </w:rPr>
        <w:t xml:space="preserve">: Ci sono cose che avvengono nella nostra vita di cui noi ignoriamo la finalità, il perché. Avvengono, ma noi non le comprendiamo. Non siamo noi a dover comprendere tutto ciò che accade attorno a noi. Chi deve comprenderle è la storia. È la storia la grande illuminatrice di ogni evento che si compie in essa. La storia però la sua luce la riversa a poco a poco, mai in una sola volta, mai all’istante. Paolo parla. Èutico cade e muore. All’istante non si comprende il perché di questa morte. Paolo lo risuscita. Lo restituisce alla comunità sano e salvo. Paolo parte. Lascia la terra di Asia. Èutico però rimane e </w:t>
      </w:r>
      <w:r w:rsidRPr="00FE1F1F">
        <w:rPr>
          <w:rFonts w:ascii="Arial" w:eastAsia="Times New Roman" w:hAnsi="Arial" w:cs="Arial"/>
          <w:sz w:val="24"/>
          <w:szCs w:val="20"/>
          <w:lang w:eastAsia="it-IT"/>
        </w:rPr>
        <w:lastRenderedPageBreak/>
        <w:t>non per un solo giorno, bensì per molti anni. Èutico sarà la memoria vivente di Paolo, della sua santità, del suo Vangelo, della sua umiltà, della sua grazia. Quando i discepoli del Signore vedranno Èutico si ricorderanno di Paolo, delle sue parole, dei suoi insegnamenti, delle sue esortazioni, di quanto ha fatto per la loro salvezza. Ancora noi oggi che siamo a distanza di millenni da quell’evento, pensando ad Èutico ci ricordiamo di tutta la vita di Paolo. Ecco la grande luce che viene dalla storia. La storia è la memoria vivente di quanti non sono più tra noi. La storia compie questo grande miracolo: risuscitare le persone e farle contemporanee di ciascuno di noi. Si tratta tuttavia di una risurrezione spirituale. La vera unica risurrezione corporale è quella di Cristo Gesù. L’altra trasformazione corporale è quella della Madre sua, assunta in Cielo in corpo e anima.</w:t>
      </w:r>
    </w:p>
    <w:p w14:paraId="3195363D"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Terza riflessione</w:t>
      </w:r>
      <w:r w:rsidRPr="00FE1F1F">
        <w:rPr>
          <w:rFonts w:ascii="Arial" w:eastAsia="Times New Roman" w:hAnsi="Arial" w:cs="Arial"/>
          <w:sz w:val="24"/>
          <w:szCs w:val="20"/>
          <w:lang w:eastAsia="it-IT"/>
        </w:rPr>
        <w:t xml:space="preserve">: Paolo è persona visibile. Quanto ha fatto, lo ha sempre operato alla presenza di tutti. Non solo la sua parola è metro di giudizio e di confronto per la conoscenza della verità del Vangelo, quanto anche le sue opere. Tutta la sua vita è metro per la conoscenza della verità del Vangelo. Non di tutti può dirsi questo criterio e questo metro. Non tutto ciò che uno ha fatto, anche se oggi è santo, può essere elevato a criterio di giudizio, a metro di discernimento per la conoscenza della verità del Vangelo. Per comprendere questo enunciato basta leggere un brano della Lettera di San Paolo ai Galati: </w:t>
      </w:r>
    </w:p>
    <w:p w14:paraId="444E83D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325E75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La santità finale quasi mai è santità incipiente, santità di ogni opera compiuta mentre si è in vita. Gesù e la Vergine Maria possiedono una santità perfetta in ogni istante della loro vita, anche se la santità di Gesù è maggiore della santità della Madre. In Paolo, dopo la conversione, la santità è stata sempre conforme alla verità del Vangelo, anche se in questa santità è cresciuto e cresceva di giorno in giorno. Lui può chiedere ai cristiani di farsi suoi imitatori. Lo può chiedere perché la sua coscienza gli attesta la perfetta rettitudine in ogni sua azione: </w:t>
      </w:r>
    </w:p>
    <w:p w14:paraId="3027D815"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w:t>
      </w:r>
      <w:r w:rsidRPr="00FE1F1F">
        <w:rPr>
          <w:rFonts w:ascii="Arial" w:eastAsia="Times New Roman" w:hAnsi="Arial" w:cs="Arial"/>
          <w:i/>
          <w:iCs/>
          <w:sz w:val="24"/>
          <w:szCs w:val="20"/>
          <w:lang w:eastAsia="it-IT"/>
        </w:rPr>
        <w:lastRenderedPageBreak/>
        <w:t>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4,8-17).</w:t>
      </w:r>
    </w:p>
    <w:p w14:paraId="03996650"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10,21-11,1). </w:t>
      </w:r>
    </w:p>
    <w:p w14:paraId="2EF6C5E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“Fatevi dunque imitatori di Dio, quali figli carissimi, e camminate nella carità, nel modo in cui anche Cristo ci ha amato e ha dato se stesso per noi, offrendosi a Dio in sacrificio di soave odore”. (Ef 5,1-2). </w:t>
      </w:r>
    </w:p>
    <w:p w14:paraId="4C123921"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72269282"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Ecco la coscienza di Paolo dalla quale lui sempre parte per chiedere l’imitazione:</w:t>
      </w:r>
    </w:p>
    <w:p w14:paraId="4CCF782B"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E41D5A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 Non ogni santità può essere imitata in tutto. La santità è personale e quasi sempre limitata. La santità è anche “temporale”, vissuta cioè in un tempo e in un luogo particolari, puntuali, precisi, irripetibili. Ecco il cuore del pensiero di Paolo: </w:t>
      </w:r>
    </w:p>
    <w:p w14:paraId="4EAF0F56"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lastRenderedPageBreak/>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4,8-9). </w:t>
      </w:r>
    </w:p>
    <w:p w14:paraId="2CEC26A4"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Quarta riflessione</w:t>
      </w:r>
      <w:r w:rsidRPr="00FE1F1F">
        <w:rPr>
          <w:rFonts w:ascii="Arial" w:eastAsia="Times New Roman" w:hAnsi="Arial" w:cs="Arial"/>
          <w:sz w:val="24"/>
          <w:szCs w:val="20"/>
          <w:lang w:eastAsia="it-IT"/>
        </w:rPr>
        <w:t xml:space="preserve">: Paolo manifesta agli Anziani di Efeso qual è stata la sua regola pastorale. Egli ha sempre operato in tutta umiltà. Con l’umiltà egli si è posto sempre dinanzi alla volontà di Dio. Mai ha agito di sua iniziativa. Dove il Signore lo inviava, lui si recava. Rimaneva se il Signore gli diceva di rimanere. Partiva se riceveva l’ordine di partire. Annunziava ed insegnava solo quanto Gesù gli rivelava e manifestava. L’obbedienza di Paolo a Gesù Signore è il suo vero cuore. Egli viveva per obbedire e l’apostolato, la missione era in lui solo purissima obbedienza. Dio chiedeva a Paolo non solo il necessario, l’indispensabile, quanto e soprattutto ogni cosa che era utile a formare Cristo nei cuori. Mai si è sottratto al necessario. Mai ha omesso l’utile. Paolo così si è rivelato non solo un esperto evangelizzatore, quanto anche un sapiente e dotto formatore. Il necessario è dire il Vangelo, amministrare i Sacramenti, tenere una catechesi, impostare una buona omelia. Fare cioè tutto ciò che è inerente alla generazione spirituale del cristiano e alla sua crescita in grazia e in sapienza. Ci sono però cose che sono utili. Anche queste bisogna compiere. Cosa è utile? Una presenza, un incontro, una parola, un conforto, un sorriso, una correzione, un invito, un incitamento, un sostegno, un sollievo, un dialogo, una chiarificazione, una preghiera. A volte utile è anche incoraggiare, sostenere, spronare. Utile è dare sempre il buon esempio sia con le parole che con le opere. Utile è dare qualcosa della propria vita ai fratelli. Ebbene, Paolo mai si è sottratto in questo suo compito di dare anche ciò che è utile. Chi vuol lavorare per l’utilità deve completamente sacrificare la sua vita per i fratelli. L’utile però deve essere dato senza mai togliere il necessario, l’indispensabile. L’utile lo può dare solo chi è saggio, accorto, prudente, intelligente, chi è nella luce dello Spirito Santo. Molti per dare l’utile, non essendo saggi e prudenti, tolgono ad altri il necessario e anche l’indispensabile. L’utile è tutto ciò che porta a compimento, a perfezione la vita cristiana. Non si deve mai però confondere l’utile con la vanità, il superfluo, l’accessorio. L’utile è parte integrante della missione. Si dona però sempre nella saggezza dello Spirito Santo. </w:t>
      </w:r>
    </w:p>
    <w:p w14:paraId="7A933798"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Quinta riflessione</w:t>
      </w:r>
      <w:r w:rsidRPr="00FE1F1F">
        <w:rPr>
          <w:rFonts w:ascii="Arial" w:eastAsia="Times New Roman" w:hAnsi="Arial" w:cs="Arial"/>
          <w:sz w:val="24"/>
          <w:szCs w:val="20"/>
          <w:lang w:eastAsia="it-IT"/>
        </w:rPr>
        <w:t xml:space="preserve">: Paolo dava a tutti tutta la Parola di Dio, tutta la verità, tutta la rivelazione, tutto il mistero. Non c’è in lui né parzialità né predilezione. Non c’è alcuna omissione o manchevolezza nel dono della Parola. La Parola che lui donava aveva però un fine preciso: la conversione a Dio nella fede nel Signore nostro Gesù Cristo. Paolo non è un predicatore di morale. Non è un annunziatore di una nuova socialità. Non è neanche un banditore di una dottrina sociale alta ed elevata. Paolo è profondamente impregnato di fede e la fede è in Cristo Gesù Signore nostro, via, verità, vita, grazia e misericordia per ogni uomo. I mali dell’odierna predicazione oggi sono due: la parzialità nell’annunzio. Non si dona tutta la Parola a tutti, sempre, in ogni circostanza. E neanche la si dona nella completezza della sua verità. La si dona monca, priva di essenza, di conoscenza, di vera fede. L’altro male è la riduzione della fede a dottrina sociale, a verità senza </w:t>
      </w:r>
      <w:r w:rsidRPr="00FE1F1F">
        <w:rPr>
          <w:rFonts w:ascii="Arial" w:eastAsia="Times New Roman" w:hAnsi="Arial" w:cs="Arial"/>
          <w:sz w:val="24"/>
          <w:szCs w:val="20"/>
          <w:lang w:eastAsia="it-IT"/>
        </w:rPr>
        <w:lastRenderedPageBreak/>
        <w:t>più riferimento alla conversione a Dio e alla fede in Cristo Gesù. Questi due mali stanno provocando vere catastrofi in seno al popolo di Dio. Si sta creando un cuore senza più fede, speranza, carità. La salvezza è come se venisse dall’uomo. Basta osservare alcune norme o regole del nostro vivere sociale. Ecco il rimprovero fatto da Dio a tutti coloro che sono parziali nell’insegnamento: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La maggior parte dei mali del mondo sono oggi da ascrivere al mancato dono della Parola. Senza la vera Parola di Dio mai potrà nascere la conversione, mai la fede in Cristo Gesù, Signore nostro.</w:t>
      </w:r>
    </w:p>
    <w:p w14:paraId="7CC8B023" w14:textId="7BC42C6F"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Sesta riflessione: Paolo è un costretto, un afferrato, un prigioniero dello Spirito Santo. Paolo è un legato dallo Spirito Santo e allo Spirito Santo. Questo significa che è perennemente sotto la sua mozione e di conseguenza è sempre nella più perfetta realizzazione della volontà di Dio in ordine alla sua vita e all’evangelizzazione degli uomini. Paolo non evangelizza chi vuole lui e dove lui vuole. Egli evangelizza dove il Signore, tramite il suo Santo Spirito, lo manda, lo invia, lo chiama perché vi si rechi o </w:t>
      </w:r>
      <w:r w:rsidR="00247E1D" w:rsidRPr="00FE1F1F">
        <w:rPr>
          <w:rFonts w:ascii="Arial" w:eastAsia="Times New Roman" w:hAnsi="Arial" w:cs="Arial"/>
          <w:sz w:val="24"/>
          <w:szCs w:val="20"/>
          <w:lang w:eastAsia="it-IT"/>
        </w:rPr>
        <w:t>perché</w:t>
      </w:r>
      <w:r w:rsidRPr="00FE1F1F">
        <w:rPr>
          <w:rFonts w:ascii="Arial" w:eastAsia="Times New Roman" w:hAnsi="Arial" w:cs="Arial"/>
          <w:sz w:val="24"/>
          <w:szCs w:val="20"/>
          <w:lang w:eastAsia="it-IT"/>
        </w:rPr>
        <w:t xml:space="preserve"> vi dimori. Paolo si è consegnato interamente a Dio. È suo per sempre. È suo in ogni moto della sua volontà. È suo in ogni sussurro dei suoi pensieri. È suo in tutto e sempre. Dio può lavorare per mezzo di lui. Posta la vita in questa dimensione di vera fede e di santo ascolto del Signore, Paolo non si chiede più, non si interroga, non si domanda. Se è in viaggio perché il Signore vuole che sia in viaggio. Se è in carcere è anche perché il Signore ha bisogno di lui nel carcere per evangelizzare i potenti di questo mondo, oppure per mostrare agli altri discepoli di Cristo Gesù come si vive la vita secondo la fede. Questa visione di fede libera la mente e il cuore da ogni affanno, dubbio, incertezza. Ci dona quella libertà interiore per vivere nella volontà di Dio sempre, anche quando potrebbe sembrare che volontà di Dio non c’è. È questo il più grande miracolo della vera fede e della consegna della nostra vita allo Spirito Santo di Dio. </w:t>
      </w:r>
    </w:p>
    <w:p w14:paraId="3A1A1A8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Settima riflessione</w:t>
      </w:r>
      <w:r w:rsidRPr="00FE1F1F">
        <w:rPr>
          <w:rFonts w:ascii="Arial" w:eastAsia="Times New Roman" w:hAnsi="Arial" w:cs="Arial"/>
          <w:sz w:val="24"/>
          <w:szCs w:val="20"/>
          <w:lang w:eastAsia="it-IT"/>
        </w:rPr>
        <w:t xml:space="preserve">: Il Vangelo è martirio perché vera testimonianza attraverso tutta la nostra vita. Il Vangelo non è martirio nel senso che sul suo annunzio si </w:t>
      </w:r>
      <w:r w:rsidRPr="00FE1F1F">
        <w:rPr>
          <w:rFonts w:ascii="Arial" w:eastAsia="Times New Roman" w:hAnsi="Arial" w:cs="Arial"/>
          <w:sz w:val="24"/>
          <w:szCs w:val="20"/>
          <w:lang w:eastAsia="it-IT"/>
        </w:rPr>
        <w:lastRenderedPageBreak/>
        <w:t xml:space="preserve">deve versare il sangue. Questo avverrà alla fine dei nostri giorni, se il Signore vorrà che si passi per questa via. Esso è martirio, cioè testimonianza, nel vero significato della parola: chi annunzia il Vangelo deve vivere il Vangelo. Si annunzia tutto il Vangelo. Si vive tutto il Vangelo. Lo si vive tutto sempre, in ogni luogo, dinanzi ad ogni uomo. L’evangelizzatore deve essere un segno in mezzo agli evangelizzati ed anche agli evangelizzandi. Chi ascolta la Parola del Vangelo, questa stessa Parola la deve vedere già compiuta, realizzata, trasformata in propria vita dall’evangelizzatore. È questo il martirio quotidiano cui ci chiama il Signore. Oggi questa testimonianza si chiama perfetta esemplarità. L’evangelizzatore per questo dovrà sempre poter dire: “Guardate me e saprete cosa è il Vangelo e come si vive”. Se questa testimonianza non viene data, si cade nel peccato dello scandalo. Si diviene pietra di inciampo per molti nella fede. L’altro penserà che la fede è una verità astratta senza alcuna incidenza concreta nella nostra vita. Per questo è giusto, anzi necessario, che l’evangelizzatore prima che con la Parola mostri al mondo la verità del Vangelo con la sua vita. L’evangelizzatore deve imitare in tutto Cristo Gesù. Prima che Gesù dicesse una sola Parola sulla povertà, sulla dignità dell’uomo, sulla verità della nostra condizione umana, prima che iniziasse ad emettere suoni con la sua voce umana, perché ancora in fasce e neonato, ci parlò di tutte queste verità scegliendo di nascere in una nuda e fredda grotta. La sua nascita è la sua prima predica al mondo intero. È così deve essere per l’evangelizzatore: la sua vita deve essere la prima predica, la prima catechesi, la prima omelia, il primo annunzio. </w:t>
      </w:r>
    </w:p>
    <w:p w14:paraId="1678E24C"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Ottava riflessione:</w:t>
      </w:r>
      <w:r w:rsidRPr="00FE1F1F">
        <w:rPr>
          <w:rFonts w:ascii="Arial" w:eastAsia="Times New Roman" w:hAnsi="Arial" w:cs="Arial"/>
          <w:sz w:val="24"/>
          <w:szCs w:val="20"/>
          <w:lang w:eastAsia="it-IT"/>
        </w:rPr>
        <w:t xml:space="preserve"> Paolo mantiene con gli evangelizzati solo una relazione evangelica. Li conosce per conversione. Li segue per formazione. Li incontra per esortazione. Stabilisce relazioni con loro per dare completezza e pienezza alla loro fede, speranza, carità in Cristo Gesù. Non ci sono in Paolo affetti umani che lo spingono a visitare questa o quell’altra comunità. Non essendoci alcuna relazione umana tra lui e gli evangelizzati, Paolo è sempre pronto. Può seguire lo Spirito Santo ogni qualvolta dallo Spirito è chiamato per lasciare, abbandonare un campo di missione per recarsi in un altro. Possiamo dire che Paolo vive quella libertà evangelica che Gesù chiedeva a quanti erano desiderosi di andare dietro di Lui:</w:t>
      </w:r>
    </w:p>
    <w:p w14:paraId="368E3FFF"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Ecco ancora cosa chiedeva Gesù: “Non crediate che io sia venuto a portare pace sulla terra; sono venuto a portare non pace, ma spada. Sono infatti venuto a separare l’uomo da suo padre e la figlia da sua madre e la nuora da sua suocera; e nemici dell’uomo saranno quelli della sua casa. Chi ama padre o </w:t>
      </w:r>
      <w:r w:rsidRPr="00FE1F1F">
        <w:rPr>
          <w:rFonts w:ascii="Arial" w:eastAsia="Times New Roman" w:hAnsi="Arial" w:cs="Arial"/>
          <w:i/>
          <w:iCs/>
          <w:sz w:val="24"/>
          <w:szCs w:val="20"/>
          <w:lang w:eastAsia="it-IT"/>
        </w:rPr>
        <w:lastRenderedPageBreak/>
        <w:t>madre più di me, non è degno di me; chi ama figlio o figlia più di me, non è degno di me; chi non prende la propria croce e non mi segue, non è degno di me. Chi avrà tenuto per sé la propria vita, la perderà, e chi avrà perduto la propria vita per causa mia, la troverà” (Mt 10,34-39).</w:t>
      </w:r>
    </w:p>
    <w:p w14:paraId="0A39F0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Questa libertà è la stessa vita di Paolo. </w:t>
      </w:r>
    </w:p>
    <w:p w14:paraId="6BDCA563"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 xml:space="preserve">Nona riflessione: </w:t>
      </w:r>
      <w:r w:rsidRPr="00FE1F1F">
        <w:rPr>
          <w:rFonts w:ascii="Arial" w:eastAsia="Times New Roman" w:hAnsi="Arial" w:cs="Arial"/>
          <w:sz w:val="24"/>
          <w:szCs w:val="20"/>
          <w:lang w:eastAsia="it-IT"/>
        </w:rPr>
        <w:t xml:space="preserve">La Chiesa del Dio vivente ha un prezzo altissimo. Essa è stata acquistata da Dio a prezzo del sangue preziosissimo del Figlio suo Gesù Cristo. Dio acquista le anime con un prezzo così alto e poi li affida ai suoi pastori. Chi vuole essere un buon pastore deve prima di tutto sapere che nessuna pecora o anima che Dio gli affida dovrà andare perduta per sua negligenza o colpa, o una qualche responsabilità. Non solo. Dovrà mettervi anche ogni impegno a che la pecora che gli è stata affidata attraverso le sue cure giunga alla perfetta maturazione in Cristo Gesù. Potrà fare questo il pastore che aggiungerà il proprio sangue, la propria vita, al sangue e alla vita di Gesù Signore. Paolo per le pecore ha donato tutta la sua vita. Mai si è risparmiato in niente, in nessuna cosa. Sempre sulla breccia per la salvezza delle anime. Paolo si consacrò interamente al bene delle anime. La sua vita fu un perenne martirio, sofferenza, dolore. Ecco la regola che Pietro dona ai presbiteri incaricati a pascere le pecore di Gesù Signore: </w:t>
      </w:r>
    </w:p>
    <w:p w14:paraId="0AC1B962"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44F1A62A"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Anche Gesù diede tutta la sua vita per le pecore. Non solo. Ancora oggi le nutre con la sua carne e le disseta con il suo sangue. È questa la regola per chi vuole essere buon pastore in Cristo Gesù.</w:t>
      </w:r>
    </w:p>
    <w:p w14:paraId="058070A1"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b/>
          <w:bCs/>
          <w:sz w:val="24"/>
          <w:szCs w:val="20"/>
          <w:lang w:eastAsia="it-IT"/>
        </w:rPr>
        <w:t xml:space="preserve">Decima riflessione: </w:t>
      </w:r>
      <w:r w:rsidRPr="00FE1F1F">
        <w:rPr>
          <w:rFonts w:ascii="Arial" w:eastAsia="Times New Roman" w:hAnsi="Arial" w:cs="Arial"/>
          <w:sz w:val="24"/>
          <w:szCs w:val="20"/>
          <w:lang w:eastAsia="it-IT"/>
        </w:rPr>
        <w:t xml:space="preserve">La Parola della grazia di Dio è il Vangelo. Paolo affida gli Anziani di Efeso “a Dio e alla Parola della sua grazia”. Non solamente a Dio, perché Dio senza il Vangelo non opera alcuna salvezza e non custodisce nella sua verità e nella sua carità. Non solamente alla Parola della sua grazia, perché mai potrà esistere un Vangelo che non sia immersione in Dio, in Cristo, nello Spirito Santo. Vangelo e Dio devono essere sempre una cosa sola, non due realtà distinte, separate, sconnesse. Il pericolo della retta fede è sempre lo stesso: separare Dio dalla sua Parola e dalla sua grazia. Separare la verità da Dio e farne una verità umana, della terra. Una verità di quaggiù e non più di lassù. Farne una verità posta tutta nelle nostre possibilità. Senza esplicito riferimento a Dio si cade in quell’ateismo religioso che è preponderante ai nostri giorni. Paolo vuole invece che tutti gli Anziani di ogni Chiesa, ma anche di ogni tempo, si consegnino a Dio e al Vangelo. Non a Dio senza il Vangelo. Non al Vangelo senza Dio. Ma a Dio e al Vangelo. Si consegnino a Dio perché dovranno sapere che Dio è sempre al di là e fuori del suo stesso Vangelo. È Lui che dona verità </w:t>
      </w:r>
      <w:r w:rsidRPr="00FE1F1F">
        <w:rPr>
          <w:rFonts w:ascii="Arial" w:eastAsia="Times New Roman" w:hAnsi="Arial" w:cs="Arial"/>
          <w:sz w:val="24"/>
          <w:szCs w:val="20"/>
          <w:lang w:eastAsia="it-IT"/>
        </w:rPr>
        <w:lastRenderedPageBreak/>
        <w:t xml:space="preserve">quotidiana alla sua Parola. È Lui che ricolma di forza di salvezza il suo Vangelo. È Lui che porta la vita in ogni sua Parola. La vita che Dio porta alla sua Parola è sempre attuale, per oggi. Si consegnino al Vangelo, perché la Parola di Gesù è il metro per discernere la verità di ogni nostra obbedienza al Signore. Senza la vita nel Vangelo diviene difficile discernere, sapere, individuare la verità e si potrebbe incorrere in errori infiniti. Oggi possiamo affermare che molti nella Chiesa sono senza Dio. Si sono consegnati ad un Vangelo sterile che non dona vita. Ma oggi possiamo anche affermare che molti nella Chiesa sono senza il Vangelo. Sono con un Dio senza alcun principio solido di verità e di fede. Urge ricomporre questa unità indissolubile: Dio e la sua Parola. Dio e il suo Vangelo. Dio e la sua santa rivelazione. In questa unità ricomposta è la vita della Chiesa. Fuori di questa unità vi è solo morte spirituale che apre la via ad ogni morte fisica. </w:t>
      </w:r>
    </w:p>
    <w:p w14:paraId="2B6D7C0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223BBA1D" w14:textId="77777777" w:rsidR="00FE1F1F" w:rsidRPr="00FE1F1F" w:rsidRDefault="00FE1F1F" w:rsidP="00FE1F1F">
      <w:pPr>
        <w:spacing w:before="120" w:after="120" w:line="240" w:lineRule="auto"/>
        <w:jc w:val="both"/>
        <w:rPr>
          <w:rFonts w:ascii="Arial" w:eastAsia="Times New Roman" w:hAnsi="Arial" w:cs="Arial"/>
          <w:b/>
          <w:bCs/>
          <w:sz w:val="24"/>
          <w:szCs w:val="20"/>
          <w:lang w:eastAsia="it-IT"/>
        </w:rPr>
      </w:pPr>
      <w:r w:rsidRPr="00FE1F1F">
        <w:rPr>
          <w:rFonts w:ascii="Arial" w:eastAsia="Times New Roman" w:hAnsi="Arial" w:cs="Arial"/>
          <w:b/>
          <w:bCs/>
          <w:sz w:val="24"/>
          <w:szCs w:val="20"/>
          <w:lang w:eastAsia="it-IT"/>
        </w:rPr>
        <w:t>NOTA TEOLOGICA SUL VENTESIMO CAPITOLO</w:t>
      </w:r>
    </w:p>
    <w:p w14:paraId="685FAC6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Questo Capitolo Ventesimo lo possiamo definire come il testamento spirituale di Paolo, lasciato in memoria perpetua alla Chiesa e ad ogni sua comunità. Ecco quali sono la sua coscienza e il suo cuore. Egli vive di una assoluta certezza: niente che è in lui viene da lui, dalla sua volontà, dal suo cuore, dai suoi affetti, dalle molteplici relazioni che quotidianamente vive. Tutto invece viene dallo Spirito Santo. Lui è “costretto”, avvinghiato, afferrato dallo Spirito Santo di Dio. Non si tratta però di una costrizione senza la sua volontà. La costrizione è libera, perché in Paolo è perfetta obbedienza a Dio e alla sua divina volontà. Paolo vive per obbedire, ascoltare, seguire lo Spirito Santo di Dio.</w:t>
      </w:r>
    </w:p>
    <w:p w14:paraId="396591EF"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Lo Spirito del Signore gli ha chiesto la vita. Gli ha chiesto di metterla tutta e interamente a servizio del Vangelo. Cosa fa Paolo? In questo dono nulla si tiene per sé. Tutto di sé invece dona al Signore, senza mai risparmiarsi in nulla, non solo verso ciò che è necessario e indispensabile, quanto anche verso tutto ciò che è utile alla più grande crescita spirituale delle anime. Se una sola anima che lui ha incontrato si dovesse perdere, lui si ritiene senza colpa. Ha fatto tutto quanto gli è stato chiesto. Nulla ha omesso. Nulla ha tralasciato. Lui potrà presentarsi al Padre con le stesse parole di Gesù Signore:</w:t>
      </w:r>
    </w:p>
    <w:p w14:paraId="089C3F3E" w14:textId="77777777" w:rsidR="00FE1F1F" w:rsidRPr="00FE1F1F" w:rsidRDefault="00FE1F1F" w:rsidP="00FE1F1F">
      <w:pPr>
        <w:spacing w:after="120" w:line="240" w:lineRule="auto"/>
        <w:ind w:left="567" w:right="567"/>
        <w:jc w:val="both"/>
        <w:rPr>
          <w:rFonts w:ascii="Arial" w:eastAsia="Times New Roman" w:hAnsi="Arial" w:cs="Arial"/>
          <w:i/>
          <w:iCs/>
          <w:sz w:val="24"/>
          <w:szCs w:val="20"/>
          <w:lang w:eastAsia="it-IT"/>
        </w:rPr>
      </w:pPr>
      <w:r w:rsidRPr="00FE1F1F">
        <w:rPr>
          <w:rFonts w:ascii="Arial" w:eastAsia="Times New Roman" w:hAnsi="Arial" w:cs="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6D32D096"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 xml:space="preserve">Veramente Paolo non si è mai risparmiato in nulla. La sua vita è stata una perenne immolazione al Vangelo. Altra nota caratteristica di Paolo è la sua gratuità. Mai si è servito del Vangelo per le sue personali necessità della vita quotidiana. Ha sempre provveduto ad ogni sua esigenza – in verità assai minime – con il lavoro delle sue mani. Paolo è uno che mai si è stancato. Mai si è arreso. Sempre sulla breccia, sino all’ultimo istante della sua vita per la predicazione del Vangelo di Dio. Paolo è un vero combattente, un vero soldato di Cristo Gesù, una </w:t>
      </w:r>
      <w:r w:rsidRPr="00FE1F1F">
        <w:rPr>
          <w:rFonts w:ascii="Arial" w:eastAsia="Times New Roman" w:hAnsi="Arial" w:cs="Arial"/>
          <w:sz w:val="24"/>
          <w:szCs w:val="20"/>
          <w:lang w:eastAsia="it-IT"/>
        </w:rPr>
        <w:lastRenderedPageBreak/>
        <w:t xml:space="preserve">sentinella vigile, sempre all’erta, sempre sveglia perché nessun nemico entrasse a sua insaputa nel campo di Dio per fare strage delle anime. Lui non si è posto nella Chiesa di Dio a pascere le anime. È stato posto da Dio. Questa coscienza vuole che abbiano tutti gli Anziani della Chiesa di Efeso e di ogni altra Comunità. </w:t>
      </w:r>
    </w:p>
    <w:p w14:paraId="51790AFE"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r w:rsidRPr="00FE1F1F">
        <w:rPr>
          <w:rFonts w:ascii="Arial" w:eastAsia="Times New Roman" w:hAnsi="Arial" w:cs="Arial"/>
          <w:sz w:val="24"/>
          <w:szCs w:val="20"/>
          <w:lang w:eastAsia="it-IT"/>
        </w:rPr>
        <w:t>Dio li ha posti. A Dio dovranno rendere conto di ogni loro azione. Essi sono responsabili dinanzi a Dio, ma anche dinanzi al mondo della loro opera. Per loro il mondo si potrà salvare, ma anche perdere; illuminare, ma anche ottenebrare. Può passare nella luce, ma anche sprofondarsi nelle tenebre. Non si è pastori secondo il cuore di Cristo Gesù se non si è disposti a dare tutto di sé a Dio per la salvezza delle anime. La gioia di ogni vero pastore è nel dono totale di sé al Vangelo, alla verità, alla fede. Paolo veramente ha dato tutto. Si è speso tutto. Quando si esce da questa visione di fede, quando non ci si spende più per il Vangelo, quando il Vangelo è ridotto ad un mezzo di arricchimento e di gloria mondana, è allora che le eresie nascono nella Chiesa e le dottrine perverse piovono a diluvio su di essa. Vergine Maria, Madre della Redenzione, Angeli e Santi di Dio aiutate i predicatori del Vangelo, gli Anziani della Chiesa di Dio a fare della loro vita un dono totale al Signore. Fate che questa sia la loro unica e sola gioia: donarsi interamente al bene supremo delle anime. Consegnarsi totalmente alla Parola.</w:t>
      </w:r>
    </w:p>
    <w:p w14:paraId="2BA79FE5" w14:textId="77777777" w:rsidR="00FE1F1F" w:rsidRPr="00FE1F1F" w:rsidRDefault="00FE1F1F" w:rsidP="00FE1F1F">
      <w:pPr>
        <w:spacing w:before="120" w:after="120" w:line="240" w:lineRule="auto"/>
        <w:jc w:val="both"/>
        <w:rPr>
          <w:rFonts w:ascii="Arial" w:eastAsia="Times New Roman" w:hAnsi="Arial" w:cs="Arial"/>
          <w:sz w:val="24"/>
          <w:szCs w:val="20"/>
          <w:lang w:eastAsia="it-IT"/>
        </w:rPr>
      </w:pPr>
    </w:p>
    <w:p w14:paraId="58ADE410" w14:textId="77777777" w:rsidR="00FE1F1F" w:rsidRPr="00FE1F1F" w:rsidRDefault="00FE1F1F" w:rsidP="00FE1F1F">
      <w:pPr>
        <w:keepNext/>
        <w:spacing w:after="120" w:line="240" w:lineRule="auto"/>
        <w:jc w:val="both"/>
        <w:outlineLvl w:val="2"/>
        <w:rPr>
          <w:rFonts w:ascii="Arial" w:hAnsi="Arial"/>
          <w:b/>
          <w:bCs/>
          <w:sz w:val="24"/>
          <w:szCs w:val="18"/>
        </w:rPr>
      </w:pPr>
      <w:bookmarkStart w:id="133" w:name="_Toc192769071"/>
      <w:r w:rsidRPr="00FE1F1F">
        <w:rPr>
          <w:rFonts w:ascii="Arial" w:hAnsi="Arial"/>
          <w:b/>
          <w:bCs/>
          <w:sz w:val="24"/>
          <w:szCs w:val="18"/>
        </w:rPr>
        <w:t>CAPITOLO XX</w:t>
      </w:r>
      <w:bookmarkEnd w:id="133"/>
    </w:p>
    <w:p w14:paraId="22132BC8"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w:t>
      </w:r>
    </w:p>
    <w:p w14:paraId="548355B2"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4D7B76CA"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1488F728" w14:textId="303FB51E"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Noi, che eravamo già partiti per nave, facemmo vela per Asso, dove dovevamo prendere a bordo Paolo; così infatti egli aveva deciso, intendendo fare il viaggio a piedi. Quando ci ebbe raggiunti ad Asso, lo prendemmo con noi e arrivammo a Mitilene. </w:t>
      </w:r>
      <w:r w:rsidR="00247E1D" w:rsidRPr="00FE1F1F">
        <w:rPr>
          <w:rFonts w:ascii="Arial" w:eastAsia="Times New Roman" w:hAnsi="Arial" w:cs="Arial"/>
          <w:i/>
          <w:iCs/>
          <w:sz w:val="24"/>
          <w:szCs w:val="24"/>
          <w:lang w:eastAsia="it-IT"/>
        </w:rPr>
        <w:t>Salpati</w:t>
      </w:r>
      <w:r w:rsidRPr="00FE1F1F">
        <w:rPr>
          <w:rFonts w:ascii="Arial" w:eastAsia="Times New Roman" w:hAnsi="Arial" w:cs="Arial"/>
          <w:i/>
          <w:iCs/>
          <w:sz w:val="24"/>
          <w:szCs w:val="24"/>
          <w:lang w:eastAsia="it-IT"/>
        </w:rPr>
        <w:t xml:space="preserve">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657E6FDA"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E95F27C"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984554B"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04C8D459" w14:textId="77777777" w:rsidR="00FE1F1F" w:rsidRPr="00FE1F1F" w:rsidRDefault="00FE1F1F" w:rsidP="00FE1F1F">
      <w:pPr>
        <w:spacing w:after="120" w:line="240" w:lineRule="auto"/>
        <w:ind w:left="567" w:right="567"/>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Dopo aver detto questo, si inginocchiò con tutti loro e pregò. Tutti scoppiarono in pianto e, gettandosi al collo di Paolo, lo baciavano, </w:t>
      </w:r>
      <w:r w:rsidRPr="00FE1F1F">
        <w:rPr>
          <w:rFonts w:ascii="Arial" w:eastAsia="Times New Roman" w:hAnsi="Arial" w:cs="Arial"/>
          <w:i/>
          <w:iCs/>
          <w:sz w:val="24"/>
          <w:szCs w:val="24"/>
          <w:lang w:eastAsia="it-IT"/>
        </w:rPr>
        <w:lastRenderedPageBreak/>
        <w:t>addolorati soprattutto perché aveva detto che non avrebbero più rivisto il suo volto. E lo accompagnarono fino alla nave.</w:t>
      </w:r>
    </w:p>
    <w:p w14:paraId="2787135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1</w:t>
      </w:r>
      <w:r w:rsidRPr="00FE1F1F">
        <w:rPr>
          <w:rFonts w:ascii="Arial" w:eastAsia="Times New Roman" w:hAnsi="Arial"/>
          <w:b/>
          <w:sz w:val="24"/>
          <w:szCs w:val="20"/>
          <w:lang w:eastAsia="it-IT"/>
        </w:rPr>
        <w:t>Cessato il tumulto, Paolo mandò a chiamare i discepoli e, dopo averli esortati, li salutò e si mise in viaggio per la Macedonia.</w:t>
      </w:r>
    </w:p>
    <w:p w14:paraId="03FE464E"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È l’ora di lasciare Èfeso. Cessato il tumulto, Paolo mandò a chiamare i discepoli e, dopo averli esortati, li salutò e si mise in viaggio per la Macedonia. Paolo sempre va dove lo Spirito Santo lo manda. Nulla è dal suo cuore.</w:t>
      </w:r>
    </w:p>
    <w:p w14:paraId="4CDBD34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2</w:t>
      </w:r>
      <w:r w:rsidRPr="00FE1F1F">
        <w:rPr>
          <w:rFonts w:ascii="Arial" w:eastAsia="Times New Roman" w:hAnsi="Arial"/>
          <w:b/>
          <w:sz w:val="24"/>
          <w:szCs w:val="20"/>
          <w:lang w:eastAsia="it-IT"/>
        </w:rPr>
        <w:t>Dopo aver attraversato quelle regioni, esortando i discepoli con molti discorsi, arrivò in Grecia.</w:t>
      </w:r>
    </w:p>
    <w:p w14:paraId="284667A6"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Attraversa quelle regioni ed esorta i discepoli con molti discorsi. Paolo conosce i pericoli e le insidie che attaccano il cristiano. L’errore che potrebbe contaminare la purezza della fede in Cristo Gesù e la non perseveranza. Basta un solo errore nella verità della fede e si potrebbe perdere tutta la luce che scaturisce dal Vangelo. Oggi il cristiano è luce spenta perché gli errori nella purezza della fede sono moltissimi. La purezza della fede è tutto. L’altro pericolo è la stanchezza che impedisce la perseveranza sino alla fine. Quando l’errore entra nella purezza della verità di Cristo, il cammino si interrompe. Anche se si rimane discepoli, si è però senza meta da raggiungere. Ora Paolo è in Grecia. Non viene indicato il luogo o i luoghi da lui visitati e nei quali lui è rimasto. Ormai il suo metodo missionario lo conosciamo. Se non vi sono novità sostanziali, vengono riportate solo le tappe del suo viaggio.</w:t>
      </w:r>
    </w:p>
    <w:p w14:paraId="30031F0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3</w:t>
      </w:r>
      <w:r w:rsidRPr="00FE1F1F">
        <w:rPr>
          <w:rFonts w:ascii="Arial" w:eastAsia="Times New Roman" w:hAnsi="Arial"/>
          <w:b/>
          <w:sz w:val="24"/>
          <w:szCs w:val="20"/>
          <w:lang w:eastAsia="it-IT"/>
        </w:rPr>
        <w:t>Trascorsi tre mesi, poiché ci fu un complotto dei Giudei contro di lui mentre si apprestava a salpare per la Siria, decise di fare ritorno attraverso la Macedonia.</w:t>
      </w:r>
    </w:p>
    <w:p w14:paraId="02C918B9"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Ora invece succede qualcosa di nuovo. Trascorsi tre mesi, poiché ci fu un complotto dei Giudei contro di lui mentre si apprestava a salpare per la Siria, decise di fare ritorno attraverso la Macedonia. I Giudei odiano la sua presenza. Tutto ciò che avviene nella vita di Paolo trova la sua intelligenza solo nello Spirito Santo. Quando lo Spirito del Signore rivela il mistero, noi lo conosciamo. Quando non lo rivela, adoriamo la sua decisione. Anche questa è obbedienza.</w:t>
      </w:r>
    </w:p>
    <w:p w14:paraId="77C61CE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4</w:t>
      </w:r>
      <w:r w:rsidRPr="00FE1F1F">
        <w:rPr>
          <w:rFonts w:ascii="Arial" w:eastAsia="Times New Roman" w:hAnsi="Arial"/>
          <w:b/>
          <w:sz w:val="24"/>
          <w:szCs w:val="20"/>
          <w:lang w:eastAsia="it-IT"/>
        </w:rPr>
        <w:t>Lo accompagnavano Sòpatro di Berea, figlio di Pirro, Aristarco e Secondo di Tessalònica, Gaio di Derbe e Timòteo, e gli asiatici Tìchico e Tròfimo.</w:t>
      </w:r>
    </w:p>
    <w:p w14:paraId="064F2CB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Paolo non parte da solo. Lo accompagnavano Sòpatro di Berea, figlio di Pirro, Aristarco e Secondo di Tessalònica, Gaio di Derbe e Timòteo, e gli asiatici Tìchico e Tròfimo. Attorno a Paolo vi è una buona scorta di conforto.</w:t>
      </w:r>
    </w:p>
    <w:p w14:paraId="26729FB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5</w:t>
      </w:r>
      <w:r w:rsidRPr="00FE1F1F">
        <w:rPr>
          <w:rFonts w:ascii="Arial" w:eastAsia="Times New Roman" w:hAnsi="Arial"/>
          <w:b/>
          <w:sz w:val="24"/>
          <w:szCs w:val="20"/>
          <w:lang w:eastAsia="it-IT"/>
        </w:rPr>
        <w:t>Questi però, partiti prima di noi, ci attendevano a Tròade;</w:t>
      </w:r>
    </w:p>
    <w:p w14:paraId="16666E1A"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Chi parte prima degli altri sono Tìchico e Tròfimo. L’appuntamento è a Troade. Anche le cause di questa partenza sono a noi ignote. Tante cose sono ignote negli Atti degli Apostoli. Lo Spirito conosce ogni cosa e lo Spirito può rivelarle.</w:t>
      </w:r>
    </w:p>
    <w:p w14:paraId="729A928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6</w:t>
      </w:r>
      <w:r w:rsidRPr="00FE1F1F">
        <w:rPr>
          <w:rFonts w:ascii="Arial" w:eastAsia="Times New Roman" w:hAnsi="Arial"/>
          <w:b/>
          <w:sz w:val="24"/>
          <w:szCs w:val="20"/>
          <w:lang w:eastAsia="it-IT"/>
        </w:rPr>
        <w:t>noi invece salpammo da Filippi dopo i giorni degli Azzimi e li raggiungemmo in capo a cinque giorni a Tròade, dove ci trattenemmo sette giorni.</w:t>
      </w:r>
    </w:p>
    <w:p w14:paraId="2EF3BF33"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lastRenderedPageBreak/>
        <w:t>Noi, cioè gli altri che facevano parte della comitiva, salpammo da Filippi dopo i giorni degli Azzimi e li raggiungemmo in capo a cinque giorni a Tròade, dove ci trattenemmo sette giorni. Nel calendario Ebraico si è nel primo mese dell’anno.</w:t>
      </w:r>
    </w:p>
    <w:p w14:paraId="57FADB1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7</w:t>
      </w:r>
      <w:r w:rsidRPr="00FE1F1F">
        <w:rPr>
          <w:rFonts w:ascii="Arial" w:eastAsia="Times New Roman" w:hAnsi="Arial"/>
          <w:b/>
          <w:sz w:val="24"/>
          <w:szCs w:val="20"/>
          <w:lang w:eastAsia="it-IT"/>
        </w:rPr>
        <w:t>Il primo giorno della settimana ci eravamo riuniti a spezzare il pane, e Paolo, che doveva partire il giorno dopo, conversava con loro e prolungò il discorso fino a mezzanotte.</w:t>
      </w:r>
    </w:p>
    <w:p w14:paraId="4DB32FAF"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Il primo giorno della settimana – è il giorno del Signore, la domenica – ci eravamo riuniti a spezzare il pane, e Paolo, che doveva partire il giorno dopo, conversava con loro e prolungò il discorso fino a mezzanotte. Viene ricordata in questo versetto che il primo giorno della settimana, che è il giorno della risurrezione del Signore, veniva celebrato dai discepoli di Gesù con la celebrazione della cena del Signore. Si spezzava il pane, il corpo di Cristo. Gesù spezza la sua vita per i suoi discepoli. Dalla celebrazione dell’Eucaristia ogni discepolo deve imparare a spezzare anche lui la sua vita per i suoi fratelli. Il corpo del cristiano è corpo di Cristo. Il corpo di Cristo è il corpo del cristiano. Se il cristiano non spezza il suo corpo per i suoi fratelli, l’Eucaristia è sempre celebrata male. Manca del suo segno visibile. Segno invisibile, o segno sacramentale, e segno visibile, o segno reale, dovranno essere un solo segno.</w:t>
      </w:r>
    </w:p>
    <w:p w14:paraId="6E3926D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E1F1F">
        <w:rPr>
          <w:rFonts w:ascii="Arial" w:eastAsia="Times New Roman" w:hAnsi="Arial"/>
          <w:b/>
          <w:position w:val="6"/>
          <w:sz w:val="24"/>
          <w:szCs w:val="20"/>
          <w:vertAlign w:val="superscript"/>
          <w:lang w:eastAsia="it-IT"/>
        </w:rPr>
        <w:t>8</w:t>
      </w:r>
      <w:r w:rsidRPr="00FE1F1F">
        <w:rPr>
          <w:rFonts w:ascii="Arial" w:eastAsia="Times New Roman" w:hAnsi="Arial"/>
          <w:b/>
          <w:sz w:val="24"/>
          <w:szCs w:val="20"/>
          <w:lang w:eastAsia="it-IT"/>
        </w:rPr>
        <w:t>C’era un buon numero di lampade nella stanza al piano superiore, dove eravamo riuniti.</w:t>
      </w:r>
    </w:p>
    <w:p w14:paraId="2194C168"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0"/>
          <w:lang w:eastAsia="it-IT"/>
        </w:rPr>
        <w:t xml:space="preserve">Viene indicato il luogo dove si erano riuniti. C’era </w:t>
      </w:r>
      <w:r w:rsidRPr="00FE1F1F">
        <w:rPr>
          <w:rFonts w:ascii="Arial" w:eastAsia="Times New Roman" w:hAnsi="Arial"/>
          <w:sz w:val="24"/>
          <w:szCs w:val="24"/>
          <w:lang w:eastAsia="it-IT"/>
        </w:rPr>
        <w:t xml:space="preserve">un buon numero di lampade nella stanza al piano superiore, dove erano riuniti. La lampada, irradiando luce, dava la possibilità che i discepoli potessero vedersi gli uni gli altri. Il cristiano è luce e abita nel regno della luce. Fare luce attorno a sé è obbligo del cristiano. Deve fare luce con la luce della sua anima e del suo spirito e anche con la luce delle lampade. Lui è sempre un figlio della luce. </w:t>
      </w:r>
    </w:p>
    <w:p w14:paraId="62CC7371" w14:textId="77777777" w:rsidR="00FE1F1F" w:rsidRPr="00FE1F1F" w:rsidRDefault="00FE1F1F" w:rsidP="00FE1F1F">
      <w:pPr>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9</w:t>
      </w:r>
      <w:r w:rsidRPr="00FE1F1F">
        <w:rPr>
          <w:rFonts w:ascii="Arial" w:eastAsia="Times New Roman" w:hAnsi="Arial"/>
          <w:b/>
          <w:sz w:val="24"/>
          <w:szCs w:val="24"/>
          <w:lang w:eastAsia="it-IT"/>
        </w:rPr>
        <w:t>Ora, un ragazzo di nome Èutico, seduto alla finestra, mentre Paolo continuava a conversare senza sosta, fu preso da un sonno profondo; sopraffatto dal sonno, cadde giù dal terzo piano e venne raccolto morto.</w:t>
      </w:r>
    </w:p>
    <w:p w14:paraId="5875ACE3"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Ora succede un evento che turba quel clima di pace, nella luce e nella grazia del Signore. Un ragazzo di nome Èutico, seduto alla finestra, mentre Paolo continuava a conversare senza sosta, fu preso da un sonno profondo. Era seduto alla finestra. Sopraffatto dal sonno, cadde giù dal terzo piano e venne raccolto morto. Letto da un punto di vista umano, è da definire imprudenza. Non ci si siede su una finestra per ascoltare. Si può cadere. Letto però da un punto di vista soprannaturale, dobbiamo vedere la mano dello Spirito Santo, il quale permette che il ragazzo cada, per lasciare a quella comunità un segno visibile della verità di Paolo e della fede che lui annunzia.</w:t>
      </w:r>
    </w:p>
    <w:p w14:paraId="35765D7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10</w:t>
      </w:r>
      <w:r w:rsidRPr="00FE1F1F">
        <w:rPr>
          <w:rFonts w:ascii="Arial" w:eastAsia="Times New Roman" w:hAnsi="Arial"/>
          <w:b/>
          <w:sz w:val="24"/>
          <w:szCs w:val="24"/>
          <w:lang w:eastAsia="it-IT"/>
        </w:rPr>
        <w:t>Paolo allora scese, si gettò su di lui, lo abbracciò e disse: «Non vi turbate; è vivo!».</w:t>
      </w:r>
    </w:p>
    <w:p w14:paraId="18EBEE94"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Ecco il segno che lo Spirito Santo lascia a quella comunità di discepoli del Signore. Paolo allora scese, si gettò su di lui, lo abbracciò e disse: Non vi turbate; è vivo. Compie un gesto quasi simile a quello compiuto da Elia. Anche Eliseo ne ha compiuto uno simile. Dico simile, ma non uguale. In Elia e Eliseo la preghiera </w:t>
      </w:r>
      <w:r w:rsidRPr="00FE1F1F">
        <w:rPr>
          <w:rFonts w:ascii="Arial" w:eastAsia="Times New Roman" w:hAnsi="Arial"/>
          <w:sz w:val="24"/>
          <w:szCs w:val="24"/>
          <w:lang w:eastAsia="it-IT"/>
        </w:rPr>
        <w:lastRenderedPageBreak/>
        <w:t>è stata intensa e prolungata. In Paolo è stato sufficiente averlo abbracciato. La grazia che è in Paolo è più potente, molto più potente.</w:t>
      </w:r>
    </w:p>
    <w:p w14:paraId="2E2C6986"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17,17-25). </w:t>
      </w:r>
    </w:p>
    <w:p w14:paraId="78D917A3"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3B6CBFE0"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w:t>
      </w:r>
      <w:r w:rsidRPr="00FE1F1F">
        <w:rPr>
          <w:rFonts w:ascii="Arial" w:eastAsia="Times New Roman" w:hAnsi="Arial"/>
          <w:i/>
          <w:iCs/>
          <w:sz w:val="24"/>
          <w:szCs w:val="24"/>
          <w:lang w:eastAsia="it-IT"/>
        </w:rPr>
        <w:lastRenderedPageBreak/>
        <w:t xml:space="preserve">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18-37). </w:t>
      </w:r>
    </w:p>
    <w:p w14:paraId="5609D15C"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Più è potente la grazia nell’anima di un discepolo del Signore e più immediato è anche il miracolo. Anche le conversioni sono in misura della potenza dello Spirito Santo che agisce nel cristiano. Nello Spirito sempre si deve crescere.</w:t>
      </w:r>
    </w:p>
    <w:p w14:paraId="51B1A0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11</w:t>
      </w:r>
      <w:r w:rsidRPr="00FE1F1F">
        <w:rPr>
          <w:rFonts w:ascii="Arial" w:eastAsia="Times New Roman" w:hAnsi="Arial"/>
          <w:b/>
          <w:sz w:val="24"/>
          <w:szCs w:val="24"/>
          <w:lang w:eastAsia="it-IT"/>
        </w:rPr>
        <w:t>Poi risalì, spezzò il pane, mangiò e, dopo aver parlato ancora molto fino all’alba, partì.</w:t>
      </w:r>
    </w:p>
    <w:p w14:paraId="265C7078"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Compiuto il miracolo, Paolo risalì, spezzò il pane, mangiò e, dopo aver parlato ancora molto fino all’alba, partì. Paolo lascia la comunità. Ma rimane in essa un segno vivente della verità del nome di Gesù Signore: Èutico. Vedendo quest’uomo, ogni discepolo del Signore si sarebbe ricordato di quella notte. Ricordandosi, avrebbe potuto sempre rinnovare la sua fede in Cristo Gesù, predicato e annunziato da Paolo e da Lui manifestato presente.</w:t>
      </w:r>
    </w:p>
    <w:p w14:paraId="4353633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12</w:t>
      </w:r>
      <w:r w:rsidRPr="00FE1F1F">
        <w:rPr>
          <w:rFonts w:ascii="Arial" w:eastAsia="Times New Roman" w:hAnsi="Arial"/>
          <w:b/>
          <w:sz w:val="24"/>
          <w:szCs w:val="24"/>
          <w:lang w:eastAsia="it-IT"/>
        </w:rPr>
        <w:t>Intanto avevano ricondotto il ragazzo vivo, e si sentirono molto consolati.</w:t>
      </w:r>
    </w:p>
    <w:p w14:paraId="71112018"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Il ragazzo morto, che ora è vivo, grazie al miracolo operato da Paolo, viene ricondotto nella stanza, e si sentirono molto consolati. Sarà questo ragazzo il memoriale vivente della purezza della fede in Cristo Gesù.</w:t>
      </w:r>
    </w:p>
    <w:p w14:paraId="39093BF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13</w:t>
      </w:r>
      <w:r w:rsidRPr="00FE1F1F">
        <w:rPr>
          <w:rFonts w:ascii="Arial" w:eastAsia="Times New Roman" w:hAnsi="Arial"/>
          <w:b/>
          <w:sz w:val="24"/>
          <w:szCs w:val="24"/>
          <w:lang w:eastAsia="it-IT"/>
        </w:rPr>
        <w:t>Noi, che eravamo già partiti per nave, facemmo vela per Asso, dove dovevamo prendere a bordo Paolo; così infatti egli aveva deciso, intendendo fare il viaggio a piedi.</w:t>
      </w:r>
    </w:p>
    <w:p w14:paraId="324F621B"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Noi, che eravamo già partiti per nave, facemmo vela per Asso, dove dovevamo prendere a bordo Paolo. Chi sono questi discepoli che partono prima per nave, non viene rivelato. È solo una notizia storica. È sufficiente conoscerla. Così infatti egli aveva deciso, intendendo fare il viaggio a piedi. Andando a piedi per la provincia di Asia, avrebbe potuto visitare e confortare i discepoli del Signore. La presenza di Paolo era sempre ricchezza di Spirito Santo.</w:t>
      </w:r>
    </w:p>
    <w:p w14:paraId="2A736FB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14</w:t>
      </w:r>
      <w:r w:rsidRPr="00FE1F1F">
        <w:rPr>
          <w:rFonts w:ascii="Arial" w:eastAsia="Times New Roman" w:hAnsi="Arial"/>
          <w:b/>
          <w:sz w:val="24"/>
          <w:szCs w:val="24"/>
          <w:lang w:eastAsia="it-IT"/>
        </w:rPr>
        <w:t>Quando ci ebbe raggiunti ad Asso, lo prendemmo con noi e arrivammo a Mitilene.</w:t>
      </w:r>
    </w:p>
    <w:p w14:paraId="29909086"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Quando ci ebbe raggiunti ad Asso, lo prendemmo con noi e arrivammo a Mitilene. Questa città si trova nell’Isola di Lesbo, di fronte alla provincia di Asia. Lentamente ci si sta avvicinando verso la Siria e Antiòchia.</w:t>
      </w:r>
    </w:p>
    <w:p w14:paraId="2A05398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15</w:t>
      </w:r>
      <w:r w:rsidRPr="00FE1F1F">
        <w:rPr>
          <w:rFonts w:ascii="Arial" w:eastAsia="Times New Roman" w:hAnsi="Arial"/>
          <w:b/>
          <w:sz w:val="24"/>
          <w:szCs w:val="24"/>
          <w:lang w:eastAsia="it-IT"/>
        </w:rPr>
        <w:t>Salpati da qui, il giorno dopo ci trovammo di fronte a Chio; l’indomani toccammo Samo e il giorno seguente giungemmo a Mileto.</w:t>
      </w:r>
    </w:p>
    <w:p w14:paraId="257BAEA8" w14:textId="0534377A"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Ecco altre tappe </w:t>
      </w:r>
      <w:r w:rsidR="00247E1D" w:rsidRPr="00FE1F1F">
        <w:rPr>
          <w:rFonts w:ascii="Arial" w:eastAsia="Times New Roman" w:hAnsi="Arial"/>
          <w:sz w:val="24"/>
          <w:szCs w:val="24"/>
          <w:lang w:eastAsia="it-IT"/>
        </w:rPr>
        <w:t>del viaggio</w:t>
      </w:r>
      <w:r w:rsidRPr="00FE1F1F">
        <w:rPr>
          <w:rFonts w:ascii="Arial" w:eastAsia="Times New Roman" w:hAnsi="Arial"/>
          <w:sz w:val="24"/>
          <w:szCs w:val="24"/>
          <w:lang w:eastAsia="it-IT"/>
        </w:rPr>
        <w:t>. Salpati da qui, il giorno dopo ci trovammo di fronte a Chio. Chio è un’altra isola nei pressi di Smirne. L’indomani toccammo Samo e il giorno seguente giungemmo a Mileto, città sulla terra ferma.</w:t>
      </w:r>
    </w:p>
    <w:p w14:paraId="14E81DA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lastRenderedPageBreak/>
        <w:t>16</w:t>
      </w:r>
      <w:r w:rsidRPr="00FE1F1F">
        <w:rPr>
          <w:rFonts w:ascii="Arial" w:eastAsia="Times New Roman" w:hAnsi="Arial"/>
          <w:b/>
          <w:sz w:val="24"/>
          <w:szCs w:val="24"/>
          <w:lang w:eastAsia="it-IT"/>
        </w:rPr>
        <w:t>Paolo infatti aveva deciso di passare al largo di Èfeso, per evitare di subire ritardi nella provincia d’Asia: gli premeva essere a Gerusalemme, se possibile, per il giorno della Pentecoste.</w:t>
      </w:r>
    </w:p>
    <w:p w14:paraId="27C55E9D"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Viene rivelata una decisione di Paolo. Questi aveva infatti deciso di passare al largo di Èfeso, per evitare di subire ritardi nella provincia d’Asia. Ci sono delle motivazioni il cui segreto rimane nascosto nel cuore. Gli premeva – stiamo parlando di Paolo – essere a Gerusalemme, se possibile, per il giorno della Pentecoste. Da Filippi erano partiti il giorno dopo gli azzimi. Tra la Pasqua e la pentecoste vi sono soltanto cinquanta giorni. Il motivo per cui Paolo vuole giungere a Gerusalemme per il giorno di Pentecoste, se possibile, non viene rivelato. Ma non tutto il cuore di una persona il Signore rivela e manifesta. Ogni cuore ha i suoi segreti, i suoi misteri. </w:t>
      </w:r>
    </w:p>
    <w:p w14:paraId="59CB7E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17</w:t>
      </w:r>
      <w:r w:rsidRPr="00FE1F1F">
        <w:rPr>
          <w:rFonts w:ascii="Arial" w:eastAsia="Times New Roman" w:hAnsi="Arial"/>
          <w:b/>
          <w:sz w:val="24"/>
          <w:szCs w:val="24"/>
          <w:lang w:eastAsia="it-IT"/>
        </w:rPr>
        <w:t>Da Mileto mandò a chiamare a Èfeso gli anziani della Chiesa.</w:t>
      </w:r>
    </w:p>
    <w:p w14:paraId="6EC2FF66"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Ora Paolo intende lasciare il suo testamento spirituale a tutti gli Anziani della Chiesa di Èfeso. Da Mileto mandò a chiamare a Èfeso gli anziani della Chiesa. Il testamento non è lasciato agli anziani di tutte le Chiese da lui fondate. È lasciato invece a tutti gli anziani della Chiesa di Èfeso. Lasciandolo a loro, lo lascia ad ogni anziano di ogni Chiesa, di ogni tempo. Tutti gli anziani si possono trovare in questo testamento spirituale di Paolo. Anzi, tutti si devono trovare.</w:t>
      </w:r>
    </w:p>
    <w:p w14:paraId="49CCE8E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18</w:t>
      </w:r>
      <w:r w:rsidRPr="00FE1F1F">
        <w:rPr>
          <w:rFonts w:ascii="Arial" w:eastAsia="Times New Roman" w:hAnsi="Arial"/>
          <w:b/>
          <w:sz w:val="24"/>
          <w:szCs w:val="24"/>
          <w:lang w:eastAsia="it-IT"/>
        </w:rPr>
        <w:t>Quando essi giunsero presso di lui, disse loro: «Voi sapete come mi sono comportato con voi per tutto questo tempo, fin dal primo giorno in cui arrivai in Asia:</w:t>
      </w:r>
    </w:p>
    <w:p w14:paraId="550F179E"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Gli anziani giungono presso di lui e Paolo così inizia il suo discoro: Voi sapete come mi sono comportato con voi per tutto questo tempo, fin dal primo giorno in cui arrivai in Asia. La vita di Paolo è conosciuta da tutti. Tutti sanno il suo stile di essere e di operare. Tutti sanno il suo pensiero, la sua scienza, il suo amore, la sua carità, la sua speranza. Tutti sanno i sacrifici da lui sopportati ogni giorno al fine di predicare Gesù, il Cristo, ad ogni uomo.</w:t>
      </w:r>
    </w:p>
    <w:p w14:paraId="3F09E95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19</w:t>
      </w:r>
      <w:r w:rsidRPr="00FE1F1F">
        <w:rPr>
          <w:rFonts w:ascii="Arial" w:eastAsia="Times New Roman" w:hAnsi="Arial"/>
          <w:b/>
          <w:sz w:val="24"/>
          <w:szCs w:val="24"/>
          <w:lang w:eastAsia="it-IT"/>
        </w:rPr>
        <w:t>ho servito il Signore con tutta umiltà, tra le lacrime e le prove che mi hanno procurato le insidie dei Giudei;</w:t>
      </w:r>
    </w:p>
    <w:p w14:paraId="7A4A238B"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Ecco cosa tutti sanno: Ho servito il Signore con tutta umiltà, tra le lacrime e le prove che mi hanno procurato le insidie dei Giudei. L’umiltà è piena, perfetta, ininterrotta obbedienza allo Spirito Santo, che è il solo Signore della sua vita. Sappiamo che tutte le prove di Paolo sono state causate dai Giudei, i quali si ostinavano nel loro rifiuto di Cristo Gesù e per questo avevano nel cuore un solo desiderio: eliminare fisicamente Paolo. La persecuzione è il frutto dell’odio. È importante per noi sapere questa verità: Paolo in tutto ciò che ha fatto e detto, in ogni suo passo, è stato preso per mano e condotto dallo Spirito Santo. Lo Spirito lo conduceva e Paolo si lasciava condurre. Nulla è venuto dal suo cuore. </w:t>
      </w:r>
    </w:p>
    <w:p w14:paraId="0942836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20</w:t>
      </w:r>
      <w:r w:rsidRPr="00FE1F1F">
        <w:rPr>
          <w:rFonts w:ascii="Arial" w:eastAsia="Times New Roman" w:hAnsi="Arial"/>
          <w:b/>
          <w:sz w:val="24"/>
          <w:szCs w:val="24"/>
          <w:lang w:eastAsia="it-IT"/>
        </w:rPr>
        <w:t>non mi sono mai tirato indietro da ciò che poteva essere utile, al fine di predicare a voi e di istruirvi, in pubblico e nelle case,</w:t>
      </w:r>
    </w:p>
    <w:p w14:paraId="57B7120E"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Altra verità: l’obbedienza è stata perfetta, sempre. Non mi sono mai tirato indietro da ciò che poteva essere utile, al fine di predicare a voi e di istruirvi, in pubblico </w:t>
      </w:r>
      <w:r w:rsidRPr="00FE1F1F">
        <w:rPr>
          <w:rFonts w:ascii="Arial" w:eastAsia="Times New Roman" w:hAnsi="Arial"/>
          <w:sz w:val="24"/>
          <w:szCs w:val="24"/>
          <w:lang w:eastAsia="it-IT"/>
        </w:rPr>
        <w:lastRenderedPageBreak/>
        <w:t xml:space="preserve">e nelle case. L’utilità non è stabilita da Paolo, ma dallo Spirito Santo. Lo Spirito Santo, nella sua sapienza eterna e divina intelligenza, vedeva ciò che era utile al fine di predicare e di istruire, lo suggeriva a Paolo e Paolo prontamente obbediva, senza alcuna sua intromissione di pensiero. L’utilità che viene dal cuore dell’uomo e quella che viene dallo Spirito Santo non sono la stessa cosa. Un apostolo del Signore che decide lui ciò che è utile e non utile, è simile agli idolatri. Crede in Dio, ma segue il suo cuore. Se oggi ogni apostolo del Signore, ogni ministro della parola, ogni testimone di Gesù vivesse l’utilità che viene dal cuore dello Spirito Santo e non dal suo cuore, risparmierebbe una enorme quantità di energie materiali e spirituali. </w:t>
      </w:r>
      <w:r w:rsidRPr="00FE1F1F">
        <w:rPr>
          <w:rFonts w:ascii="Arial" w:eastAsia="Times New Roman" w:hAnsi="Arial"/>
          <w:spacing w:val="-2"/>
          <w:sz w:val="24"/>
          <w:szCs w:val="24"/>
          <w:lang w:eastAsia="it-IT"/>
        </w:rPr>
        <w:t xml:space="preserve">A volte si consumano decenni ad inseguire progetti umani, dal proprio cuore e </w:t>
      </w:r>
      <w:r w:rsidRPr="00FE1F1F">
        <w:rPr>
          <w:rFonts w:ascii="Arial" w:eastAsia="Times New Roman" w:hAnsi="Arial"/>
          <w:sz w:val="24"/>
          <w:szCs w:val="24"/>
          <w:lang w:eastAsia="it-IT"/>
        </w:rPr>
        <w:t>alla fine vengono abbandonati.</w:t>
      </w:r>
      <w:r w:rsidRPr="00FE1F1F">
        <w:rPr>
          <w:rFonts w:ascii="Arial" w:eastAsia="Times New Roman" w:hAnsi="Arial"/>
          <w:spacing w:val="-2"/>
          <w:sz w:val="24"/>
          <w:szCs w:val="24"/>
          <w:lang w:eastAsia="it-IT"/>
        </w:rPr>
        <w:t xml:space="preserve"> Ma non per seguire l’utilità che viene dallo Spirito </w:t>
      </w:r>
      <w:r w:rsidRPr="00FE1F1F">
        <w:rPr>
          <w:rFonts w:ascii="Arial" w:eastAsia="Times New Roman" w:hAnsi="Arial"/>
          <w:sz w:val="24"/>
          <w:szCs w:val="24"/>
          <w:lang w:eastAsia="it-IT"/>
        </w:rPr>
        <w:t xml:space="preserve">Santo, ma per iniziarne un’altra, anch’essa proveniente dal proprio cuore. Sono dieci anni, venti, trenta, una intera vita sciupata nel rincorrere utilità suggerite dal cuore, invece che ascoltare lo Spirito e camminare per la realizzazione delle sue utilità. San Paolo è stato sempre dallo Spirito Santo. </w:t>
      </w:r>
    </w:p>
    <w:p w14:paraId="253C798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21</w:t>
      </w:r>
      <w:r w:rsidRPr="00FE1F1F">
        <w:rPr>
          <w:rFonts w:ascii="Arial" w:eastAsia="Times New Roman" w:hAnsi="Arial"/>
          <w:b/>
          <w:sz w:val="24"/>
          <w:szCs w:val="24"/>
          <w:lang w:eastAsia="it-IT"/>
        </w:rPr>
        <w:t>testimoniando a Giudei e Greci la conversione a Dio e la fede nel Signore nostro Gesù.</w:t>
      </w:r>
    </w:p>
    <w:p w14:paraId="1C100797"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Paolo non solo annuncia Cristo Gesù. Non solo predica il Vangelo, di Gesù e del Vangelo è un testimone. Lui mostra visibilmente nella sua vita sia Cristo Signore che il Vangelo. Paolo è il vero testimone di Cristo Gesù per visibilità. Testimoniando a Giudei e Greci la conversione a Dio e la fede nel Signore nostro Gesù. Di Cristo Gesù e del Vangelo Paolo è un memoriale vivente. Si vede Paolo, si vede Cristo. Si ascolta Paolo, si ascolta Cristo. Questa è stata la vita di Paolo fino al presente: una vita sempre condotta dallo Spirito Santo, non solo per dire chi è Cristo Gesù, ma anche per mostrarlo. Non solo per annunziare il Vangelo, ma anche per mostrarlo compiuto in lui. </w:t>
      </w:r>
    </w:p>
    <w:p w14:paraId="2DFFFEE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22</w:t>
      </w:r>
      <w:r w:rsidRPr="00FE1F1F">
        <w:rPr>
          <w:rFonts w:ascii="Arial" w:eastAsia="Times New Roman" w:hAnsi="Arial"/>
          <w:b/>
          <w:sz w:val="24"/>
          <w:szCs w:val="24"/>
          <w:lang w:eastAsia="it-IT"/>
        </w:rPr>
        <w:t>Ed ecco, dunque, costretto dallo Spirito, io vado a Gerusalemme, senza sapere ciò che là mi accadrà.</w:t>
      </w:r>
    </w:p>
    <w:p w14:paraId="50E1BB1B"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Ora Paolo si apre al futuro della sua vita, ancora e sempre sotto la mozione dello Spirito Santo. Ed ecco, dunque, costretto dallo Spirito, io vado a Gerusalemme, senza sapere ciò che mi accadrà. Il futuro è dallo Spirito Santo. Chi è dallo Spirito Santo necessariamente dovrà fidarsi di Lui. Lo Spirito dice cosa fare, non dice perché lo si deve fare. Lo Spirito manda Paolo a Gerusalemme, senza però rivelargli cosa gli sarebbe accaduto nella città.</w:t>
      </w:r>
    </w:p>
    <w:p w14:paraId="7ED3CB9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23</w:t>
      </w:r>
      <w:r w:rsidRPr="00FE1F1F">
        <w:rPr>
          <w:rFonts w:ascii="Arial" w:eastAsia="Times New Roman" w:hAnsi="Arial"/>
          <w:b/>
          <w:sz w:val="24"/>
          <w:szCs w:val="24"/>
          <w:lang w:eastAsia="it-IT"/>
        </w:rPr>
        <w:t>So soltanto che lo Spirito Santo, di città in città, mi attesta che mi attendono catene e tribolazioni.</w:t>
      </w:r>
    </w:p>
    <w:p w14:paraId="1E35E5A1"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Una cosa però lo Spirito gliel’ha rivelata. So soltanto che lo Spirito Santo, di città in città, mi attesta che mi attendono catene e tribolazioni. Per Paolo non ci sono luoghi di tranquillità e di pace esteriore, ma solo di pace interiore. In ogni città in cui metterà piede, sempre sono lì ad attenderlo catene e tribolazioni. Più persevererà nell’obbedienza allo Spirito Santo e più grosse e spesse si faranno le catene e più intense le tribolazioni.</w:t>
      </w:r>
    </w:p>
    <w:p w14:paraId="14B7048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lastRenderedPageBreak/>
        <w:t>24</w:t>
      </w:r>
      <w:r w:rsidRPr="00FE1F1F">
        <w:rPr>
          <w:rFonts w:ascii="Arial" w:eastAsia="Times New Roman" w:hAnsi="Arial"/>
          <w:b/>
          <w:sz w:val="24"/>
          <w:szCs w:val="24"/>
          <w:lang w:eastAsia="it-IT"/>
        </w:rPr>
        <w:t>Non ritengo in nessun modo preziosa la mia vita, purché conduca a termine la mia corsa e il servizio che mi fu affidato dal Signore Gesù, di dare testimonianza al vangelo della grazia di Dio.</w:t>
      </w:r>
    </w:p>
    <w:p w14:paraId="4C350A2E"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La preziosità di una vita è data dal fine che si vuole raggiungere. Per Paolo la sua vita conserva la sua preziosità in una sola cosa: nell’obbedienza al fine che gli è stato assegnato dal Signore al quale si è consacrato interamente. Non ritengo in nessun modo preziosa la mia vita, purché conduca a termine la mia corsa e il servizio che mi fu affidato dal Signore Gesù, di dare testimonianza al Vangelo della grazia di Dio. Fine e vita sono una cosa sola. Se il fine non viene raggiunto – dare testimonianza al Vangelo della grazia di Dio – la vita viene interamente sciupata. Quale preziosità vi potrà mai essere nello sciupio e nella dilapidazione di un bene così grande perché eterno? La vita non è resa preziosa dall’uomo, nelle cose umane, ma dallo Spirito Santo nell’obbedienza ad ogni sua missione. La vita è preziosa se ogni giorno la si colma di Cristo Gesù e la si svuota donando Cristo Gesù ad ogni altro uomo. Una brocca è preziosa non quando è vuota, ma quando la si riempie, si dona da bere a tutti gli assetati e poi la si ritorna a riempiere per ritornare a dare da bere a quanti hanno bisogno di acqua. La nostra acqua è Cristo e lo Spirito. Ci si colma di Cristo e dello Spirito Santo. Si dona Cristo e lo Spirito ad ogni cuore. Nuovamente ci si riempie di Cristo e dello Spirito e nuovamente si dona Cristo e lo Spirito. Questo deve avvenire per tutti i giorni della nostra esistenza.</w:t>
      </w:r>
    </w:p>
    <w:p w14:paraId="29D4527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25</w:t>
      </w:r>
      <w:r w:rsidRPr="00FE1F1F">
        <w:rPr>
          <w:rFonts w:ascii="Arial" w:eastAsia="Times New Roman" w:hAnsi="Arial"/>
          <w:b/>
          <w:sz w:val="24"/>
          <w:szCs w:val="24"/>
          <w:lang w:eastAsia="it-IT"/>
        </w:rPr>
        <w:t>E ora, ecco, io so che non vedrete più il mio volto, voi tutti tra i quali sono passato annunciando il Regno.</w:t>
      </w:r>
    </w:p>
    <w:p w14:paraId="516C6B35"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Prima il distacco era momentaneo. Poteva durare anche qualche anno, ma poi sempre ci si rivedeva. Ora diviene definitivo. E ora, ecco, io so che non vedrete più il mio volto, voi tutti tra i quali sono passato annunciando il Regno. Cosa ha fatto Paolo passando in mezzo a loro? Ha sempre annunciato il Regno, che si edifica sulla terra divenendo corpo di Cristo per la fede in Lui e per la nuova nascita da acqua e da Spirito Santo. Ora gli anziani di Èfeso dovranno camminare sa soli, dovranno essere l’uno l’aiuto dell’altro, ognuno dovrà essere un vero Paolo per gli altri. Così vive la Chiesa del Dio vivente: attingendo gli uni forza dagli altri. Ma si può attingere forza dagli altri, solo se ognuno cresce in Cristo Gesù in obbedienza alla sua Parola e allo Spirito Santo. Se si rimane nella carne, non solo non si è di aiuto, in più si scandalo gli uni per gli altri. Muore la vera fede. </w:t>
      </w:r>
    </w:p>
    <w:p w14:paraId="4759B12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26</w:t>
      </w:r>
      <w:r w:rsidRPr="00FE1F1F">
        <w:rPr>
          <w:rFonts w:ascii="Arial" w:eastAsia="Times New Roman" w:hAnsi="Arial"/>
          <w:b/>
          <w:sz w:val="24"/>
          <w:szCs w:val="24"/>
          <w:lang w:eastAsia="it-IT"/>
        </w:rPr>
        <w:t>Per questo attesto solennemente oggi, davanti a voi, che io sono innocente del sangue di tutti,</w:t>
      </w:r>
    </w:p>
    <w:p w14:paraId="56ED603C"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Ora Paolo fa una attestazione solenne. </w:t>
      </w:r>
      <w:r w:rsidRPr="00FE1F1F">
        <w:rPr>
          <w:rFonts w:ascii="Arial" w:eastAsia="Times New Roman" w:hAnsi="Arial"/>
          <w:spacing w:val="-2"/>
          <w:sz w:val="24"/>
          <w:szCs w:val="24"/>
          <w:lang w:eastAsia="it-IT"/>
        </w:rPr>
        <w:t>Si libera da ogni responsabilità dinanzi a quelli che si dovessero perdere.</w:t>
      </w:r>
      <w:r w:rsidRPr="00FE1F1F">
        <w:rPr>
          <w:rFonts w:ascii="Arial" w:eastAsia="Times New Roman" w:hAnsi="Arial"/>
          <w:sz w:val="24"/>
          <w:szCs w:val="24"/>
          <w:lang w:eastAsia="it-IT"/>
        </w:rPr>
        <w:t xml:space="preserve"> Per questo attesto solennemente oggi, davanti a voi, che io sono innocente del sangue di tutti. Il sangue è la perdizione eterna. Perché Paolo si dichiara innocente del sangue di tutti? Perché Lui nulla ha fatto dal suo cuore, nulla dalla sua mente. Tutto ha fatto per comando e mozione dello Spirito Santo. Lui ha agito sempre in tutta umiltà. </w:t>
      </w:r>
    </w:p>
    <w:p w14:paraId="6B91B37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27</w:t>
      </w:r>
      <w:r w:rsidRPr="00FE1F1F">
        <w:rPr>
          <w:rFonts w:ascii="Arial" w:eastAsia="Times New Roman" w:hAnsi="Arial"/>
          <w:b/>
          <w:sz w:val="24"/>
          <w:szCs w:val="24"/>
          <w:lang w:eastAsia="it-IT"/>
        </w:rPr>
        <w:t>perché non mi sono sottratto al dovere di annunciarvi tutta la volontà di Dio.</w:t>
      </w:r>
    </w:p>
    <w:p w14:paraId="4F9DC121"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lastRenderedPageBreak/>
        <w:t>Ecco ora è lui stesso che spiega perché è innocente: perché non si è sottratto al dovere di annunciare loro tutta la volontà di Dio. Non una parte della volontà di Dio, ma tutta, senza nulla aggiungere e nulla togliere, nulla modificare. Dove lo Spirito Santo lo ha mandato, lui è andato. Come gli ha suggerito di parlare, lui ha parlato. A chi gli ha detto di rivolgere la Parola, lui gli ha rivolto la Parola. Nulla è mai venuto dal suo cuore. Tutto invece dallo Spirito Santo. La sua coscienza gli rende questa testimonianza. Questa stessa testimonianza dovrebbe rendere ogni giorno la nostra coscienza. Finora ho fatto quanto lo Spirito mi ha chiesto di fare. Domani obbedirò allo stesso modo.</w:t>
      </w:r>
    </w:p>
    <w:p w14:paraId="7206E92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28</w:t>
      </w:r>
      <w:r w:rsidRPr="00FE1F1F">
        <w:rPr>
          <w:rFonts w:ascii="Arial" w:eastAsia="Times New Roman" w:hAnsi="Arial"/>
          <w:b/>
          <w:sz w:val="24"/>
          <w:szCs w:val="24"/>
          <w:lang w:eastAsia="it-IT"/>
        </w:rPr>
        <w:t>Vegliate su voi stessi e su tutto il gregge, in mezzo al quale lo Spirito Santo vi ha costituiti come custodi per essere pastori della Chiesa di Dio, che si è acquistata con il sangue del proprio Figlio.</w:t>
      </w:r>
    </w:p>
    <w:p w14:paraId="0E2A5E2C"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Ora spetta agli anziani fare la loro parte. Come? Vegliando su se stessi e su tutto il gregge. Nessun pastore potrà vegliare sul gregge se non veglia su se stesso. Nessuno potrà portare a Cristo, se Lui non è di Cristo Gesù. Vegliate su voi stessi e su tutto il gregge, in mezzo al quale lo Spirito Santo vi ha costituiti come custodi per essere pastori della Chiesa di Dio, che si è acquistata con il sangue del proprio Figlio. Chi sono gli anziani? Sono i custodi e i pastori della Chiesa di Dio. Perché la Chiesa è di Dio? Perché Dio l’ha acquistata con il sangue del proprio Figlio. La Chiesa di Dio è ora posta nelle mani degli anziani. Essi dovranno custodirla sempre nella sua verità. La potranno custodire nella verità, se ognuno di loro si custodirà nella verità di Cristo Gesù. Chi non si custodisce in Cristo e nello Spirito Santo, mai potrà custodire la Chiesa nella verità che viene da Dio, per Cristo, nello Spirito. Per un attimo leggiamo l’esame di coscienza che lo Spirito fa alle sette Chiese dell’Asia, si potrà notare che non avendo ognuno di essi custodito se stesso nella pienezza della verità o dell’amore, la Chiesa soffre per causa loro.</w:t>
      </w:r>
    </w:p>
    <w:p w14:paraId="0A6B870B"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A28684B"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FE1F1F">
        <w:rPr>
          <w:rFonts w:ascii="Arial" w:eastAsia="Times New Roman" w:hAnsi="Arial"/>
          <w:bCs/>
          <w:i/>
          <w:iCs/>
          <w:sz w:val="24"/>
          <w:szCs w:val="24"/>
          <w:lang w:eastAsia="it-IT"/>
        </w:rPr>
        <w:lastRenderedPageBreak/>
        <w:t>e avrete una tribolazione per dieci giorni. Sii fedele fino alla morte e ti darò la corona della vita. Chi ha orecchi, ascolti ciò che lo Spirito dice alle Chiese. Il vincitore non sarà colpito dalla seconda morte”.</w:t>
      </w:r>
    </w:p>
    <w:p w14:paraId="5B35E108"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D06DD4D"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64B44E"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FE1F1F">
        <w:rPr>
          <w:rFonts w:ascii="Arial" w:eastAsia="Times New Roman" w:hAnsi="Arial"/>
          <w:bCs/>
          <w:i/>
          <w:iCs/>
          <w:sz w:val="24"/>
          <w:szCs w:val="24"/>
          <w:lang w:eastAsia="it-IT"/>
        </w:rPr>
        <w:lastRenderedPageBreak/>
        <w:t>di bianche vesti; non cancellerò il suo nome dal libro della vita, ma lo riconoscerò davanti al Padre mio e davanti ai suoi angeli. Chi ha orecchi, ascolti ciò che lo Spirito dice alle Chiese”.</w:t>
      </w:r>
    </w:p>
    <w:p w14:paraId="7165EC4D"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E272940" w14:textId="77777777" w:rsidR="00FE1F1F" w:rsidRPr="00FE1F1F" w:rsidRDefault="00FE1F1F" w:rsidP="00FE1F1F">
      <w:pPr>
        <w:spacing w:after="120" w:line="240" w:lineRule="auto"/>
        <w:ind w:left="567" w:right="567"/>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F667003"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Questo esame di coscienza ci dice che chi vigila e si custodisce, vigila e custodisce la Chiesa nella verità e nell’amore che sono in Cristo Gesù. Chi non vigila e non si custodisce, mai potrà vigilare e mai custodire. Ecco chi è l’anziano nella Chiesa di Dio: la sentinella, il custode, il pastore. Come sentinella deve riferire ogni Parola di Dio. Come custode deve proteggere la Chiesa da ogni errore e falsità. Come pastore nutrirla di Cristo. </w:t>
      </w:r>
    </w:p>
    <w:p w14:paraId="47E4155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29</w:t>
      </w:r>
      <w:r w:rsidRPr="00FE1F1F">
        <w:rPr>
          <w:rFonts w:ascii="Arial" w:eastAsia="Times New Roman" w:hAnsi="Arial"/>
          <w:b/>
          <w:sz w:val="24"/>
          <w:szCs w:val="24"/>
          <w:lang w:eastAsia="it-IT"/>
        </w:rPr>
        <w:t>Io so che dopo la mia partenza verranno fra voi lupi rapaci, che non risparmieranno il gregge;</w:t>
      </w:r>
    </w:p>
    <w:p w14:paraId="14141E0D"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Ora Paolo, nello Spirito Santo, vede il futuro di questi anziani, non solo il futuro prossimo, ma anche quello remoto, assai lontano. Io so che dopo la mia partenza </w:t>
      </w:r>
      <w:r w:rsidRPr="00FE1F1F">
        <w:rPr>
          <w:rFonts w:ascii="Arial" w:eastAsia="Times New Roman" w:hAnsi="Arial"/>
          <w:sz w:val="24"/>
          <w:szCs w:val="24"/>
          <w:lang w:eastAsia="it-IT"/>
        </w:rPr>
        <w:lastRenderedPageBreak/>
        <w:t>verranno fra voi lupi rapaci, che non risparmieranno il gregge. La Chiesa è esposta sempre all’attacco dei lupi rapaci. Il lupo viene per uccidere, sbranare, mangiare le pecore. Chi deve proteggere le pecore dai lupi rapaci sono proprio gli anziani. Essi devono dare la vita per le pecore. Chi vuole essere un buon pastore, deve imitare in tutto Gesù Signore. Per la vita delle pecore deve dare la sua vita. Quando darà la vita? Quando essa è tutto di Cristo. Quando essa è tutta di Cristo? Quando è nella verità di Cristo.</w:t>
      </w:r>
    </w:p>
    <w:p w14:paraId="62D191F7"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CD9A83E"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518217F"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9C9F035"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31110C0"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0BC5404"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w:t>
      </w:r>
      <w:r w:rsidRPr="00FE1F1F">
        <w:rPr>
          <w:rFonts w:ascii="Arial" w:eastAsia="Times New Roman" w:hAnsi="Arial"/>
          <w:i/>
          <w:iCs/>
          <w:sz w:val="24"/>
          <w:szCs w:val="24"/>
          <w:lang w:eastAsia="it-IT"/>
        </w:rPr>
        <w:lastRenderedPageBreak/>
        <w:t>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3EFF520"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79B84AB"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Tutto nella Chiesa di Dio è dall’anziano. Se l’anziano vigila su se stesso, vigilerà sulla Chiesa di Dio. Se custodisce se stesso, custodirà la Chiesa di Dio. Se non vigila e non custodisce se stesso in Cristo, mai potrà lavorare per la Chiesa.</w:t>
      </w:r>
    </w:p>
    <w:p w14:paraId="243D8F3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30</w:t>
      </w:r>
      <w:r w:rsidRPr="00FE1F1F">
        <w:rPr>
          <w:rFonts w:ascii="Arial" w:eastAsia="Times New Roman" w:hAnsi="Arial"/>
          <w:b/>
          <w:sz w:val="24"/>
          <w:szCs w:val="24"/>
          <w:lang w:eastAsia="it-IT"/>
        </w:rPr>
        <w:t>perfino in mezzo a voi sorgeranno alcuni a parlare di cose perverse, per attirare i discepoli dietro di sé.</w:t>
      </w:r>
    </w:p>
    <w:p w14:paraId="68AC8EB1"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Siamo sempre nel futuro prossimo, immediato e anche remoto, assai lontano che va fino al giorno della Parusia. Perfino in mezzo a voi sorgeranno alcuni a parlare di cose perverse, per attirare discepoli dietro di sé. Questa profezia si compie ogni giorno. Chi vuole fare discepoli di Cristo deve essere lui discepolo di Cristo. Si fanno discepoli di Cristo nella misura in chi si è discepoli di Cristo. Non si è discepoli di Cristo, non si fanno discepoli di Cristo. Quando un anziano non è più discepolo di Gesù, mai potrà fare discepoli di Gesù. Non darà più la dottrina di Gesù. Parlerà di cose perverse. Attirerà discepoli dietro di sé. Profezia che durerà fino al giorno del giudizio finale. Sapendo questo ogni anziano deve tremare. Oggi sono discepolo di Gesù. Domani potrei essere maestro di me stesso nella falsità e nella menzogna e trarre discepoli dietro di me, ma per la loro perdizione eterna. Sempre la Chiesa è stata massacrata, divisa, lacerata dai suoi anziani. Non solo, ma anche dai suoi maestri e dottori. Buon grano e zizzania sempre cresceranno insieme nello stesso seno della Chiesa di Dio. Ognuno è chiamato a vigilare su se stesso e a custodire la Chiesa nella verità, carità, santità di Cristo </w:t>
      </w:r>
      <w:r w:rsidRPr="00FE1F1F">
        <w:rPr>
          <w:rFonts w:ascii="Arial" w:eastAsia="Times New Roman" w:hAnsi="Arial"/>
          <w:sz w:val="24"/>
          <w:szCs w:val="24"/>
          <w:lang w:eastAsia="it-IT"/>
        </w:rPr>
        <w:lastRenderedPageBreak/>
        <w:t xml:space="preserve">Signore. L’obbligo è personale. La defezione di tutti non giustifica la defezione del singolo pastore. Lui è obbligato alla fedeltà. </w:t>
      </w:r>
    </w:p>
    <w:p w14:paraId="3EEB085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E1F1F">
        <w:rPr>
          <w:rFonts w:ascii="Arial" w:eastAsia="Times New Roman" w:hAnsi="Arial"/>
          <w:b/>
          <w:position w:val="6"/>
          <w:sz w:val="24"/>
          <w:szCs w:val="24"/>
          <w:vertAlign w:val="superscript"/>
          <w:lang w:eastAsia="it-IT"/>
        </w:rPr>
        <w:t>31</w:t>
      </w:r>
      <w:r w:rsidRPr="00FE1F1F">
        <w:rPr>
          <w:rFonts w:ascii="Arial" w:eastAsia="Times New Roman" w:hAnsi="Arial"/>
          <w:b/>
          <w:sz w:val="24"/>
          <w:szCs w:val="24"/>
          <w:lang w:eastAsia="it-IT"/>
        </w:rPr>
        <w:t xml:space="preserve">Per questo vigilate, ricordando che per tre anni, notte e giorno, io non ho cessato, tra le lacrime, di ammonire ciascuno di voi. </w:t>
      </w:r>
      <w:r w:rsidRPr="00FE1F1F">
        <w:rPr>
          <w:rFonts w:ascii="Arial" w:eastAsia="Times New Roman" w:hAnsi="Arial"/>
          <w:sz w:val="24"/>
          <w:szCs w:val="24"/>
          <w:lang w:eastAsia="it-IT"/>
        </w:rPr>
        <w:t>Paolo ha vigilato. Per vigilare ha consumato la sua vita. Ogni anziano è chiamato a vigilare. Per questo vigilate, ricordando che per tre anni, notte e giorno, io non ho cessato, tra le lacrime, di ammonire ciascuno di voi. Se io ho vigilato e vi ho ammonito, così anche voi dovete vigilare e ammonirvi, secondo la carità e la verità che sono in Cristo Gesù e che vengono suggerite a voi dallo Spirito Santo. Paolo non ha ammonito Pietro sulla verità del Vangelo?</w:t>
      </w:r>
    </w:p>
    <w:p w14:paraId="59AC1553"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9BAE692"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522C4B93"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È questa la forza del collegio degli anziani l’ammonimento vicendevole, perché si rimanga nella sana dottrina di Cristo Gesù. Ma chi non vigila su se stesso, potrà mai vigilare sugli altri? Chi non vigila, diviene cieco per sé e per gli altri. Anche San Pietro vigila sugli anziani dettando loro la regola perché tutto il gregge sia conservato nella verità e custodito nella carità di Cristo Gesù. La regola è sempre la stessa: custodisce chi si custodisce.</w:t>
      </w:r>
    </w:p>
    <w:p w14:paraId="085C2CC2"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32DC699"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Se questa verità passasse nel cuore di ogni anziano della Chiesa di Dio, la Chiesa che non è sua, ma di Dio, da Lui acquistata con il sangue del Figlio suo, non si assisterebbe a questo massacro del Vangelo e della sana dottrina. Paolo offre se stesso come vero esempio da imitare. Se gli anziani della Chiesa di Èfeso </w:t>
      </w:r>
      <w:r w:rsidRPr="00FE1F1F">
        <w:rPr>
          <w:rFonts w:ascii="Arial" w:eastAsia="Times New Roman" w:hAnsi="Arial"/>
          <w:sz w:val="24"/>
          <w:szCs w:val="24"/>
          <w:lang w:eastAsia="it-IT"/>
        </w:rPr>
        <w:lastRenderedPageBreak/>
        <w:t xml:space="preserve">vogliono sapere come si vigila e come si custodisce la Chiesa in Cristo e nello Spirito Santo, hanno l’esempio di Paolo. Basta ricordarsi di Lui. </w:t>
      </w:r>
    </w:p>
    <w:p w14:paraId="1E28B74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32</w:t>
      </w:r>
      <w:r w:rsidRPr="00FE1F1F">
        <w:rPr>
          <w:rFonts w:ascii="Arial" w:eastAsia="Times New Roman" w:hAnsi="Arial"/>
          <w:b/>
          <w:sz w:val="24"/>
          <w:szCs w:val="24"/>
          <w:lang w:eastAsia="it-IT"/>
        </w:rPr>
        <w:t>E ora vi affido a Dio e alla parola della sua grazia, che ha la potenza di edificare e di concedere l’eredità fra tutti quelli che da lui sono santificati.</w:t>
      </w:r>
    </w:p>
    <w:p w14:paraId="1B0C9EAD"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Ora Paolo affida gli anziani a Dio e alla parola della sua grazia. Quanto è efficace la grazia di Dio? Essa ha la potenza di edificare e di concedere l’eredità fra tutti quelli che da lui sono santificati. Cosa è la potenza di edificare? È la forza divina che ogni giorno ci fa essere vero corpo di Cristo Gesù, conformandoci a Cristo Signore in tutto. Per grazia Paolo è stato conformato a Cristo anche nel suo corpo. Lui porta le stigmate di Gesù nel suo corpo. Solo per la potenza della grazia possiamo noi edificarci in Cristo Gesù, divenire a Lui conformi nella vita e nella morte. Solo per la grazia possiamo consumare la nostra vita nella diffusione del Vangelo della salvezza e della redenzione. Solo per grazia il Signore ci può concedere l’eredità fra tutti quelli che da lui sono santificati. Chi è santificato da Dio? Colui che si lascia santificare. Chi si lascia santificare? Chi vuole divenire conforme a Cristo in tutto, in ogni cosa. La santità del discepolo di Gesù è piena conformazione a Cristo. Si è santi quando si diviene immagine visibile del Cristo invisibile, nello Spirito Santo. La morale cristiana è differente da ogni altra morale. Essa è edificazione in Cristo. Essa è dono nella verità e nell’amore di Cristo al Padre, per lo Spirito Santo, perché il Padre faccia di noi un dono per la salvezza del mondo, di ogni nostro fratello. Senza il dono della vita al Padre, non si è nella vera morale cristiana.</w:t>
      </w:r>
    </w:p>
    <w:p w14:paraId="4E3011F0"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w:t>
      </w:r>
    </w:p>
    <w:p w14:paraId="252CFBC8" w14:textId="77777777" w:rsidR="00FE1F1F" w:rsidRPr="00FE1F1F" w:rsidRDefault="00FE1F1F" w:rsidP="00FE1F1F">
      <w:pPr>
        <w:spacing w:after="120" w:line="240" w:lineRule="auto"/>
        <w:ind w:left="567" w:right="567"/>
        <w:jc w:val="both"/>
        <w:rPr>
          <w:rFonts w:ascii="Arial" w:eastAsia="Times New Roman" w:hAnsi="Arial"/>
          <w:i/>
          <w:iCs/>
          <w:sz w:val="24"/>
          <w:szCs w:val="24"/>
          <w:lang w:eastAsia="it-IT"/>
        </w:rPr>
      </w:pPr>
      <w:r w:rsidRPr="00FE1F1F">
        <w:rPr>
          <w:rFonts w:ascii="Arial" w:eastAsia="Times New Roman" w:hAnsi="Arial"/>
          <w:i/>
          <w:iCs/>
          <w:sz w:val="24"/>
          <w:szCs w:val="24"/>
          <w:lang w:eastAsia="it-IT"/>
        </w:rPr>
        <w:t xml:space="preserve">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w:t>
      </w:r>
      <w:r w:rsidRPr="00FE1F1F">
        <w:rPr>
          <w:rFonts w:ascii="Arial" w:eastAsia="Times New Roman" w:hAnsi="Arial"/>
          <w:i/>
          <w:iCs/>
          <w:sz w:val="24"/>
          <w:szCs w:val="24"/>
          <w:lang w:eastAsia="it-IT"/>
        </w:rPr>
        <w:lastRenderedPageBreak/>
        <w:t xml:space="preserve">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9C3E81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33</w:t>
      </w:r>
      <w:r w:rsidRPr="00FE1F1F">
        <w:rPr>
          <w:rFonts w:ascii="Arial" w:eastAsia="Times New Roman" w:hAnsi="Arial"/>
          <w:b/>
          <w:sz w:val="24"/>
          <w:szCs w:val="24"/>
          <w:lang w:eastAsia="it-IT"/>
        </w:rPr>
        <w:t>Non ho desiderato né argento né oro né il vestito di nessuno.</w:t>
      </w:r>
    </w:p>
    <w:p w14:paraId="7BABC2A6"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Ora Paolo attesta il suo stile di vita che lo ha guidato nella sua missione. Esso è di piena, totale, universale gratuità. Non ho desiderato né argento né oro né il vestito di nessuno. Gratuitamente ho ricevuto. Gratuitamente ho dato. La piena libertà da tutte le cose di questo mondo, o la libertà per il Vangelo, al fine di rendersi cedibile, vale la rinuncia non solo ai beni degli altri ma anche al proprio corpo. Al Vangelo si consegna, si consacra, si offre tutta la vita.</w:t>
      </w:r>
    </w:p>
    <w:p w14:paraId="075743A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34</w:t>
      </w:r>
      <w:r w:rsidRPr="00FE1F1F">
        <w:rPr>
          <w:rFonts w:ascii="Arial" w:eastAsia="Times New Roman" w:hAnsi="Arial"/>
          <w:b/>
          <w:sz w:val="24"/>
          <w:szCs w:val="24"/>
          <w:lang w:eastAsia="it-IT"/>
        </w:rPr>
        <w:t>Voi sapete che alle necessità mie e di quelli che erano con me hanno provveduto queste mie mani.</w:t>
      </w:r>
    </w:p>
    <w:p w14:paraId="39CB467E"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Paolo Mai si è avvalso delle regole del culto per le sue personali necessità o di quelli che camminavano con lui. Voi sapete che alle necessità mie e di quelli che erano con me hanno provveduto queste mie mani. Paolo non sta rivelando qualcosa che gli anziani non conoscono già. Lui sta solo ricordando loro il suo stile di vita ad essi più che noto. La vita di un missionario di Cristo deve essere sempre un libro aperto, alla luce del sole. </w:t>
      </w:r>
    </w:p>
    <w:p w14:paraId="465C2E0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35</w:t>
      </w:r>
      <w:r w:rsidRPr="00FE1F1F">
        <w:rPr>
          <w:rFonts w:ascii="Arial" w:eastAsia="Times New Roman" w:hAnsi="Arial"/>
          <w:b/>
          <w:sz w:val="24"/>
          <w:szCs w:val="24"/>
          <w:lang w:eastAsia="it-IT"/>
        </w:rPr>
        <w:t>In tutte le maniere vi ho mostrato che i deboli si devono soccorrere lavorando così, ricordando le parole del Signore Gesù, che disse: “Si è più beati nel dare che nel ricevere!”».</w:t>
      </w:r>
    </w:p>
    <w:p w14:paraId="595ED613"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Il vero missionario di Gesù dona sempre tutto a tutti. In tutte le maniere vi ho mostrato che i deboli si devono soccorrere lavorando così, ricordando le parole del Signore Gesù, che disse: Si è più beati nel dare che nel ricevere. Queste parole del Signore non sono riportate nei Vangeli. Sono però conformi in tutto al pensiero rivelato e manifestato da Gesù Signore. Una verità va ricordata: i deboli non sono quelli che si fanno per volontà, ma quelli per natura. Chi si fa povero per volontà, perché trascorre la vita nell’ozio, è obbligato a mangiare il suo pane lavorando in pace. Chi ha un talento lo deve mettere a frutto. Chi invece è debole per natura, allora va sostenuto e aiutato. Il Vangelo si vive dal Vangelo. Non possiamo noi vivere il Vangelo senza insegnare a tutti di vivere il Vangelo in ogni sua parola. Il cristiano è colui che vive la sua vita in piena obbedienza a Gesù. Il vizio è contro il Vangelo. </w:t>
      </w:r>
    </w:p>
    <w:p w14:paraId="264789B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36</w:t>
      </w:r>
      <w:r w:rsidRPr="00FE1F1F">
        <w:rPr>
          <w:rFonts w:ascii="Arial" w:eastAsia="Times New Roman" w:hAnsi="Arial"/>
          <w:b/>
          <w:sz w:val="24"/>
          <w:szCs w:val="24"/>
          <w:lang w:eastAsia="it-IT"/>
        </w:rPr>
        <w:t>Dopo aver detto questo, si inginocchiò con tutti loro e pregò.</w:t>
      </w:r>
    </w:p>
    <w:p w14:paraId="217A2FA2"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La preghiera è di ringraziamento, ma anche di affidamento. Dopo aver detto questo, si inginocchiò con tutti loro e pregò. Paolo ringrazia il Signore per il bene </w:t>
      </w:r>
      <w:r w:rsidRPr="00FE1F1F">
        <w:rPr>
          <w:rFonts w:ascii="Arial" w:eastAsia="Times New Roman" w:hAnsi="Arial"/>
          <w:sz w:val="24"/>
          <w:szCs w:val="24"/>
          <w:lang w:eastAsia="it-IT"/>
        </w:rPr>
        <w:lastRenderedPageBreak/>
        <w:t xml:space="preserve">che ha operato per messo suo in terra di Asia. Ma anche affida ora quanto il Signore ha fatto alla grazia del suo Dio e anche al ministero svolto con amore, verità, gratuità, sincerità, perseveranza, umiltà e mitezza di tutti gli anziani delle Chiese di Èfeso. Il soprannaturale, il trascendente, il divino, la grazia, la luce, lo Spirito Santo, la presenza della Beata Trinità è vera essenza del lavoro apostolico e missionario. Senza il Cielo la missione sarà sempre sterile. Il Cielo deve essere nell’uomo. </w:t>
      </w:r>
    </w:p>
    <w:p w14:paraId="678215A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37</w:t>
      </w:r>
      <w:r w:rsidRPr="00FE1F1F">
        <w:rPr>
          <w:rFonts w:ascii="Arial" w:eastAsia="Times New Roman" w:hAnsi="Arial"/>
          <w:b/>
          <w:sz w:val="24"/>
          <w:szCs w:val="24"/>
          <w:lang w:eastAsia="it-IT"/>
        </w:rPr>
        <w:t>Tutti scoppiarono in pianto e, gettandosi al collo di Paolo, lo baciavano,</w:t>
      </w:r>
    </w:p>
    <w:p w14:paraId="048532D6"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Ormai sanno che non rivedranno mai più il padre che li ha generati nella fede. Per questo tutti scoppiarono in pianto e, gettandosi al collo di Paolo, lo baciavano. Il distacco produce dolore, perché si sente la mancanza. Quando però il distacco è chiesto dallo Spirito Santo, allora lo Spirito Santo sa come provvedere, anzi ha già provveduto. Bisogna credere in Lui, fidarsi di Lui, invocare Lui. Lo Spirito Santo è il Necessario Eterno. Mai l’uomo. Se solo lo Spirito Santo è il Necessario Eterno, allora dobbiamo avere una sola preoccupazione e occupazione: crescere per abbondare di Spirito Santo. Ogni altra cosa sarà lo Spirito a suggerirla al nostro cuore e alla nostra mente. </w:t>
      </w:r>
    </w:p>
    <w:p w14:paraId="04FBF1B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E1F1F">
        <w:rPr>
          <w:rFonts w:ascii="Arial" w:eastAsia="Times New Roman" w:hAnsi="Arial"/>
          <w:b/>
          <w:position w:val="6"/>
          <w:sz w:val="24"/>
          <w:szCs w:val="24"/>
          <w:vertAlign w:val="superscript"/>
          <w:lang w:eastAsia="it-IT"/>
        </w:rPr>
        <w:t>38</w:t>
      </w:r>
      <w:r w:rsidRPr="00FE1F1F">
        <w:rPr>
          <w:rFonts w:ascii="Arial" w:eastAsia="Times New Roman" w:hAnsi="Arial"/>
          <w:b/>
          <w:sz w:val="24"/>
          <w:szCs w:val="24"/>
          <w:lang w:eastAsia="it-IT"/>
        </w:rPr>
        <w:t>addolorati soprattutto perché aveva detto che non avrebbero più rivisto il suo volto. E lo accompagnarono fino alla nave.</w:t>
      </w:r>
    </w:p>
    <w:p w14:paraId="5073E4BF" w14:textId="77777777" w:rsidR="00FE1F1F" w:rsidRPr="00FE1F1F" w:rsidRDefault="00FE1F1F" w:rsidP="00FE1F1F">
      <w:pPr>
        <w:spacing w:after="120" w:line="240" w:lineRule="auto"/>
        <w:jc w:val="both"/>
        <w:rPr>
          <w:rFonts w:ascii="Arial" w:eastAsia="Times New Roman" w:hAnsi="Arial"/>
          <w:sz w:val="24"/>
          <w:szCs w:val="24"/>
          <w:lang w:eastAsia="it-IT"/>
        </w:rPr>
      </w:pPr>
      <w:r w:rsidRPr="00FE1F1F">
        <w:rPr>
          <w:rFonts w:ascii="Arial" w:eastAsia="Times New Roman" w:hAnsi="Arial"/>
          <w:sz w:val="24"/>
          <w:szCs w:val="24"/>
          <w:lang w:eastAsia="it-IT"/>
        </w:rPr>
        <w:t xml:space="preserve">Gli anziani sono addolorati perché sanno che ormai non vedranno più il volto di Paolo. Lui dallo Spirito è mandato altrove. Addolorati soprattutto perché aveva detto che non avrebbero più rivisto il suo volto. Il distacco è definitivo. Quando il distacco è chiesto dallo Spirito Santo non dobbiamo avere alcun timore. Sarà lo Spirito a prendere in mano la storia e a condurla, sempre che noi ci lasciamo condurre da Lui. E lo accompagnarono fino alla nave. </w:t>
      </w:r>
    </w:p>
    <w:p w14:paraId="091B5E3D" w14:textId="77777777" w:rsidR="00FE1F1F" w:rsidRPr="00FE1F1F" w:rsidRDefault="00FE1F1F" w:rsidP="00FE1F1F">
      <w:pPr>
        <w:spacing w:after="120" w:line="240" w:lineRule="auto"/>
        <w:jc w:val="both"/>
        <w:rPr>
          <w:rFonts w:ascii="Arial" w:eastAsia="Times New Roman" w:hAnsi="Arial"/>
          <w:sz w:val="24"/>
          <w:szCs w:val="24"/>
          <w:lang w:eastAsia="it-IT"/>
        </w:rPr>
      </w:pPr>
    </w:p>
    <w:p w14:paraId="79FAFE62"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134" w:name="_Toc192769072"/>
      <w:r w:rsidRPr="00FE1F1F">
        <w:rPr>
          <w:rFonts w:ascii="Arial" w:eastAsia="Times New Roman" w:hAnsi="Arial" w:cs="Arial"/>
          <w:b/>
          <w:bCs/>
          <w:sz w:val="36"/>
          <w:szCs w:val="36"/>
        </w:rPr>
        <w:t>APPENDICE PRIMA</w:t>
      </w:r>
      <w:bookmarkEnd w:id="134"/>
      <w:r w:rsidRPr="00FE1F1F">
        <w:rPr>
          <w:rFonts w:ascii="Arial" w:eastAsia="Times New Roman" w:hAnsi="Arial" w:cs="Arial"/>
          <w:b/>
          <w:bCs/>
          <w:sz w:val="36"/>
          <w:szCs w:val="36"/>
        </w:rPr>
        <w:t xml:space="preserve"> </w:t>
      </w:r>
    </w:p>
    <w:p w14:paraId="2CFDE698"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135" w:name="_Toc192769073"/>
      <w:r w:rsidRPr="00FE1F1F">
        <w:rPr>
          <w:rFonts w:ascii="Arial" w:eastAsia="Times New Roman" w:hAnsi="Arial"/>
          <w:b/>
          <w:sz w:val="32"/>
          <w:szCs w:val="32"/>
          <w:lang w:eastAsia="it-IT"/>
        </w:rPr>
        <w:t>I NEMICI DELLA CROCE DI CRISTO GESÙ</w:t>
      </w:r>
      <w:bookmarkEnd w:id="135"/>
      <w:r w:rsidRPr="00FE1F1F">
        <w:rPr>
          <w:rFonts w:ascii="Arial" w:eastAsia="Times New Roman" w:hAnsi="Arial"/>
          <w:b/>
          <w:sz w:val="32"/>
          <w:szCs w:val="32"/>
          <w:lang w:eastAsia="it-IT"/>
        </w:rPr>
        <w:t xml:space="preserve"> </w:t>
      </w:r>
    </w:p>
    <w:p w14:paraId="23842BC3" w14:textId="77777777" w:rsidR="00FE1F1F" w:rsidRPr="00FE1F1F" w:rsidRDefault="00FE1F1F" w:rsidP="00FE1F1F">
      <w:pPr>
        <w:spacing w:after="120" w:line="240" w:lineRule="auto"/>
        <w:jc w:val="center"/>
        <w:rPr>
          <w:rFonts w:ascii="Arial" w:eastAsia="Times New Roman" w:hAnsi="Arial"/>
          <w:b/>
          <w:bCs/>
          <w:color w:val="000000"/>
          <w:sz w:val="24"/>
          <w:szCs w:val="20"/>
          <w:lang w:eastAsia="it-IT"/>
        </w:rPr>
      </w:pPr>
      <w:bookmarkStart w:id="136" w:name="_Toc110015282"/>
      <w:r w:rsidRPr="00FE1F1F">
        <w:rPr>
          <w:rFonts w:ascii="Arial" w:eastAsia="Times New Roman" w:hAnsi="Arial"/>
          <w:b/>
          <w:bCs/>
          <w:color w:val="000000"/>
          <w:sz w:val="24"/>
          <w:szCs w:val="20"/>
          <w:lang w:eastAsia="it-IT"/>
        </w:rPr>
        <w:t xml:space="preserve">I MODERNI LADRI E BRIGANTI </w:t>
      </w:r>
      <w:bookmarkStart w:id="137" w:name="_Toc110015283"/>
      <w:bookmarkEnd w:id="136"/>
      <w:r w:rsidRPr="00FE1F1F">
        <w:rPr>
          <w:rFonts w:ascii="Arial" w:eastAsia="Times New Roman" w:hAnsi="Arial"/>
          <w:b/>
          <w:bCs/>
          <w:color w:val="000000"/>
          <w:sz w:val="24"/>
          <w:szCs w:val="20"/>
          <w:lang w:eastAsia="it-IT"/>
        </w:rPr>
        <w:t>DELLA VERITÀ RIVELATA</w:t>
      </w:r>
      <w:bookmarkEnd w:id="137"/>
    </w:p>
    <w:p w14:paraId="208FA9D0" w14:textId="77777777" w:rsidR="00FE1F1F" w:rsidRPr="00FE1F1F" w:rsidRDefault="00FE1F1F" w:rsidP="00FE1F1F">
      <w:pPr>
        <w:autoSpaceDE w:val="0"/>
        <w:autoSpaceDN w:val="0"/>
        <w:adjustRightInd w:val="0"/>
        <w:spacing w:after="0" w:line="240" w:lineRule="auto"/>
        <w:jc w:val="center"/>
        <w:rPr>
          <w:rFonts w:ascii="Times New Roman" w:hAnsi="Times New Roman"/>
          <w:b/>
          <w:bCs/>
          <w:sz w:val="36"/>
          <w:szCs w:val="28"/>
          <w:lang w:eastAsia="it-IT"/>
        </w:rPr>
      </w:pPr>
      <w:r w:rsidRPr="00FE1F1F">
        <w:rPr>
          <w:rFonts w:ascii="Greek" w:eastAsia="Times New Roman" w:hAnsi="Greek" w:cs="Greek"/>
          <w:b/>
          <w:bCs/>
          <w:sz w:val="28"/>
          <w:szCs w:val="28"/>
          <w:lang w:eastAsia="it-IT"/>
        </w:rPr>
        <w:t>klšptai kaˆ</w:t>
      </w:r>
      <w:r w:rsidRPr="00FE1F1F">
        <w:rPr>
          <w:rFonts w:ascii="Times New Roman" w:eastAsia="Times New Roman" w:hAnsi="Times New Roman"/>
          <w:b/>
          <w:bCs/>
          <w:sz w:val="28"/>
          <w:szCs w:val="28"/>
          <w:lang w:eastAsia="it-IT"/>
        </w:rPr>
        <w:t xml:space="preserve"> </w:t>
      </w:r>
      <w:r w:rsidRPr="00FE1F1F">
        <w:rPr>
          <w:rFonts w:ascii="Greek" w:eastAsia="Times New Roman" w:hAnsi="Greek" w:cs="Greek"/>
          <w:b/>
          <w:bCs/>
          <w:sz w:val="28"/>
          <w:szCs w:val="28"/>
          <w:lang w:eastAsia="it-IT"/>
        </w:rPr>
        <w:t>lvsta…</w:t>
      </w:r>
    </w:p>
    <w:p w14:paraId="42725F76" w14:textId="77777777" w:rsidR="00FE1F1F" w:rsidRPr="00FE1F1F" w:rsidRDefault="00FE1F1F" w:rsidP="00FE1F1F">
      <w:pPr>
        <w:autoSpaceDE w:val="0"/>
        <w:autoSpaceDN w:val="0"/>
        <w:adjustRightInd w:val="0"/>
        <w:spacing w:after="0" w:line="240" w:lineRule="auto"/>
        <w:rPr>
          <w:rFonts w:ascii="Times New Roman" w:hAnsi="Times New Roman"/>
          <w:b/>
          <w:bCs/>
          <w:sz w:val="24"/>
          <w:szCs w:val="20"/>
          <w:lang w:eastAsia="it-IT"/>
        </w:rPr>
      </w:pPr>
    </w:p>
    <w:p w14:paraId="38C515F9" w14:textId="77777777" w:rsidR="00FE1F1F" w:rsidRPr="00FE1F1F" w:rsidRDefault="00FE1F1F" w:rsidP="00FE1F1F">
      <w:pPr>
        <w:keepNext/>
        <w:spacing w:after="120" w:line="240" w:lineRule="auto"/>
        <w:jc w:val="both"/>
        <w:outlineLvl w:val="1"/>
        <w:rPr>
          <w:rFonts w:ascii="Arial" w:eastAsia="Times New Roman" w:hAnsi="Arial"/>
          <w:b/>
          <w:sz w:val="28"/>
          <w:szCs w:val="20"/>
          <w:lang w:eastAsia="it-IT"/>
        </w:rPr>
      </w:pPr>
      <w:bookmarkStart w:id="138" w:name="_Toc110015284"/>
      <w:bookmarkStart w:id="139" w:name="_Toc192769074"/>
      <w:r w:rsidRPr="00FE1F1F">
        <w:rPr>
          <w:rFonts w:ascii="Arial" w:eastAsia="Times New Roman" w:hAnsi="Arial"/>
          <w:b/>
          <w:sz w:val="28"/>
          <w:szCs w:val="20"/>
          <w:lang w:eastAsia="it-IT"/>
        </w:rPr>
        <w:t>PREMESSA</w:t>
      </w:r>
      <w:bookmarkEnd w:id="138"/>
      <w:bookmarkEnd w:id="139"/>
    </w:p>
    <w:p w14:paraId="7BE8BEB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Per questa riflessione prenderemo come pensiero conduttore una parola di Gesù dal Vangelo secondo Giovanni (Gv 10,8)</w:t>
      </w:r>
    </w:p>
    <w:p w14:paraId="2AE90A02" w14:textId="77777777" w:rsidR="00FE1F1F" w:rsidRPr="00FE1F1F" w:rsidRDefault="00FE1F1F" w:rsidP="00FE1F1F">
      <w:pPr>
        <w:autoSpaceDE w:val="0"/>
        <w:autoSpaceDN w:val="0"/>
        <w:adjustRightInd w:val="0"/>
        <w:spacing w:after="120" w:line="240" w:lineRule="auto"/>
        <w:ind w:left="567" w:right="567"/>
        <w:jc w:val="both"/>
        <w:rPr>
          <w:rFonts w:ascii="Greek" w:hAnsi="Greek" w:cs="Greek"/>
          <w:sz w:val="24"/>
          <w:szCs w:val="24"/>
          <w:lang w:eastAsia="it-IT"/>
        </w:rPr>
      </w:pPr>
      <w:r w:rsidRPr="00FE1F1F">
        <w:rPr>
          <w:rFonts w:ascii="Greek" w:hAnsi="Greek" w:cs="Greek"/>
          <w:sz w:val="24"/>
          <w:szCs w:val="24"/>
          <w:lang w:eastAsia="it-IT"/>
        </w:rPr>
        <w:t>p£ntej Ósoi Ãlqon [prÕ ™moà] klšptai e„sˆn kaˆ lVsta…: ¢ll' oÙk ½kousan aÙtîn t¦ prÒbata.</w:t>
      </w:r>
    </w:p>
    <w:p w14:paraId="4931CA10" w14:textId="77777777" w:rsidR="00FE1F1F" w:rsidRPr="00FE1F1F" w:rsidRDefault="00FE1F1F" w:rsidP="00FE1F1F">
      <w:pPr>
        <w:spacing w:after="120" w:line="240" w:lineRule="auto"/>
        <w:ind w:left="567" w:right="567"/>
        <w:jc w:val="both"/>
        <w:rPr>
          <w:rFonts w:ascii="Arial" w:eastAsia="Times New Roman" w:hAnsi="Arial"/>
          <w:i/>
          <w:iCs/>
          <w:sz w:val="24"/>
          <w:szCs w:val="24"/>
          <w:lang w:val="la-Latn" w:eastAsia="it-IT"/>
        </w:rPr>
      </w:pPr>
      <w:r w:rsidRPr="00FE1F1F">
        <w:rPr>
          <w:rFonts w:ascii="Arial" w:eastAsia="Times New Roman" w:hAnsi="Arial"/>
          <w:i/>
          <w:iCs/>
          <w:sz w:val="24"/>
          <w:szCs w:val="24"/>
          <w:lang w:val="la-Latn" w:eastAsia="it-IT"/>
        </w:rPr>
        <w:t>Omnes quotquot venerunt fures sunt et latrones sed non audierunt eos oves</w:t>
      </w:r>
    </w:p>
    <w:p w14:paraId="1621B1C4" w14:textId="77777777" w:rsidR="00FE1F1F" w:rsidRPr="00FE1F1F" w:rsidRDefault="00FE1F1F" w:rsidP="00FE1F1F">
      <w:pPr>
        <w:spacing w:after="120" w:line="240" w:lineRule="auto"/>
        <w:jc w:val="both"/>
        <w:rPr>
          <w:rFonts w:ascii="Arial" w:eastAsia="Times New Roman" w:hAnsi="Arial"/>
          <w:sz w:val="24"/>
          <w:szCs w:val="20"/>
          <w:lang w:eastAsia="it-IT"/>
        </w:rPr>
      </w:pPr>
      <w:r w:rsidRPr="00FE1F1F">
        <w:rPr>
          <w:rFonts w:ascii="Arial" w:eastAsia="Times New Roman" w:hAnsi="Arial"/>
          <w:sz w:val="24"/>
          <w:szCs w:val="20"/>
          <w:lang w:eastAsia="it-IT"/>
        </w:rPr>
        <w:t xml:space="preserve">Tutti coloro che sono venuti prima di me, sono </w:t>
      </w:r>
      <w:r w:rsidRPr="00FE1F1F">
        <w:rPr>
          <w:rFonts w:ascii="Arial" w:eastAsia="Times New Roman" w:hAnsi="Arial"/>
          <w:sz w:val="32"/>
          <w:szCs w:val="20"/>
          <w:lang w:eastAsia="it-IT"/>
        </w:rPr>
        <w:t>ladri e briganti</w:t>
      </w:r>
      <w:r w:rsidRPr="00FE1F1F">
        <w:rPr>
          <w:rFonts w:ascii="Arial" w:eastAsia="Times New Roman" w:hAnsi="Arial"/>
          <w:sz w:val="24"/>
          <w:szCs w:val="20"/>
          <w:lang w:eastAsia="it-IT"/>
        </w:rPr>
        <w:t>; ma le pecore non li hanno ascoltati</w:t>
      </w:r>
    </w:p>
    <w:p w14:paraId="25AD5989" w14:textId="77777777" w:rsidR="00FE1F1F" w:rsidRPr="00FE1F1F" w:rsidRDefault="00FE1F1F" w:rsidP="00FE1F1F">
      <w:pPr>
        <w:autoSpaceDE w:val="0"/>
        <w:autoSpaceDN w:val="0"/>
        <w:adjustRightInd w:val="0"/>
        <w:spacing w:after="0" w:line="240" w:lineRule="auto"/>
        <w:ind w:left="567" w:right="566"/>
        <w:jc w:val="both"/>
        <w:rPr>
          <w:rFonts w:ascii="Greek" w:hAnsi="Greek" w:cs="Greek"/>
          <w:sz w:val="26"/>
          <w:szCs w:val="26"/>
          <w:lang w:eastAsia="it-IT"/>
        </w:rPr>
      </w:pPr>
      <w:r w:rsidRPr="00FE1F1F">
        <w:rPr>
          <w:rFonts w:ascii="Greek" w:hAnsi="Greek" w:cs="Greek"/>
          <w:sz w:val="26"/>
          <w:szCs w:val="26"/>
          <w:lang w:eastAsia="it-IT"/>
        </w:rPr>
        <w:lastRenderedPageBreak/>
        <w:t>E</w:t>
      </w:r>
      <w:r w:rsidRPr="00FE1F1F">
        <w:rPr>
          <w:rFonts w:ascii="Greek" w:hAnsi="Greek" w:cs="Greek"/>
          <w:sz w:val="26"/>
          <w:szCs w:val="26"/>
          <w:lang w:val="el-GR" w:eastAsia="it-IT"/>
        </w:rPr>
        <w:t></w:t>
      </w:r>
      <w:r w:rsidRPr="00FE1F1F">
        <w:rPr>
          <w:rFonts w:ascii="Greek" w:hAnsi="Greek" w:cs="Greek"/>
          <w:sz w:val="26"/>
          <w:szCs w:val="26"/>
          <w:lang w:eastAsia="it-IT"/>
        </w:rPr>
        <w:t xml:space="preserve">pen oân p£lin Ð 'Ihsoàj, 'Am¾n ¢m¾n lšgw Øm‹n Óti ™gè e„mi ¹ qÚra tîn prob£twn. p£ntej Ósoi Ãlqon [prÕ ™moà] </w:t>
      </w:r>
      <w:r w:rsidRPr="00FE1F1F">
        <w:rPr>
          <w:rFonts w:ascii="Greek" w:hAnsi="Greek" w:cs="Greek"/>
          <w:sz w:val="32"/>
          <w:szCs w:val="32"/>
          <w:lang w:eastAsia="it-IT"/>
        </w:rPr>
        <w:t>klšptai e„sˆn kaˆ lVsta…</w:t>
      </w:r>
      <w:r w:rsidRPr="00FE1F1F">
        <w:rPr>
          <w:rFonts w:ascii="Greek" w:hAnsi="Greek" w:cs="Greek"/>
          <w:sz w:val="30"/>
          <w:szCs w:val="30"/>
          <w:lang w:eastAsia="it-IT"/>
        </w:rPr>
        <w:t>:</w:t>
      </w:r>
      <w:r w:rsidRPr="00FE1F1F">
        <w:rPr>
          <w:rFonts w:ascii="Greek" w:hAnsi="Greek" w:cs="Greek"/>
          <w:sz w:val="26"/>
          <w:szCs w:val="26"/>
          <w:lang w:eastAsia="it-IT"/>
        </w:rPr>
        <w:t xml:space="preserve"> ¢ll' oÙk ½kousan aÙtîn t¦ prÒbata. ™gè e„mi ¹ qÚra: di' ™moà ™£n tij e„sšlqV swq»setai kaˆ e„seleÚsetai kaˆ ™xeleÚsetai kaˆ nom¾n eØr»sei. Ð klšpthj oÙk œrcetai e„ m¾ †na klšyV kaˆ qÚsV kaˆ ¢polšsV: ™gë Ãlqon †na zw¾n œcwsin kaˆ perissÕn œcwsin.</w:t>
      </w:r>
    </w:p>
    <w:p w14:paraId="0650B27E" w14:textId="77777777" w:rsidR="00FE1F1F" w:rsidRPr="00FE1F1F" w:rsidRDefault="00FE1F1F" w:rsidP="00FE1F1F">
      <w:pPr>
        <w:autoSpaceDE w:val="0"/>
        <w:autoSpaceDN w:val="0"/>
        <w:adjustRightInd w:val="0"/>
        <w:spacing w:after="0" w:line="240" w:lineRule="auto"/>
        <w:ind w:left="567" w:right="566"/>
        <w:rPr>
          <w:rFonts w:ascii="Times New Roman" w:hAnsi="Times New Roman"/>
          <w:sz w:val="20"/>
          <w:szCs w:val="20"/>
          <w:lang w:eastAsia="it-IT"/>
        </w:rPr>
      </w:pPr>
    </w:p>
    <w:p w14:paraId="60DC3774" w14:textId="77777777" w:rsidR="00FE1F1F" w:rsidRPr="00FE1F1F" w:rsidRDefault="00FE1F1F" w:rsidP="00FE1F1F">
      <w:pPr>
        <w:spacing w:after="120" w:line="240" w:lineRule="auto"/>
        <w:ind w:left="567" w:right="566"/>
        <w:jc w:val="both"/>
        <w:rPr>
          <w:rFonts w:ascii="Arial" w:eastAsia="Times New Roman" w:hAnsi="Arial"/>
          <w:sz w:val="24"/>
          <w:szCs w:val="20"/>
          <w:lang w:eastAsia="it-IT"/>
        </w:rPr>
      </w:pPr>
      <w:r w:rsidRPr="00FE1F1F">
        <w:rPr>
          <w:rFonts w:ascii="Arial" w:eastAsia="Times New Roman" w:hAnsi="Arial"/>
          <w:i/>
          <w:iCs/>
          <w:sz w:val="24"/>
          <w:szCs w:val="20"/>
          <w:lang w:val="la-Latn" w:eastAsia="it-IT"/>
        </w:rPr>
        <w:t xml:space="preserve">Dixit ergo eis iterum Iesus amen amen dico vobis quia ego sum ostium ovium omnes quotquot venerunt </w:t>
      </w:r>
      <w:r w:rsidRPr="00FE1F1F">
        <w:rPr>
          <w:rFonts w:ascii="Arial" w:eastAsia="Times New Roman" w:hAnsi="Arial"/>
          <w:i/>
          <w:iCs/>
          <w:sz w:val="28"/>
          <w:szCs w:val="18"/>
          <w:lang w:val="la-Latn" w:eastAsia="it-IT"/>
        </w:rPr>
        <w:t>fures sunt et latrones</w:t>
      </w:r>
      <w:r w:rsidRPr="00FE1F1F">
        <w:rPr>
          <w:rFonts w:ascii="Arial" w:eastAsia="Times New Roman" w:hAnsi="Arial"/>
          <w:i/>
          <w:iCs/>
          <w:sz w:val="32"/>
          <w:szCs w:val="20"/>
          <w:lang w:val="la-Latn" w:eastAsia="it-IT"/>
        </w:rPr>
        <w:t xml:space="preserve"> </w:t>
      </w:r>
      <w:r w:rsidRPr="00FE1F1F">
        <w:rPr>
          <w:rFonts w:ascii="Arial" w:eastAsia="Times New Roman" w:hAnsi="Arial"/>
          <w:i/>
          <w:iCs/>
          <w:sz w:val="24"/>
          <w:szCs w:val="20"/>
          <w:lang w:val="la-Latn" w:eastAsia="it-IT"/>
        </w:rPr>
        <w:t>sed non audierunt eos oves ego sum ostium per me si quis introierit salvabitur et ingredietur et egredietur et pascua inveniet fur non venit nisi ut furetur et mactet et perdat ego veni ut vitam habeant et abundantius habeant</w:t>
      </w:r>
      <w:r w:rsidRPr="00FE1F1F">
        <w:rPr>
          <w:rFonts w:ascii="Arial" w:eastAsia="Times New Roman" w:hAnsi="Arial"/>
          <w:sz w:val="24"/>
          <w:szCs w:val="20"/>
          <w:lang w:eastAsia="it-IT"/>
        </w:rPr>
        <w:t>.</w:t>
      </w:r>
    </w:p>
    <w:p w14:paraId="7B48595E" w14:textId="77777777" w:rsidR="00FE1F1F" w:rsidRPr="00FE1F1F" w:rsidRDefault="00FE1F1F" w:rsidP="00FE1F1F">
      <w:pPr>
        <w:spacing w:after="120" w:line="240" w:lineRule="auto"/>
        <w:ind w:left="567" w:right="566"/>
        <w:jc w:val="both"/>
        <w:rPr>
          <w:rFonts w:ascii="Arial" w:eastAsia="Times New Roman" w:hAnsi="Arial"/>
          <w:sz w:val="24"/>
          <w:szCs w:val="20"/>
          <w:lang w:eastAsia="it-IT"/>
        </w:rPr>
      </w:pPr>
      <w:r w:rsidRPr="00FE1F1F">
        <w:rPr>
          <w:rFonts w:ascii="Arial" w:eastAsia="Times New Roman" w:hAnsi="Arial"/>
          <w:sz w:val="24"/>
          <w:szCs w:val="20"/>
          <w:lang w:eastAsia="it-IT"/>
        </w:rPr>
        <w:t>Allora Gesù disse loro di nuovo: «In verità, in verità io vi dico: io sono la porta delle pecore. Tutti coloro che sono venuti prima di me,</w:t>
      </w:r>
      <w:r w:rsidRPr="00FE1F1F">
        <w:rPr>
          <w:rFonts w:ascii="Arial" w:eastAsia="Times New Roman" w:hAnsi="Arial"/>
          <w:sz w:val="32"/>
          <w:szCs w:val="20"/>
          <w:lang w:eastAsia="it-IT"/>
        </w:rPr>
        <w:t xml:space="preserve"> </w:t>
      </w:r>
      <w:r w:rsidRPr="00FE1F1F">
        <w:rPr>
          <w:rFonts w:ascii="Arial" w:eastAsia="Times New Roman" w:hAnsi="Arial"/>
          <w:sz w:val="28"/>
          <w:szCs w:val="20"/>
          <w:lang w:eastAsia="it-IT"/>
        </w:rPr>
        <w:t>sono ladri e briganti</w:t>
      </w:r>
      <w:r w:rsidRPr="00FE1F1F">
        <w:rPr>
          <w:rFonts w:ascii="Arial" w:eastAsia="Times New Roman" w:hAnsi="Arial"/>
          <w:sz w:val="24"/>
          <w:szCs w:val="20"/>
          <w:lang w:eastAsia="it-IT"/>
        </w:rPr>
        <w:t xml:space="preserve">; 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14:paraId="2199717F" w14:textId="77777777" w:rsidR="00FE1F1F" w:rsidRPr="00FE1F1F" w:rsidRDefault="00FE1F1F" w:rsidP="00FE1F1F">
      <w:pPr>
        <w:spacing w:after="0" w:line="240" w:lineRule="auto"/>
        <w:rPr>
          <w:sz w:val="10"/>
          <w:szCs w:val="8"/>
        </w:rPr>
      </w:pPr>
    </w:p>
    <w:p w14:paraId="16A3E2D7" w14:textId="77777777" w:rsidR="00FE1F1F" w:rsidRPr="00FE1F1F" w:rsidRDefault="00FE1F1F" w:rsidP="00FE1F1F">
      <w:pPr>
        <w:spacing w:after="120" w:line="240" w:lineRule="auto"/>
        <w:jc w:val="both"/>
        <w:rPr>
          <w:rFonts w:ascii="Arial" w:hAnsi="Arial" w:cs="Arial"/>
          <w:sz w:val="24"/>
        </w:rPr>
      </w:pPr>
      <w:r w:rsidRPr="00FE1F1F">
        <w:rPr>
          <w:rFonts w:ascii="Arial" w:hAnsi="Arial" w:cs="Arial"/>
          <w:sz w:val="24"/>
        </w:rPr>
        <w:t xml:space="preserve">Perché questo ritratto sia il più possibile perfetto, per ogni punto – sono 20 (venti): </w:t>
      </w:r>
      <w:r w:rsidRPr="00FE1F1F">
        <w:rPr>
          <w:rFonts w:ascii="Arial" w:hAnsi="Arial" w:cs="Arial"/>
          <w:i/>
          <w:sz w:val="24"/>
        </w:rPr>
        <w:t>1) Verità del discepoli di Gesù; 2) Verità di Cristo Gesù; 3) Verità della Rivelazione; 4) Verità dello Spirito Santo; 5) Verità della morale cristiana; 6) Verità della Vergine Maria; 7) Verità della grazia; 8) Verità della Chiesa; 9) Verità della santità; 10) Verità dei Ministri Sacri; 11) Verità dell’eternità; 12) Verità del tempo; 13) Verità delle virtù; 14) Verità della giustizia; 15) Verità del Padre; 16) Verità della creazione; 17) Verità dei Sacramenti; 18) Verità della Tradizione; 19) Verità dell’ingiustizia; 20) Verità del peccato –</w:t>
      </w:r>
      <w:r w:rsidRPr="00FE1F1F">
        <w:rPr>
          <w:rFonts w:ascii="Arial" w:hAnsi="Arial" w:cs="Arial"/>
          <w:sz w:val="24"/>
        </w:rPr>
        <w:t xml:space="preserve"> prima sulla nostra tela apporremo tutti i colori della verità e subito dopo metteremo i colori di tutte le macchinazioni di ladri e briganti finalizzate ad imbrattare la splendida armonia delle tinte con le quali sono state messe bene in luce lo splendore di ogni verità. Così si avrà un dipinto perfetto in ogni sua parte e ognuno potrà sapere se anche lui è un ladro e un brigante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i ladri e i briganti della verità di Cristo Gesù, ladri e briganti da lui chiamati anticristi:</w:t>
      </w:r>
    </w:p>
    <w:p w14:paraId="28421372" w14:textId="77777777" w:rsidR="00FE1F1F" w:rsidRPr="00FE1F1F" w:rsidRDefault="00FE1F1F" w:rsidP="00FE1F1F">
      <w:pPr>
        <w:spacing w:after="120" w:line="240" w:lineRule="auto"/>
        <w:jc w:val="both"/>
        <w:rPr>
          <w:rFonts w:ascii="Arial" w:hAnsi="Arial" w:cs="Arial"/>
          <w:sz w:val="24"/>
        </w:rPr>
      </w:pPr>
    </w:p>
    <w:p w14:paraId="09F0BEE1" w14:textId="77777777" w:rsidR="00FE1F1F" w:rsidRPr="00FE1F1F" w:rsidRDefault="00FE1F1F" w:rsidP="00FE1F1F">
      <w:pPr>
        <w:keepNext/>
        <w:spacing w:after="120" w:line="240" w:lineRule="auto"/>
        <w:jc w:val="both"/>
        <w:outlineLvl w:val="2"/>
        <w:rPr>
          <w:rFonts w:ascii="Arial" w:hAnsi="Arial"/>
          <w:b/>
          <w:bCs/>
          <w:sz w:val="24"/>
          <w:szCs w:val="18"/>
        </w:rPr>
      </w:pPr>
      <w:bookmarkStart w:id="140" w:name="_Toc110015285"/>
      <w:bookmarkStart w:id="141" w:name="_Toc192769075"/>
      <w:r w:rsidRPr="00FE1F1F">
        <w:rPr>
          <w:rFonts w:ascii="Arial" w:hAnsi="Arial"/>
          <w:b/>
          <w:bCs/>
          <w:sz w:val="24"/>
          <w:szCs w:val="18"/>
        </w:rPr>
        <w:t>IL VERO CRISTO E GLI ANTICRISTI</w:t>
      </w:r>
      <w:bookmarkEnd w:id="140"/>
      <w:bookmarkEnd w:id="141"/>
    </w:p>
    <w:p w14:paraId="73D775A2"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w:t>
      </w:r>
      <w:r w:rsidRPr="00FE1F1F">
        <w:rPr>
          <w:rFonts w:ascii="Arial" w:hAnsi="Arial" w:cs="Arial"/>
          <w:i/>
          <w:sz w:val="24"/>
          <w:szCs w:val="24"/>
        </w:rPr>
        <w:lastRenderedPageBreak/>
        <w:t>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FE1F1F">
        <w:rPr>
          <w:rFonts w:ascii="Arial" w:hAnsi="Arial" w:cs="Arial"/>
          <w:sz w:val="24"/>
          <w:szCs w:val="24"/>
        </w:rPr>
        <w:t xml:space="preserve">. </w:t>
      </w:r>
    </w:p>
    <w:p w14:paraId="2BC8B506"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sz w:val="24"/>
          <w:szCs w:val="24"/>
        </w:rPr>
        <w:t>“</w:t>
      </w:r>
      <w:r w:rsidRPr="00FE1F1F">
        <w:rPr>
          <w:rFonts w:ascii="Arial" w:hAnsi="Arial" w:cs="Arial"/>
          <w:i/>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FE1F1F">
        <w:rPr>
          <w:rFonts w:ascii="Arial" w:hAnsi="Arial" w:cs="Arial"/>
          <w:sz w:val="24"/>
          <w:szCs w:val="24"/>
        </w:rPr>
        <w:t xml:space="preserve">. </w:t>
      </w:r>
    </w:p>
    <w:p w14:paraId="4DD573AE"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w:t>
      </w:r>
      <w:r w:rsidRPr="00FE1F1F">
        <w:rPr>
          <w:rFonts w:ascii="Arial" w:hAnsi="Arial" w:cs="Arial"/>
          <w:i/>
          <w:sz w:val="24"/>
          <w:szCs w:val="24"/>
        </w:rPr>
        <w:lastRenderedPageBreak/>
        <w:t>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w:t>
      </w:r>
      <w:r w:rsidRPr="00FE1F1F">
        <w:rPr>
          <w:rFonts w:ascii="Arial" w:hAnsi="Arial" w:cs="Arial"/>
          <w:sz w:val="24"/>
          <w:szCs w:val="24"/>
        </w:rPr>
        <w:t>.</w:t>
      </w:r>
    </w:p>
    <w:p w14:paraId="10C3C583"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iCs/>
          <w:sz w:val="24"/>
          <w:szCs w:val="24"/>
        </w:rPr>
        <w:t>“</w:t>
      </w:r>
      <w:r w:rsidRPr="00FE1F1F">
        <w:rPr>
          <w:rFonts w:ascii="Arial" w:hAnsi="Arial" w:cs="Arial"/>
          <w:i/>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FE1F1F">
        <w:rPr>
          <w:rFonts w:ascii="Arial" w:hAnsi="Arial" w:cs="Arial"/>
          <w:sz w:val="24"/>
          <w:szCs w:val="24"/>
        </w:rPr>
        <w:t xml:space="preserve">. </w:t>
      </w:r>
    </w:p>
    <w:p w14:paraId="417CEA43" w14:textId="77777777" w:rsidR="00FE1F1F" w:rsidRPr="00FE1F1F" w:rsidRDefault="00FE1F1F" w:rsidP="00FE1F1F">
      <w:pPr>
        <w:spacing w:after="120" w:line="240" w:lineRule="auto"/>
        <w:ind w:left="567" w:right="566"/>
        <w:jc w:val="both"/>
        <w:rPr>
          <w:rFonts w:ascii="Arial" w:hAnsi="Arial" w:cs="Arial"/>
          <w:sz w:val="24"/>
          <w:szCs w:val="24"/>
        </w:rPr>
      </w:pPr>
    </w:p>
    <w:p w14:paraId="7033E49A" w14:textId="77777777" w:rsidR="00FE1F1F" w:rsidRPr="00FE1F1F" w:rsidRDefault="00FE1F1F" w:rsidP="00FE1F1F">
      <w:pPr>
        <w:keepNext/>
        <w:spacing w:after="120" w:line="240" w:lineRule="auto"/>
        <w:jc w:val="both"/>
        <w:outlineLvl w:val="2"/>
        <w:rPr>
          <w:rFonts w:ascii="Arial" w:hAnsi="Arial"/>
          <w:b/>
          <w:bCs/>
          <w:sz w:val="24"/>
          <w:szCs w:val="18"/>
        </w:rPr>
      </w:pPr>
      <w:bookmarkStart w:id="142" w:name="_Toc110015286"/>
      <w:bookmarkStart w:id="143" w:name="_Toc192769076"/>
      <w:r w:rsidRPr="00FE1F1F">
        <w:rPr>
          <w:rFonts w:ascii="Arial" w:hAnsi="Arial"/>
          <w:b/>
          <w:bCs/>
          <w:sz w:val="24"/>
          <w:szCs w:val="18"/>
        </w:rPr>
        <w:lastRenderedPageBreak/>
        <w:t>IL MISTERO È PRIMA DELLA FEDE ED È SENZA DI ESSA</w:t>
      </w:r>
      <w:bookmarkEnd w:id="142"/>
      <w:bookmarkEnd w:id="143"/>
      <w:r w:rsidRPr="00FE1F1F">
        <w:rPr>
          <w:rFonts w:ascii="Arial" w:hAnsi="Arial"/>
          <w:b/>
          <w:bCs/>
          <w:sz w:val="24"/>
          <w:szCs w:val="18"/>
        </w:rPr>
        <w:t xml:space="preserve"> </w:t>
      </w:r>
    </w:p>
    <w:p w14:paraId="11D5E71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560F8D5C"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2DAEF61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2C247B65"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w:t>
      </w:r>
      <w:r w:rsidRPr="00FE1F1F">
        <w:rPr>
          <w:rFonts w:ascii="Arial" w:hAnsi="Arial" w:cs="Arial"/>
          <w:i/>
          <w:sz w:val="24"/>
          <w:szCs w:val="24"/>
        </w:rPr>
        <w:lastRenderedPageBreak/>
        <w:t xml:space="preserve">abbatterono su quella casa, ed essa cadde e la sua rovina fu grande» </w:t>
      </w:r>
      <w:r w:rsidRPr="00FE1F1F">
        <w:rPr>
          <w:rFonts w:ascii="Arial" w:hAnsi="Arial" w:cs="Arial"/>
          <w:iCs/>
          <w:sz w:val="24"/>
          <w:szCs w:val="24"/>
        </w:rPr>
        <w:t>(Mt 7,24-27)</w:t>
      </w:r>
      <w:r w:rsidRPr="00FE1F1F">
        <w:rPr>
          <w:rFonts w:ascii="Arial" w:hAnsi="Arial" w:cs="Arial"/>
          <w:sz w:val="24"/>
          <w:szCs w:val="24"/>
        </w:rPr>
        <w:t xml:space="preserve">. </w:t>
      </w:r>
    </w:p>
    <w:p w14:paraId="0E9EA8C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77BCF6DC"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Ognuno legga e poi si dia lui stesso la risposta:</w:t>
      </w:r>
    </w:p>
    <w:p w14:paraId="275754B4" w14:textId="77777777" w:rsidR="00FE1F1F" w:rsidRPr="00FE1F1F" w:rsidRDefault="00FE1F1F" w:rsidP="00FE1F1F">
      <w:pPr>
        <w:spacing w:after="120" w:line="240" w:lineRule="auto"/>
        <w:ind w:left="567" w:right="566"/>
        <w:jc w:val="both"/>
        <w:rPr>
          <w:rFonts w:ascii="Arial" w:hAnsi="Arial" w:cs="Arial"/>
          <w:i/>
          <w:sz w:val="24"/>
          <w:szCs w:val="24"/>
        </w:rPr>
      </w:pPr>
      <w:r w:rsidRPr="00FE1F1F">
        <w:rPr>
          <w:rFonts w:ascii="Arial" w:hAnsi="Arial" w:cs="Arial"/>
          <w:i/>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5C593DC1"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pacing w:val="-2"/>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FE1F1F">
        <w:rPr>
          <w:rFonts w:ascii="Arial" w:hAnsi="Arial" w:cs="Arial"/>
          <w:i/>
          <w:sz w:val="24"/>
          <w:szCs w:val="24"/>
        </w:rPr>
        <w:t xml:space="preserve"> (Rm 1,16-32)</w:t>
      </w:r>
      <w:r w:rsidRPr="00FE1F1F">
        <w:rPr>
          <w:rFonts w:ascii="Arial" w:hAnsi="Arial" w:cs="Arial"/>
          <w:sz w:val="24"/>
          <w:szCs w:val="24"/>
        </w:rPr>
        <w:t>.</w:t>
      </w:r>
    </w:p>
    <w:p w14:paraId="66A2F01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13E0F660" w14:textId="77777777" w:rsidR="00FE1F1F" w:rsidRPr="00FE1F1F" w:rsidRDefault="00FE1F1F" w:rsidP="00FE1F1F">
      <w:pPr>
        <w:spacing w:after="120" w:line="240" w:lineRule="auto"/>
        <w:jc w:val="both"/>
        <w:rPr>
          <w:rFonts w:ascii="Arial" w:hAnsi="Arial" w:cs="Arial"/>
          <w:sz w:val="24"/>
          <w:szCs w:val="24"/>
        </w:rPr>
      </w:pPr>
    </w:p>
    <w:p w14:paraId="385882D0" w14:textId="77777777" w:rsidR="00FE1F1F" w:rsidRPr="00FE1F1F" w:rsidRDefault="00FE1F1F" w:rsidP="00FE1F1F">
      <w:pPr>
        <w:keepNext/>
        <w:spacing w:after="120" w:line="240" w:lineRule="auto"/>
        <w:jc w:val="both"/>
        <w:outlineLvl w:val="2"/>
        <w:rPr>
          <w:rFonts w:ascii="Arial" w:hAnsi="Arial"/>
          <w:b/>
          <w:bCs/>
          <w:sz w:val="24"/>
          <w:szCs w:val="18"/>
        </w:rPr>
      </w:pPr>
      <w:bookmarkStart w:id="144" w:name="_Toc110015287"/>
      <w:bookmarkStart w:id="145" w:name="_Toc192769077"/>
      <w:r w:rsidRPr="00FE1F1F">
        <w:rPr>
          <w:rFonts w:ascii="Arial" w:hAnsi="Arial"/>
          <w:b/>
          <w:bCs/>
          <w:sz w:val="24"/>
          <w:szCs w:val="18"/>
        </w:rPr>
        <w:t>METODOLOGIA</w:t>
      </w:r>
      <w:bookmarkEnd w:id="144"/>
      <w:bookmarkEnd w:id="145"/>
    </w:p>
    <w:p w14:paraId="369F3968"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156A2E70"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come l’Apostolo Paolo insegna la vigilanza al Vescovo Timoteo: </w:t>
      </w:r>
    </w:p>
    <w:p w14:paraId="2584487E" w14:textId="77777777" w:rsidR="00FE1F1F" w:rsidRPr="00FE1F1F" w:rsidRDefault="00FE1F1F" w:rsidP="00FE1F1F">
      <w:pPr>
        <w:spacing w:after="120" w:line="240" w:lineRule="auto"/>
        <w:ind w:left="567" w:right="566"/>
        <w:jc w:val="both"/>
        <w:rPr>
          <w:rFonts w:ascii="Arial" w:hAnsi="Arial" w:cs="Arial"/>
          <w:i/>
          <w:sz w:val="24"/>
          <w:szCs w:val="24"/>
        </w:rPr>
      </w:pPr>
      <w:r w:rsidRPr="00FE1F1F">
        <w:rPr>
          <w:rFonts w:ascii="Arial" w:hAnsi="Arial" w:cs="Arial"/>
          <w:i/>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5EDDE064"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FE1F1F">
        <w:rPr>
          <w:rFonts w:ascii="Arial" w:hAnsi="Arial" w:cs="Arial"/>
          <w:sz w:val="24"/>
          <w:szCs w:val="24"/>
        </w:rPr>
        <w:t>.</w:t>
      </w:r>
    </w:p>
    <w:p w14:paraId="00F63546" w14:textId="77777777" w:rsidR="00FE1F1F" w:rsidRPr="00FE1F1F" w:rsidRDefault="00FE1F1F" w:rsidP="00FE1F1F">
      <w:pPr>
        <w:spacing w:after="120" w:line="240" w:lineRule="auto"/>
        <w:ind w:left="567" w:right="566"/>
        <w:jc w:val="both"/>
        <w:rPr>
          <w:rFonts w:ascii="Arial" w:hAnsi="Arial" w:cs="Arial"/>
          <w:i/>
          <w:sz w:val="24"/>
          <w:szCs w:val="24"/>
        </w:rPr>
      </w:pPr>
      <w:r w:rsidRPr="00FE1F1F">
        <w:rPr>
          <w:rFonts w:ascii="Arial" w:hAnsi="Arial" w:cs="Arial"/>
          <w:i/>
          <w:sz w:val="24"/>
          <w:szCs w:val="24"/>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006662D9" w14:textId="77777777" w:rsidR="00FE1F1F" w:rsidRPr="00FE1F1F" w:rsidRDefault="00FE1F1F" w:rsidP="00FE1F1F">
      <w:pPr>
        <w:spacing w:after="120" w:line="240" w:lineRule="auto"/>
        <w:ind w:left="567" w:right="566"/>
        <w:jc w:val="both"/>
        <w:rPr>
          <w:rFonts w:ascii="Arial" w:hAnsi="Arial" w:cs="Arial"/>
          <w:i/>
          <w:sz w:val="24"/>
          <w:szCs w:val="24"/>
        </w:rPr>
      </w:pPr>
      <w:r w:rsidRPr="00FE1F1F">
        <w:rPr>
          <w:rFonts w:ascii="Arial" w:hAnsi="Arial" w:cs="Arial"/>
          <w:i/>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72EADCF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 danni che genera la mancata vigilanza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che ladri e briganti rubano, depredano, uccidono, violentano la verità rivelata e distruggono ogni mistero. </w:t>
      </w:r>
    </w:p>
    <w:p w14:paraId="372B2B8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0E30E47C" w14:textId="77777777" w:rsidR="00FE1F1F" w:rsidRPr="00FE1F1F" w:rsidRDefault="00FE1F1F" w:rsidP="00FE1F1F">
      <w:pPr>
        <w:spacing w:after="120" w:line="240" w:lineRule="auto"/>
        <w:ind w:left="567" w:right="566"/>
        <w:jc w:val="both"/>
        <w:rPr>
          <w:rFonts w:ascii="Arial" w:hAnsi="Arial" w:cs="Arial"/>
          <w:i/>
          <w:sz w:val="24"/>
          <w:szCs w:val="24"/>
        </w:rPr>
      </w:pPr>
      <w:r w:rsidRPr="00FE1F1F">
        <w:rPr>
          <w:rFonts w:ascii="Arial" w:hAnsi="Arial" w:cs="Arial"/>
          <w:i/>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04BA1CC0" w14:textId="77777777" w:rsidR="00FE1F1F" w:rsidRPr="00FE1F1F" w:rsidRDefault="00FE1F1F" w:rsidP="00FE1F1F">
      <w:pPr>
        <w:spacing w:after="120" w:line="240" w:lineRule="auto"/>
        <w:ind w:left="567" w:right="566"/>
        <w:jc w:val="both"/>
        <w:rPr>
          <w:rFonts w:ascii="Arial" w:hAnsi="Arial" w:cs="Arial"/>
          <w:i/>
          <w:sz w:val="24"/>
          <w:szCs w:val="24"/>
        </w:rPr>
      </w:pPr>
      <w:r w:rsidRPr="00FE1F1F">
        <w:rPr>
          <w:rFonts w:ascii="Arial" w:hAnsi="Arial" w:cs="Arial"/>
          <w:i/>
          <w:sz w:val="24"/>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w:t>
      </w:r>
      <w:r w:rsidRPr="00FE1F1F">
        <w:rPr>
          <w:rFonts w:ascii="Arial" w:hAnsi="Arial" w:cs="Arial"/>
          <w:i/>
          <w:sz w:val="24"/>
          <w:szCs w:val="24"/>
        </w:rPr>
        <w:lastRenderedPageBreak/>
        <w:t>con voi, com’è vero che io intendo lasciar partire voi e i vostri bambini! Badate però che voi avete cattive intenzioni. Così non va! Partite voi uomini e rendete culto al Signore, se davvero voi cercate questo!». E li cacciarono dalla presenza del faraone.</w:t>
      </w:r>
    </w:p>
    <w:p w14:paraId="72EDB1F6"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FE1F1F">
        <w:rPr>
          <w:rFonts w:ascii="Arial" w:hAnsi="Arial" w:cs="Arial"/>
          <w:sz w:val="24"/>
          <w:szCs w:val="24"/>
        </w:rPr>
        <w:t xml:space="preserve">. </w:t>
      </w:r>
    </w:p>
    <w:p w14:paraId="23D11DC2" w14:textId="3B8AB34C"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questa terza causa che è in tutto simile alle cavallette: l’insegnamento da parte dei maestri e dei dottori di dottrine perverse, dottrine che annientano la verità rivelata fin dalle radici e al suo posto fanno trionfare ogni menzogna e falsità. </w:t>
      </w:r>
      <w:r w:rsidR="00247E1D" w:rsidRPr="00FE1F1F">
        <w:rPr>
          <w:rFonts w:ascii="Arial" w:hAnsi="Arial" w:cs="Arial"/>
          <w:sz w:val="24"/>
          <w:szCs w:val="24"/>
        </w:rPr>
        <w:t>Queste dottrine perverse</w:t>
      </w:r>
      <w:r w:rsidRPr="00FE1F1F">
        <w:rPr>
          <w:rFonts w:ascii="Arial" w:hAnsi="Arial" w:cs="Arial"/>
          <w:sz w:val="24"/>
          <w:szCs w:val="24"/>
        </w:rPr>
        <w:t xml:space="preserve"> abbattono il pensiero di Dio e al suo posto innalzano il pensiero dell’uomo. Essendo pensiero dell’uomo, esso attecchisce nei cuori e si trasforma in verità infallibile. </w:t>
      </w:r>
    </w:p>
    <w:p w14:paraId="286F6AD4"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55620834"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2CE18DC8" w14:textId="77777777" w:rsidR="00FE1F1F" w:rsidRPr="00FE1F1F" w:rsidRDefault="00FE1F1F" w:rsidP="00FE1F1F">
      <w:pPr>
        <w:spacing w:after="120" w:line="240" w:lineRule="auto"/>
        <w:jc w:val="both"/>
        <w:rPr>
          <w:rFonts w:ascii="Arial" w:hAnsi="Arial" w:cs="Arial"/>
          <w:sz w:val="24"/>
          <w:szCs w:val="24"/>
        </w:rPr>
      </w:pPr>
    </w:p>
    <w:p w14:paraId="6408F1CB" w14:textId="77777777" w:rsidR="00FE1F1F" w:rsidRPr="00FE1F1F" w:rsidRDefault="00FE1F1F" w:rsidP="00FE1F1F">
      <w:pPr>
        <w:keepNext/>
        <w:spacing w:after="120" w:line="240" w:lineRule="auto"/>
        <w:jc w:val="both"/>
        <w:outlineLvl w:val="2"/>
        <w:rPr>
          <w:rFonts w:ascii="Arial" w:hAnsi="Arial"/>
          <w:b/>
          <w:bCs/>
          <w:sz w:val="24"/>
          <w:szCs w:val="18"/>
        </w:rPr>
      </w:pPr>
      <w:bookmarkStart w:id="146" w:name="_Toc110015288"/>
      <w:bookmarkStart w:id="147" w:name="_Toc192769078"/>
      <w:r w:rsidRPr="00FE1F1F">
        <w:rPr>
          <w:rFonts w:ascii="Arial" w:hAnsi="Arial"/>
          <w:b/>
          <w:bCs/>
          <w:sz w:val="24"/>
          <w:szCs w:val="18"/>
        </w:rPr>
        <w:lastRenderedPageBreak/>
        <w:t>LADRI E BRIGANTI DELLA VERITÀ DEI DISCEPOLI DI GESÙ</w:t>
      </w:r>
      <w:bookmarkEnd w:id="146"/>
      <w:bookmarkEnd w:id="147"/>
    </w:p>
    <w:p w14:paraId="4630E52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FE1F1F">
        <w:rPr>
          <w:rFonts w:ascii="Arial" w:eastAsia="Times New Roman" w:hAnsi="Arial" w:cs="Arial"/>
          <w:i/>
          <w:iCs/>
          <w:sz w:val="24"/>
          <w:szCs w:val="24"/>
          <w:lang w:eastAsia="it-IT"/>
        </w:rPr>
        <w:t>Prima Lettera dell’Apostolo Paolo ai Corinzi</w:t>
      </w:r>
      <w:r w:rsidRPr="00FE1F1F">
        <w:rPr>
          <w:rFonts w:ascii="Arial" w:eastAsia="Times New Roman" w:hAnsi="Arial" w:cs="Arial"/>
          <w:sz w:val="24"/>
          <w:szCs w:val="24"/>
          <w:lang w:eastAsia="it-IT"/>
        </w:rPr>
        <w:t xml:space="preserve">, il secondo dalla sua </w:t>
      </w:r>
      <w:r w:rsidRPr="00FE1F1F">
        <w:rPr>
          <w:rFonts w:ascii="Arial" w:eastAsia="Times New Roman" w:hAnsi="Arial" w:cs="Arial"/>
          <w:i/>
          <w:iCs/>
          <w:sz w:val="24"/>
          <w:szCs w:val="24"/>
          <w:lang w:eastAsia="it-IT"/>
        </w:rPr>
        <w:t>Lettera agli Efesini</w:t>
      </w:r>
      <w:r w:rsidRPr="00FE1F1F">
        <w:rPr>
          <w:rFonts w:ascii="Arial" w:eastAsia="Times New Roman" w:hAnsi="Arial" w:cs="Arial"/>
          <w:sz w:val="24"/>
          <w:szCs w:val="24"/>
          <w:lang w:eastAsia="it-IT"/>
        </w:rPr>
        <w:t xml:space="preserve">, il terzo dalla </w:t>
      </w:r>
      <w:r w:rsidRPr="00FE1F1F">
        <w:rPr>
          <w:rFonts w:ascii="Arial" w:eastAsia="Times New Roman" w:hAnsi="Arial" w:cs="Arial"/>
          <w:i/>
          <w:iCs/>
          <w:sz w:val="24"/>
          <w:szCs w:val="24"/>
          <w:lang w:eastAsia="it-IT"/>
        </w:rPr>
        <w:t>Prima Lettera dell’Apostolo Pietro</w:t>
      </w:r>
      <w:r w:rsidRPr="00FE1F1F">
        <w:rPr>
          <w:rFonts w:ascii="Arial" w:eastAsia="Times New Roman" w:hAnsi="Arial" w:cs="Arial"/>
          <w:sz w:val="24"/>
          <w:szCs w:val="24"/>
          <w:lang w:eastAsia="it-IT"/>
        </w:rPr>
        <w:t>. Sono tre brani nei quali vi è una sola verità da mettere in luce: la comunione creata e alimentata dallo Spirito Santo che crea a sua volta il vero corpo di Cristo Gesù e la fa crescere nella storia:</w:t>
      </w:r>
    </w:p>
    <w:p w14:paraId="5CD47617" w14:textId="77777777" w:rsidR="00FE1F1F" w:rsidRPr="00FE1F1F" w:rsidRDefault="00FE1F1F" w:rsidP="00FE1F1F">
      <w:pPr>
        <w:spacing w:after="120" w:line="240" w:lineRule="auto"/>
        <w:ind w:left="567" w:right="566"/>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5DC33788" w14:textId="77777777" w:rsidR="00FE1F1F" w:rsidRPr="00FE1F1F" w:rsidRDefault="00FE1F1F" w:rsidP="00FE1F1F">
      <w:pPr>
        <w:spacing w:after="120" w:line="240" w:lineRule="auto"/>
        <w:ind w:left="567" w:right="566"/>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5363AD1"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FE1F1F">
        <w:rPr>
          <w:rFonts w:ascii="Arial" w:eastAsia="Times New Roman" w:hAnsi="Arial" w:cs="Arial"/>
          <w:sz w:val="24"/>
          <w:szCs w:val="24"/>
          <w:lang w:eastAsia="it-IT"/>
        </w:rPr>
        <w:t xml:space="preserve">. </w:t>
      </w:r>
    </w:p>
    <w:p w14:paraId="2C7B38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0E39E2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5DB99F3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351D42A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E92629F" w14:textId="77777777" w:rsidR="00FE1F1F" w:rsidRPr="00FE1F1F" w:rsidRDefault="00FE1F1F" w:rsidP="00FE1F1F">
      <w:pPr>
        <w:keepNext/>
        <w:spacing w:after="120" w:line="240" w:lineRule="auto"/>
        <w:jc w:val="both"/>
        <w:outlineLvl w:val="2"/>
        <w:rPr>
          <w:rFonts w:ascii="Arial" w:hAnsi="Arial"/>
          <w:b/>
          <w:bCs/>
          <w:sz w:val="24"/>
          <w:szCs w:val="18"/>
        </w:rPr>
      </w:pPr>
      <w:bookmarkStart w:id="148" w:name="_Toc110015289"/>
      <w:bookmarkStart w:id="149" w:name="_Toc192769079"/>
      <w:r w:rsidRPr="00FE1F1F">
        <w:rPr>
          <w:rFonts w:ascii="Arial" w:hAnsi="Arial"/>
          <w:b/>
          <w:bCs/>
          <w:sz w:val="24"/>
          <w:szCs w:val="18"/>
        </w:rPr>
        <w:lastRenderedPageBreak/>
        <w:t>L’OPERA DEI LADRI E DEI BRIGANTI</w:t>
      </w:r>
      <w:bookmarkEnd w:id="148"/>
      <w:bookmarkEnd w:id="149"/>
      <w:r w:rsidRPr="00FE1F1F">
        <w:rPr>
          <w:rFonts w:ascii="Arial" w:hAnsi="Arial"/>
          <w:b/>
          <w:bCs/>
          <w:sz w:val="24"/>
          <w:szCs w:val="18"/>
        </w:rPr>
        <w:t xml:space="preserve"> </w:t>
      </w:r>
    </w:p>
    <w:p w14:paraId="10DE4DD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3B5C45E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5DF1CBB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2020F271"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2B018D0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FE1F1F">
        <w:rPr>
          <w:rFonts w:ascii="Arial" w:eastAsia="Times New Roman" w:hAnsi="Arial" w:cs="Arial"/>
          <w:spacing w:val="-2"/>
          <w:sz w:val="24"/>
          <w:szCs w:val="24"/>
          <w:lang w:eastAsia="it-IT"/>
        </w:rPr>
        <w:t>Papa contro vescovi e vescovi contro papa. Vescovi contro presbiteri e</w:t>
      </w:r>
      <w:r w:rsidRPr="00FE1F1F">
        <w:rPr>
          <w:rFonts w:ascii="Arial" w:eastAsia="Times New Roman" w:hAnsi="Arial" w:cs="Arial"/>
          <w:sz w:val="24"/>
          <w:szCs w:val="24"/>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58D07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3E71731B" w14:textId="77777777" w:rsidR="00FE1F1F" w:rsidRPr="00FE1F1F" w:rsidRDefault="00FE1F1F" w:rsidP="00FE1F1F">
      <w:pPr>
        <w:spacing w:after="0" w:line="240" w:lineRule="auto"/>
        <w:rPr>
          <w:rFonts w:ascii="Arial" w:hAnsi="Arial" w:cs="Arial"/>
          <w:sz w:val="24"/>
          <w:szCs w:val="24"/>
          <w:lang w:eastAsia="it-IT"/>
        </w:rPr>
      </w:pPr>
    </w:p>
    <w:p w14:paraId="2159A3A9" w14:textId="77777777" w:rsidR="00FE1F1F" w:rsidRPr="00FE1F1F" w:rsidRDefault="00FE1F1F" w:rsidP="00FE1F1F">
      <w:pPr>
        <w:keepNext/>
        <w:spacing w:after="120" w:line="240" w:lineRule="auto"/>
        <w:jc w:val="both"/>
        <w:outlineLvl w:val="2"/>
        <w:rPr>
          <w:rFonts w:ascii="Arial" w:hAnsi="Arial"/>
          <w:b/>
          <w:bCs/>
          <w:sz w:val="24"/>
          <w:szCs w:val="18"/>
        </w:rPr>
      </w:pPr>
      <w:bookmarkStart w:id="150" w:name="_Toc110015290"/>
      <w:bookmarkStart w:id="151" w:name="_Toc192769080"/>
      <w:r w:rsidRPr="00FE1F1F">
        <w:rPr>
          <w:rFonts w:ascii="Arial" w:hAnsi="Arial"/>
          <w:b/>
          <w:bCs/>
          <w:sz w:val="24"/>
          <w:szCs w:val="18"/>
        </w:rPr>
        <w:t>LADRI E BRIGANTI DELLA VERITÀ DI CRISTO GESÙ</w:t>
      </w:r>
      <w:bookmarkEnd w:id="150"/>
      <w:bookmarkEnd w:id="151"/>
    </w:p>
    <w:p w14:paraId="06E83D8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68C065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 xml:space="preserve">La prima verità è tratta dalla </w:t>
      </w:r>
      <w:r w:rsidRPr="00FE1F1F">
        <w:rPr>
          <w:rFonts w:ascii="Arial" w:eastAsia="Times New Roman" w:hAnsi="Arial" w:cs="Arial"/>
          <w:i/>
          <w:iCs/>
          <w:spacing w:val="-2"/>
          <w:sz w:val="24"/>
          <w:szCs w:val="24"/>
          <w:lang w:eastAsia="it-IT"/>
        </w:rPr>
        <w:t>Lettera ai Romani</w:t>
      </w:r>
      <w:r w:rsidRPr="00FE1F1F">
        <w:rPr>
          <w:rFonts w:ascii="Arial" w:eastAsia="Times New Roman" w:hAnsi="Arial" w:cs="Arial"/>
          <w:spacing w:val="-2"/>
          <w:sz w:val="24"/>
          <w:szCs w:val="24"/>
          <w:lang w:eastAsia="it-IT"/>
        </w:rPr>
        <w:t xml:space="preserve">, la seconda dalla </w:t>
      </w:r>
      <w:r w:rsidRPr="00FE1F1F">
        <w:rPr>
          <w:rFonts w:ascii="Arial" w:eastAsia="Times New Roman" w:hAnsi="Arial" w:cs="Arial"/>
          <w:i/>
          <w:iCs/>
          <w:spacing w:val="-2"/>
          <w:sz w:val="24"/>
          <w:szCs w:val="24"/>
          <w:lang w:eastAsia="it-IT"/>
        </w:rPr>
        <w:t>Lettera agli Efesini</w:t>
      </w:r>
      <w:r w:rsidRPr="00FE1F1F">
        <w:rPr>
          <w:rFonts w:ascii="Arial" w:eastAsia="Times New Roman" w:hAnsi="Arial" w:cs="Arial"/>
          <w:spacing w:val="-2"/>
          <w:sz w:val="24"/>
          <w:szCs w:val="24"/>
          <w:lang w:eastAsia="it-IT"/>
        </w:rPr>
        <w:t xml:space="preserve">, la terza dalla </w:t>
      </w:r>
      <w:r w:rsidRPr="00FE1F1F">
        <w:rPr>
          <w:rFonts w:ascii="Arial" w:eastAsia="Times New Roman" w:hAnsi="Arial" w:cs="Arial"/>
          <w:i/>
          <w:iCs/>
          <w:spacing w:val="-2"/>
          <w:sz w:val="24"/>
          <w:szCs w:val="24"/>
          <w:lang w:eastAsia="it-IT"/>
        </w:rPr>
        <w:t>Lettera ai Colossesi</w:t>
      </w:r>
      <w:r w:rsidRPr="00FE1F1F">
        <w:rPr>
          <w:rFonts w:ascii="Arial" w:eastAsia="Times New Roman" w:hAnsi="Arial" w:cs="Arial"/>
          <w:spacing w:val="-2"/>
          <w:sz w:val="24"/>
          <w:szCs w:val="24"/>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FE1F1F">
        <w:rPr>
          <w:rFonts w:ascii="Arial" w:eastAsia="Times New Roman" w:hAnsi="Arial" w:cs="Arial"/>
          <w:sz w:val="24"/>
          <w:szCs w:val="24"/>
          <w:lang w:eastAsia="it-IT"/>
        </w:rPr>
        <w:t xml:space="preserve">Figuriamoci poi della politica, interamente fondata sulla volontà di questo o di quello. </w:t>
      </w:r>
    </w:p>
    <w:p w14:paraId="14DBB28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FE1F1F">
        <w:rPr>
          <w:rFonts w:ascii="Arial" w:eastAsia="Times New Roman" w:hAnsi="Arial" w:cs="Arial"/>
          <w:i/>
          <w:iCs/>
          <w:sz w:val="24"/>
          <w:szCs w:val="24"/>
          <w:lang w:val="la-Latn" w:eastAsia="it-IT"/>
        </w:rPr>
        <w:t>“Impossibile est rem esse et non esse simul”</w:t>
      </w:r>
      <w:r w:rsidRPr="00FE1F1F">
        <w:rPr>
          <w:rFonts w:ascii="Arial" w:eastAsia="Times New Roman" w:hAnsi="Arial" w:cs="Arial"/>
          <w:sz w:val="24"/>
          <w:szCs w:val="24"/>
          <w:lang w:eastAsia="it-IT"/>
        </w:rPr>
        <w:t xml:space="preserve">. È Impossibile che una cosa sia e non sia nello stesso tempo, sotto i medesimi aspetti. </w:t>
      </w:r>
    </w:p>
    <w:p w14:paraId="4B5C17F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quanto rivela l’Apostolo Paolo con vera rivelazione di Spirito Santo, nella sua divina ed eterna scienza. </w:t>
      </w:r>
    </w:p>
    <w:p w14:paraId="270F55EA"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w:t>
      </w:r>
      <w:r w:rsidRPr="00FE1F1F">
        <w:rPr>
          <w:rFonts w:ascii="Arial" w:eastAsia="Times New Roman" w:hAnsi="Arial" w:cs="Arial"/>
          <w:i/>
          <w:spacing w:val="-4"/>
          <w:sz w:val="24"/>
          <w:szCs w:val="24"/>
          <w:lang w:eastAsia="it-IT"/>
        </w:rPr>
        <w:lastRenderedPageBreak/>
        <w:t>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FE1F1F">
        <w:rPr>
          <w:rFonts w:ascii="Arial" w:eastAsia="Times New Roman" w:hAnsi="Arial" w:cs="Arial"/>
          <w:spacing w:val="-4"/>
          <w:sz w:val="24"/>
          <w:szCs w:val="24"/>
          <w:lang w:eastAsia="it-IT"/>
        </w:rPr>
        <w:t>.</w:t>
      </w:r>
    </w:p>
    <w:p w14:paraId="125FB1ED"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w:t>
      </w:r>
      <w:r w:rsidRPr="00FE1F1F">
        <w:rPr>
          <w:rFonts w:ascii="Arial" w:eastAsia="Times New Roman" w:hAnsi="Arial" w:cs="Arial"/>
          <w:i/>
          <w:spacing w:val="-4"/>
          <w:sz w:val="24"/>
          <w:szCs w:val="24"/>
          <w:lang w:eastAsia="it-IT"/>
        </w:rPr>
        <w:lastRenderedPageBreak/>
        <w:t>su tutte le cose: essa è il corpo di lui, la pienezza di colui che è il perfetto compimento di tutte le cose (Ef 1,1-23)</w:t>
      </w:r>
      <w:r w:rsidRPr="00FE1F1F">
        <w:rPr>
          <w:rFonts w:ascii="Arial" w:eastAsia="Times New Roman" w:hAnsi="Arial" w:cs="Arial"/>
          <w:spacing w:val="-4"/>
          <w:sz w:val="24"/>
          <w:szCs w:val="24"/>
          <w:lang w:eastAsia="it-IT"/>
        </w:rPr>
        <w:t xml:space="preserve">. </w:t>
      </w:r>
    </w:p>
    <w:p w14:paraId="7C39823F"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FE1F1F">
        <w:rPr>
          <w:rFonts w:ascii="Arial" w:eastAsia="Times New Roman" w:hAnsi="Arial" w:cs="Arial"/>
          <w:spacing w:val="-4"/>
          <w:sz w:val="24"/>
          <w:szCs w:val="24"/>
          <w:lang w:eastAsia="it-IT"/>
        </w:rPr>
        <w:t xml:space="preserve">. </w:t>
      </w:r>
    </w:p>
    <w:p w14:paraId="4546B11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 tutto questo mistero rivelato su Cristo Gesù, prendiamo ora cinque verità: Prima verità: </w:t>
      </w:r>
      <w:r w:rsidRPr="00FE1F1F">
        <w:rPr>
          <w:rFonts w:ascii="Arial" w:eastAsia="Times New Roman" w:hAnsi="Arial" w:cs="Arial"/>
          <w:i/>
          <w:sz w:val="24"/>
          <w:szCs w:val="24"/>
          <w:lang w:eastAsia="it-IT"/>
        </w:rPr>
        <w:t>Chiunque invocherà il nome del Signore sarà salvato</w:t>
      </w:r>
      <w:r w:rsidRPr="00FE1F1F">
        <w:rPr>
          <w:rFonts w:ascii="Arial" w:eastAsia="Times New Roman" w:hAnsi="Arial" w:cs="Arial"/>
          <w:sz w:val="24"/>
          <w:szCs w:val="24"/>
          <w:lang w:eastAsia="it-IT"/>
        </w:rPr>
        <w:t xml:space="preserve">. Seconda verità: </w:t>
      </w:r>
      <w:r w:rsidRPr="00FE1F1F">
        <w:rPr>
          <w:rFonts w:ascii="Arial" w:eastAsia="Times New Roman" w:hAnsi="Arial" w:cs="Arial"/>
          <w:i/>
          <w:sz w:val="24"/>
          <w:szCs w:val="24"/>
          <w:lang w:eastAsia="it-IT"/>
        </w:rPr>
        <w:t>La fede viene dall’ascolto e l’ascolto riguarda la parola di Cristo</w:t>
      </w:r>
      <w:r w:rsidRPr="00FE1F1F">
        <w:rPr>
          <w:rFonts w:ascii="Arial" w:eastAsia="Times New Roman" w:hAnsi="Arial" w:cs="Arial"/>
          <w:sz w:val="24"/>
          <w:szCs w:val="24"/>
          <w:lang w:eastAsia="it-IT"/>
        </w:rPr>
        <w:t>. Terza verità:</w:t>
      </w:r>
      <w:r w:rsidRPr="00FE1F1F">
        <w:rPr>
          <w:rFonts w:ascii="Arial" w:eastAsia="Times New Roman" w:hAnsi="Arial" w:cs="Arial"/>
          <w:i/>
          <w:sz w:val="24"/>
          <w:szCs w:val="24"/>
          <w:lang w:eastAsia="it-IT"/>
        </w:rPr>
        <w:t xml:space="preserve"> In lui ci ha scelti prima della creazione del mondo per essere santi e immacolati di fronte a lui nella carità</w:t>
      </w:r>
      <w:r w:rsidRPr="00FE1F1F">
        <w:rPr>
          <w:rFonts w:ascii="Arial" w:eastAsia="Times New Roman" w:hAnsi="Arial" w:cs="Arial"/>
          <w:sz w:val="24"/>
          <w:szCs w:val="24"/>
          <w:lang w:eastAsia="it-IT"/>
        </w:rPr>
        <w:t xml:space="preserve">. Quarta verità: </w:t>
      </w:r>
      <w:r w:rsidRPr="00FE1F1F">
        <w:rPr>
          <w:rFonts w:ascii="Arial" w:eastAsia="Times New Roman" w:hAnsi="Arial" w:cs="Arial"/>
          <w:i/>
          <w:sz w:val="24"/>
          <w:szCs w:val="24"/>
          <w:lang w:eastAsia="it-IT"/>
        </w:rPr>
        <w:t>È in lui che abita corporalmente tutta la pienezza della divinità, e voi partecipate della pienezza di lui</w:t>
      </w:r>
      <w:r w:rsidRPr="00FE1F1F">
        <w:rPr>
          <w:rFonts w:ascii="Arial" w:eastAsia="Times New Roman" w:hAnsi="Arial" w:cs="Arial"/>
          <w:sz w:val="24"/>
          <w:szCs w:val="24"/>
          <w:lang w:eastAsia="it-IT"/>
        </w:rPr>
        <w:t xml:space="preserve">. Quinta verità: </w:t>
      </w:r>
      <w:r w:rsidRPr="00FE1F1F">
        <w:rPr>
          <w:rFonts w:ascii="Arial" w:eastAsia="Times New Roman" w:hAnsi="Arial" w:cs="Arial"/>
          <w:i/>
          <w:sz w:val="24"/>
          <w:szCs w:val="24"/>
          <w:lang w:eastAsia="it-IT"/>
        </w:rPr>
        <w:t>Con lui sepolti nel battesimo, con lui siete anche risorti mediante la fede nella potenza di Dio, che lo ha risuscitato dai morti</w:t>
      </w:r>
      <w:r w:rsidRPr="00FE1F1F">
        <w:rPr>
          <w:rFonts w:ascii="Arial" w:eastAsia="Times New Roman" w:hAnsi="Arial" w:cs="Arial"/>
          <w:sz w:val="24"/>
          <w:szCs w:val="24"/>
          <w:lang w:eastAsia="it-IT"/>
        </w:rPr>
        <w:t xml:space="preserve">. </w:t>
      </w:r>
    </w:p>
    <w:p w14:paraId="440458C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75CDD4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44D052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9CBDB46" w14:textId="77777777" w:rsidR="00FE1F1F" w:rsidRPr="00FE1F1F" w:rsidRDefault="00FE1F1F" w:rsidP="00FE1F1F">
      <w:pPr>
        <w:keepNext/>
        <w:spacing w:after="120" w:line="240" w:lineRule="auto"/>
        <w:jc w:val="both"/>
        <w:outlineLvl w:val="2"/>
        <w:rPr>
          <w:rFonts w:ascii="Arial" w:hAnsi="Arial"/>
          <w:b/>
          <w:bCs/>
          <w:sz w:val="24"/>
          <w:szCs w:val="18"/>
        </w:rPr>
      </w:pPr>
      <w:bookmarkStart w:id="152" w:name="_Toc110015291"/>
      <w:bookmarkStart w:id="153" w:name="_Toc192769081"/>
      <w:r w:rsidRPr="00FE1F1F">
        <w:rPr>
          <w:rFonts w:ascii="Arial" w:hAnsi="Arial"/>
          <w:b/>
          <w:bCs/>
          <w:sz w:val="24"/>
          <w:szCs w:val="18"/>
        </w:rPr>
        <w:lastRenderedPageBreak/>
        <w:t>L’OPERA DEI LADRI E DEI BRIGANTI</w:t>
      </w:r>
      <w:bookmarkEnd w:id="152"/>
      <w:bookmarkEnd w:id="153"/>
      <w:r w:rsidRPr="00FE1F1F">
        <w:rPr>
          <w:rFonts w:ascii="Arial" w:hAnsi="Arial"/>
          <w:b/>
          <w:bCs/>
          <w:sz w:val="24"/>
          <w:szCs w:val="18"/>
        </w:rPr>
        <w:t xml:space="preserve"> </w:t>
      </w:r>
    </w:p>
    <w:p w14:paraId="2CA7DD2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4"/>
          <w:sz w:val="24"/>
          <w:szCs w:val="24"/>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FE1F1F">
        <w:rPr>
          <w:rFonts w:ascii="Arial" w:eastAsia="Times New Roman" w:hAnsi="Arial" w:cs="Arial"/>
          <w:spacing w:val="-2"/>
          <w:sz w:val="24"/>
          <w:szCs w:val="24"/>
          <w:lang w:eastAsia="it-IT"/>
        </w:rPr>
        <w:t xml:space="preserve">buttate al vento, invece sono parole studiate, meditate, volute, pensate. Sono però tutte parole che distruggono il progetto di salvezza, di redenzione, di </w:t>
      </w:r>
      <w:r w:rsidRPr="00FE1F1F">
        <w:rPr>
          <w:rFonts w:ascii="Arial" w:eastAsia="Times New Roman" w:hAnsi="Arial" w:cs="Arial"/>
          <w:sz w:val="24"/>
          <w:szCs w:val="24"/>
          <w:lang w:eastAsia="it-IT"/>
        </w:rPr>
        <w:t xml:space="preserve">vita eterna voluto dal Padre, prima ancora della stessa creazione dell’uomo. </w:t>
      </w:r>
    </w:p>
    <w:p w14:paraId="3EDB068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7395D36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55DB6A3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D866D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0916AC0B"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5D2D5EC" w14:textId="77777777" w:rsidR="00FE1F1F" w:rsidRPr="00FE1F1F" w:rsidRDefault="00FE1F1F" w:rsidP="00FE1F1F">
      <w:pPr>
        <w:keepNext/>
        <w:spacing w:after="120" w:line="240" w:lineRule="auto"/>
        <w:jc w:val="both"/>
        <w:outlineLvl w:val="2"/>
        <w:rPr>
          <w:rFonts w:ascii="Arial" w:hAnsi="Arial"/>
          <w:b/>
          <w:bCs/>
          <w:sz w:val="24"/>
          <w:szCs w:val="18"/>
        </w:rPr>
      </w:pPr>
      <w:bookmarkStart w:id="154" w:name="_Toc110015292"/>
      <w:bookmarkStart w:id="155" w:name="_Toc192769082"/>
      <w:r w:rsidRPr="00FE1F1F">
        <w:rPr>
          <w:rFonts w:ascii="Arial" w:hAnsi="Arial"/>
          <w:b/>
          <w:bCs/>
          <w:sz w:val="24"/>
          <w:szCs w:val="18"/>
        </w:rPr>
        <w:t>LADRI E BRIGANTI DELLA VERITÀ DELLA RIVELAZIONE</w:t>
      </w:r>
      <w:bookmarkEnd w:id="154"/>
      <w:bookmarkEnd w:id="155"/>
    </w:p>
    <w:p w14:paraId="446593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07E5F93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C96D02F"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FE1F1F">
        <w:rPr>
          <w:rFonts w:ascii="Arial" w:eastAsia="Times New Roman" w:hAnsi="Arial" w:cs="Arial"/>
          <w:spacing w:val="-4"/>
          <w:sz w:val="24"/>
          <w:szCs w:val="24"/>
          <w:lang w:eastAsia="it-IT"/>
        </w:rPr>
        <w:t xml:space="preserve">. </w:t>
      </w:r>
      <w:r w:rsidRPr="00FE1F1F">
        <w:rPr>
          <w:rFonts w:ascii="Arial" w:eastAsia="Times New Roman" w:hAnsi="Arial" w:cs="Arial"/>
          <w:i/>
          <w:spacing w:val="-4"/>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FE1F1F">
        <w:rPr>
          <w:rFonts w:ascii="Arial" w:eastAsia="Times New Roman" w:hAnsi="Arial" w:cs="Arial"/>
          <w:spacing w:val="-4"/>
          <w:sz w:val="24"/>
          <w:szCs w:val="24"/>
          <w:lang w:eastAsia="it-IT"/>
        </w:rPr>
        <w:t xml:space="preserve">. </w:t>
      </w:r>
    </w:p>
    <w:p w14:paraId="60BD51B2"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w:t>
      </w:r>
      <w:r w:rsidRPr="00FE1F1F">
        <w:rPr>
          <w:rFonts w:ascii="Arial" w:eastAsia="Times New Roman" w:hAnsi="Arial" w:cs="Arial"/>
          <w:i/>
          <w:spacing w:val="-4"/>
          <w:sz w:val="24"/>
          <w:szCs w:val="24"/>
          <w:lang w:eastAsia="it-IT"/>
        </w:rPr>
        <w:lastRenderedPageBreak/>
        <w:t>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FE1F1F">
        <w:rPr>
          <w:rFonts w:ascii="Arial" w:eastAsia="Times New Roman" w:hAnsi="Arial" w:cs="Arial"/>
          <w:spacing w:val="-4"/>
          <w:sz w:val="24"/>
          <w:szCs w:val="24"/>
          <w:lang w:eastAsia="it-IT"/>
        </w:rPr>
        <w:t>.</w:t>
      </w:r>
    </w:p>
    <w:p w14:paraId="59F40376"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w:t>
      </w:r>
      <w:r w:rsidRPr="00FE1F1F">
        <w:rPr>
          <w:rFonts w:ascii="Arial" w:eastAsia="Times New Roman" w:hAnsi="Arial" w:cs="Arial"/>
          <w:i/>
          <w:spacing w:val="-4"/>
          <w:sz w:val="24"/>
          <w:szCs w:val="24"/>
          <w:lang w:eastAsia="it-IT"/>
        </w:rPr>
        <w:lastRenderedPageBreak/>
        <w:t>inviato il tuo santo spirito? Così vennero raddrizzati i sentieri di chi è sulla terra; gli uomini furono istruiti in ciò che ti è gradito e furono salvati per mezzo della sapienza» (Sap 9,1-18)</w:t>
      </w:r>
      <w:r w:rsidRPr="00FE1F1F">
        <w:rPr>
          <w:rFonts w:ascii="Arial" w:eastAsia="Times New Roman" w:hAnsi="Arial" w:cs="Arial"/>
          <w:spacing w:val="-4"/>
          <w:sz w:val="24"/>
          <w:szCs w:val="24"/>
          <w:lang w:eastAsia="it-IT"/>
        </w:rPr>
        <w:t>.</w:t>
      </w:r>
    </w:p>
    <w:p w14:paraId="0135B1FE"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pacing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FE1F1F">
        <w:rPr>
          <w:rFonts w:ascii="Arial" w:eastAsia="Times New Roman" w:hAnsi="Arial" w:cs="Arial"/>
          <w:spacing w:val="-4"/>
          <w:sz w:val="24"/>
          <w:szCs w:val="24"/>
          <w:lang w:eastAsia="it-IT"/>
        </w:rPr>
        <w:t>.</w:t>
      </w:r>
      <w:r w:rsidRPr="00FE1F1F">
        <w:rPr>
          <w:rFonts w:ascii="Arial" w:eastAsia="Times New Roman" w:hAnsi="Arial" w:cs="Arial"/>
          <w:sz w:val="24"/>
          <w:szCs w:val="24"/>
          <w:lang w:eastAsia="it-IT"/>
        </w:rPr>
        <w:t xml:space="preserve"> </w:t>
      </w:r>
    </w:p>
    <w:p w14:paraId="03FA14E0"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BFF8050"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3EA3F1C"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w:t>
      </w:r>
      <w:r w:rsidRPr="00FE1F1F">
        <w:rPr>
          <w:rFonts w:ascii="Arial" w:eastAsia="Times New Roman" w:hAnsi="Arial" w:cs="Arial"/>
          <w:color w:val="000000"/>
          <w:sz w:val="24"/>
          <w:szCs w:val="24"/>
          <w:lang w:eastAsia="it-IT"/>
        </w:rPr>
        <w:lastRenderedPageBreak/>
        <w:t xml:space="preserve">Signore inizia dalla Parola che rivela all’uomo come la natura ad immagine della morte dovrà vivere quando sarà nuovamente creata per lui. </w:t>
      </w:r>
    </w:p>
    <w:p w14:paraId="4C83D8A5"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791B0E5D"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1E02F4D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72774A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56C104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DBA170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712B5E5" w14:textId="77777777" w:rsidR="00FE1F1F" w:rsidRPr="00FE1F1F" w:rsidRDefault="00FE1F1F" w:rsidP="00FE1F1F">
      <w:pPr>
        <w:keepNext/>
        <w:spacing w:after="120" w:line="240" w:lineRule="auto"/>
        <w:jc w:val="both"/>
        <w:outlineLvl w:val="2"/>
        <w:rPr>
          <w:rFonts w:ascii="Arial" w:hAnsi="Arial"/>
          <w:b/>
          <w:bCs/>
          <w:sz w:val="24"/>
          <w:szCs w:val="18"/>
        </w:rPr>
      </w:pPr>
      <w:bookmarkStart w:id="156" w:name="_Toc110015293"/>
      <w:bookmarkStart w:id="157" w:name="_Toc192769083"/>
      <w:r w:rsidRPr="00FE1F1F">
        <w:rPr>
          <w:rFonts w:ascii="Arial" w:hAnsi="Arial"/>
          <w:b/>
          <w:bCs/>
          <w:sz w:val="24"/>
          <w:szCs w:val="18"/>
        </w:rPr>
        <w:lastRenderedPageBreak/>
        <w:t>L’OPERA DEI LADRI E DEI BRIGANTI</w:t>
      </w:r>
      <w:bookmarkEnd w:id="156"/>
      <w:bookmarkEnd w:id="157"/>
      <w:r w:rsidRPr="00FE1F1F">
        <w:rPr>
          <w:rFonts w:ascii="Arial" w:hAnsi="Arial"/>
          <w:b/>
          <w:bCs/>
          <w:sz w:val="24"/>
          <w:szCs w:val="18"/>
        </w:rPr>
        <w:t xml:space="preserve"> </w:t>
      </w:r>
    </w:p>
    <w:p w14:paraId="53D8F55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454830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7D7B11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55EF0E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64C8AFC"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517CC0E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3A00880D" w14:textId="3EC8844B"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Ecco allora che nasce la nuova religione, la nuova chiesa, i nuovi ministri, la nuova creazione, il nuovo uomo. Ieri va abbandonato. Si deve camminare con il nuovo oggi. Su questa nuova ermeneutica si fondando tutte </w:t>
      </w:r>
      <w:r w:rsidR="00247E1D" w:rsidRPr="00FE1F1F">
        <w:rPr>
          <w:rFonts w:ascii="Arial" w:eastAsia="Times New Roman" w:hAnsi="Arial" w:cs="Arial"/>
          <w:sz w:val="24"/>
          <w:szCs w:val="24"/>
          <w:lang w:eastAsia="it-IT"/>
        </w:rPr>
        <w:t>le nuove</w:t>
      </w:r>
      <w:r w:rsidRPr="00FE1F1F">
        <w:rPr>
          <w:rFonts w:ascii="Arial" w:eastAsia="Times New Roman" w:hAnsi="Arial" w:cs="Arial"/>
          <w:sz w:val="24"/>
          <w:szCs w:val="24"/>
          <w:lang w:eastAsia="it-IT"/>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41702E6B"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FE1F1F">
        <w:rPr>
          <w:rFonts w:ascii="Arial" w:eastAsia="Times New Roman" w:hAnsi="Arial" w:cs="Arial"/>
          <w:sz w:val="24"/>
          <w:szCs w:val="24"/>
          <w:lang w:eastAsia="it-IT"/>
        </w:rPr>
        <w:t>Questa nuova ermeneutica ed esegesi ci condurrà tutti ad innalzare la bestia a nostro Dio e a prostrarci in adorazione dinanzi ad essa. Solo per il pensiero di Cristo oggi non c’è più posto sulla nostra terra</w:t>
      </w:r>
      <w:r w:rsidRPr="00FE1F1F">
        <w:rPr>
          <w:rFonts w:ascii="Arial" w:eastAsia="Times New Roman" w:hAnsi="Arial" w:cs="Arial"/>
          <w:spacing w:val="-2"/>
          <w:sz w:val="24"/>
          <w:szCs w:val="24"/>
          <w:lang w:eastAsia="it-IT"/>
        </w:rPr>
        <w:t>.</w:t>
      </w:r>
    </w:p>
    <w:p w14:paraId="07B1949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29E36E7" w14:textId="77777777" w:rsidR="00FE1F1F" w:rsidRPr="00FE1F1F" w:rsidRDefault="00FE1F1F" w:rsidP="00FE1F1F">
      <w:pPr>
        <w:keepNext/>
        <w:spacing w:after="120" w:line="240" w:lineRule="auto"/>
        <w:jc w:val="both"/>
        <w:outlineLvl w:val="2"/>
        <w:rPr>
          <w:rFonts w:ascii="Arial" w:hAnsi="Arial"/>
          <w:b/>
          <w:bCs/>
          <w:sz w:val="24"/>
          <w:szCs w:val="18"/>
        </w:rPr>
      </w:pPr>
      <w:bookmarkStart w:id="158" w:name="_Toc110015294"/>
      <w:bookmarkStart w:id="159" w:name="_Toc192769084"/>
      <w:r w:rsidRPr="00FE1F1F">
        <w:rPr>
          <w:rFonts w:ascii="Arial" w:hAnsi="Arial"/>
          <w:b/>
          <w:bCs/>
          <w:sz w:val="24"/>
          <w:szCs w:val="18"/>
        </w:rPr>
        <w:t>LADRI E BRIGANTI DELLA VERITÀ DELLO SPIRITO SANTO</w:t>
      </w:r>
      <w:bookmarkEnd w:id="158"/>
      <w:bookmarkEnd w:id="159"/>
    </w:p>
    <w:p w14:paraId="4AAD11C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FE1F1F">
        <w:rPr>
          <w:rFonts w:ascii="Arial" w:eastAsia="Times New Roman" w:hAnsi="Arial" w:cs="Arial"/>
          <w:i/>
          <w:iCs/>
          <w:sz w:val="24"/>
          <w:szCs w:val="24"/>
          <w:lang w:eastAsia="it-IT"/>
        </w:rPr>
        <w:t>Libro dei Proverbi</w:t>
      </w:r>
      <w:r w:rsidRPr="00FE1F1F">
        <w:rPr>
          <w:rFonts w:ascii="Arial" w:eastAsia="Times New Roman" w:hAnsi="Arial" w:cs="Arial"/>
          <w:sz w:val="24"/>
          <w:szCs w:val="24"/>
          <w:lang w:eastAsia="it-IT"/>
        </w:rPr>
        <w:t xml:space="preserve"> che in quello del </w:t>
      </w:r>
      <w:r w:rsidRPr="00FE1F1F">
        <w:rPr>
          <w:rFonts w:ascii="Arial" w:eastAsia="Times New Roman" w:hAnsi="Arial" w:cs="Arial"/>
          <w:i/>
          <w:iCs/>
          <w:sz w:val="24"/>
          <w:szCs w:val="24"/>
          <w:lang w:eastAsia="it-IT"/>
        </w:rPr>
        <w:t>Siracide</w:t>
      </w:r>
      <w:r w:rsidRPr="00FE1F1F">
        <w:rPr>
          <w:rFonts w:ascii="Arial" w:eastAsia="Times New Roman" w:hAnsi="Arial" w:cs="Arial"/>
          <w:sz w:val="24"/>
          <w:szCs w:val="24"/>
          <w:lang w:eastAsia="it-IT"/>
        </w:rPr>
        <w:t xml:space="preserve">. È però sempre verità dal sapore veterotestamentario. </w:t>
      </w:r>
    </w:p>
    <w:p w14:paraId="6C902C00"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FE1F1F">
        <w:rPr>
          <w:rFonts w:ascii="Arial" w:eastAsia="Times New Roman" w:hAnsi="Arial" w:cs="Arial"/>
          <w:sz w:val="24"/>
          <w:szCs w:val="24"/>
          <w:lang w:eastAsia="it-IT"/>
        </w:rPr>
        <w:t xml:space="preserve">. </w:t>
      </w:r>
    </w:p>
    <w:p w14:paraId="71F4EFFC" w14:textId="7F490786"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La sapienza fa il proprio elogio, in mezzo al suo popolo proclama la sua gloria. Nell’assemblea dell’Altissimo apre la bocca, dinanzi alle sue schiere proclama la sua gloria: «Io sono uscita dalla bocca </w:t>
      </w:r>
      <w:r w:rsidRPr="00FE1F1F">
        <w:rPr>
          <w:rFonts w:ascii="Arial" w:eastAsia="Times New Roman" w:hAnsi="Arial" w:cs="Arial"/>
          <w:i/>
          <w:sz w:val="24"/>
          <w:szCs w:val="24"/>
          <w:lang w:eastAsia="it-IT"/>
        </w:rPr>
        <w:lastRenderedPageBreak/>
        <w:t xml:space="preserve">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247E1D" w:rsidRPr="00FE1F1F">
        <w:rPr>
          <w:rFonts w:ascii="Arial" w:eastAsia="Times New Roman" w:hAnsi="Arial" w:cs="Arial"/>
          <w:i/>
          <w:sz w:val="24"/>
          <w:szCs w:val="24"/>
          <w:lang w:eastAsia="it-IT"/>
        </w:rPr>
        <w:t>cinnamomo</w:t>
      </w:r>
      <w:r w:rsidRPr="00FE1F1F">
        <w:rPr>
          <w:rFonts w:ascii="Arial" w:eastAsia="Times New Roman" w:hAnsi="Arial" w:cs="Arial"/>
          <w:i/>
          <w:sz w:val="24"/>
          <w:szCs w:val="24"/>
          <w:lang w:eastAsia="it-IT"/>
        </w:rPr>
        <w:t xml:space="preserve"> e balsamo di aromi, come mirra scelta ho sparso profumo, come </w:t>
      </w:r>
      <w:r w:rsidR="00247E1D" w:rsidRPr="00FE1F1F">
        <w:rPr>
          <w:rFonts w:ascii="Arial" w:eastAsia="Times New Roman" w:hAnsi="Arial" w:cs="Arial"/>
          <w:i/>
          <w:sz w:val="24"/>
          <w:szCs w:val="24"/>
          <w:lang w:eastAsia="it-IT"/>
        </w:rPr>
        <w:t>galbano</w:t>
      </w:r>
      <w:r w:rsidRPr="00FE1F1F">
        <w:rPr>
          <w:rFonts w:ascii="Arial" w:eastAsia="Times New Roman" w:hAnsi="Arial" w:cs="Arial"/>
          <w:i/>
          <w:sz w:val="24"/>
          <w:szCs w:val="24"/>
          <w:lang w:eastAsia="it-IT"/>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FE1F1F">
        <w:rPr>
          <w:rFonts w:ascii="Arial" w:eastAsia="Times New Roman" w:hAnsi="Arial" w:cs="Arial"/>
          <w:sz w:val="24"/>
          <w:szCs w:val="24"/>
          <w:lang w:eastAsia="it-IT"/>
        </w:rPr>
        <w:t xml:space="preserve">. </w:t>
      </w:r>
    </w:p>
    <w:p w14:paraId="5CA79DA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557899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A469770"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w:t>
      </w:r>
      <w:r w:rsidRPr="00FE1F1F">
        <w:rPr>
          <w:rFonts w:ascii="Arial" w:eastAsia="Times New Roman" w:hAnsi="Arial" w:cs="Arial"/>
          <w:i/>
          <w:spacing w:val="-4"/>
          <w:sz w:val="24"/>
          <w:szCs w:val="24"/>
          <w:lang w:eastAsia="it-IT"/>
        </w:rPr>
        <w:lastRenderedPageBreak/>
        <w:t>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FE1F1F">
        <w:rPr>
          <w:rFonts w:ascii="Arial" w:eastAsia="Times New Roman" w:hAnsi="Arial" w:cs="Arial"/>
          <w:spacing w:val="-4"/>
          <w:sz w:val="24"/>
          <w:szCs w:val="24"/>
          <w:lang w:eastAsia="it-IT"/>
        </w:rPr>
        <w:t>.</w:t>
      </w:r>
    </w:p>
    <w:p w14:paraId="712C69E5"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FE1F1F">
        <w:rPr>
          <w:rFonts w:ascii="Arial" w:eastAsia="Times New Roman" w:hAnsi="Arial" w:cs="Arial"/>
          <w:spacing w:val="-4"/>
          <w:sz w:val="24"/>
          <w:szCs w:val="24"/>
          <w:lang w:eastAsia="it-IT"/>
        </w:rPr>
        <w:t xml:space="preserve">. </w:t>
      </w:r>
    </w:p>
    <w:p w14:paraId="4FE75799"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w:t>
      </w:r>
      <w:r w:rsidRPr="00FE1F1F">
        <w:rPr>
          <w:rFonts w:ascii="Arial" w:eastAsia="Times New Roman" w:hAnsi="Arial" w:cs="Arial"/>
          <w:i/>
          <w:spacing w:val="-2"/>
          <w:sz w:val="24"/>
          <w:szCs w:val="24"/>
          <w:lang w:eastAsia="it-IT"/>
        </w:rPr>
        <w:lastRenderedPageBreak/>
        <w:t>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FE1F1F">
        <w:rPr>
          <w:rFonts w:ascii="Arial" w:eastAsia="Times New Roman" w:hAnsi="Arial" w:cs="Arial"/>
          <w:spacing w:val="-2"/>
          <w:sz w:val="24"/>
          <w:szCs w:val="24"/>
          <w:lang w:eastAsia="it-IT"/>
        </w:rPr>
        <w:t>.</w:t>
      </w:r>
    </w:p>
    <w:p w14:paraId="79186783"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FE1F1F">
        <w:rPr>
          <w:rFonts w:ascii="Arial" w:eastAsia="Times New Roman" w:hAnsi="Arial" w:cs="Arial"/>
          <w:spacing w:val="-2"/>
          <w:sz w:val="24"/>
          <w:szCs w:val="24"/>
          <w:lang w:eastAsia="it-IT"/>
        </w:rPr>
        <w:t>.</w:t>
      </w:r>
    </w:p>
    <w:p w14:paraId="3848121D"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FE1F1F">
        <w:rPr>
          <w:rFonts w:ascii="Arial" w:eastAsia="Times New Roman" w:hAnsi="Arial" w:cs="Arial"/>
          <w:spacing w:val="-2"/>
          <w:sz w:val="24"/>
          <w:szCs w:val="24"/>
          <w:lang w:eastAsia="it-IT"/>
        </w:rPr>
        <w:t>.</w:t>
      </w:r>
    </w:p>
    <w:p w14:paraId="3FEBB063"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4"/>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w:t>
      </w:r>
      <w:r w:rsidRPr="00FE1F1F">
        <w:rPr>
          <w:rFonts w:ascii="Arial" w:eastAsia="Times New Roman" w:hAnsi="Arial" w:cs="Arial"/>
          <w:i/>
          <w:spacing w:val="-4"/>
          <w:sz w:val="24"/>
          <w:szCs w:val="24"/>
          <w:lang w:eastAsia="it-IT"/>
        </w:rPr>
        <w:lastRenderedPageBreak/>
        <w:t>erano stupefatti e perplessi, e si chiedevano l’un l’altro: «Che cosa significa questo?». Altri invece li deridevano e dicevano: «Si sono ubriacati di vino dolce» (At 2,1-13</w:t>
      </w:r>
      <w:r w:rsidRPr="00FE1F1F">
        <w:rPr>
          <w:rFonts w:ascii="Arial" w:eastAsia="Times New Roman" w:hAnsi="Arial" w:cs="Arial"/>
          <w:i/>
          <w:spacing w:val="-2"/>
          <w:sz w:val="24"/>
          <w:szCs w:val="24"/>
          <w:lang w:eastAsia="it-IT"/>
        </w:rPr>
        <w:t>)</w:t>
      </w:r>
      <w:r w:rsidRPr="00FE1F1F">
        <w:rPr>
          <w:rFonts w:ascii="Arial" w:eastAsia="Times New Roman" w:hAnsi="Arial" w:cs="Arial"/>
          <w:spacing w:val="-2"/>
          <w:sz w:val="24"/>
          <w:szCs w:val="24"/>
          <w:lang w:eastAsia="it-IT"/>
        </w:rPr>
        <w:t xml:space="preserve">. </w:t>
      </w:r>
    </w:p>
    <w:p w14:paraId="4FDA953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color w:val="000000"/>
          <w:sz w:val="24"/>
          <w:szCs w:val="24"/>
          <w:lang w:eastAsia="it-IT"/>
        </w:rPr>
        <w:t xml:space="preserve">Lo Spirito Santo che è la Comunione Eterna tra il Padre e il Figlio nel seno del mistero eterno della Beata Trinità, è anche la </w:t>
      </w:r>
      <w:r w:rsidRPr="00FE1F1F">
        <w:rPr>
          <w:rFonts w:ascii="Arial" w:eastAsia="Times New Roman" w:hAnsi="Arial" w:cs="Arial"/>
          <w:sz w:val="24"/>
          <w:szCs w:val="24"/>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0F9C25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7460C90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00D1E0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24608E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3D134C7" w14:textId="77777777" w:rsidR="00FE1F1F" w:rsidRPr="00FE1F1F" w:rsidRDefault="00FE1F1F" w:rsidP="00FE1F1F">
      <w:pPr>
        <w:keepNext/>
        <w:spacing w:after="120" w:line="240" w:lineRule="auto"/>
        <w:jc w:val="both"/>
        <w:outlineLvl w:val="2"/>
        <w:rPr>
          <w:rFonts w:ascii="Arial" w:hAnsi="Arial"/>
          <w:b/>
          <w:bCs/>
          <w:sz w:val="24"/>
          <w:szCs w:val="18"/>
        </w:rPr>
      </w:pPr>
      <w:bookmarkStart w:id="160" w:name="_Toc110015295"/>
      <w:bookmarkStart w:id="161" w:name="_Toc192769085"/>
      <w:r w:rsidRPr="00FE1F1F">
        <w:rPr>
          <w:rFonts w:ascii="Arial" w:hAnsi="Arial"/>
          <w:b/>
          <w:bCs/>
          <w:sz w:val="24"/>
          <w:szCs w:val="18"/>
        </w:rPr>
        <w:t>L’OPERA DEI LADRI E DEI BRIGANTI</w:t>
      </w:r>
      <w:bookmarkEnd w:id="160"/>
      <w:bookmarkEnd w:id="161"/>
      <w:r w:rsidRPr="00FE1F1F">
        <w:rPr>
          <w:rFonts w:ascii="Arial" w:hAnsi="Arial"/>
          <w:b/>
          <w:bCs/>
          <w:sz w:val="24"/>
          <w:szCs w:val="18"/>
        </w:rPr>
        <w:t xml:space="preserve"> </w:t>
      </w:r>
    </w:p>
    <w:p w14:paraId="6BE2977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6ED9ED5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39735AD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1971503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2B1EFA7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5E7C633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64F69A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w:t>
      </w:r>
      <w:r w:rsidRPr="00FE1F1F">
        <w:rPr>
          <w:rFonts w:ascii="Arial" w:eastAsia="Times New Roman" w:hAnsi="Arial" w:cs="Arial"/>
          <w:sz w:val="24"/>
          <w:szCs w:val="24"/>
          <w:lang w:eastAsia="it-IT"/>
        </w:rPr>
        <w:lastRenderedPageBreak/>
        <w:t xml:space="preserve">e noi possiamo dire che ci stanno riuscendo bene, anzi molto bene. Le loro molteplici teorie sulla non necessità di vivere il Vangelo, tutto il Vangelo, ha prodotto questo grande disastro nel mondo: ha reso la Chiesa non più sacramento universale di salvezza. </w:t>
      </w:r>
    </w:p>
    <w:p w14:paraId="63A18807" w14:textId="77777777" w:rsidR="00FE1F1F" w:rsidRPr="00FE1F1F" w:rsidRDefault="00FE1F1F" w:rsidP="00FE1F1F">
      <w:pPr>
        <w:spacing w:after="0" w:line="240" w:lineRule="auto"/>
        <w:rPr>
          <w:rFonts w:ascii="Arial" w:hAnsi="Arial" w:cs="Arial"/>
          <w:sz w:val="24"/>
          <w:szCs w:val="24"/>
        </w:rPr>
      </w:pPr>
    </w:p>
    <w:p w14:paraId="46EC54E7" w14:textId="77777777" w:rsidR="00FE1F1F" w:rsidRPr="00FE1F1F" w:rsidRDefault="00FE1F1F" w:rsidP="00FE1F1F">
      <w:pPr>
        <w:keepNext/>
        <w:spacing w:after="120" w:line="240" w:lineRule="auto"/>
        <w:jc w:val="both"/>
        <w:outlineLvl w:val="2"/>
        <w:rPr>
          <w:rFonts w:ascii="Arial" w:hAnsi="Arial"/>
          <w:b/>
          <w:bCs/>
          <w:sz w:val="24"/>
          <w:szCs w:val="18"/>
        </w:rPr>
      </w:pPr>
      <w:bookmarkStart w:id="162" w:name="_Toc110015296"/>
      <w:bookmarkStart w:id="163" w:name="_Toc192769086"/>
      <w:r w:rsidRPr="00FE1F1F">
        <w:rPr>
          <w:rFonts w:ascii="Arial" w:hAnsi="Arial"/>
          <w:b/>
          <w:bCs/>
          <w:sz w:val="24"/>
          <w:szCs w:val="18"/>
        </w:rPr>
        <w:t>LADRI E BRIGANTI DELLA VERITÀ DELLA MORALE</w:t>
      </w:r>
      <w:bookmarkEnd w:id="162"/>
      <w:bookmarkEnd w:id="163"/>
    </w:p>
    <w:p w14:paraId="7381EC0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5A486E4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nella nostra fede dovrà avvenire nello Spirito del Signore. Senza lo Spirito del Signore, avremo mente di ferro e cuore di ghisa, nulla comprenderemo mai della Legge e nulla mai insegneremo secondo purissima verità. </w:t>
      </w:r>
    </w:p>
    <w:p w14:paraId="27BC952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08B2EBD0"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FE1F1F">
        <w:rPr>
          <w:rFonts w:ascii="Arial" w:eastAsia="Times New Roman" w:hAnsi="Arial" w:cs="Arial"/>
          <w:spacing w:val="-2"/>
          <w:sz w:val="24"/>
          <w:szCs w:val="24"/>
          <w:lang w:eastAsia="it-IT"/>
        </w:rPr>
        <w:t xml:space="preserve">. </w:t>
      </w:r>
    </w:p>
    <w:p w14:paraId="530D3A97"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w:t>
      </w:r>
      <w:r w:rsidRPr="00FE1F1F">
        <w:rPr>
          <w:rFonts w:ascii="Arial" w:eastAsia="Times New Roman" w:hAnsi="Arial" w:cs="Arial"/>
          <w:i/>
          <w:spacing w:val="-2"/>
          <w:sz w:val="24"/>
          <w:szCs w:val="24"/>
          <w:lang w:eastAsia="it-IT"/>
        </w:rPr>
        <w:lastRenderedPageBreak/>
        <w:t>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D8D9D41"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Avete inteso che fu detto: Non commetterai adulterio. M</w:t>
      </w:r>
      <w:r w:rsidRPr="00FE1F1F">
        <w:rPr>
          <w:rFonts w:ascii="Arial" w:eastAsia="Times New Roman" w:hAnsi="Arial" w:cs="Arial"/>
          <w:i/>
          <w:spacing w:val="-2"/>
          <w:sz w:val="24"/>
          <w:szCs w:val="24"/>
          <w:lang w:eastAsia="it-IT"/>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FE1F1F">
        <w:rPr>
          <w:rFonts w:ascii="Arial" w:eastAsia="Times New Roman" w:hAnsi="Arial" w:cs="Arial"/>
          <w:spacing w:val="-2"/>
          <w:sz w:val="24"/>
          <w:szCs w:val="24"/>
          <w:lang w:eastAsia="it-IT"/>
        </w:rPr>
        <w:t>.</w:t>
      </w:r>
    </w:p>
    <w:p w14:paraId="7CD69DC0"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FE1F1F">
        <w:rPr>
          <w:rFonts w:ascii="Arial" w:eastAsia="Times New Roman" w:hAnsi="Arial" w:cs="Arial"/>
          <w:spacing w:val="-2"/>
          <w:sz w:val="24"/>
          <w:szCs w:val="24"/>
          <w:lang w:eastAsia="it-IT"/>
        </w:rPr>
        <w:t xml:space="preserve">. </w:t>
      </w:r>
    </w:p>
    <w:p w14:paraId="506ED878"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FE1F1F">
        <w:rPr>
          <w:rFonts w:ascii="Arial" w:eastAsia="Times New Roman" w:hAnsi="Arial" w:cs="Arial"/>
          <w:spacing w:val="-2"/>
          <w:sz w:val="24"/>
          <w:szCs w:val="24"/>
          <w:lang w:eastAsia="it-IT"/>
        </w:rPr>
        <w:t>.</w:t>
      </w:r>
    </w:p>
    <w:p w14:paraId="4773480A"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FE1F1F">
        <w:rPr>
          <w:rFonts w:ascii="Arial" w:eastAsia="Times New Roman" w:hAnsi="Arial" w:cs="Arial"/>
          <w:i/>
          <w:spacing w:val="-2"/>
          <w:sz w:val="24"/>
          <w:szCs w:val="24"/>
          <w:lang w:eastAsia="it-IT"/>
        </w:rPr>
        <w:lastRenderedPageBreak/>
        <w:t>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FE1F1F">
        <w:rPr>
          <w:rFonts w:ascii="Arial" w:eastAsia="Times New Roman" w:hAnsi="Arial" w:cs="Arial"/>
          <w:spacing w:val="-2"/>
          <w:sz w:val="24"/>
          <w:szCs w:val="24"/>
          <w:lang w:eastAsia="it-IT"/>
        </w:rPr>
        <w:t>.</w:t>
      </w:r>
    </w:p>
    <w:p w14:paraId="2C9F764F"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E1F1F">
        <w:rPr>
          <w:rFonts w:ascii="Arial" w:eastAsia="Times New Roman" w:hAnsi="Arial" w:cs="Arial"/>
          <w:spacing w:val="-2"/>
          <w:sz w:val="24"/>
          <w:szCs w:val="24"/>
          <w:lang w:eastAsia="it-IT"/>
        </w:rPr>
        <w:t xml:space="preserve">. </w:t>
      </w:r>
    </w:p>
    <w:p w14:paraId="7C8A83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68F2E82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49C19CC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w:t>
      </w:r>
      <w:r w:rsidRPr="00FE1F1F">
        <w:rPr>
          <w:rFonts w:ascii="Arial" w:eastAsia="Times New Roman" w:hAnsi="Arial" w:cs="Arial"/>
          <w:sz w:val="24"/>
          <w:szCs w:val="24"/>
          <w:lang w:eastAsia="it-IT"/>
        </w:rPr>
        <w:lastRenderedPageBreak/>
        <w:t xml:space="preserve">vita di Cristo Gesù. Devono aggiungere quanto ancora manca per essere perfetta vita di Cristo Gesù. </w:t>
      </w:r>
    </w:p>
    <w:p w14:paraId="23A7578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65D4BCF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2D62260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295A7D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FE1F1F">
        <w:rPr>
          <w:rFonts w:ascii="Arial" w:eastAsia="Times New Roman" w:hAnsi="Arial" w:cs="Arial"/>
          <w:i/>
          <w:iCs/>
          <w:sz w:val="24"/>
          <w:szCs w:val="24"/>
          <w:lang w:eastAsia="it-IT"/>
        </w:rPr>
        <w:t>“Io non ho ammazzato nessuno”</w:t>
      </w:r>
      <w:r w:rsidRPr="00FE1F1F">
        <w:rPr>
          <w:rFonts w:ascii="Arial" w:eastAsia="Times New Roman" w:hAnsi="Arial" w:cs="Arial"/>
          <w:sz w:val="24"/>
          <w:szCs w:val="24"/>
          <w:lang w:eastAsia="it-IT"/>
        </w:rPr>
        <w:t xml:space="preserve">. </w:t>
      </w:r>
    </w:p>
    <w:p w14:paraId="0F9889A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69E561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FEA728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0396092" w14:textId="77777777" w:rsidR="00FE1F1F" w:rsidRPr="00FE1F1F" w:rsidRDefault="00FE1F1F" w:rsidP="00FE1F1F">
      <w:pPr>
        <w:keepNext/>
        <w:spacing w:after="120" w:line="240" w:lineRule="auto"/>
        <w:jc w:val="both"/>
        <w:outlineLvl w:val="2"/>
        <w:rPr>
          <w:rFonts w:ascii="Arial" w:hAnsi="Arial"/>
          <w:b/>
          <w:bCs/>
          <w:sz w:val="24"/>
          <w:szCs w:val="18"/>
        </w:rPr>
      </w:pPr>
      <w:bookmarkStart w:id="164" w:name="_Toc110015297"/>
      <w:bookmarkStart w:id="165" w:name="_Toc192769087"/>
      <w:r w:rsidRPr="00FE1F1F">
        <w:rPr>
          <w:rFonts w:ascii="Arial" w:hAnsi="Arial"/>
          <w:b/>
          <w:bCs/>
          <w:sz w:val="24"/>
          <w:szCs w:val="18"/>
        </w:rPr>
        <w:lastRenderedPageBreak/>
        <w:t>L’OPERA DEI LADRI E DEI BRIGANTI</w:t>
      </w:r>
      <w:bookmarkEnd w:id="164"/>
      <w:bookmarkEnd w:id="165"/>
      <w:r w:rsidRPr="00FE1F1F">
        <w:rPr>
          <w:rFonts w:ascii="Arial" w:hAnsi="Arial"/>
          <w:b/>
          <w:bCs/>
          <w:sz w:val="24"/>
          <w:szCs w:val="18"/>
        </w:rPr>
        <w:t xml:space="preserve"> </w:t>
      </w:r>
    </w:p>
    <w:p w14:paraId="343A70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40F0E50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748DF721"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Oggi tutto ciò che lo Spirito Santo ha condannato come indegno dell’uomo – </w:t>
      </w:r>
    </w:p>
    <w:p w14:paraId="054EADCB" w14:textId="77777777" w:rsidR="00FE1F1F" w:rsidRPr="00FE1F1F" w:rsidRDefault="00FE1F1F" w:rsidP="00FE1F1F">
      <w:pPr>
        <w:spacing w:after="120" w:line="240" w:lineRule="auto"/>
        <w:ind w:left="567" w:right="567"/>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FE1F1F">
        <w:rPr>
          <w:rFonts w:ascii="Arial" w:eastAsia="Times New Roman" w:hAnsi="Arial" w:cs="Arial"/>
          <w:spacing w:val="-2"/>
          <w:sz w:val="24"/>
          <w:szCs w:val="24"/>
          <w:lang w:eastAsia="it-IT"/>
        </w:rPr>
        <w:t xml:space="preserve"> –, </w:t>
      </w:r>
    </w:p>
    <w:p w14:paraId="366E0184"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353CE4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7C10D11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2C3175D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Che forse oggi molti cristiani non ha hanno trasformato la loro volontà in legge non solo per se stessi, ma anche per gli altri? Cosa tristissima è quando ci si </w:t>
      </w:r>
      <w:r w:rsidRPr="00FE1F1F">
        <w:rPr>
          <w:rFonts w:ascii="Arial" w:eastAsia="Times New Roman" w:hAnsi="Arial" w:cs="Arial"/>
          <w:sz w:val="24"/>
          <w:szCs w:val="24"/>
          <w:lang w:eastAsia="it-IT"/>
        </w:rPr>
        <w:lastRenderedPageBreak/>
        <w:t xml:space="preserve">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008335FE" w14:textId="77777777" w:rsidR="00FE1F1F" w:rsidRPr="00FE1F1F" w:rsidRDefault="00FE1F1F" w:rsidP="00FE1F1F">
      <w:pPr>
        <w:spacing w:after="0" w:line="240" w:lineRule="auto"/>
        <w:rPr>
          <w:rFonts w:ascii="Arial" w:hAnsi="Arial" w:cs="Arial"/>
          <w:sz w:val="24"/>
          <w:szCs w:val="24"/>
          <w:lang w:eastAsia="it-IT"/>
        </w:rPr>
      </w:pPr>
    </w:p>
    <w:p w14:paraId="44BB062C" w14:textId="77777777" w:rsidR="00FE1F1F" w:rsidRPr="00FE1F1F" w:rsidRDefault="00FE1F1F" w:rsidP="00FE1F1F">
      <w:pPr>
        <w:keepNext/>
        <w:spacing w:after="120" w:line="240" w:lineRule="auto"/>
        <w:jc w:val="both"/>
        <w:outlineLvl w:val="2"/>
        <w:rPr>
          <w:rFonts w:ascii="Arial" w:hAnsi="Arial"/>
          <w:b/>
          <w:bCs/>
          <w:sz w:val="24"/>
          <w:szCs w:val="18"/>
        </w:rPr>
      </w:pPr>
      <w:bookmarkStart w:id="166" w:name="_Toc110015298"/>
      <w:bookmarkStart w:id="167" w:name="_Toc192769088"/>
      <w:r w:rsidRPr="00FE1F1F">
        <w:rPr>
          <w:rFonts w:ascii="Arial" w:hAnsi="Arial"/>
          <w:b/>
          <w:bCs/>
          <w:sz w:val="24"/>
          <w:szCs w:val="18"/>
        </w:rPr>
        <w:t>LADRI E BRIGANTI DELLA VERITÀ DELLA VERGINE MARIA</w:t>
      </w:r>
      <w:bookmarkEnd w:id="166"/>
      <w:bookmarkEnd w:id="167"/>
    </w:p>
    <w:p w14:paraId="55E8A8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mistero della Vergine è racchiuso nel Capitolo I e II del </w:t>
      </w:r>
      <w:r w:rsidRPr="00FE1F1F">
        <w:rPr>
          <w:rFonts w:ascii="Arial" w:eastAsia="Times New Roman" w:hAnsi="Arial" w:cs="Arial"/>
          <w:i/>
          <w:iCs/>
          <w:sz w:val="24"/>
          <w:szCs w:val="24"/>
          <w:lang w:eastAsia="it-IT"/>
        </w:rPr>
        <w:t>Vangelo secondo Matteo</w:t>
      </w:r>
      <w:r w:rsidRPr="00FE1F1F">
        <w:rPr>
          <w:rFonts w:ascii="Arial" w:eastAsia="Times New Roman" w:hAnsi="Arial" w:cs="Arial"/>
          <w:sz w:val="24"/>
          <w:szCs w:val="24"/>
          <w:lang w:eastAsia="it-IT"/>
        </w:rPr>
        <w:t xml:space="preserve">, nel Capitolo I e II del </w:t>
      </w:r>
      <w:r w:rsidRPr="00FE1F1F">
        <w:rPr>
          <w:rFonts w:ascii="Arial" w:eastAsia="Times New Roman" w:hAnsi="Arial" w:cs="Arial"/>
          <w:i/>
          <w:iCs/>
          <w:sz w:val="24"/>
          <w:szCs w:val="24"/>
          <w:lang w:eastAsia="it-IT"/>
        </w:rPr>
        <w:t>Vangelo secondo Luca</w:t>
      </w:r>
      <w:r w:rsidRPr="00FE1F1F">
        <w:rPr>
          <w:rFonts w:ascii="Arial" w:eastAsia="Times New Roman" w:hAnsi="Arial" w:cs="Arial"/>
          <w:sz w:val="24"/>
          <w:szCs w:val="24"/>
          <w:lang w:eastAsia="it-IT"/>
        </w:rPr>
        <w:t xml:space="preserve">, nel Capitolo I e XIX del </w:t>
      </w:r>
      <w:r w:rsidRPr="00FE1F1F">
        <w:rPr>
          <w:rFonts w:ascii="Arial" w:eastAsia="Times New Roman" w:hAnsi="Arial" w:cs="Arial"/>
          <w:i/>
          <w:iCs/>
          <w:sz w:val="24"/>
          <w:szCs w:val="24"/>
          <w:lang w:eastAsia="it-IT"/>
        </w:rPr>
        <w:t>Vangelo secondo Giovanni</w:t>
      </w:r>
      <w:r w:rsidRPr="00FE1F1F">
        <w:rPr>
          <w:rFonts w:ascii="Arial" w:eastAsia="Times New Roman" w:hAnsi="Arial" w:cs="Arial"/>
          <w:sz w:val="24"/>
          <w:szCs w:val="24"/>
          <w:lang w:eastAsia="it-IT"/>
        </w:rPr>
        <w:t xml:space="preserve">. Una notizia la troviamo nel Capitolo I degli </w:t>
      </w:r>
      <w:r w:rsidRPr="00FE1F1F">
        <w:rPr>
          <w:rFonts w:ascii="Arial" w:eastAsia="Times New Roman" w:hAnsi="Arial" w:cs="Arial"/>
          <w:i/>
          <w:iCs/>
          <w:sz w:val="24"/>
          <w:szCs w:val="24"/>
          <w:lang w:eastAsia="it-IT"/>
        </w:rPr>
        <w:t>Atti degli Apostoli</w:t>
      </w:r>
      <w:r w:rsidRPr="00FE1F1F">
        <w:rPr>
          <w:rFonts w:ascii="Arial" w:eastAsia="Times New Roman" w:hAnsi="Arial" w:cs="Arial"/>
          <w:sz w:val="24"/>
          <w:szCs w:val="24"/>
          <w:lang w:eastAsia="it-IT"/>
        </w:rPr>
        <w:t xml:space="preserve">. L’Apostolo Paolo ricorda che Gesù è </w:t>
      </w:r>
      <w:r w:rsidRPr="00FE1F1F">
        <w:rPr>
          <w:rFonts w:ascii="Arial" w:eastAsia="Times New Roman" w:hAnsi="Arial" w:cs="Arial"/>
          <w:i/>
          <w:iCs/>
          <w:sz w:val="24"/>
          <w:szCs w:val="24"/>
          <w:lang w:eastAsia="it-IT"/>
        </w:rPr>
        <w:t>“nato da Donna”</w:t>
      </w:r>
      <w:r w:rsidRPr="00FE1F1F">
        <w:rPr>
          <w:rFonts w:ascii="Arial" w:eastAsia="Times New Roman" w:hAnsi="Arial" w:cs="Arial"/>
          <w:sz w:val="24"/>
          <w:szCs w:val="24"/>
          <w:lang w:eastAsia="it-IT"/>
        </w:rPr>
        <w:t xml:space="preserve"> nel Capitolo IV della </w:t>
      </w:r>
      <w:r w:rsidRPr="00FE1F1F">
        <w:rPr>
          <w:rFonts w:ascii="Arial" w:eastAsia="Times New Roman" w:hAnsi="Arial" w:cs="Arial"/>
          <w:i/>
          <w:iCs/>
          <w:sz w:val="24"/>
          <w:szCs w:val="24"/>
          <w:lang w:eastAsia="it-IT"/>
        </w:rPr>
        <w:t>Lettera ai Galati</w:t>
      </w:r>
      <w:r w:rsidRPr="00FE1F1F">
        <w:rPr>
          <w:rFonts w:ascii="Arial" w:eastAsia="Times New Roman" w:hAnsi="Arial" w:cs="Arial"/>
          <w:sz w:val="24"/>
          <w:szCs w:val="24"/>
          <w:lang w:eastAsia="it-IT"/>
        </w:rPr>
        <w:t>. Nell’</w:t>
      </w:r>
      <w:r w:rsidRPr="00FE1F1F">
        <w:rPr>
          <w:rFonts w:ascii="Arial" w:eastAsia="Times New Roman" w:hAnsi="Arial" w:cs="Arial"/>
          <w:i/>
          <w:iCs/>
          <w:sz w:val="24"/>
          <w:szCs w:val="24"/>
          <w:lang w:eastAsia="it-IT"/>
        </w:rPr>
        <w:t>Apocalisse</w:t>
      </w:r>
      <w:r w:rsidRPr="00FE1F1F">
        <w:rPr>
          <w:rFonts w:ascii="Arial" w:eastAsia="Times New Roman" w:hAnsi="Arial" w:cs="Arial"/>
          <w:sz w:val="24"/>
          <w:szCs w:val="24"/>
          <w:lang w:eastAsia="it-IT"/>
        </w:rPr>
        <w:t>, nei Capitoli XI e XII, troviamo il compimento del mistero della Vergine Maria nell’eternità. Delle verità della Vergine abbiamo già parlato in lungo e in largo. Abbiamo contemplato quanto di Lei era da contemplare e da meditare.</w:t>
      </w:r>
    </w:p>
    <w:p w14:paraId="59A6EF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Ora il nostro intento è di mettere in luce quanto ladri e briganti stanno rapinando della verità della Madre di Dio e Madre nostra. Non solo. Vogliamo anche mettere in grande evidenza il fine di questo furto e di questo ladroneggio. Ecco cosa rivela il Nuovo Testamento della Vergine Maria. </w:t>
      </w:r>
    </w:p>
    <w:p w14:paraId="742C136A"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59F1B4BB"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w:t>
      </w:r>
      <w:r w:rsidRPr="00FE1F1F">
        <w:rPr>
          <w:rFonts w:ascii="Arial" w:eastAsia="Times New Roman" w:hAnsi="Arial" w:cs="Arial"/>
          <w:i/>
          <w:spacing w:val="-4"/>
          <w:sz w:val="24"/>
          <w:szCs w:val="24"/>
          <w:lang w:eastAsia="it-IT"/>
        </w:rPr>
        <w:lastRenderedPageBreak/>
        <w:t>Erode, perché si compisse ciò che era stato detto dal Signore per mezzo del profeta: Dall’Egitto ho chiamato mio figlio (Mt 2,13-15).</w:t>
      </w:r>
    </w:p>
    <w:p w14:paraId="28AF4114"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66605941"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94D0D46"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w:t>
      </w:r>
      <w:r w:rsidRPr="00FE1F1F">
        <w:rPr>
          <w:rFonts w:ascii="Arial" w:eastAsia="Times New Roman" w:hAnsi="Arial" w:cs="Arial"/>
          <w:i/>
          <w:spacing w:val="-4"/>
          <w:sz w:val="24"/>
          <w:szCs w:val="24"/>
          <w:lang w:eastAsia="it-IT"/>
        </w:rPr>
        <w:lastRenderedPageBreak/>
        <w:t>discendenza, per sempre». Maria rimase con lei circa tre mesi, poi tornò a casa sua (Lc 1,26-56).</w:t>
      </w:r>
    </w:p>
    <w:p w14:paraId="3C02F72B"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58D10410" w14:textId="734D6B9A"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w:t>
      </w:r>
      <w:r w:rsidRPr="00FE1F1F">
        <w:rPr>
          <w:rFonts w:ascii="Arial" w:eastAsia="Times New Roman" w:hAnsi="Arial" w:cs="Arial"/>
          <w:i/>
          <w:spacing w:val="-4"/>
          <w:sz w:val="24"/>
          <w:szCs w:val="24"/>
          <w:lang w:eastAsia="it-IT"/>
        </w:rPr>
        <w:lastRenderedPageBreak/>
        <w:t xml:space="preserve">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247E1D" w:rsidRPr="00FE1F1F">
        <w:rPr>
          <w:rFonts w:ascii="Arial" w:eastAsia="Times New Roman" w:hAnsi="Arial" w:cs="Arial"/>
          <w:i/>
          <w:spacing w:val="-4"/>
          <w:sz w:val="24"/>
          <w:szCs w:val="24"/>
          <w:lang w:eastAsia="it-IT"/>
        </w:rPr>
        <w:t>Fanuèle</w:t>
      </w:r>
      <w:r w:rsidRPr="00FE1F1F">
        <w:rPr>
          <w:rFonts w:ascii="Arial" w:eastAsia="Times New Roman" w:hAnsi="Arial" w:cs="Arial"/>
          <w:i/>
          <w:spacing w:val="-4"/>
          <w:sz w:val="24"/>
          <w:szCs w:val="24"/>
          <w:lang w:eastAsia="it-IT"/>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595B2AD"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3AF48106"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w:t>
      </w:r>
      <w:r w:rsidRPr="00FE1F1F">
        <w:rPr>
          <w:rFonts w:ascii="Arial" w:eastAsia="Times New Roman" w:hAnsi="Arial" w:cs="Arial"/>
          <w:i/>
          <w:spacing w:val="-4"/>
          <w:sz w:val="24"/>
          <w:szCs w:val="24"/>
          <w:lang w:eastAsia="it-IT"/>
        </w:rPr>
        <w:lastRenderedPageBreak/>
        <w:t>Gesù; egli manifestò la sua gloria e i suoi discepoli credettero in lui (Gv 2,1-11).</w:t>
      </w:r>
    </w:p>
    <w:p w14:paraId="5106856A"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239233B"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65093B3D"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E3284D5"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631E988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w:t>
      </w:r>
      <w:r w:rsidRPr="00FE1F1F">
        <w:rPr>
          <w:rFonts w:ascii="Arial" w:eastAsia="Times New Roman" w:hAnsi="Arial" w:cs="Arial"/>
          <w:sz w:val="24"/>
          <w:szCs w:val="24"/>
          <w:lang w:eastAsia="it-IT"/>
        </w:rPr>
        <w:lastRenderedPageBreak/>
        <w:t xml:space="preserve">La Persona divina è Dio. Maria è Madre della Persona divina che nasce e quindi è vera Madre di Dio, perché la Persona divina del Figlio è vero Dio. </w:t>
      </w:r>
    </w:p>
    <w:p w14:paraId="27CF236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508DF983" w14:textId="033DF0E4"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Nessun’altra donna al mondo potrà mai avere questo onore di essere la Madre del suo Signore, del suo Creatore, del suo Dio. Queste sono le gra</w:t>
      </w:r>
      <w:r w:rsidR="00247E1D">
        <w:rPr>
          <w:rFonts w:ascii="Arial" w:eastAsia="Times New Roman" w:hAnsi="Arial" w:cs="Arial"/>
          <w:sz w:val="24"/>
          <w:szCs w:val="24"/>
          <w:lang w:eastAsia="it-IT"/>
        </w:rPr>
        <w:t>n</w:t>
      </w:r>
      <w:r w:rsidRPr="00FE1F1F">
        <w:rPr>
          <w:rFonts w:ascii="Arial" w:eastAsia="Times New Roman" w:hAnsi="Arial" w:cs="Arial"/>
          <w:sz w:val="24"/>
          <w:szCs w:val="24"/>
          <w:lang w:eastAsia="it-IT"/>
        </w:rPr>
        <w:t xml:space="preserve">di cose che il Signore ha fatto per la Vergine Maria: l’ha elevata sopra i cori degli Angeli. Degli Angeli Ella è Regina. L’ha fatta sua vera Madre, sua vera Genitrice. Gesù è vero Figlio di Maria. Per Lei si compiono i Salmi. In Lei il Verbo si è fatto carne: </w:t>
      </w:r>
    </w:p>
    <w:p w14:paraId="71AA014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200408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7EB89AB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B143B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w:t>
      </w:r>
      <w:r w:rsidRPr="00FE1F1F">
        <w:rPr>
          <w:rFonts w:ascii="Arial" w:eastAsia="Times New Roman" w:hAnsi="Arial" w:cs="Arial"/>
          <w:sz w:val="24"/>
          <w:szCs w:val="24"/>
          <w:lang w:eastAsia="it-IT"/>
        </w:rPr>
        <w:lastRenderedPageBreak/>
        <w:t xml:space="preserve">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22318E9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FE1F1F">
        <w:rPr>
          <w:rFonts w:ascii="Arial" w:eastAsia="Times New Roman" w:hAnsi="Arial" w:cs="Arial"/>
          <w:sz w:val="24"/>
          <w:szCs w:val="24"/>
          <w:lang w:eastAsia="it-IT"/>
        </w:rPr>
        <w:t xml:space="preserve">Santissima nell’anima, santissima nello spirito, santissima nel suo corpo. </w:t>
      </w:r>
    </w:p>
    <w:p w14:paraId="623730B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7A5570E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3AD8B77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270231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w:t>
      </w:r>
      <w:r w:rsidRPr="00FE1F1F">
        <w:rPr>
          <w:rFonts w:ascii="Arial" w:eastAsia="Times New Roman" w:hAnsi="Arial" w:cs="Arial"/>
          <w:sz w:val="24"/>
          <w:szCs w:val="24"/>
          <w:lang w:eastAsia="it-IT"/>
        </w:rPr>
        <w:lastRenderedPageBreak/>
        <w:t>intelligenza e aiutare ogni altro perché sempre ami la Vergine Maria secondo la sua purissima verità e amandola parli di Lei dalla sua purissima verità.</w:t>
      </w:r>
    </w:p>
    <w:p w14:paraId="1A1EF41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086F272" w14:textId="77777777" w:rsidR="00FE1F1F" w:rsidRPr="00FE1F1F" w:rsidRDefault="00FE1F1F" w:rsidP="00FE1F1F">
      <w:pPr>
        <w:keepNext/>
        <w:spacing w:after="120" w:line="240" w:lineRule="auto"/>
        <w:jc w:val="both"/>
        <w:outlineLvl w:val="2"/>
        <w:rPr>
          <w:rFonts w:ascii="Arial" w:hAnsi="Arial"/>
          <w:b/>
          <w:bCs/>
          <w:sz w:val="24"/>
          <w:szCs w:val="18"/>
        </w:rPr>
      </w:pPr>
      <w:bookmarkStart w:id="168" w:name="_Toc110015299"/>
      <w:bookmarkStart w:id="169" w:name="_Toc192769089"/>
      <w:r w:rsidRPr="00FE1F1F">
        <w:rPr>
          <w:rFonts w:ascii="Arial" w:hAnsi="Arial"/>
          <w:b/>
          <w:bCs/>
          <w:sz w:val="24"/>
          <w:szCs w:val="18"/>
        </w:rPr>
        <w:t>L’OPERA DEI LADRI E DEI BRIGANTI</w:t>
      </w:r>
      <w:bookmarkEnd w:id="168"/>
      <w:bookmarkEnd w:id="169"/>
      <w:r w:rsidRPr="00FE1F1F">
        <w:rPr>
          <w:rFonts w:ascii="Arial" w:hAnsi="Arial"/>
          <w:b/>
          <w:bCs/>
          <w:sz w:val="24"/>
          <w:szCs w:val="18"/>
        </w:rPr>
        <w:t xml:space="preserve"> </w:t>
      </w:r>
    </w:p>
    <w:p w14:paraId="440FBBF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2AAA76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689E62A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1F3BC29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52A4E2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1A91A1C4" w14:textId="77777777" w:rsidR="00FE1F1F" w:rsidRPr="00FE1F1F" w:rsidRDefault="00FE1F1F" w:rsidP="00FE1F1F">
      <w:pPr>
        <w:spacing w:after="120" w:line="240" w:lineRule="auto"/>
        <w:jc w:val="both"/>
        <w:rPr>
          <w:rFonts w:ascii="Arial" w:eastAsia="Times New Roman" w:hAnsi="Arial" w:cs="Arial"/>
          <w:spacing w:val="-6"/>
          <w:sz w:val="24"/>
          <w:szCs w:val="24"/>
          <w:lang w:eastAsia="it-IT"/>
        </w:rPr>
      </w:pPr>
      <w:r w:rsidRPr="00FE1F1F">
        <w:rPr>
          <w:rFonts w:ascii="Arial" w:eastAsia="Times New Roman" w:hAnsi="Arial" w:cs="Arial"/>
          <w:spacing w:val="-6"/>
          <w:sz w:val="24"/>
          <w:szCs w:val="24"/>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w:t>
      </w:r>
      <w:r w:rsidRPr="00FE1F1F">
        <w:rPr>
          <w:rFonts w:ascii="Arial" w:eastAsia="Times New Roman" w:hAnsi="Arial" w:cs="Arial"/>
          <w:spacing w:val="-6"/>
          <w:sz w:val="24"/>
          <w:szCs w:val="24"/>
          <w:lang w:eastAsia="it-IT"/>
        </w:rPr>
        <w:lastRenderedPageBreak/>
        <w:t xml:space="preserve">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5FF7933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37D6F1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4C07435A" w14:textId="253FCF71"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w:t>
      </w:r>
      <w:r w:rsidR="00AF7632">
        <w:rPr>
          <w:rFonts w:ascii="Arial" w:eastAsia="Times New Roman" w:hAnsi="Arial" w:cs="Arial"/>
          <w:sz w:val="24"/>
          <w:szCs w:val="24"/>
          <w:lang w:eastAsia="it-IT"/>
        </w:rPr>
        <w:t xml:space="preserve">del </w:t>
      </w:r>
      <w:r w:rsidRPr="00FE1F1F">
        <w:rPr>
          <w:rFonts w:ascii="Arial" w:eastAsia="Times New Roman" w:hAnsi="Arial" w:cs="Arial"/>
          <w:sz w:val="24"/>
          <w:szCs w:val="24"/>
          <w:lang w:eastAsia="it-IT"/>
        </w:rPr>
        <w:t xml:space="preserve">cielo, ecco l’odio di ladri e briganti che sempre si abbatte contro di Lei con inaudita violenza. </w:t>
      </w:r>
    </w:p>
    <w:p w14:paraId="4DAFB38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6887281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241A09B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5F2B780" w14:textId="77777777" w:rsidR="00FE1F1F" w:rsidRPr="00FE1F1F" w:rsidRDefault="00FE1F1F" w:rsidP="00FE1F1F">
      <w:pPr>
        <w:keepNext/>
        <w:spacing w:after="120" w:line="240" w:lineRule="auto"/>
        <w:jc w:val="both"/>
        <w:outlineLvl w:val="2"/>
        <w:rPr>
          <w:rFonts w:ascii="Arial" w:hAnsi="Arial"/>
          <w:b/>
          <w:bCs/>
          <w:sz w:val="24"/>
          <w:szCs w:val="18"/>
        </w:rPr>
      </w:pPr>
      <w:bookmarkStart w:id="170" w:name="_Toc110015300"/>
      <w:bookmarkStart w:id="171" w:name="_Toc192769090"/>
      <w:r w:rsidRPr="00FE1F1F">
        <w:rPr>
          <w:rFonts w:ascii="Arial" w:hAnsi="Arial"/>
          <w:b/>
          <w:bCs/>
          <w:sz w:val="24"/>
          <w:szCs w:val="18"/>
        </w:rPr>
        <w:lastRenderedPageBreak/>
        <w:t>LADRI E BRIGANTI DELLA VERITÀ DELLA GRAZIA</w:t>
      </w:r>
      <w:bookmarkEnd w:id="170"/>
      <w:bookmarkEnd w:id="171"/>
    </w:p>
    <w:p w14:paraId="1B76681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2883215B" w14:textId="46460C2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w:t>
      </w:r>
      <w:r w:rsidR="00AF7632" w:rsidRPr="00FE1F1F">
        <w:rPr>
          <w:rFonts w:ascii="Arial" w:eastAsia="Times New Roman" w:hAnsi="Arial" w:cs="Arial"/>
          <w:sz w:val="24"/>
          <w:szCs w:val="24"/>
          <w:lang w:eastAsia="it-IT"/>
        </w:rPr>
        <w:t>solo alcuni brani</w:t>
      </w:r>
      <w:r w:rsidRPr="00FE1F1F">
        <w:rPr>
          <w:rFonts w:ascii="Arial" w:eastAsia="Times New Roman" w:hAnsi="Arial" w:cs="Arial"/>
          <w:sz w:val="24"/>
          <w:szCs w:val="24"/>
          <w:lang w:eastAsia="it-IT"/>
        </w:rPr>
        <w:t xml:space="preserve">: </w:t>
      </w:r>
    </w:p>
    <w:p w14:paraId="49A356FB"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w:t>
      </w:r>
      <w:r w:rsidRPr="00FE1F1F">
        <w:rPr>
          <w:rFonts w:ascii="Arial" w:eastAsia="Times New Roman" w:hAnsi="Arial" w:cs="Arial"/>
          <w:i/>
          <w:spacing w:val="-4"/>
          <w:sz w:val="24"/>
          <w:szCs w:val="24"/>
          <w:lang w:eastAsia="it-IT"/>
        </w:rPr>
        <w:lastRenderedPageBreak/>
        <w:t>infatti egli ha messo sotto i suoi piedi e lo ha dato alla Chiesa come capo su tutte le cose: essa è il corpo di lui, la pienezza di colui che è il perfetto compimento di tutte le cose (Ef 1,1-23).</w:t>
      </w:r>
    </w:p>
    <w:p w14:paraId="1A4CBA7F"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C9B4F6A"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D424E9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Ricevere la grazia di Cristo Gesù non basta. Divenuto il cristiano corpo di Cristo, lui, sempre in Cristo, con Cristo, per Cristo, deve impegnare ogni sua energia, </w:t>
      </w:r>
      <w:r w:rsidRPr="00FE1F1F">
        <w:rPr>
          <w:rFonts w:ascii="Arial" w:eastAsia="Times New Roman" w:hAnsi="Arial" w:cs="Arial"/>
          <w:sz w:val="24"/>
          <w:szCs w:val="24"/>
          <w:lang w:eastAsia="it-IT"/>
        </w:rPr>
        <w:lastRenderedPageBreak/>
        <w:t xml:space="preserve">mosso, sorretto, guidato dallo Spirito Santo, al fine di produrre la grazia che salva e redime ogni altro uomo. </w:t>
      </w:r>
    </w:p>
    <w:p w14:paraId="33CE5385"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0D66EC8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408D07B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7D6E611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0E90304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4C99348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color w:val="000000"/>
          <w:sz w:val="24"/>
          <w:szCs w:val="24"/>
          <w:lang w:eastAsia="it-IT"/>
        </w:rPr>
        <w:t xml:space="preserve">Se la grazia viene piantata in un cuore ed essa non cresce, mai potrà portare </w:t>
      </w:r>
      <w:r w:rsidRPr="00FE1F1F">
        <w:rPr>
          <w:rFonts w:ascii="Arial" w:eastAsia="Times New Roman" w:hAnsi="Arial" w:cs="Arial"/>
          <w:sz w:val="24"/>
          <w:szCs w:val="24"/>
          <w:lang w:eastAsia="it-IT"/>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w:t>
      </w:r>
      <w:r w:rsidRPr="00FE1F1F">
        <w:rPr>
          <w:rFonts w:ascii="Arial" w:eastAsia="Times New Roman" w:hAnsi="Arial" w:cs="Arial"/>
          <w:sz w:val="24"/>
          <w:szCs w:val="24"/>
          <w:lang w:eastAsia="it-IT"/>
        </w:rPr>
        <w:lastRenderedPageBreak/>
        <w:t xml:space="preserve">grande: la grazia viene sotterrata nella nostra ignavia e accidia ed essa non produce alcun frutto. </w:t>
      </w:r>
    </w:p>
    <w:p w14:paraId="2C80772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576907A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356CF9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46659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4572298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w:t>
      </w:r>
      <w:r w:rsidRPr="00FE1F1F">
        <w:rPr>
          <w:rFonts w:ascii="Arial" w:eastAsia="Times New Roman" w:hAnsi="Arial" w:cs="Arial"/>
          <w:sz w:val="24"/>
          <w:szCs w:val="24"/>
          <w:lang w:eastAsia="it-IT"/>
        </w:rPr>
        <w:lastRenderedPageBreak/>
        <w:t xml:space="preserve">indebolisce, fino a divenire incapace di resistere a quella tentazione che vuole che essa abbandoni la via della giustizia e si consegni totalmente al male. </w:t>
      </w:r>
    </w:p>
    <w:p w14:paraId="47B0CF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50414D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68A0644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C32FDE2" w14:textId="77777777" w:rsidR="00FE1F1F" w:rsidRPr="00FE1F1F" w:rsidRDefault="00FE1F1F" w:rsidP="00FE1F1F">
      <w:pPr>
        <w:keepNext/>
        <w:spacing w:after="120" w:line="240" w:lineRule="auto"/>
        <w:jc w:val="both"/>
        <w:outlineLvl w:val="2"/>
        <w:rPr>
          <w:rFonts w:ascii="Arial" w:hAnsi="Arial"/>
          <w:b/>
          <w:bCs/>
          <w:sz w:val="24"/>
          <w:szCs w:val="18"/>
        </w:rPr>
      </w:pPr>
      <w:bookmarkStart w:id="172" w:name="_Toc110015301"/>
      <w:bookmarkStart w:id="173" w:name="_Toc192769091"/>
      <w:r w:rsidRPr="00FE1F1F">
        <w:rPr>
          <w:rFonts w:ascii="Arial" w:hAnsi="Arial"/>
          <w:b/>
          <w:bCs/>
          <w:sz w:val="24"/>
          <w:szCs w:val="18"/>
        </w:rPr>
        <w:t>L’OPERA DEI LADRI E DEI BRIGANTI</w:t>
      </w:r>
      <w:bookmarkEnd w:id="172"/>
      <w:bookmarkEnd w:id="173"/>
      <w:r w:rsidRPr="00FE1F1F">
        <w:rPr>
          <w:rFonts w:ascii="Arial" w:hAnsi="Arial"/>
          <w:b/>
          <w:bCs/>
          <w:sz w:val="24"/>
          <w:szCs w:val="18"/>
        </w:rPr>
        <w:t xml:space="preserve"> </w:t>
      </w:r>
    </w:p>
    <w:p w14:paraId="7B42B2F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48D9D00E"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Poiché il mistero noi non lo doniamo, anche quando diamo qualcosa agli uomini, diamo qualcosa della terra, non diamo il mistero nel quale è contenuta ogni grazia. </w:t>
      </w:r>
      <w:r w:rsidRPr="00FE1F1F">
        <w:rPr>
          <w:rFonts w:ascii="Arial" w:eastAsia="Times New Roman" w:hAnsi="Arial" w:cs="Arial"/>
          <w:spacing w:val="-2"/>
          <w:sz w:val="24"/>
          <w:szCs w:val="24"/>
          <w:lang w:eastAsia="it-IT"/>
        </w:rPr>
        <w:lastRenderedPageBreak/>
        <w:t>Così facendo la nostra opera è vana. A nulla serve accoglierla. Essa non dona salvezza. Non è la grazia di Dio, ma solo una misera, meschina, povera opera della terra che serve solo per la terra, mai per il cielo.</w:t>
      </w:r>
    </w:p>
    <w:p w14:paraId="670F86D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59B4090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6ACBD44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289B3CC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66774C5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4"/>
          <w:sz w:val="24"/>
          <w:szCs w:val="24"/>
          <w:lang w:eastAsia="it-IT"/>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w:t>
      </w:r>
      <w:r w:rsidRPr="00FE1F1F">
        <w:rPr>
          <w:rFonts w:ascii="Arial" w:eastAsia="Times New Roman" w:hAnsi="Arial" w:cs="Arial"/>
          <w:spacing w:val="-4"/>
          <w:sz w:val="24"/>
          <w:szCs w:val="24"/>
          <w:lang w:eastAsia="it-IT"/>
        </w:rPr>
        <w:lastRenderedPageBreak/>
        <w:t xml:space="preserve">figli. Sono loro che stanno lavorando senza sosta </w:t>
      </w:r>
      <w:r w:rsidRPr="00FE1F1F">
        <w:rPr>
          <w:rFonts w:ascii="Arial" w:eastAsia="Times New Roman" w:hAnsi="Arial" w:cs="Arial"/>
          <w:sz w:val="24"/>
          <w:szCs w:val="24"/>
          <w:lang w:eastAsia="it-IT"/>
        </w:rPr>
        <w:t>perché questo loro fine sia raggiunto. Sono loro i nemici della croce di Cristo.</w:t>
      </w:r>
    </w:p>
    <w:p w14:paraId="09B9CD8E"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80F696C" w14:textId="77777777" w:rsidR="00FE1F1F" w:rsidRPr="00FE1F1F" w:rsidRDefault="00FE1F1F" w:rsidP="00FE1F1F">
      <w:pPr>
        <w:keepNext/>
        <w:spacing w:after="120" w:line="240" w:lineRule="auto"/>
        <w:jc w:val="both"/>
        <w:outlineLvl w:val="2"/>
        <w:rPr>
          <w:rFonts w:ascii="Arial" w:hAnsi="Arial"/>
          <w:b/>
          <w:bCs/>
          <w:sz w:val="24"/>
          <w:szCs w:val="18"/>
        </w:rPr>
      </w:pPr>
      <w:bookmarkStart w:id="174" w:name="_Toc110015302"/>
      <w:bookmarkStart w:id="175" w:name="_Toc192769092"/>
      <w:r w:rsidRPr="00FE1F1F">
        <w:rPr>
          <w:rFonts w:ascii="Arial" w:hAnsi="Arial"/>
          <w:b/>
          <w:bCs/>
          <w:sz w:val="24"/>
          <w:szCs w:val="18"/>
        </w:rPr>
        <w:t>LADRI E BRIGANTI DELLA VERITÀ DELLA CHIESA</w:t>
      </w:r>
      <w:bookmarkEnd w:id="174"/>
      <w:bookmarkEnd w:id="175"/>
    </w:p>
    <w:p w14:paraId="424C2DD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FE1F1F">
        <w:rPr>
          <w:rFonts w:ascii="Arial" w:eastAsia="Times New Roman" w:hAnsi="Arial" w:cs="Arial"/>
          <w:i/>
          <w:iCs/>
          <w:sz w:val="24"/>
          <w:szCs w:val="24"/>
          <w:lang w:eastAsia="it-IT"/>
        </w:rPr>
        <w:t>Atti degli Apostoli</w:t>
      </w:r>
      <w:r w:rsidRPr="00FE1F1F">
        <w:rPr>
          <w:rFonts w:ascii="Arial" w:eastAsia="Times New Roman" w:hAnsi="Arial" w:cs="Arial"/>
          <w:sz w:val="24"/>
          <w:szCs w:val="24"/>
          <w:lang w:eastAsia="it-IT"/>
        </w:rPr>
        <w:t xml:space="preserve"> e gli altri dalla </w:t>
      </w:r>
      <w:r w:rsidRPr="00FE1F1F">
        <w:rPr>
          <w:rFonts w:ascii="Arial" w:eastAsia="Times New Roman" w:hAnsi="Arial" w:cs="Arial"/>
          <w:i/>
          <w:iCs/>
          <w:sz w:val="24"/>
          <w:szCs w:val="24"/>
          <w:lang w:eastAsia="it-IT"/>
        </w:rPr>
        <w:t>Prima Lettera ai Corinzi</w:t>
      </w:r>
      <w:r w:rsidRPr="00FE1F1F">
        <w:rPr>
          <w:rFonts w:ascii="Arial" w:eastAsia="Times New Roman" w:hAnsi="Arial" w:cs="Arial"/>
          <w:sz w:val="24"/>
          <w:szCs w:val="24"/>
          <w:lang w:eastAsia="it-IT"/>
        </w:rPr>
        <w:t xml:space="preserve"> dell’Apostolo Paolo e dalla </w:t>
      </w:r>
      <w:r w:rsidRPr="00FE1F1F">
        <w:rPr>
          <w:rFonts w:ascii="Arial" w:eastAsia="Times New Roman" w:hAnsi="Arial" w:cs="Arial"/>
          <w:i/>
          <w:iCs/>
          <w:sz w:val="24"/>
          <w:szCs w:val="24"/>
          <w:lang w:eastAsia="it-IT"/>
        </w:rPr>
        <w:t>Lettera agli Efesini</w:t>
      </w:r>
      <w:r w:rsidRPr="00FE1F1F">
        <w:rPr>
          <w:rFonts w:ascii="Arial" w:eastAsia="Times New Roman" w:hAnsi="Arial" w:cs="Arial"/>
          <w:sz w:val="24"/>
          <w:szCs w:val="24"/>
          <w:lang w:eastAsia="it-IT"/>
        </w:rPr>
        <w:t xml:space="preserve">. </w:t>
      </w:r>
    </w:p>
    <w:p w14:paraId="7F87C0F5" w14:textId="77777777" w:rsidR="00FE1F1F" w:rsidRPr="00FE1F1F" w:rsidRDefault="00FE1F1F" w:rsidP="00FE1F1F">
      <w:pPr>
        <w:spacing w:after="0" w:line="240" w:lineRule="auto"/>
        <w:rPr>
          <w:rFonts w:ascii="Arial" w:hAnsi="Arial" w:cs="Arial"/>
          <w:sz w:val="24"/>
          <w:szCs w:val="24"/>
          <w:lang w:eastAsia="it-IT"/>
        </w:rPr>
      </w:pPr>
    </w:p>
    <w:p w14:paraId="1602831F"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w:t>
      </w:r>
      <w:r w:rsidRPr="00FE1F1F">
        <w:rPr>
          <w:rFonts w:ascii="Arial" w:eastAsia="Times New Roman" w:hAnsi="Arial" w:cs="Arial"/>
          <w:i/>
          <w:spacing w:val="-4"/>
          <w:sz w:val="24"/>
          <w:szCs w:val="24"/>
          <w:lang w:eastAsia="it-IT"/>
        </w:rPr>
        <w:lastRenderedPageBreak/>
        <w:t>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796D0982" w14:textId="77777777" w:rsidR="00FE1F1F" w:rsidRPr="00FE1F1F" w:rsidRDefault="00FE1F1F" w:rsidP="00FE1F1F">
      <w:pPr>
        <w:spacing w:after="120" w:line="240" w:lineRule="auto"/>
        <w:ind w:left="567" w:right="566"/>
        <w:jc w:val="both"/>
        <w:rPr>
          <w:rFonts w:ascii="Arial" w:eastAsia="Times New Roman" w:hAnsi="Arial" w:cs="Arial"/>
          <w:i/>
          <w:spacing w:val="-6"/>
          <w:sz w:val="24"/>
          <w:szCs w:val="24"/>
          <w:lang w:eastAsia="it-IT"/>
        </w:rPr>
      </w:pPr>
      <w:r w:rsidRPr="00FE1F1F">
        <w:rPr>
          <w:rFonts w:ascii="Arial" w:eastAsia="Times New Roman" w:hAnsi="Arial" w:cs="Arial"/>
          <w:i/>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FE1F1F">
        <w:rPr>
          <w:rFonts w:ascii="Arial" w:eastAsia="Times New Roman" w:hAnsi="Arial" w:cs="Arial"/>
          <w:i/>
          <w:spacing w:val="-2"/>
          <w:sz w:val="24"/>
          <w:szCs w:val="24"/>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712CAD8"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w:t>
      </w:r>
      <w:r w:rsidRPr="00FE1F1F">
        <w:rPr>
          <w:rFonts w:ascii="Arial" w:eastAsia="Times New Roman" w:hAnsi="Arial" w:cs="Arial"/>
          <w:i/>
          <w:spacing w:val="-4"/>
          <w:sz w:val="24"/>
          <w:szCs w:val="24"/>
          <w:lang w:eastAsia="it-IT"/>
        </w:rPr>
        <w:lastRenderedPageBreak/>
        <w:t>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6FC9BCE"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w:t>
      </w:r>
      <w:r w:rsidRPr="00FE1F1F">
        <w:rPr>
          <w:rFonts w:ascii="Arial" w:eastAsia="Times New Roman" w:hAnsi="Arial" w:cs="Arial"/>
          <w:i/>
          <w:spacing w:val="-4"/>
          <w:sz w:val="24"/>
          <w:szCs w:val="24"/>
          <w:lang w:eastAsia="it-IT"/>
        </w:rPr>
        <w:lastRenderedPageBreak/>
        <w:t>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3F217C9"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9874DB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Tenendo bene in mente quanto lo Spirito Santo ha a noi rivelato mediante queste Scritture Profetiche, è cosa giusta offrire qualche parola per una retta comprensione del mistero che è la Chiesa del Dio vivente. </w:t>
      </w:r>
    </w:p>
    <w:p w14:paraId="06BD3B34" w14:textId="0D5908D6"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Diciamo fin da subito che il cristiano per il sacramento del battesimo, nascendo a vita nuova da acqua e da Spirito Santo, riceve l’altissima dignità di essere corpo di Cristo, tempio vivo dello Spirito Santo, partecipe </w:t>
      </w:r>
      <w:r w:rsidR="00AF7632" w:rsidRPr="00FE1F1F">
        <w:rPr>
          <w:rFonts w:ascii="Arial" w:eastAsia="Times New Roman" w:hAnsi="Arial" w:cs="Arial"/>
          <w:sz w:val="24"/>
          <w:szCs w:val="24"/>
          <w:lang w:eastAsia="it-IT"/>
        </w:rPr>
        <w:t>della natura</w:t>
      </w:r>
      <w:r w:rsidRPr="00FE1F1F">
        <w:rPr>
          <w:rFonts w:ascii="Arial" w:eastAsia="Times New Roman" w:hAnsi="Arial" w:cs="Arial"/>
          <w:sz w:val="24"/>
          <w:szCs w:val="24"/>
          <w:lang w:eastAsia="it-IT"/>
        </w:rPr>
        <w:t xml:space="preserve"> divina, vero figlio del Padre nel Figlio suo Cristo Gesù, in Cristo diviene anche erede della vita eterna, erede di Dio. </w:t>
      </w:r>
    </w:p>
    <w:p w14:paraId="2494E59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7F380E44"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24884D0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1C00B96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2D64B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522BF8A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w:t>
      </w:r>
      <w:r w:rsidRPr="00FE1F1F">
        <w:rPr>
          <w:rFonts w:ascii="Arial" w:eastAsia="Times New Roman" w:hAnsi="Arial" w:cs="Arial"/>
          <w:sz w:val="24"/>
          <w:szCs w:val="24"/>
          <w:lang w:eastAsia="it-IT"/>
        </w:rPr>
        <w:lastRenderedPageBreak/>
        <w:t xml:space="preserve">fedele. Quando si crea una frattura nella comunione il corpo di Cristo entra nella grande sofferenza. </w:t>
      </w:r>
    </w:p>
    <w:p w14:paraId="7BEED690"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4AA3F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252448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91C9A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2952CE9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8CB68F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Chiesa se vuole dare vita alla Parola deve essere in perenne ascolto dello Spirito Santo. Vivrà di ascolto dello Spirito se obbedirà ad ogni comando che </w:t>
      </w:r>
      <w:r w:rsidRPr="00FE1F1F">
        <w:rPr>
          <w:rFonts w:ascii="Arial" w:eastAsia="Times New Roman" w:hAnsi="Arial" w:cs="Arial"/>
          <w:sz w:val="24"/>
          <w:szCs w:val="24"/>
          <w:lang w:eastAsia="it-IT"/>
        </w:rPr>
        <w:lastRenderedPageBreak/>
        <w:t xml:space="preserve">Cristo Gesù le ha lasciato. Ogni comando però va sempre vissuto secondo la purissima verità dello Spirito Santo. Senza obbedienza non c’è comunione. La parola si fa menzogna. </w:t>
      </w:r>
    </w:p>
    <w:p w14:paraId="5E85BE5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4BE3F2C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02E6DBE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6D8FB5B6" w14:textId="77777777" w:rsidR="00FE1F1F" w:rsidRPr="00FE1F1F" w:rsidRDefault="00FE1F1F" w:rsidP="00FE1F1F">
      <w:pPr>
        <w:spacing w:after="120" w:line="240" w:lineRule="auto"/>
        <w:jc w:val="both"/>
        <w:rPr>
          <w:rFonts w:ascii="Arial" w:hAnsi="Arial" w:cs="Arial"/>
          <w:sz w:val="24"/>
          <w:szCs w:val="24"/>
        </w:rPr>
      </w:pPr>
      <w:r w:rsidRPr="00FE1F1F">
        <w:rPr>
          <w:rFonts w:ascii="Arial" w:eastAsia="Times New Roman" w:hAnsi="Arial" w:cs="Arial"/>
          <w:sz w:val="24"/>
          <w:szCs w:val="24"/>
          <w:lang w:eastAsia="it-IT"/>
        </w:rPr>
        <w:t>Volendo ancora allargare il discorso – essendo il mistero della Chiesa la via per la salvezza del mondo - una verità posta in luce dall’Apostolo Paolo merita tutta la nostra attenzione: “</w:t>
      </w:r>
      <w:r w:rsidRPr="00FE1F1F">
        <w:rPr>
          <w:rFonts w:ascii="Arial" w:hAnsi="Arial" w:cs="Arial"/>
          <w:sz w:val="24"/>
          <w:szCs w:val="24"/>
        </w:rPr>
        <w:t xml:space="preserve">Il Padre ha dato Cristo alla Chiesa </w:t>
      </w:r>
      <w:r w:rsidRPr="00FE1F1F">
        <w:rPr>
          <w:rFonts w:ascii="Arial" w:hAnsi="Arial" w:cs="Arial"/>
          <w:i/>
          <w:sz w:val="24"/>
          <w:szCs w:val="24"/>
        </w:rPr>
        <w:t>“come capo su tutte le cose</w:t>
      </w:r>
      <w:r w:rsidRPr="00FE1F1F">
        <w:rPr>
          <w:rFonts w:ascii="Arial" w:hAnsi="Arial" w:cs="Arial"/>
          <w:sz w:val="24"/>
          <w:szCs w:val="24"/>
        </w:rPr>
        <w:t xml:space="preserve">: </w:t>
      </w:r>
      <w:r w:rsidRPr="00FE1F1F">
        <w:rPr>
          <w:rFonts w:ascii="Arial" w:hAnsi="Arial" w:cs="Arial"/>
          <w:i/>
          <w:sz w:val="24"/>
          <w:szCs w:val="24"/>
        </w:rPr>
        <w:t>essa è il corpo di lui, la pienezza di colui che è il perfetto compimento di tutte le cose”</w:t>
      </w:r>
      <w:r w:rsidRPr="00FE1F1F">
        <w:rPr>
          <w:rFonts w:ascii="Arial" w:hAnsi="Arial" w:cs="Arial"/>
          <w:sz w:val="24"/>
          <w:szCs w:val="24"/>
        </w:rPr>
        <w:t xml:space="preserve">. </w:t>
      </w:r>
    </w:p>
    <w:p w14:paraId="3D3B042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Ecco come questa verità è annunciata nella Vulgata e nel testo Greco: “</w:t>
      </w:r>
      <w:r w:rsidRPr="00FE1F1F">
        <w:rPr>
          <w:rFonts w:ascii="Arial" w:hAnsi="Arial" w:cs="Arial"/>
          <w:i/>
          <w:sz w:val="24"/>
          <w:szCs w:val="24"/>
          <w:lang w:val="la-Latn"/>
        </w:rPr>
        <w:t>Quae est corpus ipsius, plenitudo eius qui omnia in omnibus adimpletur</w:t>
      </w:r>
      <w:r w:rsidRPr="00FE1F1F">
        <w:rPr>
          <w:rFonts w:ascii="Arial" w:hAnsi="Arial" w:cs="Arial"/>
          <w:i/>
          <w:sz w:val="24"/>
          <w:szCs w:val="24"/>
        </w:rPr>
        <w:t xml:space="preserve"> -</w:t>
      </w:r>
      <w:r w:rsidRPr="00AF7632">
        <w:rPr>
          <w:rFonts w:ascii="Greek" w:hAnsi="Greek" w:cs="Arial"/>
          <w:i/>
          <w:sz w:val="24"/>
          <w:szCs w:val="24"/>
        </w:rPr>
        <w:t xml:space="preserve"> </w:t>
      </w:r>
      <w:r w:rsidRPr="00AF7632">
        <w:rPr>
          <w:rFonts w:ascii="Greek" w:hAnsi="Greek" w:cs="Arial"/>
          <w:sz w:val="24"/>
          <w:szCs w:val="24"/>
        </w:rPr>
        <w:t>¼tij ™stˆn tÕ sîma aÙtoà, tÕ pl»rwma toà t¦ p£nta ™n p©sin plhroumšnou.</w:t>
      </w:r>
      <w:r w:rsidRPr="00AF7632">
        <w:rPr>
          <w:rFonts w:ascii="Greek" w:hAnsi="Greek" w:cs="Arial"/>
          <w:i/>
          <w:sz w:val="24"/>
          <w:szCs w:val="24"/>
        </w:rPr>
        <w:t xml:space="preserve"> </w:t>
      </w:r>
      <w:r w:rsidRPr="00FE1F1F">
        <w:rPr>
          <w:rFonts w:ascii="Arial" w:hAnsi="Arial" w:cs="Arial"/>
          <w:i/>
          <w:sz w:val="24"/>
          <w:szCs w:val="24"/>
        </w:rPr>
        <w:t xml:space="preserve">(Ef 1,23). </w:t>
      </w:r>
      <w:r w:rsidRPr="00FE1F1F">
        <w:rPr>
          <w:rFonts w:ascii="Arial" w:hAnsi="Arial" w:cs="Arial"/>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C1C02E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w:t>
      </w:r>
      <w:r w:rsidRPr="00FE1F1F">
        <w:rPr>
          <w:rFonts w:ascii="Arial" w:hAnsi="Arial" w:cs="Arial"/>
          <w:sz w:val="24"/>
          <w:szCs w:val="24"/>
        </w:rPr>
        <w:lastRenderedPageBreak/>
        <w:t xml:space="preserve">verità, grazia, luce, vita eterna. Sia facendolo crescere con l’aggiunta di nuovi membri. </w:t>
      </w:r>
    </w:p>
    <w:p w14:paraId="79A7EF24"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3A8E441F"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ED81F77"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443C2000"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51A47EE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2EA675FC"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w:t>
      </w:r>
      <w:r w:rsidRPr="00FE1F1F">
        <w:rPr>
          <w:rFonts w:ascii="Arial" w:eastAsia="Times New Roman" w:hAnsi="Arial" w:cs="Arial"/>
          <w:spacing w:val="-2"/>
          <w:sz w:val="24"/>
          <w:szCs w:val="24"/>
          <w:lang w:eastAsia="it-IT"/>
        </w:rPr>
        <w:lastRenderedPageBreak/>
        <w:t xml:space="preserve">trasformato in nostra vita. Il Vangelo non si vive a metà, a trequarti, al novantanove per cento. Si vive al cento per cento, sempre, tutto. </w:t>
      </w:r>
    </w:p>
    <w:p w14:paraId="4309123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4E0DE29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5BA7D52" w14:textId="77777777" w:rsidR="00FE1F1F" w:rsidRPr="00FE1F1F" w:rsidRDefault="00FE1F1F" w:rsidP="00FE1F1F">
      <w:pPr>
        <w:keepNext/>
        <w:spacing w:after="120" w:line="240" w:lineRule="auto"/>
        <w:jc w:val="both"/>
        <w:outlineLvl w:val="2"/>
        <w:rPr>
          <w:rFonts w:ascii="Arial" w:hAnsi="Arial"/>
          <w:b/>
          <w:bCs/>
          <w:sz w:val="24"/>
          <w:szCs w:val="18"/>
        </w:rPr>
      </w:pPr>
      <w:bookmarkStart w:id="176" w:name="_Toc110015303"/>
      <w:bookmarkStart w:id="177" w:name="_Toc192769093"/>
      <w:r w:rsidRPr="00FE1F1F">
        <w:rPr>
          <w:rFonts w:ascii="Arial" w:hAnsi="Arial"/>
          <w:b/>
          <w:bCs/>
          <w:sz w:val="24"/>
          <w:szCs w:val="18"/>
        </w:rPr>
        <w:t>L’OPERA DEI LADRI E DEI BRIGANTI</w:t>
      </w:r>
      <w:bookmarkEnd w:id="176"/>
      <w:bookmarkEnd w:id="177"/>
      <w:r w:rsidRPr="00FE1F1F">
        <w:rPr>
          <w:rFonts w:ascii="Arial" w:hAnsi="Arial"/>
          <w:b/>
          <w:bCs/>
          <w:sz w:val="24"/>
          <w:szCs w:val="18"/>
        </w:rPr>
        <w:t xml:space="preserve"> </w:t>
      </w:r>
    </w:p>
    <w:p w14:paraId="5E666AA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Satana ha deciso di distruggere la Chiesa. Qual è la sua strategia? È la stessa che noi troviamo nel Primo Libro dei Re: </w:t>
      </w:r>
    </w:p>
    <w:p w14:paraId="1A17A8B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8B173D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4"/>
          <w:sz w:val="24"/>
          <w:szCs w:val="24"/>
          <w:lang w:eastAsia="it-IT"/>
        </w:rPr>
        <w:t xml:space="preserve">Parafrasiamo: Il Signore dice: </w:t>
      </w:r>
      <w:r w:rsidRPr="00FE1F1F">
        <w:rPr>
          <w:rFonts w:ascii="Arial" w:eastAsia="Times New Roman" w:hAnsi="Arial" w:cs="Arial"/>
          <w:i/>
          <w:iCs/>
          <w:spacing w:val="-4"/>
          <w:sz w:val="24"/>
          <w:szCs w:val="24"/>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FE1F1F">
        <w:rPr>
          <w:rFonts w:ascii="Arial" w:eastAsia="Times New Roman" w:hAnsi="Arial" w:cs="Arial"/>
          <w:spacing w:val="-4"/>
          <w:sz w:val="24"/>
          <w:szCs w:val="24"/>
          <w:lang w:eastAsia="it-IT"/>
        </w:rPr>
        <w:t xml:space="preserve">. Satana risponde: </w:t>
      </w:r>
      <w:r w:rsidRPr="00FE1F1F">
        <w:rPr>
          <w:rFonts w:ascii="Arial" w:eastAsia="Times New Roman" w:hAnsi="Arial" w:cs="Arial"/>
          <w:i/>
          <w:iCs/>
          <w:spacing w:val="-4"/>
          <w:sz w:val="24"/>
          <w:szCs w:val="24"/>
          <w:lang w:eastAsia="it-IT"/>
        </w:rPr>
        <w:t>“Io riuscirò ad ingannarli e riuscirò anche a ridurre la tua Chiesa in un covo di briganti”</w:t>
      </w:r>
      <w:r w:rsidRPr="00FE1F1F">
        <w:rPr>
          <w:rFonts w:ascii="Arial" w:eastAsia="Times New Roman" w:hAnsi="Arial" w:cs="Arial"/>
          <w:spacing w:val="-4"/>
          <w:sz w:val="24"/>
          <w:szCs w:val="24"/>
          <w:lang w:eastAsia="it-IT"/>
        </w:rPr>
        <w:t xml:space="preserve">. Il Signore chiede: </w:t>
      </w:r>
      <w:r w:rsidRPr="00FE1F1F">
        <w:rPr>
          <w:rFonts w:ascii="Arial" w:eastAsia="Times New Roman" w:hAnsi="Arial" w:cs="Arial"/>
          <w:i/>
          <w:iCs/>
          <w:spacing w:val="-4"/>
          <w:sz w:val="24"/>
          <w:szCs w:val="24"/>
          <w:lang w:eastAsia="it-IT"/>
        </w:rPr>
        <w:t>“Come li ingannerai?”</w:t>
      </w:r>
      <w:r w:rsidRPr="00FE1F1F">
        <w:rPr>
          <w:rFonts w:ascii="Arial" w:eastAsia="Times New Roman" w:hAnsi="Arial" w:cs="Arial"/>
          <w:spacing w:val="-4"/>
          <w:sz w:val="24"/>
          <w:szCs w:val="24"/>
          <w:lang w:eastAsia="it-IT"/>
        </w:rPr>
        <w:t xml:space="preserve">. Satana risponde: </w:t>
      </w:r>
      <w:r w:rsidRPr="00FE1F1F">
        <w:rPr>
          <w:rFonts w:ascii="Arial" w:eastAsia="Times New Roman" w:hAnsi="Arial" w:cs="Arial"/>
          <w:i/>
          <w:iCs/>
          <w:spacing w:val="-4"/>
          <w:sz w:val="24"/>
          <w:szCs w:val="24"/>
          <w:lang w:eastAsia="it-IT"/>
        </w:rPr>
        <w:t>“Andrò e diventerò spirito di menzogna e di falsità sulla loro bocca. Andrò e sostituirò la tua Parola con la mia, la tua luce con le mie tenebre, i tuoi pensieri con i miei pensieri, le tue vie con le mie vie”</w:t>
      </w:r>
      <w:r w:rsidRPr="00FE1F1F">
        <w:rPr>
          <w:rFonts w:ascii="Arial" w:eastAsia="Times New Roman" w:hAnsi="Arial" w:cs="Arial"/>
          <w:spacing w:val="-4"/>
          <w:sz w:val="24"/>
          <w:szCs w:val="24"/>
          <w:lang w:eastAsia="it-IT"/>
        </w:rPr>
        <w:t xml:space="preserve">. </w:t>
      </w:r>
      <w:r w:rsidRPr="00FE1F1F">
        <w:rPr>
          <w:rFonts w:ascii="Arial" w:eastAsia="Times New Roman" w:hAnsi="Arial" w:cs="Arial"/>
          <w:sz w:val="24"/>
          <w:szCs w:val="24"/>
          <w:lang w:eastAsia="it-IT"/>
        </w:rPr>
        <w:t xml:space="preserve">Il Signore accetta la sfida, così come ha fatto nel racconto riportato dal Primo Libro dei Re, così anche come ha fatto con Giobbe. </w:t>
      </w:r>
    </w:p>
    <w:p w14:paraId="6AB4D6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Satana non lavora da sciocco e da insensato. Lui lavora con scaltrezza e sapienza altamente sofisticata. In cosa consiste questa sua scaltrezza e sapienza alta e profonda, ma sempre diabolica. Prendiamo un castello protetto prima da una</w:t>
      </w:r>
      <w:r w:rsidRPr="00FE1F1F">
        <w:rPr>
          <w:rFonts w:ascii="Arial" w:eastAsia="Times New Roman" w:hAnsi="Arial" w:cs="Arial"/>
          <w:spacing w:val="-4"/>
          <w:sz w:val="24"/>
          <w:szCs w:val="24"/>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FE1F1F">
        <w:rPr>
          <w:rFonts w:ascii="Arial" w:eastAsia="Times New Roman" w:hAnsi="Arial" w:cs="Arial"/>
          <w:sz w:val="24"/>
          <w:szCs w:val="24"/>
          <w:lang w:eastAsia="it-IT"/>
        </w:rPr>
        <w:t xml:space="preserve">Poi inizia con le mura perimetrali. Oggi toglie una pietra e domani un’atra nel giro di quaranta, cinquanta anni molte pareti del castello non esistono più. Ad un certo punto la Chiesa si accorge che sta </w:t>
      </w:r>
      <w:r w:rsidRPr="00FE1F1F">
        <w:rPr>
          <w:rFonts w:ascii="Arial" w:eastAsia="Times New Roman" w:hAnsi="Arial" w:cs="Arial"/>
          <w:sz w:val="24"/>
          <w:szCs w:val="24"/>
          <w:lang w:eastAsia="it-IT"/>
        </w:rPr>
        <w:lastRenderedPageBreak/>
        <w:t xml:space="preserve">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36A4CA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6B0BFD6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6068E00" w14:textId="77777777" w:rsidR="00FE1F1F" w:rsidRPr="00FE1F1F" w:rsidRDefault="00FE1F1F" w:rsidP="00FE1F1F">
      <w:pPr>
        <w:rPr>
          <w:rFonts w:ascii="Arial" w:hAnsi="Arial" w:cs="Arial"/>
          <w:sz w:val="24"/>
          <w:szCs w:val="24"/>
          <w:lang w:eastAsia="it-IT"/>
        </w:rPr>
      </w:pPr>
    </w:p>
    <w:p w14:paraId="04826773" w14:textId="77777777" w:rsidR="00FE1F1F" w:rsidRPr="00FE1F1F" w:rsidRDefault="00FE1F1F" w:rsidP="00FE1F1F">
      <w:pPr>
        <w:keepNext/>
        <w:spacing w:after="120" w:line="240" w:lineRule="auto"/>
        <w:jc w:val="both"/>
        <w:outlineLvl w:val="2"/>
        <w:rPr>
          <w:rFonts w:ascii="Arial" w:hAnsi="Arial"/>
          <w:b/>
          <w:bCs/>
          <w:sz w:val="24"/>
          <w:szCs w:val="18"/>
        </w:rPr>
      </w:pPr>
      <w:bookmarkStart w:id="178" w:name="_Toc110015304"/>
      <w:bookmarkStart w:id="179" w:name="_Toc192769094"/>
      <w:r w:rsidRPr="00FE1F1F">
        <w:rPr>
          <w:rFonts w:ascii="Arial" w:hAnsi="Arial"/>
          <w:b/>
          <w:bCs/>
          <w:sz w:val="24"/>
          <w:szCs w:val="18"/>
        </w:rPr>
        <w:t>LADRI E BRIGANTI DELLA VERITÀ DELLA SANTITÀ</w:t>
      </w:r>
      <w:bookmarkEnd w:id="178"/>
      <w:bookmarkEnd w:id="179"/>
    </w:p>
    <w:p w14:paraId="19C76B4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vuole crescere e produrre molto frutto come discepolo di Gesù, è chiamato a crescere in santità. La santità cristiana ha un percorso ben preciso da compiere 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126AC3EE"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w:t>
      </w:r>
      <w:r w:rsidRPr="00FE1F1F">
        <w:rPr>
          <w:rFonts w:ascii="Arial" w:eastAsia="Times New Roman" w:hAnsi="Arial" w:cs="Arial"/>
          <w:i/>
          <w:spacing w:val="-4"/>
          <w:sz w:val="24"/>
          <w:szCs w:val="24"/>
          <w:lang w:eastAsia="it-IT"/>
        </w:rPr>
        <w:lastRenderedPageBreak/>
        <w:t>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FE1F1F">
        <w:rPr>
          <w:rFonts w:ascii="Arial" w:eastAsia="Times New Roman" w:hAnsi="Arial" w:cs="Arial"/>
          <w:spacing w:val="-4"/>
          <w:sz w:val="24"/>
          <w:szCs w:val="24"/>
          <w:lang w:eastAsia="it-IT"/>
        </w:rPr>
        <w:t>.</w:t>
      </w:r>
    </w:p>
    <w:p w14:paraId="24EB4C17" w14:textId="77777777" w:rsidR="00FE1F1F" w:rsidRPr="00FE1F1F" w:rsidRDefault="00FE1F1F" w:rsidP="00FE1F1F">
      <w:pPr>
        <w:spacing w:after="120" w:line="240" w:lineRule="auto"/>
        <w:ind w:left="567" w:right="566"/>
        <w:jc w:val="both"/>
        <w:rPr>
          <w:rFonts w:ascii="Arial" w:eastAsia="Times New Roman" w:hAnsi="Arial" w:cs="Arial"/>
          <w:spacing w:val="-6"/>
          <w:sz w:val="24"/>
          <w:szCs w:val="24"/>
          <w:lang w:eastAsia="it-IT"/>
        </w:rPr>
      </w:pPr>
      <w:r w:rsidRPr="00FE1F1F">
        <w:rPr>
          <w:rFonts w:ascii="Arial" w:eastAsia="Times New Roman" w:hAnsi="Arial" w:cs="Arial"/>
          <w:i/>
          <w:spacing w:val="-6"/>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FE1F1F">
        <w:rPr>
          <w:rFonts w:ascii="Arial" w:eastAsia="Times New Roman" w:hAnsi="Arial" w:cs="Arial"/>
          <w:i/>
          <w:spacing w:val="-4"/>
          <w:sz w:val="24"/>
          <w:szCs w:val="24"/>
          <w:lang w:eastAsia="it-IT"/>
        </w:rPr>
        <w:t xml:space="preserve">E non vogliate rattristare lo Spirito Santo di Dio, con il quale foste segnati per il giorno della redenzione. Scompaiano da voi ogni asprezza, sdegno, ira, grida e maldicenze con ogni sorta di malignità. Siate invece benevoli </w:t>
      </w:r>
      <w:r w:rsidRPr="00FE1F1F">
        <w:rPr>
          <w:rFonts w:ascii="Arial" w:eastAsia="Times New Roman" w:hAnsi="Arial" w:cs="Arial"/>
          <w:i/>
          <w:spacing w:val="-4"/>
          <w:sz w:val="24"/>
          <w:szCs w:val="24"/>
          <w:lang w:eastAsia="it-IT"/>
        </w:rPr>
        <w:lastRenderedPageBreak/>
        <w:t>gli uni verso gli altri, misericordiosi, perdonandovi a vicenda come Dio ha perdonato a voi in Cristo</w:t>
      </w:r>
      <w:r w:rsidRPr="00FE1F1F">
        <w:rPr>
          <w:rFonts w:ascii="Arial" w:eastAsia="Times New Roman" w:hAnsi="Arial" w:cs="Arial"/>
          <w:spacing w:val="-4"/>
          <w:sz w:val="24"/>
          <w:szCs w:val="24"/>
          <w:lang w:eastAsia="it-IT"/>
        </w:rPr>
        <w:t>.</w:t>
      </w:r>
    </w:p>
    <w:p w14:paraId="71D2E4E5"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FE1F1F">
        <w:rPr>
          <w:rFonts w:ascii="Arial" w:eastAsia="Times New Roman" w:hAnsi="Arial" w:cs="Arial"/>
          <w:spacing w:val="-4"/>
          <w:sz w:val="24"/>
          <w:szCs w:val="24"/>
          <w:lang w:eastAsia="it-IT"/>
        </w:rPr>
        <w:t>.</w:t>
      </w:r>
    </w:p>
    <w:p w14:paraId="42A41D87"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pacing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w:t>
      </w:r>
      <w:r w:rsidRPr="00FE1F1F">
        <w:rPr>
          <w:rFonts w:ascii="Arial" w:eastAsia="Times New Roman" w:hAnsi="Arial" w:cs="Arial"/>
          <w:i/>
          <w:spacing w:val="-4"/>
          <w:sz w:val="24"/>
          <w:szCs w:val="24"/>
          <w:lang w:eastAsia="it-IT"/>
        </w:rPr>
        <w:lastRenderedPageBreak/>
        <w:t>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FE1F1F">
        <w:rPr>
          <w:rFonts w:ascii="Arial" w:eastAsia="Times New Roman" w:hAnsi="Arial" w:cs="Arial"/>
          <w:spacing w:val="-4"/>
          <w:sz w:val="24"/>
          <w:szCs w:val="24"/>
          <w:lang w:eastAsia="it-IT"/>
        </w:rPr>
        <w:t>.</w:t>
      </w:r>
      <w:r w:rsidRPr="00FE1F1F">
        <w:rPr>
          <w:rFonts w:ascii="Arial" w:eastAsia="Times New Roman" w:hAnsi="Arial" w:cs="Arial"/>
          <w:sz w:val="24"/>
          <w:szCs w:val="24"/>
          <w:lang w:eastAsia="it-IT"/>
        </w:rPr>
        <w:t xml:space="preserve"> </w:t>
      </w:r>
    </w:p>
    <w:p w14:paraId="2D0D931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7CD0CB65"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7117CD1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3922C3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w:t>
      </w:r>
      <w:r w:rsidRPr="00FE1F1F">
        <w:rPr>
          <w:rFonts w:ascii="Arial" w:eastAsia="Times New Roman" w:hAnsi="Arial" w:cs="Arial"/>
          <w:sz w:val="24"/>
          <w:szCs w:val="24"/>
          <w:lang w:eastAsia="it-IT"/>
        </w:rPr>
        <w:lastRenderedPageBreak/>
        <w:t xml:space="preserve">Inizia dall’anima: da essa va tolto ogni peccato e lasciare che il posto dei peccati lo prenda la grazia. </w:t>
      </w:r>
    </w:p>
    <w:p w14:paraId="05C1DD05"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7948BE7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76BFB7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33E2C1A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santità cristiana in questo consiste: divenire figli adottivi del Padre, in Cristo Gesù, per opera dello Spirito Santo e il ministero di verità e di grazia della Chiesa una, santa, cattolica, apostolica. </w:t>
      </w:r>
    </w:p>
    <w:p w14:paraId="1D2C76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4DD9E46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3B1BA8D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w:t>
      </w:r>
      <w:r w:rsidRPr="00FE1F1F">
        <w:rPr>
          <w:rFonts w:ascii="Arial" w:eastAsia="Times New Roman" w:hAnsi="Arial" w:cs="Arial"/>
          <w:sz w:val="24"/>
          <w:szCs w:val="24"/>
          <w:lang w:eastAsia="it-IT"/>
        </w:rPr>
        <w:lastRenderedPageBreak/>
        <w:t xml:space="preserv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F28479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3750759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24BC82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6EF264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63F95E7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70AB13A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6E1E3F5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196FE94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55452EE" w14:textId="77777777" w:rsidR="00FE1F1F" w:rsidRPr="00FE1F1F" w:rsidRDefault="00FE1F1F" w:rsidP="00FE1F1F">
      <w:pPr>
        <w:keepNext/>
        <w:spacing w:after="120" w:line="240" w:lineRule="auto"/>
        <w:jc w:val="both"/>
        <w:outlineLvl w:val="2"/>
        <w:rPr>
          <w:rFonts w:ascii="Arial" w:hAnsi="Arial"/>
          <w:b/>
          <w:bCs/>
          <w:sz w:val="24"/>
          <w:szCs w:val="18"/>
        </w:rPr>
      </w:pPr>
      <w:bookmarkStart w:id="180" w:name="_Toc110015305"/>
      <w:bookmarkStart w:id="181" w:name="_Toc192769095"/>
      <w:r w:rsidRPr="00FE1F1F">
        <w:rPr>
          <w:rFonts w:ascii="Arial" w:hAnsi="Arial"/>
          <w:b/>
          <w:bCs/>
          <w:sz w:val="24"/>
          <w:szCs w:val="18"/>
        </w:rPr>
        <w:t>L’OPERA DEI LADRI E DEI BRIGANTI</w:t>
      </w:r>
      <w:bookmarkEnd w:id="180"/>
      <w:bookmarkEnd w:id="181"/>
      <w:r w:rsidRPr="00FE1F1F">
        <w:rPr>
          <w:rFonts w:ascii="Arial" w:hAnsi="Arial"/>
          <w:b/>
          <w:bCs/>
          <w:sz w:val="24"/>
          <w:szCs w:val="18"/>
        </w:rPr>
        <w:t xml:space="preserve"> </w:t>
      </w:r>
    </w:p>
    <w:p w14:paraId="3EFE590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3EA9BF4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111CC67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17F58BE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420424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34020CA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4DAC19A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5E61750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5BD3B1C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w:t>
      </w:r>
      <w:r w:rsidRPr="00FE1F1F">
        <w:rPr>
          <w:rFonts w:ascii="Arial" w:eastAsia="Times New Roman" w:hAnsi="Arial" w:cs="Arial"/>
          <w:sz w:val="24"/>
          <w:szCs w:val="24"/>
          <w:lang w:eastAsia="it-IT"/>
        </w:rPr>
        <w:lastRenderedPageBreak/>
        <w:t xml:space="preserve">stessi è nel campo dello spirito “opera vana”; pretendere per i fratelli ciò che noi non viviamo è anche questo un inseguire il vento. </w:t>
      </w:r>
    </w:p>
    <w:p w14:paraId="63584B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4D62D0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62DBE9D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29A7891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1B4428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w:t>
      </w:r>
      <w:r w:rsidRPr="00FE1F1F">
        <w:rPr>
          <w:rFonts w:ascii="Arial" w:eastAsia="Times New Roman" w:hAnsi="Arial" w:cs="Arial"/>
          <w:sz w:val="24"/>
          <w:szCs w:val="24"/>
          <w:lang w:eastAsia="it-IT"/>
        </w:rPr>
        <w:lastRenderedPageBreak/>
        <w:t xml:space="preserve">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20DF1A3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29FCA7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5CA2D64D"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6E04239C"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2FD6F72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64D396B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2449A94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38EF9E2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5B92E8B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2DF70801" w14:textId="77777777" w:rsidR="00FE1F1F" w:rsidRPr="00FE1F1F" w:rsidRDefault="00FE1F1F" w:rsidP="00FE1F1F">
      <w:pPr>
        <w:rPr>
          <w:rFonts w:ascii="Arial" w:hAnsi="Arial" w:cs="Arial"/>
          <w:sz w:val="24"/>
          <w:szCs w:val="24"/>
          <w:lang w:eastAsia="it-IT"/>
        </w:rPr>
      </w:pPr>
    </w:p>
    <w:p w14:paraId="78FADF6F" w14:textId="77777777" w:rsidR="00FE1F1F" w:rsidRPr="00FE1F1F" w:rsidRDefault="00FE1F1F" w:rsidP="00FE1F1F">
      <w:pPr>
        <w:keepNext/>
        <w:spacing w:after="120" w:line="240" w:lineRule="auto"/>
        <w:jc w:val="both"/>
        <w:outlineLvl w:val="2"/>
        <w:rPr>
          <w:rFonts w:ascii="Arial" w:hAnsi="Arial"/>
          <w:b/>
          <w:bCs/>
          <w:sz w:val="24"/>
          <w:szCs w:val="18"/>
        </w:rPr>
      </w:pPr>
      <w:bookmarkStart w:id="182" w:name="_Toc110015306"/>
      <w:bookmarkStart w:id="183" w:name="_Toc192769096"/>
      <w:r w:rsidRPr="00FE1F1F">
        <w:rPr>
          <w:rFonts w:ascii="Arial" w:hAnsi="Arial"/>
          <w:b/>
          <w:bCs/>
          <w:sz w:val="24"/>
          <w:szCs w:val="18"/>
        </w:rPr>
        <w:t>LADRI E BRIGANTI DELLA VERITÀ DEI MINISTRI SACRI</w:t>
      </w:r>
      <w:bookmarkEnd w:id="182"/>
      <w:bookmarkEnd w:id="183"/>
    </w:p>
    <w:p w14:paraId="4B5A93B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Quello dei ministri sacri è servizio pieno e ininterrotto all’amore del Padre, alla grazia di Cristo Gesù, alla comunione dello Spirito Santo. È un servizio verso ogni </w:t>
      </w:r>
      <w:r w:rsidRPr="00FE1F1F">
        <w:rPr>
          <w:rFonts w:ascii="Arial" w:eastAsia="Times New Roman" w:hAnsi="Arial" w:cs="Arial"/>
          <w:sz w:val="24"/>
          <w:szCs w:val="24"/>
          <w:lang w:eastAsia="it-IT"/>
        </w:rPr>
        <w:lastRenderedPageBreak/>
        <w:t xml:space="preserve">uomo nelle cose che riguardano Dio. Loro sono servi della redenzione e della salvezza operata da Cristo Gesù. Sono servi del Vangelo, della verità, della grazia, della santità. Essi devono santificare ogni uomo con la santità del loro Dio e Signore. </w:t>
      </w:r>
    </w:p>
    <w:p w14:paraId="6CE0DC9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097A9CC4" w14:textId="2D75B4CA"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w:t>
      </w:r>
      <w:r w:rsidR="00AF7632">
        <w:rPr>
          <w:rFonts w:ascii="Arial" w:eastAsia="Times New Roman" w:hAnsi="Arial" w:cs="Arial"/>
          <w:sz w:val="24"/>
          <w:szCs w:val="24"/>
          <w:lang w:eastAsia="it-IT"/>
        </w:rPr>
        <w:t xml:space="preserve">sole </w:t>
      </w:r>
      <w:r w:rsidRPr="00FE1F1F">
        <w:rPr>
          <w:rFonts w:ascii="Arial" w:eastAsia="Times New Roman" w:hAnsi="Arial" w:cs="Arial"/>
          <w:sz w:val="24"/>
          <w:szCs w:val="24"/>
          <w:lang w:eastAsia="it-IT"/>
        </w:rPr>
        <w:t xml:space="preserve">due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3FDCC8D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1412D94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w:t>
      </w:r>
      <w:r w:rsidRPr="00FE1F1F">
        <w:rPr>
          <w:rFonts w:ascii="Arial" w:eastAsia="Times New Roman" w:hAnsi="Arial" w:cs="Arial"/>
          <w:sz w:val="24"/>
          <w:szCs w:val="24"/>
          <w:lang w:eastAsia="it-IT"/>
        </w:rPr>
        <w:lastRenderedPageBreak/>
        <w:t xml:space="preserve">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3226FA9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1C69809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167666F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5757CF5E"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FE1F1F">
        <w:rPr>
          <w:rFonts w:ascii="Arial" w:eastAsia="Times New Roman" w:hAnsi="Arial" w:cs="Arial"/>
          <w:spacing w:val="-4"/>
          <w:sz w:val="24"/>
          <w:szCs w:val="24"/>
          <w:lang w:eastAsia="it-IT"/>
        </w:rPr>
        <w:t>spostati. Essi non guardano più Cristo, ma guardano l’uomo. Non guardando più Cristo, non servono l’uomo dalla volontà di Cristo, lo</w:t>
      </w:r>
      <w:r w:rsidRPr="00FE1F1F">
        <w:rPr>
          <w:rFonts w:ascii="Arial" w:eastAsia="Times New Roman" w:hAnsi="Arial" w:cs="Arial"/>
          <w:spacing w:val="-2"/>
          <w:sz w:val="24"/>
          <w:szCs w:val="24"/>
          <w:lang w:eastAsia="it-IT"/>
        </w:rPr>
        <w:t xml:space="preserve"> servono dalla loro volontà o dalla volontà dell’uomo. Quando questo avviene, i ministri sacri non vivono più il loro ministro sacro. Sono dall’uomo </w:t>
      </w:r>
      <w:r w:rsidRPr="00FE1F1F">
        <w:rPr>
          <w:rFonts w:ascii="Arial" w:eastAsia="Times New Roman" w:hAnsi="Arial" w:cs="Arial"/>
          <w:spacing w:val="-2"/>
          <w:sz w:val="24"/>
          <w:szCs w:val="24"/>
          <w:lang w:eastAsia="it-IT"/>
        </w:rPr>
        <w:lastRenderedPageBreak/>
        <w:t xml:space="preserve">e non da Cristo. Se è dall’uomo, il ministro sacro perde essenza, verità, missione. Il suo essere è essere da Cristo, per Cristo, in Cristo, con Cristo. È essere dalla volontà di Cristo per la volontà di Cristo. Mai deve essere dalla volontà dell’uomo. </w:t>
      </w:r>
    </w:p>
    <w:p w14:paraId="5EBB1C3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4B37613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Mentre la trasformazione del pane e del vino in corpo e sangue avviene </w:t>
      </w:r>
      <w:r w:rsidRPr="00FE1F1F">
        <w:rPr>
          <w:rFonts w:ascii="Arial" w:eastAsia="Times New Roman" w:hAnsi="Arial" w:cs="Arial"/>
          <w:i/>
          <w:iCs/>
          <w:sz w:val="24"/>
          <w:szCs w:val="24"/>
          <w:lang w:val="la-Latn" w:eastAsia="it-IT"/>
        </w:rPr>
        <w:t>ex opere operato</w:t>
      </w:r>
      <w:r w:rsidRPr="00FE1F1F">
        <w:rPr>
          <w:rFonts w:ascii="Arial" w:eastAsia="Times New Roman" w:hAnsi="Arial" w:cs="Arial"/>
          <w:sz w:val="24"/>
          <w:szCs w:val="24"/>
          <w:lang w:eastAsia="it-IT"/>
        </w:rPr>
        <w:t xml:space="preserve">, la trasformazione del Vangelo in Parola di vita eterna avviene </w:t>
      </w:r>
      <w:r w:rsidRPr="00FE1F1F">
        <w:rPr>
          <w:rFonts w:ascii="Arial" w:eastAsia="Times New Roman" w:hAnsi="Arial" w:cs="Arial"/>
          <w:i/>
          <w:iCs/>
          <w:sz w:val="24"/>
          <w:szCs w:val="24"/>
          <w:lang w:val="la-Latn" w:eastAsia="it-IT"/>
        </w:rPr>
        <w:t>ex opere operantis</w:t>
      </w:r>
      <w:r w:rsidRPr="00FE1F1F">
        <w:rPr>
          <w:rFonts w:ascii="Arial" w:eastAsia="Times New Roman" w:hAnsi="Arial" w:cs="Arial"/>
          <w:sz w:val="24"/>
          <w:szCs w:val="24"/>
          <w:lang w:eastAsia="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FE1F1F">
        <w:rPr>
          <w:rFonts w:ascii="Arial" w:eastAsia="Times New Roman" w:hAnsi="Arial" w:cs="Arial"/>
          <w:i/>
          <w:iCs/>
          <w:sz w:val="24"/>
          <w:szCs w:val="24"/>
          <w:lang w:val="la-Latn" w:eastAsia="it-IT"/>
        </w:rPr>
        <w:t>ex opere operato</w:t>
      </w:r>
      <w:r w:rsidRPr="00FE1F1F">
        <w:rPr>
          <w:rFonts w:ascii="Arial" w:eastAsia="Times New Roman" w:hAnsi="Arial" w:cs="Arial"/>
          <w:sz w:val="24"/>
          <w:szCs w:val="24"/>
          <w:lang w:eastAsia="it-IT"/>
        </w:rPr>
        <w:t xml:space="preserve"> è solo nella formula di assoluzione. Prima però gli occorre la </w:t>
      </w:r>
      <w:r w:rsidRPr="00FE1F1F">
        <w:rPr>
          <w:rFonts w:ascii="Arial" w:eastAsia="Times New Roman" w:hAnsi="Arial" w:cs="Arial"/>
          <w:spacing w:val="-2"/>
          <w:sz w:val="24"/>
          <w:szCs w:val="24"/>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FE1F1F">
        <w:rPr>
          <w:rFonts w:ascii="Arial" w:eastAsia="Times New Roman" w:hAnsi="Arial" w:cs="Arial"/>
          <w:sz w:val="24"/>
          <w:szCs w:val="24"/>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2699945C" w14:textId="77777777" w:rsidR="00FE1F1F" w:rsidRPr="00FE1F1F" w:rsidRDefault="00FE1F1F" w:rsidP="00FE1F1F">
      <w:pPr>
        <w:spacing w:after="120" w:line="240" w:lineRule="auto"/>
        <w:ind w:left="567" w:right="566"/>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6CDD604A"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w:t>
      </w:r>
      <w:r w:rsidRPr="00FE1F1F">
        <w:rPr>
          <w:rFonts w:ascii="Arial" w:eastAsia="Times New Roman" w:hAnsi="Arial" w:cs="Arial"/>
          <w:i/>
          <w:sz w:val="24"/>
          <w:szCs w:val="24"/>
          <w:lang w:eastAsia="it-IT"/>
        </w:rPr>
        <w:lastRenderedPageBreak/>
        <w:t>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FE1F1F">
        <w:rPr>
          <w:rFonts w:ascii="Arial" w:eastAsia="Times New Roman" w:hAnsi="Arial" w:cs="Arial"/>
          <w:sz w:val="24"/>
          <w:szCs w:val="24"/>
          <w:lang w:eastAsia="it-IT"/>
        </w:rPr>
        <w:t>.</w:t>
      </w:r>
    </w:p>
    <w:p w14:paraId="03C3F30B"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FE1F1F">
        <w:rPr>
          <w:rFonts w:ascii="Arial" w:eastAsia="Times New Roman" w:hAnsi="Arial" w:cs="Arial"/>
          <w:sz w:val="24"/>
          <w:szCs w:val="24"/>
          <w:lang w:eastAsia="it-IT"/>
        </w:rPr>
        <w:t>.</w:t>
      </w:r>
    </w:p>
    <w:p w14:paraId="0F4F9FBA"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FE1F1F">
        <w:rPr>
          <w:rFonts w:ascii="Arial" w:eastAsia="Times New Roman" w:hAnsi="Arial" w:cs="Arial"/>
          <w:sz w:val="24"/>
          <w:szCs w:val="24"/>
          <w:lang w:eastAsia="it-IT"/>
        </w:rPr>
        <w:t>.</w:t>
      </w:r>
    </w:p>
    <w:p w14:paraId="7CAF54EB"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w:t>
      </w:r>
      <w:r w:rsidRPr="00FE1F1F">
        <w:rPr>
          <w:rFonts w:ascii="Arial" w:eastAsia="Times New Roman" w:hAnsi="Arial" w:cs="Arial"/>
          <w:i/>
          <w:sz w:val="24"/>
          <w:szCs w:val="24"/>
          <w:lang w:eastAsia="it-IT"/>
        </w:rPr>
        <w:lastRenderedPageBreak/>
        <w:t>padre o la madre. Così annullate la parola di Dio con la tradizione che avete tramandato voi. E di cose simili ne fate molte» (Mc 7,1-13)</w:t>
      </w:r>
      <w:r w:rsidRPr="00FE1F1F">
        <w:rPr>
          <w:rFonts w:ascii="Arial" w:eastAsia="Times New Roman" w:hAnsi="Arial" w:cs="Arial"/>
          <w:sz w:val="24"/>
          <w:szCs w:val="24"/>
          <w:lang w:eastAsia="it-IT"/>
        </w:rPr>
        <w:t xml:space="preserve">. </w:t>
      </w:r>
    </w:p>
    <w:p w14:paraId="6D59BDF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6D9C403" w14:textId="77777777" w:rsidR="00FE1F1F" w:rsidRPr="00FE1F1F" w:rsidRDefault="00FE1F1F" w:rsidP="00FE1F1F">
      <w:pPr>
        <w:keepNext/>
        <w:spacing w:after="120" w:line="240" w:lineRule="auto"/>
        <w:jc w:val="both"/>
        <w:outlineLvl w:val="2"/>
        <w:rPr>
          <w:rFonts w:ascii="Arial" w:hAnsi="Arial"/>
          <w:b/>
          <w:bCs/>
          <w:sz w:val="24"/>
          <w:szCs w:val="18"/>
        </w:rPr>
      </w:pPr>
      <w:bookmarkStart w:id="184" w:name="_Toc110015307"/>
      <w:bookmarkStart w:id="185" w:name="_Toc192769097"/>
      <w:r w:rsidRPr="00FE1F1F">
        <w:rPr>
          <w:rFonts w:ascii="Arial" w:hAnsi="Arial"/>
          <w:b/>
          <w:bCs/>
          <w:sz w:val="24"/>
          <w:szCs w:val="18"/>
        </w:rPr>
        <w:t>L’OPERA DEI LADRI E DEI BRIGANTI</w:t>
      </w:r>
      <w:bookmarkEnd w:id="184"/>
      <w:bookmarkEnd w:id="185"/>
      <w:r w:rsidRPr="00FE1F1F">
        <w:rPr>
          <w:rFonts w:ascii="Arial" w:hAnsi="Arial"/>
          <w:b/>
          <w:bCs/>
          <w:sz w:val="24"/>
          <w:szCs w:val="18"/>
        </w:rPr>
        <w:t xml:space="preserve"> </w:t>
      </w:r>
    </w:p>
    <w:p w14:paraId="0B4176B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69750DB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A9C3C9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 comprenderà bene che da un’accusa così infamante sempre qualche anima verrà allontanata dal seguire Cristo Gesù. Dal diavolo sempre si fugge. Scribi e </w:t>
      </w:r>
      <w:r w:rsidRPr="00FE1F1F">
        <w:rPr>
          <w:rFonts w:ascii="Arial" w:eastAsia="Times New Roman" w:hAnsi="Arial" w:cs="Arial"/>
          <w:spacing w:val="-2"/>
          <w:sz w:val="24"/>
          <w:szCs w:val="24"/>
          <w:lang w:eastAsia="it-IT"/>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FE1F1F">
        <w:rPr>
          <w:rFonts w:ascii="Arial" w:eastAsia="Times New Roman" w:hAnsi="Arial" w:cs="Arial"/>
          <w:sz w:val="24"/>
          <w:szCs w:val="24"/>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66CE14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0AFBE8D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w:t>
      </w:r>
      <w:r w:rsidRPr="00FE1F1F">
        <w:rPr>
          <w:rFonts w:ascii="Arial" w:eastAsia="Times New Roman" w:hAnsi="Arial" w:cs="Arial"/>
          <w:sz w:val="24"/>
          <w:szCs w:val="24"/>
          <w:lang w:eastAsia="it-IT"/>
        </w:rPr>
        <w:lastRenderedPageBreak/>
        <w:t xml:space="preserve">Dove conducono queste scienze? Alla distruzione della verità oggettiva della Parola del Signore, facendo di essa una cosa puramente soggettiva. </w:t>
      </w:r>
    </w:p>
    <w:p w14:paraId="7D1F8E1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3E99EA7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31C5557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7A6C757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2DE3621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07381DE6"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w:t>
      </w:r>
      <w:r w:rsidRPr="00FE1F1F">
        <w:rPr>
          <w:rFonts w:ascii="Arial" w:eastAsia="Times New Roman" w:hAnsi="Arial" w:cs="Arial"/>
          <w:spacing w:val="-2"/>
          <w:sz w:val="24"/>
          <w:szCs w:val="24"/>
          <w:lang w:eastAsia="it-IT"/>
        </w:rPr>
        <w:lastRenderedPageBreak/>
        <w:t xml:space="preserve">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0EDFC3D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3968ED4B" w14:textId="41C2293C"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6"/>
          <w:sz w:val="24"/>
          <w:szCs w:val="24"/>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 il ministero della Parola e della vigilanza sulla Parola. </w:t>
      </w:r>
      <w:r w:rsidRPr="00FE1F1F">
        <w:rPr>
          <w:rFonts w:ascii="Arial" w:eastAsia="Times New Roman" w:hAnsi="Arial" w:cs="Arial"/>
          <w:sz w:val="24"/>
          <w:szCs w:val="24"/>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AF7632">
        <w:rPr>
          <w:rFonts w:ascii="Arial" w:eastAsia="Times New Roman" w:hAnsi="Arial" w:cs="Arial"/>
          <w:sz w:val="24"/>
          <w:szCs w:val="24"/>
          <w:lang w:eastAsia="it-IT"/>
        </w:rPr>
        <w:t>i</w:t>
      </w:r>
      <w:r w:rsidRPr="00FE1F1F">
        <w:rPr>
          <w:rFonts w:ascii="Arial" w:eastAsia="Times New Roman" w:hAnsi="Arial" w:cs="Arial"/>
          <w:sz w:val="24"/>
          <w:szCs w:val="24"/>
          <w:lang w:eastAsia="it-IT"/>
        </w:rPr>
        <w:t xml:space="preserve"> la vera speranza, come Lui ha creato la vera speranza. Ha dato loro la Madre sua. Perché ha dato la Madre sua come loro vera Madre? L’ha data perché loro la diano ad ogni altro uomo come loro vera Madre.</w:t>
      </w:r>
      <w:r w:rsidRPr="00FE1F1F">
        <w:rPr>
          <w:rFonts w:ascii="Arial" w:eastAsia="Times New Roman" w:hAnsi="Arial" w:cs="Arial"/>
          <w:spacing w:val="-2"/>
          <w:sz w:val="24"/>
          <w:szCs w:val="24"/>
          <w:lang w:eastAsia="it-IT"/>
        </w:rPr>
        <w:t xml:space="preserve"> </w:t>
      </w:r>
    </w:p>
    <w:p w14:paraId="096416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5FB01A8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FE1F1F">
        <w:rPr>
          <w:rFonts w:ascii="Arial" w:eastAsia="Times New Roman" w:hAnsi="Arial" w:cs="Arial"/>
          <w:sz w:val="24"/>
          <w:szCs w:val="24"/>
          <w:lang w:eastAsia="it-IT"/>
        </w:rPr>
        <w:lastRenderedPageBreak/>
        <w:t xml:space="preserve">del vero mistero di Cristo se esse sono vere. Al cristiano è chiesto di parlare dal cuore di Cristo e mai dal suo cuore. </w:t>
      </w:r>
    </w:p>
    <w:p w14:paraId="01F704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4"/>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FE1F1F">
        <w:rPr>
          <w:rFonts w:ascii="Arial" w:eastAsia="Times New Roman" w:hAnsi="Arial" w:cs="Arial"/>
          <w:sz w:val="24"/>
          <w:szCs w:val="24"/>
          <w:lang w:eastAsia="it-IT"/>
        </w:rPr>
        <w:t xml:space="preserve">crollerà. Oggi con un martello pneumatico di alta potenza si è iniziato a scavare intorno a questa pietra angolare perché venga tolta dal suo posto. </w:t>
      </w:r>
    </w:p>
    <w:p w14:paraId="7C64A5A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martello pneumatico non ha un nome soltanto, ma molti: </w:t>
      </w:r>
      <w:r w:rsidRPr="00FE1F1F">
        <w:rPr>
          <w:rFonts w:ascii="Arial" w:eastAsia="Times New Roman" w:hAnsi="Arial" w:cs="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FE1F1F">
        <w:rPr>
          <w:rFonts w:ascii="Arial" w:eastAsia="Times New Roman" w:hAnsi="Arial" w:cs="Arial"/>
          <w:sz w:val="24"/>
          <w:szCs w:val="24"/>
          <w:lang w:eastAsia="it-IT"/>
        </w:rPr>
        <w:t xml:space="preserve">. </w:t>
      </w:r>
    </w:p>
    <w:p w14:paraId="3C347D9F"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44C407E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2F707C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0976EB39"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z w:val="24"/>
          <w:szCs w:val="24"/>
          <w:lang w:eastAsia="it-IT"/>
        </w:rPr>
        <w:lastRenderedPageBreak/>
        <w:t xml:space="preserve">Ogni Apostolo di Gesù deve consumare i suoi giorni nel conoscere, </w:t>
      </w:r>
      <w:r w:rsidRPr="00FE1F1F">
        <w:rPr>
          <w:rFonts w:ascii="Arial" w:eastAsia="Times New Roman" w:hAnsi="Arial" w:cs="Arial"/>
          <w:spacing w:val="-2"/>
          <w:sz w:val="24"/>
          <w:szCs w:val="24"/>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322A94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FE1F1F">
        <w:rPr>
          <w:rFonts w:ascii="Arial" w:eastAsia="Times New Roman" w:hAnsi="Arial" w:cs="Arial"/>
          <w:i/>
          <w:iCs/>
          <w:sz w:val="24"/>
          <w:szCs w:val="24"/>
          <w:lang w:eastAsia="it-IT"/>
        </w:rPr>
        <w:t>“tu sei utile a me, se fai la mia volontà. Se non fai la mia volontà, non servi. Sei inutile. E per questo ti disprezzo. Ti insulto. Ti infango. Ti escludo dalla mia vita”</w:t>
      </w:r>
      <w:r w:rsidRPr="00FE1F1F">
        <w:rPr>
          <w:rFonts w:ascii="Arial" w:eastAsia="Times New Roman" w:hAnsi="Arial" w:cs="Arial"/>
          <w:sz w:val="24"/>
          <w:szCs w:val="24"/>
          <w:lang w:eastAsia="it-IT"/>
        </w:rPr>
        <w:t>. Escludendo il ministro di Cristo è Cristo che si esclude. Escludendo Cristo Gesù, ci si consegna al principe del mondo.</w:t>
      </w:r>
    </w:p>
    <w:p w14:paraId="269DD41A"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FDEBFEA" w14:textId="77777777" w:rsidR="00FE1F1F" w:rsidRPr="00FE1F1F" w:rsidRDefault="00FE1F1F" w:rsidP="00FE1F1F">
      <w:pPr>
        <w:keepNext/>
        <w:spacing w:after="120" w:line="240" w:lineRule="auto"/>
        <w:jc w:val="both"/>
        <w:outlineLvl w:val="2"/>
        <w:rPr>
          <w:rFonts w:ascii="Arial" w:hAnsi="Arial"/>
          <w:b/>
          <w:bCs/>
          <w:sz w:val="24"/>
          <w:szCs w:val="18"/>
        </w:rPr>
      </w:pPr>
      <w:bookmarkStart w:id="186" w:name="_Toc110015308"/>
      <w:bookmarkStart w:id="187" w:name="_Toc192769098"/>
      <w:r w:rsidRPr="00FE1F1F">
        <w:rPr>
          <w:rFonts w:ascii="Arial" w:hAnsi="Arial"/>
          <w:b/>
          <w:bCs/>
          <w:sz w:val="24"/>
          <w:szCs w:val="18"/>
        </w:rPr>
        <w:t>LADRI E BRIGANTI DELLA VERITÀ DELL’ETERNITÀ</w:t>
      </w:r>
      <w:bookmarkEnd w:id="186"/>
      <w:bookmarkEnd w:id="187"/>
    </w:p>
    <w:p w14:paraId="6F753F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7FFF291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AD8FAE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11E40C3"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FE1F1F">
        <w:rPr>
          <w:rFonts w:ascii="Arial" w:eastAsia="Times New Roman" w:hAnsi="Arial" w:cs="Arial"/>
          <w:sz w:val="24"/>
          <w:szCs w:val="24"/>
          <w:lang w:eastAsia="it-IT"/>
        </w:rPr>
        <w:t>L’attimo è la sua eternità. Il momento è il suo futuro. L’istante è il suo impegno.</w:t>
      </w:r>
      <w:r w:rsidRPr="00FE1F1F">
        <w:rPr>
          <w:rFonts w:ascii="Arial" w:eastAsia="Times New Roman" w:hAnsi="Arial" w:cs="Arial"/>
          <w:spacing w:val="-2"/>
          <w:sz w:val="24"/>
          <w:szCs w:val="24"/>
          <w:lang w:eastAsia="it-IT"/>
        </w:rPr>
        <w:t xml:space="preserve"> </w:t>
      </w:r>
    </w:p>
    <w:p w14:paraId="30A778B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3CFED4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7ACDEDD1"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FE1F1F">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FE1F1F">
        <w:rPr>
          <w:rFonts w:ascii="Arial" w:eastAsia="Times New Roman" w:hAnsi="Arial" w:cs="Arial"/>
          <w:spacing w:val="-2"/>
          <w:sz w:val="24"/>
          <w:szCs w:val="24"/>
          <w:lang w:eastAsia="it-IT"/>
        </w:rPr>
        <w:t xml:space="preserve"> </w:t>
      </w:r>
    </w:p>
    <w:p w14:paraId="492959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FE1F1F">
        <w:rPr>
          <w:rFonts w:ascii="Arial" w:eastAsia="Times New Roman" w:hAnsi="Arial" w:cs="Arial"/>
          <w:sz w:val="24"/>
          <w:szCs w:val="24"/>
          <w:lang w:eastAsia="it-IT"/>
        </w:rPr>
        <w:t xml:space="preserve">. </w:t>
      </w:r>
    </w:p>
    <w:p w14:paraId="526A807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ACFC3C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w:t>
      </w:r>
      <w:r w:rsidRPr="00FE1F1F">
        <w:rPr>
          <w:rFonts w:ascii="Arial" w:eastAsia="Times New Roman" w:hAnsi="Arial" w:cs="Arial"/>
          <w:sz w:val="24"/>
          <w:szCs w:val="24"/>
          <w:lang w:eastAsia="it-IT"/>
        </w:rPr>
        <w:lastRenderedPageBreak/>
        <w:t xml:space="preserve">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6F97767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0A9DCF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w:t>
      </w:r>
    </w:p>
    <w:p w14:paraId="2F8F19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chi sarà accolto sul monte santo del Signore secondo l’Antico Testamento: </w:t>
      </w:r>
    </w:p>
    <w:p w14:paraId="1FD5AD98"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FE1F1F">
        <w:rPr>
          <w:rFonts w:ascii="Arial" w:eastAsia="Times New Roman" w:hAnsi="Arial" w:cs="Arial"/>
          <w:sz w:val="24"/>
          <w:szCs w:val="24"/>
          <w:lang w:eastAsia="it-IT"/>
        </w:rPr>
        <w:t xml:space="preserve">. </w:t>
      </w:r>
    </w:p>
    <w:p w14:paraId="63715D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invece l’elenco dei peccati che escludono dall’ereditare il regno di Dio secondo il Nuovo Testamento: </w:t>
      </w:r>
    </w:p>
    <w:p w14:paraId="0F25D402"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FE1F1F">
        <w:rPr>
          <w:rFonts w:ascii="Arial" w:eastAsia="Times New Roman" w:hAnsi="Arial" w:cs="Arial"/>
          <w:sz w:val="24"/>
          <w:szCs w:val="24"/>
          <w:lang w:eastAsia="it-IT"/>
        </w:rPr>
        <w:t xml:space="preserve"> </w:t>
      </w:r>
    </w:p>
    <w:p w14:paraId="39431A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L’Apocalisse così ammonisce ogni uomo: </w:t>
      </w:r>
    </w:p>
    <w:p w14:paraId="5E6EE93F"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FE1F1F">
        <w:rPr>
          <w:rFonts w:ascii="Arial" w:eastAsia="Times New Roman" w:hAnsi="Arial" w:cs="Arial"/>
          <w:sz w:val="24"/>
          <w:szCs w:val="24"/>
          <w:lang w:eastAsia="it-IT"/>
        </w:rPr>
        <w:t xml:space="preserve"> </w:t>
      </w:r>
    </w:p>
    <w:p w14:paraId="5FF6FC7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21402E4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Ecco perché Gesù chiede a tutti: </w:t>
      </w:r>
      <w:r w:rsidRPr="00FE1F1F">
        <w:rPr>
          <w:rFonts w:ascii="Arial" w:eastAsia="Times New Roman" w:hAnsi="Arial" w:cs="Arial"/>
          <w:i/>
          <w:sz w:val="24"/>
          <w:szCs w:val="24"/>
          <w:lang w:eastAsia="it-IT"/>
        </w:rPr>
        <w:t>“Sforzatevi di entrare per la porta stretta, perché molti, io vi dico, cercheranno di entrare, ma non ci riusciranno”.</w:t>
      </w:r>
      <w:r w:rsidRPr="00FE1F1F">
        <w:rPr>
          <w:rFonts w:ascii="Arial" w:eastAsia="Times New Roman" w:hAnsi="Arial" w:cs="Arial"/>
          <w:sz w:val="24"/>
          <w:szCs w:val="24"/>
          <w:lang w:eastAsia="it-IT"/>
        </w:rPr>
        <w:t xml:space="preserve"> Sulla via verso il regno dei cieli una volta che ci si è incamminati, si deve perseverare sino alla fine, perché solo chi persevererà gustare la gioia di abitare in eterno con il Signore. </w:t>
      </w:r>
    </w:p>
    <w:p w14:paraId="363B695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0447CB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7E70E04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4B58EA4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2D212BA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6C951297"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 xml:space="preserve">Ecco ora la seconda verità: nudo è venuto nel mondo e nudo passa nell’eternità. Di tutto ciò che è terra nulla potrà portare con sé. Ogni cosa va lasciata. </w:t>
      </w:r>
    </w:p>
    <w:p w14:paraId="2DF71208"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7A7B9B6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7305270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27B79110"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4844D1F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1338426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w:t>
      </w:r>
      <w:r w:rsidRPr="00FE1F1F">
        <w:rPr>
          <w:rFonts w:ascii="Arial" w:hAnsi="Arial" w:cs="Arial"/>
          <w:sz w:val="24"/>
          <w:szCs w:val="24"/>
        </w:rPr>
        <w:lastRenderedPageBreak/>
        <w:t xml:space="preserve">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705765E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63EDCAA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48534A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542A4E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18BD9D9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w:t>
      </w:r>
      <w:r w:rsidRPr="00FE1F1F">
        <w:rPr>
          <w:rFonts w:ascii="Arial" w:hAnsi="Arial" w:cs="Arial"/>
          <w:sz w:val="24"/>
          <w:szCs w:val="24"/>
        </w:rPr>
        <w:lastRenderedPageBreak/>
        <w:t>pochissimi Testi Sacri e subito appare in piena luce che il futuro sia nel tempo che nell’eternità è frutto del nostro presente.</w:t>
      </w:r>
    </w:p>
    <w:p w14:paraId="3D52A78E"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FE1F1F">
        <w:rPr>
          <w:rFonts w:ascii="Arial" w:hAnsi="Arial" w:cs="Arial"/>
          <w:sz w:val="24"/>
          <w:szCs w:val="24"/>
        </w:rPr>
        <w:t xml:space="preserve">. </w:t>
      </w:r>
    </w:p>
    <w:p w14:paraId="26F2D14C"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FE1F1F">
        <w:rPr>
          <w:rFonts w:ascii="Arial" w:eastAsia="Times New Roman" w:hAnsi="Arial" w:cs="Arial"/>
          <w:sz w:val="24"/>
          <w:szCs w:val="24"/>
          <w:lang w:eastAsia="it-IT"/>
        </w:rPr>
        <w:t xml:space="preserve">. </w:t>
      </w:r>
    </w:p>
    <w:p w14:paraId="4C541ADD"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Allora il regno dei cieli sarà simile a dieci vergini che presero le loro lampade e uscirono incontro allo sposo. Cinque di esse erano stolte e </w:t>
      </w:r>
      <w:r w:rsidRPr="00FE1F1F">
        <w:rPr>
          <w:rFonts w:ascii="Arial" w:eastAsia="Times New Roman" w:hAnsi="Arial" w:cs="Arial"/>
          <w:i/>
          <w:sz w:val="24"/>
          <w:szCs w:val="24"/>
          <w:lang w:eastAsia="it-IT"/>
        </w:rPr>
        <w:lastRenderedPageBreak/>
        <w:t xml:space="preserve">cinque sagge; le stolte presero le loro lampade, ma non presero con sé l’olio; </w:t>
      </w:r>
      <w:r w:rsidRPr="00FE1F1F">
        <w:rPr>
          <w:rFonts w:ascii="Arial" w:eastAsia="Times New Roman" w:hAnsi="Arial" w:cs="Arial"/>
          <w:i/>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FE1F1F">
        <w:rPr>
          <w:rFonts w:ascii="Arial" w:eastAsia="Times New Roman" w:hAnsi="Arial" w:cs="Arial"/>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FE1F1F">
        <w:rPr>
          <w:rFonts w:ascii="Arial" w:eastAsia="Times New Roman" w:hAnsi="Arial" w:cs="Arial"/>
          <w:sz w:val="24"/>
          <w:szCs w:val="24"/>
          <w:lang w:eastAsia="it-IT"/>
        </w:rPr>
        <w:t>.</w:t>
      </w:r>
    </w:p>
    <w:p w14:paraId="51976A59"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FE1F1F">
        <w:rPr>
          <w:rFonts w:ascii="Arial" w:eastAsia="Times New Roman" w:hAnsi="Arial" w:cs="Arial"/>
          <w:spacing w:val="-2"/>
          <w:sz w:val="24"/>
          <w:szCs w:val="24"/>
          <w:lang w:eastAsia="it-IT"/>
        </w:rPr>
        <w:t>.</w:t>
      </w:r>
    </w:p>
    <w:p w14:paraId="38D7BEE9"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w:t>
      </w:r>
      <w:r w:rsidRPr="00FE1F1F">
        <w:rPr>
          <w:rFonts w:ascii="Arial" w:eastAsia="Times New Roman" w:hAnsi="Arial" w:cs="Arial"/>
          <w:i/>
          <w:sz w:val="24"/>
          <w:szCs w:val="24"/>
          <w:lang w:eastAsia="it-IT"/>
        </w:rPr>
        <w:lastRenderedPageBreak/>
        <w:t>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FE1F1F">
        <w:rPr>
          <w:rFonts w:ascii="Arial" w:eastAsia="Times New Roman" w:hAnsi="Arial" w:cs="Arial"/>
          <w:sz w:val="24"/>
          <w:szCs w:val="24"/>
          <w:lang w:eastAsia="it-IT"/>
        </w:rPr>
        <w:t>.</w:t>
      </w:r>
    </w:p>
    <w:p w14:paraId="47C3BDAC" w14:textId="77777777" w:rsidR="00FE1F1F" w:rsidRPr="00FE1F1F" w:rsidRDefault="00FE1F1F" w:rsidP="00FE1F1F">
      <w:pPr>
        <w:rPr>
          <w:rFonts w:ascii="Arial" w:hAnsi="Arial" w:cs="Arial"/>
          <w:sz w:val="24"/>
          <w:szCs w:val="24"/>
        </w:rPr>
      </w:pPr>
    </w:p>
    <w:p w14:paraId="3B503ED6" w14:textId="77777777" w:rsidR="00FE1F1F" w:rsidRPr="00FE1F1F" w:rsidRDefault="00FE1F1F" w:rsidP="00FE1F1F">
      <w:pPr>
        <w:keepNext/>
        <w:spacing w:after="120" w:line="240" w:lineRule="auto"/>
        <w:jc w:val="both"/>
        <w:outlineLvl w:val="2"/>
        <w:rPr>
          <w:rFonts w:ascii="Arial" w:hAnsi="Arial"/>
          <w:b/>
          <w:bCs/>
          <w:sz w:val="24"/>
          <w:szCs w:val="18"/>
        </w:rPr>
      </w:pPr>
      <w:bookmarkStart w:id="188" w:name="_Toc110015309"/>
      <w:bookmarkStart w:id="189" w:name="_Toc192769099"/>
      <w:r w:rsidRPr="00FE1F1F">
        <w:rPr>
          <w:rFonts w:ascii="Arial" w:hAnsi="Arial"/>
          <w:b/>
          <w:bCs/>
          <w:sz w:val="24"/>
          <w:szCs w:val="18"/>
        </w:rPr>
        <w:t>L’OPERA DEI LADRI E DEI BRIGANTI</w:t>
      </w:r>
      <w:bookmarkEnd w:id="188"/>
      <w:bookmarkEnd w:id="189"/>
      <w:r w:rsidRPr="00FE1F1F">
        <w:rPr>
          <w:rFonts w:ascii="Arial" w:hAnsi="Arial"/>
          <w:b/>
          <w:bCs/>
          <w:sz w:val="24"/>
          <w:szCs w:val="18"/>
        </w:rPr>
        <w:t xml:space="preserve"> </w:t>
      </w:r>
    </w:p>
    <w:p w14:paraId="108758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36B7D5A" w14:textId="77777777" w:rsidR="00FE1F1F" w:rsidRPr="00FE1F1F" w:rsidRDefault="00FE1F1F" w:rsidP="00FE1F1F">
      <w:pPr>
        <w:spacing w:after="120" w:line="240" w:lineRule="auto"/>
        <w:jc w:val="both"/>
        <w:rPr>
          <w:rFonts w:ascii="Arial" w:hAnsi="Arial" w:cs="Arial"/>
          <w:sz w:val="24"/>
          <w:szCs w:val="24"/>
        </w:rPr>
      </w:pPr>
      <w:r w:rsidRPr="00FE1F1F">
        <w:rPr>
          <w:rFonts w:ascii="Arial" w:eastAsia="Times New Roman" w:hAnsi="Arial" w:cs="Arial"/>
          <w:sz w:val="24"/>
          <w:szCs w:val="24"/>
          <w:lang w:eastAsia="it-IT"/>
        </w:rPr>
        <w:t xml:space="preserve">Il Vangelo ci dice invece che è difficile </w:t>
      </w:r>
      <w:r w:rsidRPr="00FE1F1F">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3DB4A5D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64AC8C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0E0633F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1F038BB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6143CF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31743DEE"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FE1F1F">
        <w:rPr>
          <w:rFonts w:ascii="Arial" w:hAnsi="Arial" w:cs="Arial"/>
          <w:sz w:val="24"/>
          <w:szCs w:val="24"/>
        </w:rPr>
        <w:t xml:space="preserve">letale. Solo il suo canto di </w:t>
      </w:r>
      <w:r w:rsidRPr="00FE1F1F">
        <w:rPr>
          <w:rFonts w:ascii="Arial" w:hAnsi="Arial" w:cs="Arial"/>
          <w:sz w:val="24"/>
          <w:szCs w:val="24"/>
        </w:rPr>
        <w:lastRenderedPageBreak/>
        <w:t>celeste soavità può oscurare il fascino dell’altro canto, nefasto e lugubre, e permetterci di vedere Gesù per l’eternità beata</w:t>
      </w:r>
      <w:r w:rsidRPr="00FE1F1F">
        <w:rPr>
          <w:rFonts w:ascii="Arial" w:hAnsi="Arial" w:cs="Arial"/>
          <w:sz w:val="24"/>
          <w:szCs w:val="24"/>
          <w:lang w:eastAsia="it-IT"/>
        </w:rPr>
        <w:t xml:space="preserve">. </w:t>
      </w:r>
    </w:p>
    <w:p w14:paraId="537897A5" w14:textId="77777777" w:rsidR="00FE1F1F" w:rsidRPr="00FE1F1F" w:rsidRDefault="00FE1F1F" w:rsidP="00FE1F1F">
      <w:pPr>
        <w:spacing w:after="0" w:line="240" w:lineRule="auto"/>
        <w:rPr>
          <w:rFonts w:ascii="Arial" w:hAnsi="Arial" w:cs="Arial"/>
          <w:sz w:val="24"/>
          <w:szCs w:val="24"/>
          <w:lang w:eastAsia="it-IT"/>
        </w:rPr>
      </w:pPr>
    </w:p>
    <w:p w14:paraId="545E7A05" w14:textId="77777777" w:rsidR="00FE1F1F" w:rsidRPr="00FE1F1F" w:rsidRDefault="00FE1F1F" w:rsidP="00FE1F1F">
      <w:pPr>
        <w:keepNext/>
        <w:spacing w:after="120" w:line="240" w:lineRule="auto"/>
        <w:jc w:val="both"/>
        <w:outlineLvl w:val="2"/>
        <w:rPr>
          <w:rFonts w:ascii="Arial" w:hAnsi="Arial"/>
          <w:b/>
          <w:bCs/>
          <w:sz w:val="24"/>
          <w:szCs w:val="18"/>
        </w:rPr>
      </w:pPr>
      <w:bookmarkStart w:id="190" w:name="_Toc110015310"/>
      <w:bookmarkStart w:id="191" w:name="_Toc192769100"/>
      <w:r w:rsidRPr="00FE1F1F">
        <w:rPr>
          <w:rFonts w:ascii="Arial" w:hAnsi="Arial"/>
          <w:b/>
          <w:bCs/>
          <w:sz w:val="24"/>
          <w:szCs w:val="18"/>
        </w:rPr>
        <w:t>LADRI E BRIGANTI DELLA VERITÀ DEL TEMPO</w:t>
      </w:r>
      <w:bookmarkEnd w:id="190"/>
      <w:bookmarkEnd w:id="191"/>
    </w:p>
    <w:p w14:paraId="477BECE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783D3B8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6020A3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Terzo Comandamento della Legge del Sinai così recita: </w:t>
      </w:r>
      <w:r w:rsidRPr="00FE1F1F">
        <w:rPr>
          <w:rFonts w:ascii="Arial" w:eastAsia="Times New Roman" w:hAnsi="Arial" w:cs="Arial"/>
          <w:i/>
          <w:sz w:val="24"/>
          <w:szCs w:val="24"/>
          <w:lang w:eastAsia="it-IT"/>
        </w:rPr>
        <w:t>“Ricordati del giorno di sabato per santificarlo”.</w:t>
      </w:r>
      <w:r w:rsidRPr="00FE1F1F">
        <w:rPr>
          <w:rFonts w:ascii="Arial" w:eastAsia="Times New Roman" w:hAnsi="Arial" w:cs="Arial"/>
          <w:sz w:val="24"/>
          <w:szCs w:val="24"/>
          <w:lang w:eastAsia="it-IT"/>
        </w:rPr>
        <w:t xml:space="preserve"> Ecco qual è la volontà del Signore nostro Dio su questo giorno e cosa è giusto che noi facciamo e anche non facciamo affinché questo giorno sia consacrato al Signore. </w:t>
      </w:r>
    </w:p>
    <w:p w14:paraId="5F3D697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Partiamo da un principio di ordine universale: </w:t>
      </w:r>
      <w:r w:rsidRPr="00FE1F1F">
        <w:rPr>
          <w:rFonts w:ascii="Arial" w:eastAsia="Times New Roman" w:hAnsi="Arial" w:cs="Arial"/>
          <w:i/>
          <w:sz w:val="24"/>
          <w:szCs w:val="24"/>
          <w:lang w:eastAsia="it-IT"/>
        </w:rPr>
        <w:t>“Tutto è di Dio, perché tutto da Lui è stato fatto e creato. Anche il tempo è di Dio”</w:t>
      </w:r>
      <w:r w:rsidRPr="00FE1F1F">
        <w:rPr>
          <w:rFonts w:ascii="Arial" w:eastAsia="Times New Roman" w:hAnsi="Arial" w:cs="Arial"/>
          <w:sz w:val="24"/>
          <w:szCs w:val="24"/>
          <w:lang w:eastAsia="it-IT"/>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520457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0BABC4B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57A6EEA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3A1F849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662F817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47863A1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036FADB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w:t>
      </w:r>
      <w:r w:rsidRPr="00FE1F1F">
        <w:rPr>
          <w:rFonts w:ascii="Arial" w:eastAsia="Times New Roman" w:hAnsi="Arial" w:cs="Arial"/>
          <w:sz w:val="24"/>
          <w:szCs w:val="24"/>
          <w:lang w:eastAsia="it-IT"/>
        </w:rPr>
        <w:lastRenderedPageBreak/>
        <w:t xml:space="preserve">umanità, si svilisce, si fa ogni giorno di più meno cristiano, fino a pensarsi materia e parte di essa. Ecco cosa insegna il Qoelet sul tempo. </w:t>
      </w:r>
    </w:p>
    <w:p w14:paraId="6E674C9E" w14:textId="77777777" w:rsidR="00FE1F1F" w:rsidRPr="00FE1F1F" w:rsidRDefault="00FE1F1F" w:rsidP="00FE1F1F">
      <w:pPr>
        <w:spacing w:after="120" w:line="240" w:lineRule="auto"/>
        <w:ind w:left="567" w:right="566"/>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FE1F1F">
        <w:rPr>
          <w:rFonts w:ascii="Arial" w:eastAsia="Times New Roman" w:hAnsi="Arial" w:cs="Arial"/>
          <w:i/>
          <w:spacing w:val="-2"/>
          <w:sz w:val="24"/>
          <w:szCs w:val="24"/>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FE1F1F">
        <w:rPr>
          <w:rFonts w:ascii="Arial" w:eastAsia="Times New Roman" w:hAnsi="Arial" w:cs="Arial"/>
          <w:i/>
          <w:sz w:val="24"/>
          <w:szCs w:val="24"/>
          <w:lang w:eastAsia="it-IT"/>
        </w:rPr>
        <w:t xml:space="preserve"> </w:t>
      </w:r>
    </w:p>
    <w:p w14:paraId="0BF34A21"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0F6F89DD" w14:textId="77777777" w:rsidR="00FE1F1F" w:rsidRPr="00FE1F1F" w:rsidRDefault="00FE1F1F" w:rsidP="00FE1F1F">
      <w:pPr>
        <w:spacing w:after="120" w:line="240" w:lineRule="auto"/>
        <w:jc w:val="both"/>
        <w:rPr>
          <w:rFonts w:ascii="Arial" w:eastAsia="Times New Roman" w:hAnsi="Arial" w:cs="Arial"/>
          <w:i/>
          <w:sz w:val="24"/>
          <w:szCs w:val="24"/>
          <w:lang w:eastAsia="it-IT"/>
        </w:rPr>
      </w:pPr>
    </w:p>
    <w:p w14:paraId="4508ADC4" w14:textId="77777777" w:rsidR="00FE1F1F" w:rsidRPr="00FE1F1F" w:rsidRDefault="00FE1F1F" w:rsidP="00FE1F1F">
      <w:pPr>
        <w:keepNext/>
        <w:spacing w:after="120" w:line="240" w:lineRule="auto"/>
        <w:jc w:val="both"/>
        <w:outlineLvl w:val="2"/>
        <w:rPr>
          <w:rFonts w:ascii="Arial" w:hAnsi="Arial"/>
          <w:b/>
          <w:bCs/>
          <w:sz w:val="24"/>
          <w:szCs w:val="18"/>
        </w:rPr>
      </w:pPr>
      <w:bookmarkStart w:id="192" w:name="_Toc110015311"/>
      <w:bookmarkStart w:id="193" w:name="_Toc192769101"/>
      <w:r w:rsidRPr="00FE1F1F">
        <w:rPr>
          <w:rFonts w:ascii="Arial" w:hAnsi="Arial"/>
          <w:b/>
          <w:bCs/>
          <w:sz w:val="24"/>
          <w:szCs w:val="18"/>
        </w:rPr>
        <w:lastRenderedPageBreak/>
        <w:t>L’OPERA DEI LADRI E DEI BRIGANTI</w:t>
      </w:r>
      <w:bookmarkEnd w:id="192"/>
      <w:bookmarkEnd w:id="193"/>
      <w:r w:rsidRPr="00FE1F1F">
        <w:rPr>
          <w:rFonts w:ascii="Arial" w:hAnsi="Arial"/>
          <w:b/>
          <w:bCs/>
          <w:sz w:val="24"/>
          <w:szCs w:val="18"/>
        </w:rPr>
        <w:t xml:space="preserve"> </w:t>
      </w:r>
    </w:p>
    <w:p w14:paraId="78FF00CE"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69CEDF6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405DB3A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65C21F2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6332F7CF"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3559A0B5"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 xml:space="preserve">Se crederemo in Lei, ci salveremo di certo. La fede in Lei va però costruita di giorno in giorno e di attimo in attimo. Mai un giorno senza educarci e senza crescere nella fede verso la nostra Madre celeste. </w:t>
      </w:r>
    </w:p>
    <w:p w14:paraId="4A7717C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Vergine Maria, Madre di Dio, liberarci da questo nostro vagabondaggio spirituale. Fa’ che ogni attimo a noi elargito lo viviamo per mostrare tutta la bellezza che il Signore ha racchiuso nella nostra vita. </w:t>
      </w:r>
    </w:p>
    <w:p w14:paraId="55D8B0FE" w14:textId="77777777" w:rsidR="00FE1F1F" w:rsidRPr="00FE1F1F" w:rsidRDefault="00FE1F1F" w:rsidP="00FE1F1F">
      <w:pPr>
        <w:spacing w:after="120" w:line="240" w:lineRule="auto"/>
        <w:jc w:val="both"/>
        <w:rPr>
          <w:rFonts w:ascii="Arial" w:eastAsia="Times New Roman" w:hAnsi="Arial" w:cs="Arial"/>
          <w:i/>
          <w:sz w:val="24"/>
          <w:szCs w:val="24"/>
          <w:lang w:eastAsia="it-IT"/>
        </w:rPr>
      </w:pPr>
    </w:p>
    <w:p w14:paraId="750AEFD7" w14:textId="77777777" w:rsidR="00FE1F1F" w:rsidRPr="00FE1F1F" w:rsidRDefault="00FE1F1F" w:rsidP="00FE1F1F">
      <w:pPr>
        <w:keepNext/>
        <w:spacing w:after="120" w:line="240" w:lineRule="auto"/>
        <w:jc w:val="both"/>
        <w:outlineLvl w:val="2"/>
        <w:rPr>
          <w:rFonts w:ascii="Arial" w:hAnsi="Arial"/>
          <w:b/>
          <w:bCs/>
          <w:sz w:val="24"/>
          <w:szCs w:val="18"/>
        </w:rPr>
      </w:pPr>
      <w:bookmarkStart w:id="194" w:name="_Toc110015312"/>
      <w:bookmarkStart w:id="195" w:name="_Toc192769102"/>
      <w:r w:rsidRPr="00FE1F1F">
        <w:rPr>
          <w:rFonts w:ascii="Arial" w:hAnsi="Arial"/>
          <w:b/>
          <w:bCs/>
          <w:sz w:val="24"/>
          <w:szCs w:val="18"/>
        </w:rPr>
        <w:t>LADRI E BRIGANTI DELLA VERITÀ DELLE VIRTÙ</w:t>
      </w:r>
      <w:bookmarkEnd w:id="194"/>
      <w:bookmarkEnd w:id="195"/>
      <w:r w:rsidRPr="00FE1F1F">
        <w:rPr>
          <w:rFonts w:ascii="Arial" w:hAnsi="Arial"/>
          <w:b/>
          <w:bCs/>
          <w:sz w:val="24"/>
          <w:szCs w:val="18"/>
        </w:rPr>
        <w:t xml:space="preserve"> </w:t>
      </w:r>
    </w:p>
    <w:p w14:paraId="3F9FF6B4"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76C82AEF" w14:textId="77777777" w:rsidR="00FE1F1F" w:rsidRPr="00FE1F1F" w:rsidRDefault="00FE1F1F" w:rsidP="00FE1F1F">
      <w:pPr>
        <w:spacing w:after="120" w:line="240" w:lineRule="auto"/>
        <w:jc w:val="both"/>
        <w:rPr>
          <w:rFonts w:ascii="Arial" w:hAnsi="Arial" w:cs="Arial"/>
          <w:sz w:val="24"/>
          <w:szCs w:val="24"/>
        </w:rPr>
      </w:pPr>
      <w:r w:rsidRPr="00FE1F1F">
        <w:rPr>
          <w:rFonts w:ascii="Arial" w:eastAsia="Times New Roman" w:hAnsi="Arial" w:cs="Arial"/>
          <w:kern w:val="32"/>
          <w:sz w:val="24"/>
          <w:szCs w:val="24"/>
        </w:rPr>
        <w:t xml:space="preserve">PRUDENZA. </w:t>
      </w:r>
      <w:r w:rsidRPr="00FE1F1F">
        <w:rPr>
          <w:rFonts w:ascii="Arial" w:hAnsi="Arial" w:cs="Arial"/>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FE1F1F">
        <w:rPr>
          <w:rFonts w:ascii="Arial" w:hAnsi="Arial" w:cs="Arial"/>
          <w:i/>
          <w:sz w:val="24"/>
          <w:szCs w:val="24"/>
        </w:rPr>
        <w:t xml:space="preserve">“conoscenza previa” </w:t>
      </w:r>
      <w:r w:rsidRPr="00FE1F1F">
        <w:rPr>
          <w:rFonts w:ascii="Arial" w:hAnsi="Arial" w:cs="Arial"/>
          <w:sz w:val="24"/>
          <w:szCs w:val="24"/>
        </w:rPr>
        <w:t xml:space="preserve">sia delle parole da dire e sia delle azioni da compiere, parole e azioni che non vengono dal nostro cuore o dalla nostra volontà, ma sono vera mozione dello Spirito Santo. </w:t>
      </w:r>
    </w:p>
    <w:p w14:paraId="782400F7"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1846048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5128B88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223C458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7D43F2C7"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32C5B8FA" w14:textId="77777777" w:rsidR="00FE1F1F" w:rsidRPr="00FE1F1F" w:rsidRDefault="00FE1F1F" w:rsidP="00FE1F1F">
      <w:pPr>
        <w:spacing w:after="120" w:line="240" w:lineRule="auto"/>
        <w:jc w:val="both"/>
        <w:rPr>
          <w:rFonts w:ascii="Arial" w:hAnsi="Arial" w:cs="Arial"/>
          <w:spacing w:val="-2"/>
          <w:sz w:val="24"/>
          <w:szCs w:val="24"/>
        </w:rPr>
      </w:pPr>
      <w:r w:rsidRPr="00FE1F1F">
        <w:rPr>
          <w:rFonts w:ascii="Arial" w:hAnsi="Arial" w:cs="Arial"/>
          <w:spacing w:val="-2"/>
          <w:sz w:val="24"/>
          <w:szCs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FE1F1F">
        <w:rPr>
          <w:rFonts w:ascii="Arial" w:hAnsi="Arial" w:cs="Arial"/>
          <w:i/>
          <w:spacing w:val="-2"/>
          <w:sz w:val="24"/>
          <w:szCs w:val="24"/>
        </w:rPr>
        <w:t>“Siate prudenti come i serpenti, semplici come le colombe?”</w:t>
      </w:r>
      <w:r w:rsidRPr="00FE1F1F">
        <w:rPr>
          <w:rFonts w:ascii="Arial" w:hAnsi="Arial" w:cs="Arial"/>
          <w:spacing w:val="-2"/>
          <w:sz w:val="24"/>
          <w:szCs w:val="24"/>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66560BE3" w14:textId="77777777" w:rsidR="00FE1F1F" w:rsidRPr="00FE1F1F" w:rsidRDefault="00FE1F1F" w:rsidP="00FE1F1F">
      <w:pPr>
        <w:spacing w:after="120" w:line="240" w:lineRule="auto"/>
        <w:jc w:val="both"/>
        <w:rPr>
          <w:rFonts w:ascii="Arial" w:hAnsi="Arial" w:cs="Arial"/>
          <w:sz w:val="24"/>
          <w:szCs w:val="24"/>
        </w:rPr>
      </w:pPr>
      <w:r w:rsidRPr="00FE1F1F">
        <w:rPr>
          <w:rFonts w:ascii="Arial" w:eastAsia="Times New Roman" w:hAnsi="Arial" w:cs="Arial"/>
          <w:kern w:val="32"/>
          <w:sz w:val="24"/>
          <w:szCs w:val="24"/>
        </w:rPr>
        <w:t xml:space="preserve">GIUSTIZIA. </w:t>
      </w:r>
      <w:r w:rsidRPr="00FE1F1F">
        <w:rPr>
          <w:rFonts w:ascii="Arial" w:hAnsi="Arial" w:cs="Arial"/>
          <w:sz w:val="24"/>
          <w:szCs w:val="24"/>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0E12DEB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04F7688E"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w:t>
      </w:r>
      <w:r w:rsidRPr="00FE1F1F">
        <w:rPr>
          <w:rFonts w:ascii="Arial" w:hAnsi="Arial" w:cs="Arial"/>
          <w:sz w:val="24"/>
          <w:szCs w:val="24"/>
        </w:rPr>
        <w:lastRenderedPageBreak/>
        <w:t xml:space="preserve">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2272C10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276471F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5375596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57F31570" w14:textId="01B231E0"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Ognuno è obbligato a conoscere i suoi peccati di ingiustizia. La ingiustizia va sempre riparata. Oggi in modo particolare vi è </w:t>
      </w:r>
      <w:r w:rsidR="00AF7632" w:rsidRPr="00FE1F1F">
        <w:rPr>
          <w:rFonts w:ascii="Arial" w:hAnsi="Arial" w:cs="Arial"/>
          <w:sz w:val="24"/>
          <w:szCs w:val="24"/>
        </w:rPr>
        <w:t>una grandissima</w:t>
      </w:r>
      <w:r w:rsidRPr="00FE1F1F">
        <w:rPr>
          <w:rFonts w:ascii="Arial" w:hAnsi="Arial" w:cs="Arial"/>
          <w:sz w:val="24"/>
          <w:szCs w:val="24"/>
        </w:rPr>
        <w:t xml:space="preserve">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238A47CD" w14:textId="77777777" w:rsidR="00FE1F1F" w:rsidRPr="00FE1F1F" w:rsidRDefault="00FE1F1F" w:rsidP="00FE1F1F">
      <w:pPr>
        <w:spacing w:after="120" w:line="240" w:lineRule="auto"/>
        <w:jc w:val="both"/>
        <w:rPr>
          <w:rFonts w:ascii="Arial" w:hAnsi="Arial" w:cs="Arial"/>
          <w:sz w:val="24"/>
          <w:szCs w:val="24"/>
        </w:rPr>
      </w:pPr>
      <w:r w:rsidRPr="00FE1F1F">
        <w:rPr>
          <w:rFonts w:ascii="Arial" w:eastAsia="Times New Roman" w:hAnsi="Arial" w:cs="Arial"/>
          <w:kern w:val="32"/>
          <w:sz w:val="24"/>
          <w:szCs w:val="24"/>
        </w:rPr>
        <w:t xml:space="preserve">FORTEZZA. </w:t>
      </w:r>
      <w:r w:rsidRPr="00FE1F1F">
        <w:rPr>
          <w:rFonts w:ascii="Arial" w:hAnsi="Arial" w:cs="Arial"/>
          <w:sz w:val="24"/>
          <w:szCs w:val="24"/>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0AF13C5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63A4D0A3"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hAnsi="Arial" w:cs="Arial"/>
          <w:spacing w:val="-2"/>
          <w:sz w:val="24"/>
          <w:szCs w:val="24"/>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FE1F1F">
        <w:rPr>
          <w:rFonts w:ascii="Arial" w:hAnsi="Arial" w:cs="Arial"/>
          <w:sz w:val="24"/>
          <w:szCs w:val="24"/>
        </w:rPr>
        <w:t>La fortezza diviene così arrendevolezza, mitezza, spirito di sopportazione, capacità di abbracciare ogni croce, assenza di ogni ribellione, fuga da ogni occasione prossima di peccato, allontanamento da ogni vizio, assenza di ogni reazione al male.</w:t>
      </w:r>
      <w:r w:rsidRPr="00FE1F1F">
        <w:rPr>
          <w:rFonts w:ascii="Arial" w:hAnsi="Arial" w:cs="Arial"/>
          <w:spacing w:val="-2"/>
          <w:sz w:val="24"/>
          <w:szCs w:val="24"/>
        </w:rPr>
        <w:t xml:space="preserve"> </w:t>
      </w:r>
      <w:r w:rsidRPr="00FE1F1F">
        <w:rPr>
          <w:rFonts w:ascii="Arial" w:eastAsia="Times New Roman" w:hAnsi="Arial" w:cs="Arial"/>
          <w:sz w:val="24"/>
          <w:szCs w:val="24"/>
          <w:lang w:eastAsia="it-IT"/>
        </w:rPr>
        <w:t>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FE1F1F">
        <w:rPr>
          <w:rFonts w:ascii="Arial" w:eastAsia="Times New Roman" w:hAnsi="Arial" w:cs="Arial"/>
          <w:spacing w:val="-2"/>
          <w:sz w:val="24"/>
          <w:szCs w:val="24"/>
          <w:lang w:eastAsia="it-IT"/>
        </w:rPr>
        <w:t xml:space="preserve"> </w:t>
      </w:r>
    </w:p>
    <w:p w14:paraId="44E4E0CB" w14:textId="77777777" w:rsidR="00FE1F1F" w:rsidRPr="00FE1F1F" w:rsidRDefault="00FE1F1F" w:rsidP="00FE1F1F">
      <w:pPr>
        <w:spacing w:after="120" w:line="240" w:lineRule="auto"/>
        <w:jc w:val="both"/>
        <w:rPr>
          <w:rFonts w:ascii="Arial" w:hAnsi="Arial" w:cs="Arial"/>
          <w:sz w:val="24"/>
          <w:szCs w:val="24"/>
        </w:rPr>
      </w:pPr>
      <w:r w:rsidRPr="00FE1F1F">
        <w:rPr>
          <w:rFonts w:ascii="Arial" w:eastAsia="Times New Roman" w:hAnsi="Arial" w:cs="Arial"/>
          <w:kern w:val="32"/>
          <w:sz w:val="24"/>
          <w:szCs w:val="24"/>
        </w:rPr>
        <w:t xml:space="preserve">TEMPERANZA. </w:t>
      </w:r>
      <w:r w:rsidRPr="00FE1F1F">
        <w:rPr>
          <w:rFonts w:ascii="Arial" w:hAnsi="Arial" w:cs="Arial"/>
          <w:sz w:val="24"/>
          <w:szCs w:val="24"/>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B90B4F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w:t>
      </w:r>
      <w:r w:rsidRPr="00FE1F1F">
        <w:rPr>
          <w:rFonts w:ascii="Arial" w:hAnsi="Arial" w:cs="Arial"/>
          <w:sz w:val="24"/>
          <w:szCs w:val="24"/>
        </w:rPr>
        <w:lastRenderedPageBreak/>
        <w:t xml:space="preserve">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197A82A8" w14:textId="77777777" w:rsidR="00FE1F1F" w:rsidRPr="00FE1F1F" w:rsidRDefault="00FE1F1F" w:rsidP="00FE1F1F">
      <w:pPr>
        <w:spacing w:after="120" w:line="240" w:lineRule="auto"/>
        <w:jc w:val="both"/>
        <w:rPr>
          <w:rFonts w:ascii="Arial" w:hAnsi="Arial" w:cs="Arial"/>
          <w:spacing w:val="-2"/>
          <w:sz w:val="24"/>
          <w:szCs w:val="24"/>
        </w:rPr>
      </w:pPr>
      <w:r w:rsidRPr="00FE1F1F">
        <w:rPr>
          <w:rFonts w:ascii="Arial" w:hAnsi="Arial" w:cs="Arial"/>
          <w:sz w:val="24"/>
          <w:szCs w:val="24"/>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FE1F1F">
        <w:rPr>
          <w:rFonts w:ascii="Arial" w:hAnsi="Arial" w:cs="Arial"/>
          <w:spacing w:val="-2"/>
          <w:sz w:val="24"/>
          <w:szCs w:val="24"/>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BF3193D" w14:textId="77777777" w:rsidR="00FE1F1F" w:rsidRPr="00FE1F1F" w:rsidRDefault="00FE1F1F" w:rsidP="00FE1F1F">
      <w:pPr>
        <w:spacing w:after="120" w:line="240" w:lineRule="auto"/>
        <w:jc w:val="both"/>
        <w:rPr>
          <w:rFonts w:ascii="Arial" w:hAnsi="Arial" w:cs="Arial"/>
          <w:spacing w:val="-4"/>
          <w:sz w:val="24"/>
          <w:szCs w:val="24"/>
        </w:rPr>
      </w:pPr>
      <w:r w:rsidRPr="00FE1F1F">
        <w:rPr>
          <w:rFonts w:ascii="Arial" w:hAnsi="Arial" w:cs="Arial"/>
          <w:spacing w:val="-4"/>
          <w:sz w:val="24"/>
          <w:szCs w:val="24"/>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081BE11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FE1F1F">
        <w:rPr>
          <w:rFonts w:ascii="Arial" w:hAnsi="Arial" w:cs="Arial"/>
          <w:i/>
          <w:sz w:val="24"/>
          <w:szCs w:val="24"/>
        </w:rPr>
        <w:t>“predicazione o pastorale o ascetica o morale”</w:t>
      </w:r>
      <w:r w:rsidRPr="00FE1F1F">
        <w:rPr>
          <w:rFonts w:ascii="Arial" w:hAnsi="Arial" w:cs="Arial"/>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30974ECE"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w:t>
      </w:r>
      <w:r w:rsidRPr="00FE1F1F">
        <w:rPr>
          <w:rFonts w:ascii="Arial" w:hAnsi="Arial" w:cs="Arial"/>
          <w:sz w:val="24"/>
          <w:szCs w:val="24"/>
        </w:rPr>
        <w:lastRenderedPageBreak/>
        <w:t xml:space="preserve">Se la Parola esce dall’anima, anche l’anima entra in una decomposizione spirituale che è di vera morte. </w:t>
      </w:r>
    </w:p>
    <w:p w14:paraId="37B6FCB1" w14:textId="77777777" w:rsidR="00FE1F1F" w:rsidRPr="00FE1F1F" w:rsidRDefault="00FE1F1F" w:rsidP="00FE1F1F">
      <w:pPr>
        <w:spacing w:after="120" w:line="240" w:lineRule="auto"/>
        <w:jc w:val="both"/>
        <w:rPr>
          <w:rFonts w:ascii="Arial" w:hAnsi="Arial" w:cs="Arial"/>
          <w:spacing w:val="-2"/>
          <w:sz w:val="24"/>
          <w:szCs w:val="24"/>
        </w:rPr>
      </w:pPr>
      <w:r w:rsidRPr="00FE1F1F">
        <w:rPr>
          <w:rFonts w:ascii="Arial" w:hAnsi="Arial" w:cs="Arial"/>
          <w:spacing w:val="-2"/>
          <w:sz w:val="24"/>
          <w:szCs w:val="24"/>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0208F390"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2C7485F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0D437C5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71051361"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w:t>
      </w:r>
      <w:r w:rsidRPr="00FE1F1F">
        <w:rPr>
          <w:rFonts w:ascii="Arial" w:hAnsi="Arial" w:cs="Arial"/>
          <w:sz w:val="24"/>
          <w:szCs w:val="24"/>
        </w:rPr>
        <w:lastRenderedPageBreak/>
        <w:t xml:space="preserve">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6AC555E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2F7DDE95"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0AD0B540"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Cosa è allora la giustizia in Dio? La giustizia in Dio è purissima fedeltà ad ogni Parola da Lui proferita, sia Parola di vita che Parola di morte. </w:t>
      </w:r>
      <w:r w:rsidRPr="00FE1F1F">
        <w:rPr>
          <w:rFonts w:ascii="Arial" w:hAnsi="Arial" w:cs="Arial"/>
          <w:i/>
          <w:sz w:val="24"/>
          <w:szCs w:val="24"/>
        </w:rPr>
        <w:t>“Se ne mangi, muori”</w:t>
      </w:r>
      <w:r w:rsidRPr="00FE1F1F">
        <w:rPr>
          <w:rFonts w:ascii="Arial" w:hAnsi="Arial" w:cs="Arial"/>
          <w:sz w:val="24"/>
          <w:szCs w:val="24"/>
        </w:rPr>
        <w:t xml:space="preserve">. L’uomo ha mangiato, è nella morte. </w:t>
      </w:r>
      <w:r w:rsidRPr="00FE1F1F">
        <w:rPr>
          <w:rFonts w:ascii="Arial" w:hAnsi="Arial" w:cs="Arial"/>
          <w:i/>
          <w:sz w:val="24"/>
          <w:szCs w:val="24"/>
        </w:rPr>
        <w:t>“Se ti converti vivi”</w:t>
      </w:r>
      <w:r w:rsidRPr="00FE1F1F">
        <w:rPr>
          <w:rFonts w:ascii="Arial" w:hAnsi="Arial" w:cs="Arial"/>
          <w:sz w:val="24"/>
          <w:szCs w:val="24"/>
        </w:rPr>
        <w:t xml:space="preserve">. L’uomo si converte e Dio gli ridona i suoi doni di grazia e di verità. </w:t>
      </w:r>
    </w:p>
    <w:p w14:paraId="03C617C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618B7B6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w:t>
      </w:r>
      <w:r w:rsidRPr="00FE1F1F">
        <w:rPr>
          <w:rFonts w:ascii="Arial" w:hAnsi="Arial" w:cs="Arial"/>
          <w:sz w:val="24"/>
          <w:szCs w:val="24"/>
        </w:rPr>
        <w:lastRenderedPageBreak/>
        <w:t xml:space="preserve">vera speranza è il frutto della vera fede. Se la fede è ammalata, la speranza è ammalata. Se la fede è sana, la speranza è sana. Se la fede è morta, la speranza è morta. Ogni falsificazione della fede è falsificazione della speranza. </w:t>
      </w:r>
    </w:p>
    <w:p w14:paraId="3F0AAC4F"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CARITÀ.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78136E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532329F5"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hAnsi="Arial" w:cs="Arial"/>
          <w:spacing w:val="-2"/>
          <w:sz w:val="24"/>
          <w:szCs w:val="24"/>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070D7C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virtù della PREGHIERA.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w:t>
      </w:r>
    </w:p>
    <w:p w14:paraId="2B60264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22A94A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539399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vuol lavorare con Dio deve imparare Perseveranza e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60821709"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Costanza e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79BAA21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07EA1751"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3A8D3DBE"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z w:val="24"/>
          <w:szCs w:val="24"/>
          <w:lang w:eastAsia="it-IT"/>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FE1F1F">
        <w:rPr>
          <w:rFonts w:ascii="Arial" w:eastAsia="Times New Roman" w:hAnsi="Arial" w:cs="Arial"/>
          <w:spacing w:val="-2"/>
          <w:sz w:val="24"/>
          <w:szCs w:val="24"/>
          <w:lang w:eastAsia="it-IT"/>
        </w:rPr>
        <w:t xml:space="preserve">qualcosa; c’è in loro un mistero che si compie e quindi lo rispetta, lo ama, si mette a loro disposizione, ma sempre restando nell’umiltà, compiendo cioè solo quelle cose per cui il Signore l’ha inviata e l’ha costituita suo strumento di salvezza. </w:t>
      </w:r>
      <w:r w:rsidRPr="00FE1F1F">
        <w:rPr>
          <w:rFonts w:ascii="Arial" w:eastAsia="Times New Roman" w:hAnsi="Arial" w:cs="Arial"/>
          <w:spacing w:val="-2"/>
          <w:sz w:val="24"/>
          <w:szCs w:val="24"/>
          <w:lang w:eastAsia="it-IT"/>
        </w:rPr>
        <w:lastRenderedPageBreak/>
        <w:t xml:space="preserve">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5786682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FE1F1F">
        <w:rPr>
          <w:rFonts w:ascii="Arial" w:eastAsia="Times New Roman" w:hAnsi="Arial" w:cs="Arial"/>
          <w:sz w:val="24"/>
          <w:szCs w:val="24"/>
          <w:lang w:eastAsia="it-IT"/>
        </w:rPr>
        <w:t xml:space="preserve"> del Padre, sapendo che la sua vita è salva sempre, nonostante le ombre di morte che camminano quotidianamente sui suoi passi. Le virtù ci fanno sempre dalla divina volontà. </w:t>
      </w:r>
    </w:p>
    <w:p w14:paraId="5A56A0F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86A2D26" w14:textId="77777777" w:rsidR="00FE1F1F" w:rsidRPr="00FE1F1F" w:rsidRDefault="00FE1F1F" w:rsidP="00FE1F1F">
      <w:pPr>
        <w:keepNext/>
        <w:spacing w:after="120" w:line="240" w:lineRule="auto"/>
        <w:jc w:val="both"/>
        <w:outlineLvl w:val="2"/>
        <w:rPr>
          <w:rFonts w:ascii="Arial" w:hAnsi="Arial"/>
          <w:b/>
          <w:bCs/>
          <w:sz w:val="24"/>
          <w:szCs w:val="18"/>
        </w:rPr>
      </w:pPr>
      <w:bookmarkStart w:id="196" w:name="_Toc110015313"/>
      <w:bookmarkStart w:id="197" w:name="_Toc192769103"/>
      <w:r w:rsidRPr="00FE1F1F">
        <w:rPr>
          <w:rFonts w:ascii="Arial" w:hAnsi="Arial"/>
          <w:b/>
          <w:bCs/>
          <w:sz w:val="24"/>
          <w:szCs w:val="18"/>
        </w:rPr>
        <w:t>L’OPERA DEI LADRI E DEI BRIGANTI</w:t>
      </w:r>
      <w:bookmarkEnd w:id="196"/>
      <w:bookmarkEnd w:id="197"/>
      <w:r w:rsidRPr="00FE1F1F">
        <w:rPr>
          <w:rFonts w:ascii="Arial" w:hAnsi="Arial"/>
          <w:b/>
          <w:bCs/>
          <w:sz w:val="24"/>
          <w:szCs w:val="18"/>
        </w:rPr>
        <w:t xml:space="preserve"> </w:t>
      </w:r>
    </w:p>
    <w:p w14:paraId="2C52E997" w14:textId="77777777" w:rsidR="00FE1F1F" w:rsidRPr="00FE1F1F" w:rsidRDefault="00FE1F1F" w:rsidP="00FE1F1F">
      <w:pPr>
        <w:spacing w:after="120" w:line="240" w:lineRule="auto"/>
        <w:jc w:val="both"/>
        <w:rPr>
          <w:rFonts w:ascii="Arial" w:hAnsi="Arial" w:cs="Arial"/>
          <w:spacing w:val="-2"/>
          <w:sz w:val="24"/>
          <w:szCs w:val="24"/>
        </w:rPr>
      </w:pPr>
      <w:r w:rsidRPr="00FE1F1F">
        <w:rPr>
          <w:rFonts w:ascii="Arial" w:hAnsi="Arial" w:cs="Arial"/>
          <w:spacing w:val="-2"/>
          <w:sz w:val="24"/>
          <w:szCs w:val="24"/>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03D81715" w14:textId="77777777" w:rsidR="00FE1F1F" w:rsidRPr="00FE1F1F" w:rsidRDefault="00FE1F1F" w:rsidP="00FE1F1F">
      <w:pPr>
        <w:spacing w:after="120" w:line="240" w:lineRule="auto"/>
        <w:jc w:val="both"/>
        <w:rPr>
          <w:rFonts w:ascii="Arial" w:hAnsi="Arial" w:cs="Arial"/>
          <w:spacing w:val="-4"/>
          <w:sz w:val="24"/>
          <w:szCs w:val="24"/>
        </w:rPr>
      </w:pPr>
      <w:r w:rsidRPr="00FE1F1F">
        <w:rPr>
          <w:rFonts w:ascii="Arial" w:hAnsi="Arial" w:cs="Arial"/>
          <w:spacing w:val="-4"/>
          <w:sz w:val="24"/>
          <w:szCs w:val="24"/>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FE1F1F">
        <w:rPr>
          <w:rFonts w:ascii="Arial" w:hAnsi="Arial" w:cs="Arial"/>
          <w:spacing w:val="-2"/>
          <w:sz w:val="24"/>
          <w:szCs w:val="24"/>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FE1F1F">
        <w:rPr>
          <w:rFonts w:ascii="Arial" w:hAnsi="Arial" w:cs="Arial"/>
          <w:spacing w:val="-4"/>
          <w:sz w:val="24"/>
          <w:szCs w:val="24"/>
        </w:rPr>
        <w:t xml:space="preserve">. </w:t>
      </w:r>
    </w:p>
    <w:p w14:paraId="13FA303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018483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terzo errore o peccato contro la fede è il donarsi da se stessi la Parola. La Parola è un dono. Essa è stata consegnata da Cristo Gesù ai suoi Apostoli, dagli Apostoli ai loro successori che sono i Vescovi. Senza il loro dono non c’è vera </w:t>
      </w:r>
      <w:r w:rsidRPr="00FE1F1F">
        <w:rPr>
          <w:rFonts w:ascii="Arial" w:hAnsi="Arial" w:cs="Arial"/>
          <w:sz w:val="24"/>
          <w:szCs w:val="24"/>
        </w:rPr>
        <w:lastRenderedPageBreak/>
        <w:t xml:space="preserve">Parola di Dio. Se la Parola non viene attraverso le vie della successione apostolica (vescovi e presbiteri in comunione gerarchica con i vescovi) essa non potrà mai essere Parola della fede. Manca la garanzia della testimonianza e della conferma dell’Apostolo. </w:t>
      </w:r>
    </w:p>
    <w:p w14:paraId="3E96E2C2"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3D860D9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AC40430"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2CE19754"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5774EF3" w14:textId="77777777" w:rsidR="00FE1F1F" w:rsidRPr="00FE1F1F" w:rsidRDefault="00FE1F1F" w:rsidP="00FE1F1F">
      <w:pPr>
        <w:spacing w:after="120" w:line="240" w:lineRule="auto"/>
        <w:jc w:val="both"/>
        <w:rPr>
          <w:rFonts w:ascii="Arial" w:hAnsi="Arial" w:cs="Arial"/>
          <w:spacing w:val="-6"/>
          <w:sz w:val="24"/>
          <w:szCs w:val="24"/>
        </w:rPr>
      </w:pPr>
      <w:r w:rsidRPr="00FE1F1F">
        <w:rPr>
          <w:rFonts w:ascii="Arial" w:hAnsi="Arial" w:cs="Arial"/>
          <w:spacing w:val="-6"/>
          <w:sz w:val="24"/>
          <w:szCs w:val="24"/>
        </w:rPr>
        <w:t xml:space="preserve">L’ottavo peccato o errore contro la fede è l’assunzione della Parola direttamente dalla Scrittura. Cristo Gesù non ha assunto la Parola dalla Scrittura. L’ha assunta direttamente dal cuore del Padre, nella comunione dello Spirito Santo. </w:t>
      </w:r>
      <w:r w:rsidRPr="00FE1F1F">
        <w:rPr>
          <w:rFonts w:ascii="Arial" w:hAnsi="Arial" w:cs="Arial"/>
          <w:spacing w:val="-2"/>
          <w:sz w:val="24"/>
          <w:szCs w:val="24"/>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2D1CAD86"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4039C113"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2B0D61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5512D2B4"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4E2A17C3" w14:textId="77777777" w:rsidR="00FE1F1F" w:rsidRPr="00FE1F1F" w:rsidRDefault="00FE1F1F" w:rsidP="00FE1F1F">
      <w:pPr>
        <w:spacing w:after="120" w:line="240" w:lineRule="auto"/>
        <w:jc w:val="both"/>
        <w:rPr>
          <w:rFonts w:ascii="Arial" w:hAnsi="Arial" w:cs="Arial"/>
          <w:spacing w:val="-6"/>
          <w:sz w:val="24"/>
          <w:szCs w:val="24"/>
        </w:rPr>
      </w:pPr>
      <w:r w:rsidRPr="00FE1F1F">
        <w:rPr>
          <w:rFonts w:ascii="Arial" w:hAnsi="Arial" w:cs="Arial"/>
          <w:spacing w:val="-6"/>
          <w:sz w:val="24"/>
          <w:szCs w:val="24"/>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FE1F1F">
        <w:rPr>
          <w:rFonts w:ascii="Arial" w:hAnsi="Arial" w:cs="Arial"/>
          <w:sz w:val="24"/>
          <w:szCs w:val="24"/>
        </w:rPr>
        <w:t>O riportiamo la carità nella sua dimensione trinitaria, o facciamo del Dio Trinità la vera sorgente della carità, oppure saremo tutti condannati a vivere di falsa carità, falso amore, falsa misericordia, falsa compassione.</w:t>
      </w:r>
      <w:r w:rsidRPr="00FE1F1F">
        <w:rPr>
          <w:rFonts w:ascii="Arial" w:hAnsi="Arial" w:cs="Arial"/>
          <w:spacing w:val="-6"/>
          <w:sz w:val="24"/>
          <w:szCs w:val="24"/>
        </w:rPr>
        <w:t xml:space="preserve"> </w:t>
      </w:r>
    </w:p>
    <w:p w14:paraId="3FDE728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53DD557A"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hAnsi="Arial" w:cs="Arial"/>
          <w:spacing w:val="-4"/>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FE1F1F">
        <w:rPr>
          <w:rFonts w:ascii="Arial" w:hAnsi="Arial" w:cs="Arial"/>
          <w:spacing w:val="-2"/>
          <w:sz w:val="24"/>
          <w:szCs w:val="24"/>
        </w:rPr>
        <w:t xml:space="preserve">Non solo Gesù Signore dona le forme concrete della carità teologale, anche </w:t>
      </w:r>
      <w:r w:rsidRPr="00FE1F1F">
        <w:rPr>
          <w:rFonts w:ascii="Arial" w:hAnsi="Arial" w:cs="Arial"/>
          <w:spacing w:val="-2"/>
          <w:sz w:val="24"/>
          <w:szCs w:val="24"/>
        </w:rPr>
        <w:lastRenderedPageBreak/>
        <w:t>San Paolo e tutti gli altri agiografi del Nuovo Testamento le offrono al cristiano perché si conformi perfettamente ad esse</w:t>
      </w:r>
      <w:r w:rsidRPr="00FE1F1F">
        <w:rPr>
          <w:rFonts w:ascii="Arial" w:hAnsi="Arial" w:cs="Arial"/>
          <w:spacing w:val="-4"/>
          <w:sz w:val="24"/>
          <w:szCs w:val="24"/>
        </w:rPr>
        <w:t xml:space="preserve">. </w:t>
      </w:r>
      <w:r w:rsidRPr="00FE1F1F">
        <w:rPr>
          <w:rFonts w:ascii="Arial" w:hAnsi="Arial" w:cs="Arial"/>
          <w:spacing w:val="-2"/>
          <w:sz w:val="24"/>
          <w:szCs w:val="24"/>
        </w:rPr>
        <w:t xml:space="preserve">Se le modalità non sono osservate, la carità è in sofferenza. </w:t>
      </w:r>
      <w:r w:rsidRPr="00FE1F1F">
        <w:rPr>
          <w:rFonts w:ascii="Arial" w:eastAsia="Times New Roman" w:hAnsi="Arial" w:cs="Arial"/>
          <w:spacing w:val="-2"/>
          <w:sz w:val="24"/>
          <w:szCs w:val="24"/>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w:t>
      </w:r>
    </w:p>
    <w:p w14:paraId="6D250362" w14:textId="77777777" w:rsidR="00FE1F1F" w:rsidRPr="00FE1F1F" w:rsidRDefault="00FE1F1F" w:rsidP="00FE1F1F">
      <w:pPr>
        <w:rPr>
          <w:rFonts w:ascii="Arial" w:hAnsi="Arial" w:cs="Arial"/>
          <w:sz w:val="24"/>
          <w:szCs w:val="24"/>
          <w:lang w:eastAsia="it-IT"/>
        </w:rPr>
      </w:pPr>
    </w:p>
    <w:p w14:paraId="3FFFAD2E" w14:textId="77777777" w:rsidR="00FE1F1F" w:rsidRPr="00FE1F1F" w:rsidRDefault="00FE1F1F" w:rsidP="00FE1F1F">
      <w:pPr>
        <w:keepNext/>
        <w:spacing w:after="120" w:line="240" w:lineRule="auto"/>
        <w:jc w:val="both"/>
        <w:outlineLvl w:val="2"/>
        <w:rPr>
          <w:rFonts w:ascii="Arial" w:hAnsi="Arial"/>
          <w:b/>
          <w:bCs/>
          <w:sz w:val="24"/>
          <w:szCs w:val="18"/>
        </w:rPr>
      </w:pPr>
      <w:bookmarkStart w:id="198" w:name="_Toc110015314"/>
      <w:bookmarkStart w:id="199" w:name="_Toc192769104"/>
      <w:r w:rsidRPr="00FE1F1F">
        <w:rPr>
          <w:rFonts w:ascii="Arial" w:hAnsi="Arial"/>
          <w:b/>
          <w:bCs/>
          <w:sz w:val="24"/>
          <w:szCs w:val="18"/>
        </w:rPr>
        <w:t>LADRI E BRIGANTI DELLA VERITÀ DELLA GIUSTIZIA DI DIO</w:t>
      </w:r>
      <w:bookmarkEnd w:id="198"/>
      <w:bookmarkEnd w:id="199"/>
    </w:p>
    <w:p w14:paraId="4EA38AD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731123E1"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z w:val="24"/>
          <w:szCs w:val="24"/>
          <w:lang w:eastAsia="it-IT"/>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FE1F1F">
        <w:rPr>
          <w:rFonts w:ascii="Arial" w:eastAsia="Times New Roman" w:hAnsi="Arial" w:cs="Arial"/>
          <w:spacing w:val="-2"/>
          <w:sz w:val="24"/>
          <w:szCs w:val="24"/>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739A52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024F16F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2F309F0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7751AA3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12FB9BD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FE1F1F">
        <w:rPr>
          <w:rFonts w:ascii="Arial" w:eastAsia="Times New Roman" w:hAnsi="Arial" w:cs="Arial"/>
          <w:i/>
          <w:iCs/>
          <w:sz w:val="24"/>
          <w:szCs w:val="24"/>
          <w:lang w:eastAsia="it-IT"/>
        </w:rPr>
        <w:t xml:space="preserve">«Badate che nessuno vi inganni! Molti infatti verranno nel mio nome, </w:t>
      </w:r>
      <w:r w:rsidRPr="00FE1F1F">
        <w:rPr>
          <w:rFonts w:ascii="Arial" w:eastAsia="Times New Roman" w:hAnsi="Arial" w:cs="Arial"/>
          <w:i/>
          <w:iCs/>
          <w:sz w:val="24"/>
          <w:szCs w:val="24"/>
          <w:lang w:eastAsia="it-IT"/>
        </w:rPr>
        <w:lastRenderedPageBreak/>
        <w:t>dicendo: “Io sono il Cristo”, e trarranno molti in inganno»</w:t>
      </w:r>
      <w:r w:rsidRPr="00FE1F1F">
        <w:rPr>
          <w:rFonts w:ascii="Arial" w:eastAsia="Times New Roman" w:hAnsi="Arial" w:cs="Arial"/>
          <w:sz w:val="24"/>
          <w:szCs w:val="24"/>
          <w:lang w:eastAsia="it-IT"/>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5996E9E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0D98892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2FD3750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5E3CE2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60DCB0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w:t>
      </w:r>
      <w:r w:rsidRPr="00FE1F1F">
        <w:rPr>
          <w:rFonts w:ascii="Arial" w:eastAsia="Times New Roman" w:hAnsi="Arial" w:cs="Arial"/>
          <w:sz w:val="24"/>
          <w:szCs w:val="24"/>
          <w:lang w:eastAsia="it-IT"/>
        </w:rPr>
        <w:lastRenderedPageBreak/>
        <w:t xml:space="preserve">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0D772E0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302D3A3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Primo caso: Se io dovessi affermare o semplicemente dire: </w:t>
      </w:r>
      <w:r w:rsidRPr="00FE1F1F">
        <w:rPr>
          <w:rFonts w:ascii="Arial" w:eastAsia="Times New Roman" w:hAnsi="Arial" w:cs="Arial"/>
          <w:i/>
          <w:iCs/>
          <w:sz w:val="24"/>
          <w:szCs w:val="24"/>
          <w:lang w:eastAsia="it-IT"/>
        </w:rPr>
        <w:t>“Siamo tutti uguali nel corpo di Cristo”</w:t>
      </w:r>
      <w:r w:rsidRPr="00FE1F1F">
        <w:rPr>
          <w:rFonts w:ascii="Arial" w:eastAsia="Times New Roman" w:hAnsi="Arial" w:cs="Arial"/>
          <w:sz w:val="24"/>
          <w:szCs w:val="24"/>
          <w:lang w:eastAsia="it-IT"/>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521F96B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Secondo caso: Se io invece dovessi affermare: </w:t>
      </w:r>
      <w:r w:rsidRPr="00FE1F1F">
        <w:rPr>
          <w:rFonts w:ascii="Arial" w:eastAsia="Times New Roman" w:hAnsi="Arial" w:cs="Arial"/>
          <w:i/>
          <w:iCs/>
          <w:sz w:val="24"/>
          <w:szCs w:val="24"/>
          <w:lang w:eastAsia="it-IT"/>
        </w:rPr>
        <w:t>“I laici hanno la loro autonomia. Essa va rispettata”</w:t>
      </w:r>
      <w:r w:rsidRPr="00FE1F1F">
        <w:rPr>
          <w:rFonts w:ascii="Arial" w:eastAsia="Times New Roman" w:hAnsi="Arial" w:cs="Arial"/>
          <w:sz w:val="24"/>
          <w:szCs w:val="24"/>
          <w:lang w:eastAsia="it-IT"/>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20E4D30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Terzo caso: Se io dovessi affermare. </w:t>
      </w:r>
      <w:r w:rsidRPr="00FE1F1F">
        <w:rPr>
          <w:rFonts w:ascii="Arial" w:eastAsia="Times New Roman" w:hAnsi="Arial" w:cs="Arial"/>
          <w:i/>
          <w:iCs/>
          <w:sz w:val="24"/>
          <w:szCs w:val="24"/>
          <w:lang w:eastAsia="it-IT"/>
        </w:rPr>
        <w:t>“I fedeli laici sono persone. Hanno i loro diritti”</w:t>
      </w:r>
      <w:r w:rsidRPr="00FE1F1F">
        <w:rPr>
          <w:rFonts w:ascii="Arial" w:eastAsia="Times New Roman" w:hAnsi="Arial" w:cs="Arial"/>
          <w:sz w:val="24"/>
          <w:szCs w:val="24"/>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FE1F1F">
        <w:rPr>
          <w:rFonts w:ascii="Arial" w:eastAsia="Times New Roman" w:hAnsi="Arial" w:cs="Arial"/>
          <w:spacing w:val="-2"/>
          <w:sz w:val="24"/>
          <w:szCs w:val="24"/>
          <w:lang w:eastAsia="it-IT"/>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FE1F1F">
        <w:rPr>
          <w:rFonts w:ascii="Arial" w:eastAsia="Times New Roman" w:hAnsi="Arial" w:cs="Arial"/>
          <w:sz w:val="24"/>
          <w:szCs w:val="24"/>
          <w:lang w:eastAsia="it-IT"/>
        </w:rPr>
        <w:t xml:space="preserve"> </w:t>
      </w:r>
    </w:p>
    <w:p w14:paraId="05816F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51AE535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sono molti i coltelli inflitti nel corpo di Cristo non solo per ignoranza, non solo per stoltezza o per insipienza, ma anche con cattiveria, per superbia, invidia, odio. Il Corpo di Cristo sempre ripete il suo grido: </w:t>
      </w:r>
      <w:r w:rsidRPr="00FE1F1F">
        <w:rPr>
          <w:rFonts w:ascii="Arial" w:eastAsia="Times New Roman" w:hAnsi="Arial" w:cs="Arial"/>
          <w:i/>
          <w:iCs/>
          <w:sz w:val="24"/>
          <w:szCs w:val="24"/>
          <w:lang w:eastAsia="it-IT"/>
        </w:rPr>
        <w:t>“Mi hanno odiato, mi odiano senza ragione”</w:t>
      </w:r>
      <w:r w:rsidRPr="00FE1F1F">
        <w:rPr>
          <w:rFonts w:ascii="Arial" w:eastAsia="Times New Roman" w:hAnsi="Arial" w:cs="Arial"/>
          <w:sz w:val="24"/>
          <w:szCs w:val="24"/>
          <w:lang w:eastAsia="it-IT"/>
        </w:rPr>
        <w:t xml:space="preserve">. A questo punto è giusto ricordare l’ammonimento rivolto dall’Apostolo Paolo ai Corinzi nella sua Prima Lettera: </w:t>
      </w:r>
    </w:p>
    <w:p w14:paraId="27BF544C"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FE1F1F">
        <w:rPr>
          <w:rFonts w:ascii="Arial" w:eastAsia="Times New Roman" w:hAnsi="Arial" w:cs="Arial"/>
          <w:spacing w:val="-4"/>
          <w:sz w:val="24"/>
          <w:szCs w:val="24"/>
          <w:lang w:eastAsia="it-IT"/>
        </w:rPr>
        <w:t xml:space="preserve"> </w:t>
      </w:r>
    </w:p>
    <w:p w14:paraId="7211A379"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sz w:val="24"/>
          <w:szCs w:val="24"/>
          <w:lang w:eastAsia="it-IT"/>
        </w:rPr>
        <w:t xml:space="preserve">Perché la giustizia venga vissuta è necessario che vi siano i portatori di essa. </w:t>
      </w:r>
      <w:r w:rsidRPr="00FE1F1F">
        <w:rPr>
          <w:rFonts w:ascii="Arial" w:eastAsia="Times New Roman" w:hAnsi="Arial" w:cs="Arial"/>
          <w:color w:val="000000"/>
          <w:sz w:val="24"/>
          <w:szCs w:val="24"/>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29B95E2E"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Oggi si sta compiendo ciò che denuncia Paolo nella Lettera ai Romani, Parafrasando la sua verità, possiamo dire che noi: </w:t>
      </w:r>
      <w:r w:rsidRPr="00FE1F1F">
        <w:rPr>
          <w:rFonts w:ascii="Arial" w:eastAsia="Times New Roman" w:hAnsi="Arial" w:cs="Arial"/>
          <w:i/>
          <w:color w:val="000000"/>
          <w:sz w:val="24"/>
          <w:szCs w:val="24"/>
          <w:lang w:eastAsia="it-IT"/>
        </w:rPr>
        <w:t>Ignorando la giustizia di Dio e cercando di stabilire la propria, non ci sommettiamo alla giustizia di Dio (Cfr. Rm 10,3)</w:t>
      </w:r>
      <w:r w:rsidRPr="00FE1F1F">
        <w:rPr>
          <w:rFonts w:ascii="Arial" w:eastAsia="Times New Roman" w:hAnsi="Arial" w:cs="Arial"/>
          <w:color w:val="000000"/>
          <w:sz w:val="24"/>
          <w:szCs w:val="24"/>
          <w:lang w:eastAsia="it-IT"/>
        </w:rPr>
        <w:t xml:space="preserve">. La giustizia di Dio è nel compimento della sua volontà. Non si tratta però di una volontà immaginata da noi, da noi pensata. Si tratta invece della volontà </w:t>
      </w:r>
      <w:r w:rsidRPr="00FE1F1F">
        <w:rPr>
          <w:rFonts w:ascii="Arial" w:eastAsia="Times New Roman" w:hAnsi="Arial" w:cs="Arial"/>
          <w:color w:val="000000"/>
          <w:sz w:val="24"/>
          <w:szCs w:val="24"/>
          <w:lang w:eastAsia="it-IT"/>
        </w:rPr>
        <w:lastRenderedPageBreak/>
        <w:t xml:space="preserve">di Dio rivelata nella Parola di Cristo Gesù, manifestata come si porta nel mondo con l’intera sua vita, che termina con la crocifissione e morte. Si è portatori di giustizia nell’obbedienza. </w:t>
      </w:r>
    </w:p>
    <w:p w14:paraId="475EE30D"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1E39497C"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16C4D2C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color w:val="000000"/>
          <w:sz w:val="24"/>
          <w:szCs w:val="24"/>
          <w:lang w:eastAsia="it-IT"/>
        </w:rPr>
        <w:t xml:space="preserve">Perché la giustizia è virtù? </w:t>
      </w:r>
      <w:r w:rsidRPr="00FE1F1F">
        <w:rPr>
          <w:rFonts w:ascii="Arial" w:eastAsia="Times New Roman" w:hAnsi="Arial" w:cs="Arial"/>
          <w:sz w:val="24"/>
          <w:szCs w:val="24"/>
          <w:lang w:eastAsia="it-IT"/>
        </w:rPr>
        <w:t xml:space="preserve">La giustizia è virtù perché è la sapienza dello Spirito Santo che opera in noi e con l’immediatezza di un nanosecondo ci fa separare il bene dal male, il bene per farlo, il male per </w:t>
      </w:r>
      <w:r w:rsidRPr="00FE1F1F">
        <w:rPr>
          <w:rFonts w:ascii="Arial" w:eastAsia="Times New Roman" w:hAnsi="Arial" w:cs="Arial"/>
          <w:color w:val="000000"/>
          <w:sz w:val="24"/>
          <w:szCs w:val="24"/>
          <w:lang w:eastAsia="it-IT"/>
        </w:rPr>
        <w:t xml:space="preserve">evitarlo. Se noi non siamo potentemente radicati nello Spirito Santo e lo </w:t>
      </w:r>
      <w:r w:rsidRPr="00FE1F1F">
        <w:rPr>
          <w:rFonts w:ascii="Arial" w:eastAsia="Times New Roman" w:hAnsi="Arial" w:cs="Arial"/>
          <w:sz w:val="24"/>
          <w:szCs w:val="24"/>
          <w:lang w:eastAsia="it-IT"/>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17D6964D" w14:textId="4D854EB6"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AF7632" w:rsidRPr="00FE1F1F">
        <w:rPr>
          <w:rFonts w:ascii="Arial" w:eastAsia="Times New Roman" w:hAnsi="Arial" w:cs="Arial"/>
          <w:sz w:val="24"/>
          <w:szCs w:val="24"/>
          <w:lang w:eastAsia="it-IT"/>
        </w:rPr>
        <w:t>false testimonianze</w:t>
      </w:r>
      <w:r w:rsidRPr="00FE1F1F">
        <w:rPr>
          <w:rFonts w:ascii="Arial" w:eastAsia="Times New Roman" w:hAnsi="Arial" w:cs="Arial"/>
          <w:sz w:val="24"/>
          <w:szCs w:val="24"/>
          <w:lang w:eastAsia="it-IT"/>
        </w:rPr>
        <w:t xml:space="preserve">, si infanga la coscienza dei fratelli, li si calpesta nella loro umana dignità, li si denigra, li si accusa con accuse inventate. Poi su questo </w:t>
      </w:r>
      <w:r w:rsidRPr="00FE1F1F">
        <w:rPr>
          <w:rFonts w:ascii="Arial" w:eastAsia="Times New Roman" w:hAnsi="Arial" w:cs="Arial"/>
          <w:sz w:val="24"/>
          <w:szCs w:val="24"/>
          <w:lang w:eastAsia="it-IT"/>
        </w:rPr>
        <w:lastRenderedPageBreak/>
        <w:t xml:space="preserve">marcio si scrivono decreti iniqui e sentenze ingiuste e per i figli della Chiesa questa è giustizia perfetta. </w:t>
      </w:r>
    </w:p>
    <w:p w14:paraId="1E50CD6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Preservare la lingua da ogni male, questa è giustizia perfetta: </w:t>
      </w:r>
    </w:p>
    <w:p w14:paraId="1CE5DD6A"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FE1F1F">
        <w:rPr>
          <w:rFonts w:ascii="Arial" w:eastAsia="Times New Roman" w:hAnsi="Arial" w:cs="Arial"/>
          <w:sz w:val="24"/>
          <w:szCs w:val="24"/>
          <w:lang w:eastAsia="it-IT"/>
        </w:rPr>
        <w:t xml:space="preserve"> (Sal 34,12-15). </w:t>
      </w:r>
    </w:p>
    <w:p w14:paraId="396BE6E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7B86ED8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dice il Signore per mezzo del profeta Isaia: </w:t>
      </w:r>
    </w:p>
    <w:p w14:paraId="02528526"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FE1F1F">
        <w:rPr>
          <w:rFonts w:ascii="Arial" w:eastAsia="Times New Roman" w:hAnsi="Arial" w:cs="Arial"/>
          <w:sz w:val="24"/>
          <w:szCs w:val="24"/>
          <w:lang w:eastAsia="it-IT"/>
        </w:rPr>
        <w:t xml:space="preserve"> (Is 10,1-4). </w:t>
      </w:r>
    </w:p>
    <w:p w14:paraId="32CAAC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Mai per il Signore l’ingiustizia potrà divenire giustizia, mai le tenebre saranno luce e mai l’iniquità equità. Dice Gesù ai farisei di ieri e di oggi: </w:t>
      </w:r>
    </w:p>
    <w:p w14:paraId="2438CB6C"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iCs/>
          <w:sz w:val="24"/>
          <w:szCs w:val="24"/>
          <w:lang w:eastAsia="it-IT"/>
        </w:rPr>
        <w:t>“Voi siete quelli che si ritengono giusti davanti agli uomini, ma Dio conosce i vostri cuori: ciò che fra gli uomini viene esaltato, davanti a Dio è cosa abominevole”</w:t>
      </w:r>
      <w:r w:rsidRPr="00FE1F1F">
        <w:rPr>
          <w:rFonts w:ascii="Arial" w:eastAsia="Times New Roman" w:hAnsi="Arial" w:cs="Arial"/>
          <w:sz w:val="24"/>
          <w:szCs w:val="24"/>
          <w:lang w:eastAsia="it-IT"/>
        </w:rPr>
        <w:t xml:space="preserve"> (Lc 16,15). </w:t>
      </w:r>
    </w:p>
    <w:p w14:paraId="31E0A947" w14:textId="67CA27BC"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Abominevole presso il Signore e detestabile è la giustizia del cristiano, chiunque esso sia, fondata sulla calunnia, sulla falsa testimonianza, sulla menzogna, </w:t>
      </w:r>
      <w:r w:rsidR="00AF7632" w:rsidRPr="00FE1F1F">
        <w:rPr>
          <w:rFonts w:ascii="Arial" w:eastAsia="Times New Roman" w:hAnsi="Arial" w:cs="Arial"/>
          <w:sz w:val="24"/>
          <w:szCs w:val="24"/>
          <w:lang w:eastAsia="it-IT"/>
        </w:rPr>
        <w:t>sulle dicerie</w:t>
      </w:r>
      <w:r w:rsidRPr="00FE1F1F">
        <w:rPr>
          <w:rFonts w:ascii="Arial" w:eastAsia="Times New Roman" w:hAnsi="Arial" w:cs="Arial"/>
          <w:sz w:val="24"/>
          <w:szCs w:val="24"/>
          <w:lang w:eastAsia="it-IT"/>
        </w:rPr>
        <w:t xml:space="preserv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12CAE7B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Nessuno potrà dire: </w:t>
      </w:r>
      <w:r w:rsidRPr="00FE1F1F">
        <w:rPr>
          <w:rFonts w:ascii="Arial" w:eastAsia="Times New Roman" w:hAnsi="Arial" w:cs="Arial"/>
          <w:i/>
          <w:iCs/>
          <w:sz w:val="24"/>
          <w:szCs w:val="24"/>
          <w:lang w:eastAsia="it-IT"/>
        </w:rPr>
        <w:t>“Sono stato ingannato”</w:t>
      </w:r>
      <w:r w:rsidRPr="00FE1F1F">
        <w:rPr>
          <w:rFonts w:ascii="Arial" w:eastAsia="Times New Roman" w:hAnsi="Arial" w:cs="Arial"/>
          <w:sz w:val="24"/>
          <w:szCs w:val="24"/>
          <w:lang w:eastAsia="it-IT"/>
        </w:rPr>
        <w:t xml:space="preserve">. Gesù risponderà: </w:t>
      </w:r>
      <w:r w:rsidRPr="00FE1F1F">
        <w:rPr>
          <w:rFonts w:ascii="Arial" w:eastAsia="Times New Roman" w:hAnsi="Arial" w:cs="Arial"/>
          <w:i/>
          <w:iCs/>
          <w:sz w:val="24"/>
          <w:szCs w:val="24"/>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FE1F1F">
        <w:rPr>
          <w:rFonts w:ascii="Arial" w:eastAsia="Times New Roman" w:hAnsi="Arial" w:cs="Arial"/>
          <w:sz w:val="24"/>
          <w:szCs w:val="24"/>
          <w:lang w:eastAsia="it-IT"/>
        </w:rPr>
        <w:t xml:space="preserve">. Noi sappiamo che l’ingannato e l’ingannatore subiranno la medesima sorte, sono </w:t>
      </w:r>
      <w:r w:rsidRPr="00FE1F1F">
        <w:rPr>
          <w:rFonts w:ascii="Arial" w:eastAsia="Times New Roman" w:hAnsi="Arial" w:cs="Arial"/>
          <w:sz w:val="24"/>
          <w:szCs w:val="24"/>
          <w:lang w:eastAsia="it-IT"/>
        </w:rPr>
        <w:lastRenderedPageBreak/>
        <w:t xml:space="preserve">ugualmente responsabili di ogni ingiustizia ai danni degli uomini e di conseguenza ai danni del Signore. </w:t>
      </w:r>
    </w:p>
    <w:p w14:paraId="0D28A9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6C0438A2"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FE1F1F">
        <w:rPr>
          <w:rFonts w:ascii="Arial" w:eastAsia="Times New Roman" w:hAnsi="Arial" w:cs="Arial"/>
          <w:spacing w:val="-2"/>
          <w:sz w:val="24"/>
          <w:szCs w:val="24"/>
          <w:lang w:eastAsia="it-IT"/>
        </w:rPr>
        <w:t xml:space="preserve">. </w:t>
      </w:r>
    </w:p>
    <w:p w14:paraId="78FD868D"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FE1F1F">
        <w:rPr>
          <w:rFonts w:ascii="Arial" w:eastAsia="Times New Roman" w:hAnsi="Arial" w:cs="Arial"/>
          <w:i/>
          <w:sz w:val="24"/>
          <w:szCs w:val="24"/>
          <w:lang w:eastAsia="it-IT"/>
        </w:rPr>
        <w:t xml:space="preserve"> </w:t>
      </w:r>
    </w:p>
    <w:p w14:paraId="311FB80C"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w:t>
      </w:r>
      <w:r w:rsidRPr="00FE1F1F">
        <w:rPr>
          <w:rFonts w:ascii="Arial" w:eastAsia="Times New Roman" w:hAnsi="Arial" w:cs="Arial"/>
          <w:i/>
          <w:sz w:val="24"/>
          <w:szCs w:val="24"/>
          <w:lang w:eastAsia="it-IT"/>
        </w:rPr>
        <w:lastRenderedPageBreak/>
        <w:t>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FE1F1F">
        <w:rPr>
          <w:rFonts w:ascii="Arial" w:eastAsia="Times New Roman" w:hAnsi="Arial" w:cs="Arial"/>
          <w:sz w:val="24"/>
          <w:szCs w:val="24"/>
          <w:lang w:eastAsia="it-IT"/>
        </w:rPr>
        <w:t xml:space="preserve">. </w:t>
      </w:r>
    </w:p>
    <w:p w14:paraId="28E482B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6176B470"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FE1F1F">
        <w:rPr>
          <w:rFonts w:ascii="Arial" w:eastAsia="Times New Roman" w:hAnsi="Arial" w:cs="Arial"/>
          <w:sz w:val="24"/>
          <w:szCs w:val="24"/>
          <w:lang w:eastAsia="it-IT"/>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FE1F1F">
        <w:rPr>
          <w:rFonts w:ascii="Arial" w:eastAsia="Times New Roman" w:hAnsi="Arial" w:cs="Arial"/>
          <w:spacing w:val="-2"/>
          <w:sz w:val="24"/>
          <w:szCs w:val="24"/>
          <w:lang w:eastAsia="it-IT"/>
        </w:rPr>
        <w:t xml:space="preserve"> </w:t>
      </w:r>
    </w:p>
    <w:p w14:paraId="21F51B5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532756C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2738557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w:t>
      </w:r>
      <w:r w:rsidRPr="00FE1F1F">
        <w:rPr>
          <w:rFonts w:ascii="Arial" w:eastAsia="Times New Roman" w:hAnsi="Arial" w:cs="Arial"/>
          <w:sz w:val="24"/>
          <w:szCs w:val="24"/>
          <w:lang w:eastAsia="it-IT"/>
        </w:rPr>
        <w:lastRenderedPageBreak/>
        <w:t xml:space="preserve">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3733EC9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5E08D47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13CCCB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FE1F1F">
        <w:rPr>
          <w:rFonts w:ascii="Arial" w:eastAsia="Times New Roman" w:hAnsi="Arial" w:cs="Arial"/>
          <w:i/>
          <w:iCs/>
          <w:sz w:val="24"/>
          <w:szCs w:val="24"/>
          <w:lang w:eastAsia="it-IT"/>
        </w:rPr>
        <w:t>“Padre, non la mia volontà si compia, ma la tua”</w:t>
      </w:r>
      <w:r w:rsidRPr="00FE1F1F">
        <w:rPr>
          <w:rFonts w:ascii="Arial" w:eastAsia="Times New Roman" w:hAnsi="Arial" w:cs="Arial"/>
          <w:sz w:val="24"/>
          <w:szCs w:val="24"/>
          <w:lang w:eastAsia="it-IT"/>
        </w:rPr>
        <w:t xml:space="preserve">. </w:t>
      </w:r>
      <w:r w:rsidRPr="00FE1F1F">
        <w:rPr>
          <w:rFonts w:ascii="Arial" w:eastAsia="Times New Roman" w:hAnsi="Arial" w:cs="Arial"/>
          <w:i/>
          <w:iCs/>
          <w:sz w:val="24"/>
          <w:szCs w:val="24"/>
          <w:lang w:eastAsia="it-IT"/>
        </w:rPr>
        <w:t>“Venga il tuo Regno. Sia santificato il tuo nome”</w:t>
      </w:r>
      <w:r w:rsidRPr="00FE1F1F">
        <w:rPr>
          <w:rFonts w:ascii="Arial" w:eastAsia="Times New Roman" w:hAnsi="Arial" w:cs="Arial"/>
          <w:sz w:val="24"/>
          <w:szCs w:val="24"/>
          <w:lang w:eastAsia="it-IT"/>
        </w:rPr>
        <w:t xml:space="preserve">. Così tutto il nostro essere diviene servizio della giustizia per la santità. Servizio permanente, quotidiano, duraturo. Lo stato del cristiano deve essere stato esistenziale di servizio per la giustizia. </w:t>
      </w:r>
    </w:p>
    <w:p w14:paraId="32BA065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2593281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Servi dell’indifferenza è essere servi del peccato. Non fare il bene, non servire la giustizia è già peccato, perché omissione di essere ad immagine di Dio che così vuole che noi ci facciamo ogni giorno, ad immagine del suo Figlio Gesù, il Cristo, </w:t>
      </w:r>
      <w:r w:rsidRPr="00FE1F1F">
        <w:rPr>
          <w:rFonts w:ascii="Arial" w:eastAsia="Times New Roman" w:hAnsi="Arial" w:cs="Arial"/>
          <w:sz w:val="24"/>
          <w:szCs w:val="24"/>
          <w:lang w:eastAsia="it-IT"/>
        </w:rPr>
        <w:lastRenderedPageBreak/>
        <w:t xml:space="preserve">il servo obbediente e fedele che ha salvato il mondo nel suo servizio fino alla morte e alla morte di croce. La fede obbedienziale diviene così la condizione per essere cristiani. </w:t>
      </w:r>
      <w:r w:rsidRPr="00FE1F1F">
        <w:rPr>
          <w:rFonts w:ascii="Arial" w:eastAsia="Times New Roman" w:hAnsi="Arial" w:cs="Arial"/>
          <w:i/>
          <w:iCs/>
          <w:sz w:val="24"/>
          <w:szCs w:val="24"/>
          <w:lang w:eastAsia="it-IT"/>
        </w:rPr>
        <w:t>“Tutto ciò che fate in parole ed in opere, fatelo nel nome del Signore”</w:t>
      </w:r>
      <w:r w:rsidRPr="00FE1F1F">
        <w:rPr>
          <w:rFonts w:ascii="Arial" w:eastAsia="Times New Roman" w:hAnsi="Arial" w:cs="Arial"/>
          <w:sz w:val="24"/>
          <w:szCs w:val="24"/>
          <w:lang w:eastAsia="it-IT"/>
        </w:rPr>
        <w:t xml:space="preserve">. Operare nel suo nome è operare secondo la sua volontà: nell’obbedienza alla fede secondo la Parola. La Parola diviene così l’elemento di confronto, di verifica, di esame se con Dio o contro di Lui. </w:t>
      </w:r>
    </w:p>
    <w:p w14:paraId="1976532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6B5FB8C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FE1F1F">
        <w:rPr>
          <w:rFonts w:ascii="Arial" w:eastAsia="Times New Roman" w:hAnsi="Arial" w:cs="Arial"/>
          <w:i/>
          <w:iCs/>
          <w:sz w:val="24"/>
          <w:szCs w:val="24"/>
          <w:lang w:eastAsia="it-IT"/>
        </w:rPr>
        <w:t>“Il Regno di Dio è vicino. Convertitevi e credete al Vangelo”</w:t>
      </w:r>
      <w:r w:rsidRPr="00FE1F1F">
        <w:rPr>
          <w:rFonts w:ascii="Arial" w:eastAsia="Times New Roman" w:hAnsi="Arial" w:cs="Arial"/>
          <w:sz w:val="24"/>
          <w:szCs w:val="24"/>
          <w:lang w:eastAsia="it-IT"/>
        </w:rPr>
        <w:t xml:space="preserve">. L’annunzio del Vangelo è invito al servizio di Dio nell’obbedienza secondo la carità e nell’amore per fare di ogni uomo un servo del Signore risorto secondo giustizia. </w:t>
      </w:r>
    </w:p>
    <w:p w14:paraId="523FC4E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7372282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7D7AAC77"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z w:val="24"/>
          <w:szCs w:val="24"/>
          <w:lang w:eastAsia="it-IT"/>
        </w:rPr>
        <w:t xml:space="preserve">Ecco un’ultima verità: </w:t>
      </w:r>
      <w:r w:rsidRPr="00FE1F1F">
        <w:rPr>
          <w:rFonts w:ascii="Arial" w:eastAsia="Times New Roman" w:hAnsi="Arial" w:cs="Arial"/>
          <w:spacing w:val="-2"/>
          <w:sz w:val="24"/>
          <w:szCs w:val="24"/>
          <w:lang w:eastAsia="it-IT"/>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663744D8"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7158F6CC"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Gesù era sempre in ascolto del Padre, il suo sguardo era fisso sul Volto di Dio, per ascoltarne la voce, per conoscerne la volontà, per sentirne la Parola che gli veniva </w:t>
      </w:r>
      <w:r w:rsidRPr="00FE1F1F">
        <w:rPr>
          <w:rFonts w:ascii="Arial" w:eastAsia="Times New Roman" w:hAnsi="Arial" w:cs="Arial"/>
          <w:spacing w:val="-2"/>
          <w:sz w:val="24"/>
          <w:szCs w:val="24"/>
          <w:lang w:eastAsia="it-IT"/>
        </w:rPr>
        <w:lastRenderedPageBreak/>
        <w:t xml:space="preserve">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7D00D243"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238F52B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4C662D5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4"/>
          <w:sz w:val="24"/>
          <w:szCs w:val="24"/>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FE1F1F">
        <w:rPr>
          <w:rFonts w:ascii="Arial" w:eastAsia="Times New Roman" w:hAnsi="Arial" w:cs="Arial"/>
          <w:sz w:val="24"/>
          <w:szCs w:val="24"/>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06E67F8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3B65F5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 xml:space="preserve">La Chiesa, ed ogni uomo che vive in essa, ha la grave responsabilità di separare sempre e comunque ciò che viene dall’uomo e ciò che viene da Dio, ma questo </w:t>
      </w:r>
      <w:r w:rsidRPr="00FE1F1F">
        <w:rPr>
          <w:rFonts w:ascii="Arial" w:eastAsia="Times New Roman" w:hAnsi="Arial" w:cs="Arial"/>
          <w:sz w:val="24"/>
          <w:szCs w:val="24"/>
          <w:lang w:eastAsia="it-IT"/>
        </w:rPr>
        <w:t xml:space="preserve">nessuno lo potrà mai fare – tranne che per il dogma, secondo le regole definite </w:t>
      </w:r>
      <w:r w:rsidRPr="00FE1F1F">
        <w:rPr>
          <w:rFonts w:ascii="Arial" w:eastAsia="Times New Roman" w:hAnsi="Arial" w:cs="Arial"/>
          <w:sz w:val="24"/>
          <w:szCs w:val="24"/>
          <w:lang w:eastAsia="it-IT"/>
        </w:rPr>
        <w:lastRenderedPageBreak/>
        <w:t>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674608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9A7DF4E" w14:textId="77777777" w:rsidR="00FE1F1F" w:rsidRPr="00FE1F1F" w:rsidRDefault="00FE1F1F" w:rsidP="00FE1F1F">
      <w:pPr>
        <w:keepNext/>
        <w:spacing w:after="120" w:line="240" w:lineRule="auto"/>
        <w:jc w:val="both"/>
        <w:outlineLvl w:val="2"/>
        <w:rPr>
          <w:rFonts w:ascii="Arial" w:hAnsi="Arial"/>
          <w:b/>
          <w:bCs/>
          <w:sz w:val="24"/>
          <w:szCs w:val="18"/>
        </w:rPr>
      </w:pPr>
      <w:bookmarkStart w:id="200" w:name="_Toc110015315"/>
      <w:bookmarkStart w:id="201" w:name="_Toc192769105"/>
      <w:r w:rsidRPr="00FE1F1F">
        <w:rPr>
          <w:rFonts w:ascii="Arial" w:hAnsi="Arial"/>
          <w:b/>
          <w:bCs/>
          <w:sz w:val="24"/>
          <w:szCs w:val="18"/>
        </w:rPr>
        <w:t>L’OPERA DEI LADRI E DEI BRIGANTI</w:t>
      </w:r>
      <w:bookmarkEnd w:id="200"/>
      <w:bookmarkEnd w:id="201"/>
      <w:r w:rsidRPr="00FE1F1F">
        <w:rPr>
          <w:rFonts w:ascii="Arial" w:hAnsi="Arial"/>
          <w:b/>
          <w:bCs/>
          <w:sz w:val="24"/>
          <w:szCs w:val="18"/>
        </w:rPr>
        <w:t xml:space="preserve"> </w:t>
      </w:r>
    </w:p>
    <w:p w14:paraId="082E79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FE1F1F">
        <w:rPr>
          <w:rFonts w:ascii="Arial" w:eastAsia="Times New Roman" w:hAnsi="Arial" w:cs="Arial"/>
          <w:sz w:val="24"/>
          <w:szCs w:val="24"/>
          <w:lang w:eastAsia="it-IT"/>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79E58B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7631599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4"/>
          <w:sz w:val="24"/>
          <w:szCs w:val="24"/>
          <w:lang w:eastAsia="it-IT"/>
        </w:rPr>
        <w:t>Quando noi stipuliamo un patto con il Signore, realmente, veramente, sostanzialmente Lui versa il sangue del Figlio suo su quel patto.</w:t>
      </w:r>
      <w:r w:rsidRPr="00FE1F1F">
        <w:rPr>
          <w:rFonts w:ascii="Arial" w:eastAsia="Times New Roman" w:hAnsi="Arial" w:cs="Arial"/>
          <w:sz w:val="24"/>
          <w:szCs w:val="24"/>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5E47DE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06405D4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6E4645B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18ECE1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52A6410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4F1AC559" w14:textId="77777777" w:rsidR="00FE1F1F" w:rsidRPr="00FE1F1F" w:rsidRDefault="00FE1F1F" w:rsidP="00FE1F1F">
      <w:pPr>
        <w:spacing w:after="0" w:line="240" w:lineRule="auto"/>
        <w:rPr>
          <w:rFonts w:ascii="Arial" w:hAnsi="Arial" w:cs="Arial"/>
          <w:sz w:val="24"/>
          <w:szCs w:val="24"/>
          <w:lang w:eastAsia="it-IT"/>
        </w:rPr>
      </w:pPr>
    </w:p>
    <w:p w14:paraId="5111CC8F" w14:textId="77777777" w:rsidR="00FE1F1F" w:rsidRPr="00FE1F1F" w:rsidRDefault="00FE1F1F" w:rsidP="00FE1F1F">
      <w:pPr>
        <w:keepNext/>
        <w:spacing w:after="120" w:line="240" w:lineRule="auto"/>
        <w:jc w:val="both"/>
        <w:outlineLvl w:val="2"/>
        <w:rPr>
          <w:rFonts w:ascii="Arial" w:hAnsi="Arial"/>
          <w:b/>
          <w:bCs/>
          <w:sz w:val="24"/>
          <w:szCs w:val="18"/>
        </w:rPr>
      </w:pPr>
      <w:bookmarkStart w:id="202" w:name="_Toc110015316"/>
      <w:bookmarkStart w:id="203" w:name="_Toc192769106"/>
      <w:r w:rsidRPr="00FE1F1F">
        <w:rPr>
          <w:rFonts w:ascii="Arial" w:hAnsi="Arial"/>
          <w:b/>
          <w:bCs/>
          <w:sz w:val="24"/>
          <w:szCs w:val="18"/>
        </w:rPr>
        <w:t>LADRI E BRIGANTI DELLA VERITÀ DEL PADRE-DIO</w:t>
      </w:r>
      <w:bookmarkEnd w:id="202"/>
      <w:bookmarkEnd w:id="203"/>
    </w:p>
    <w:p w14:paraId="32E1730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0E0593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verità è così rivelata sulla Prima Tavola della legge del Sinai: </w:t>
      </w:r>
      <w:r w:rsidRPr="00FE1F1F">
        <w:rPr>
          <w:rFonts w:ascii="Arial" w:eastAsia="Times New Roman" w:hAnsi="Arial" w:cs="Arial"/>
          <w:i/>
          <w:sz w:val="24"/>
          <w:szCs w:val="24"/>
          <w:lang w:eastAsia="it-IT"/>
        </w:rPr>
        <w:t>“Dio pronunciò tutte queste parole”</w:t>
      </w:r>
      <w:r w:rsidRPr="00FE1F1F">
        <w:rPr>
          <w:rFonts w:ascii="Arial" w:eastAsia="Times New Roman" w:hAnsi="Arial" w:cs="Arial"/>
          <w:sz w:val="24"/>
          <w:szCs w:val="24"/>
          <w:lang w:eastAsia="it-IT"/>
        </w:rPr>
        <w:t xml:space="preserve">: Ora il popolo ha una certezza. Quanto Mosè dirà </w:t>
      </w:r>
      <w:r w:rsidRPr="00FE1F1F">
        <w:rPr>
          <w:rFonts w:ascii="Arial" w:eastAsia="Times New Roman" w:hAnsi="Arial" w:cs="Arial"/>
          <w:sz w:val="24"/>
          <w:szCs w:val="24"/>
          <w:lang w:eastAsia="it-IT"/>
        </w:rPr>
        <w:lastRenderedPageBreak/>
        <w:t xml:space="preserve">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070400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3F8B97B5" w14:textId="678BA46D"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chi è il Padre-Dio: </w:t>
      </w:r>
      <w:r w:rsidRPr="00FE1F1F">
        <w:rPr>
          <w:rFonts w:ascii="Arial" w:eastAsia="Times New Roman" w:hAnsi="Arial" w:cs="Arial"/>
          <w:i/>
          <w:iCs/>
          <w:sz w:val="24"/>
          <w:szCs w:val="24"/>
          <w:lang w:eastAsia="it-IT"/>
        </w:rPr>
        <w:t>“«Io sono il Signore, tuo Dio, che ti ho fatto uscire dalla terra d’Egitto, dalla condizione servile”</w:t>
      </w:r>
      <w:r w:rsidRPr="00FE1F1F">
        <w:rPr>
          <w:rFonts w:ascii="Arial" w:eastAsia="Times New Roman" w:hAnsi="Arial" w:cs="Arial"/>
          <w:sz w:val="24"/>
          <w:szCs w:val="24"/>
          <w:lang w:eastAsia="it-IT"/>
        </w:rPr>
        <w:t xml:space="preserve">. Chi sta parlando con Mosè? Con quale Dio o Signore lui è in dialogo e in ascolto? Mosè sta parlando con il Signore, il suo Dio. Quale Dio e quale Signore? Non è più il Dio di Abramo, di Isacco, di Giacobbe e neanche di Giuseppe. Quel Dio non esiste più </w:t>
      </w:r>
      <w:r w:rsidR="00AF7632" w:rsidRPr="00FE1F1F">
        <w:rPr>
          <w:rFonts w:ascii="Arial" w:eastAsia="Times New Roman" w:hAnsi="Arial" w:cs="Arial"/>
          <w:sz w:val="24"/>
          <w:szCs w:val="24"/>
          <w:lang w:eastAsia="it-IT"/>
        </w:rPr>
        <w:t>nella memoria</w:t>
      </w:r>
      <w:r w:rsidRPr="00FE1F1F">
        <w:rPr>
          <w:rFonts w:ascii="Arial" w:eastAsia="Times New Roman" w:hAnsi="Arial" w:cs="Arial"/>
          <w:sz w:val="24"/>
          <w:szCs w:val="24"/>
          <w:lang w:eastAsia="it-IT"/>
        </w:rPr>
        <w:t xml:space="preserve"> dei figli di Israele. È una memoria remota, assai lontana, incapace di fondare la fede di oggi. Dal Dio lontano, dal Dio degli altri, al Dio presente, al Dio per noi: è questo il passaggio epocale che avviene oggi alle falde del Sinai. </w:t>
      </w:r>
    </w:p>
    <w:p w14:paraId="6947D48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parla è il Dio </w:t>
      </w:r>
      <w:r w:rsidRPr="00FE1F1F">
        <w:rPr>
          <w:rFonts w:ascii="Arial" w:eastAsia="Times New Roman" w:hAnsi="Arial" w:cs="Arial"/>
          <w:i/>
          <w:sz w:val="24"/>
          <w:szCs w:val="24"/>
          <w:lang w:eastAsia="it-IT"/>
        </w:rPr>
        <w:t>“sperimentato”</w:t>
      </w:r>
      <w:r w:rsidRPr="00FE1F1F">
        <w:rPr>
          <w:rFonts w:ascii="Arial" w:eastAsia="Times New Roman" w:hAnsi="Arial" w:cs="Arial"/>
          <w:sz w:val="24"/>
          <w:szCs w:val="24"/>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03B0BD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FE1F1F">
        <w:rPr>
          <w:rFonts w:ascii="Arial" w:eastAsia="Times New Roman" w:hAnsi="Arial" w:cs="Arial"/>
          <w:i/>
          <w:sz w:val="24"/>
          <w:szCs w:val="24"/>
          <w:lang w:eastAsia="it-IT"/>
        </w:rPr>
        <w:t>“Non avrai altri dèi di fronte a me”</w:t>
      </w:r>
      <w:r w:rsidRPr="00FE1F1F">
        <w:rPr>
          <w:rFonts w:ascii="Arial" w:eastAsia="Times New Roman" w:hAnsi="Arial" w:cs="Arial"/>
          <w:sz w:val="24"/>
          <w:szCs w:val="24"/>
          <w:lang w:eastAsia="it-IT"/>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2E50465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58A6D25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12E12F6D"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4"/>
          <w:sz w:val="24"/>
          <w:szCs w:val="24"/>
          <w:lang w:eastAsia="it-IT"/>
        </w:rPr>
        <w:t xml:space="preserve">Veramente Israele è una proprietà particolare tra tutti i popoli. È una proprietà nella quale non vi è alcuna vita profana in parallelo con la vita sacra. </w:t>
      </w:r>
      <w:r w:rsidRPr="00FE1F1F">
        <w:rPr>
          <w:rFonts w:ascii="Arial" w:eastAsia="Times New Roman" w:hAnsi="Arial" w:cs="Arial"/>
          <w:spacing w:val="-2"/>
          <w:sz w:val="24"/>
          <w:szCs w:val="24"/>
          <w:lang w:eastAsia="it-IT"/>
        </w:rPr>
        <w:t xml:space="preserve">Non vi è letteratura profana e letteratura sacra. </w:t>
      </w:r>
      <w:r w:rsidRPr="00FE1F1F">
        <w:rPr>
          <w:rFonts w:ascii="Arial" w:eastAsia="Times New Roman" w:hAnsi="Arial" w:cs="Arial"/>
          <w:sz w:val="24"/>
          <w:szCs w:val="24"/>
          <w:lang w:eastAsia="it-IT"/>
        </w:rPr>
        <w:t>Non vi è sapienza umana e sapienza divina poste in parallelo. La sapienza è una sola ed essa è data in dono ad Israele nella Legge e nella Parola che sempre il Signore fa giungere al suo popolo</w:t>
      </w:r>
      <w:r w:rsidRPr="00FE1F1F">
        <w:rPr>
          <w:rFonts w:ascii="Arial" w:eastAsia="Times New Roman" w:hAnsi="Arial" w:cs="Arial"/>
          <w:spacing w:val="-2"/>
          <w:sz w:val="24"/>
          <w:szCs w:val="24"/>
          <w:lang w:eastAsia="it-IT"/>
        </w:rPr>
        <w:t xml:space="preserve">. </w:t>
      </w:r>
    </w:p>
    <w:p w14:paraId="63E522D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68758A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come prosegue il primo comandamento: </w:t>
      </w:r>
      <w:r w:rsidRPr="00FE1F1F">
        <w:rPr>
          <w:rFonts w:ascii="Arial" w:eastAsia="Times New Roman" w:hAnsi="Arial" w:cs="Arial"/>
          <w:i/>
          <w:sz w:val="24"/>
          <w:szCs w:val="24"/>
          <w:lang w:eastAsia="it-IT"/>
        </w:rPr>
        <w:t>“Non ti farai idolo né immagine alcuna di quanto è lassù nel cielo, né di quanto è quaggiù sulla terra, né di quanto è nelle acque sotto la terra”.</w:t>
      </w:r>
      <w:r w:rsidRPr="00FE1F1F">
        <w:rPr>
          <w:rFonts w:ascii="Arial" w:eastAsia="Times New Roman" w:hAnsi="Arial" w:cs="Arial"/>
          <w:sz w:val="24"/>
          <w:szCs w:val="24"/>
          <w:lang w:eastAsia="it-IT"/>
        </w:rPr>
        <w:t xml:space="preserve"> L’idolo è la raffigurazione </w:t>
      </w:r>
      <w:r w:rsidRPr="00FE1F1F">
        <w:rPr>
          <w:rFonts w:ascii="Arial" w:eastAsia="Times New Roman" w:hAnsi="Arial" w:cs="Arial"/>
          <w:i/>
          <w:sz w:val="24"/>
          <w:szCs w:val="24"/>
          <w:lang w:eastAsia="it-IT"/>
        </w:rPr>
        <w:t>“solida”</w:t>
      </w:r>
      <w:r w:rsidRPr="00FE1F1F">
        <w:rPr>
          <w:rFonts w:ascii="Arial" w:eastAsia="Times New Roman" w:hAnsi="Arial" w:cs="Arial"/>
          <w:sz w:val="24"/>
          <w:szCs w:val="24"/>
          <w:lang w:eastAsia="it-IT"/>
        </w:rPr>
        <w:t xml:space="preserve"> (statua o altro) che rende visibilmente presente una </w:t>
      </w:r>
      <w:r w:rsidRPr="00FE1F1F">
        <w:rPr>
          <w:rFonts w:ascii="Arial" w:eastAsia="Times New Roman" w:hAnsi="Arial" w:cs="Arial"/>
          <w:i/>
          <w:sz w:val="24"/>
          <w:szCs w:val="24"/>
          <w:lang w:eastAsia="it-IT"/>
        </w:rPr>
        <w:t>“realtà”</w:t>
      </w:r>
      <w:r w:rsidRPr="00FE1F1F">
        <w:rPr>
          <w:rFonts w:ascii="Arial" w:eastAsia="Times New Roman" w:hAnsi="Arial" w:cs="Arial"/>
          <w:sz w:val="24"/>
          <w:szCs w:val="24"/>
          <w:lang w:eastAsia="it-IT"/>
        </w:rPr>
        <w:t xml:space="preserve"> invisibile, lontana, assente, divina o umana, di animale o di cosa. A questa raffigurazione viene dato il nome di </w:t>
      </w:r>
      <w:r w:rsidRPr="00FE1F1F">
        <w:rPr>
          <w:rFonts w:ascii="Arial" w:eastAsia="Times New Roman" w:hAnsi="Arial" w:cs="Arial"/>
          <w:i/>
          <w:sz w:val="24"/>
          <w:szCs w:val="24"/>
          <w:lang w:eastAsia="it-IT"/>
        </w:rPr>
        <w:t>“Dio”.</w:t>
      </w:r>
      <w:r w:rsidRPr="00FE1F1F">
        <w:rPr>
          <w:rFonts w:ascii="Arial" w:eastAsia="Times New Roman" w:hAnsi="Arial" w:cs="Arial"/>
          <w:sz w:val="24"/>
          <w:szCs w:val="24"/>
          <w:lang w:eastAsia="it-IT"/>
        </w:rPr>
        <w:t xml:space="preserve"> L’immagine è una raffigurazione pittorica o anche scolpita sul legno o sulla pietra, o su altro metallo, oppure può essere anche spirituale, della mente o del cuore, di una </w:t>
      </w:r>
      <w:r w:rsidRPr="00FE1F1F">
        <w:rPr>
          <w:rFonts w:ascii="Arial" w:eastAsia="Times New Roman" w:hAnsi="Arial" w:cs="Arial"/>
          <w:i/>
          <w:sz w:val="24"/>
          <w:szCs w:val="24"/>
          <w:lang w:eastAsia="it-IT"/>
        </w:rPr>
        <w:t>“realtà”</w:t>
      </w:r>
      <w:r w:rsidRPr="00FE1F1F">
        <w:rPr>
          <w:rFonts w:ascii="Arial" w:eastAsia="Times New Roman" w:hAnsi="Arial" w:cs="Arial"/>
          <w:sz w:val="24"/>
          <w:szCs w:val="24"/>
          <w:lang w:eastAsia="it-IT"/>
        </w:rPr>
        <w:t xml:space="preserve"> presente, visibile, lontana, invisibile. Anche a questa realtà raffigurata viene conferito il nome di </w:t>
      </w:r>
      <w:r w:rsidRPr="00FE1F1F">
        <w:rPr>
          <w:rFonts w:ascii="Arial" w:eastAsia="Times New Roman" w:hAnsi="Arial" w:cs="Arial"/>
          <w:i/>
          <w:sz w:val="24"/>
          <w:szCs w:val="24"/>
          <w:lang w:eastAsia="it-IT"/>
        </w:rPr>
        <w:t>“Dio”</w:t>
      </w:r>
      <w:r w:rsidRPr="00FE1F1F">
        <w:rPr>
          <w:rFonts w:ascii="Arial" w:eastAsia="Times New Roman" w:hAnsi="Arial" w:cs="Arial"/>
          <w:sz w:val="24"/>
          <w:szCs w:val="24"/>
          <w:lang w:eastAsia="it-IT"/>
        </w:rPr>
        <w:t xml:space="preserve">. </w:t>
      </w:r>
    </w:p>
    <w:p w14:paraId="005FD8F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L’idolo e l’immagine hanno un solo significato: possedere </w:t>
      </w:r>
      <w:r w:rsidRPr="00FE1F1F">
        <w:rPr>
          <w:rFonts w:ascii="Arial" w:eastAsia="Times New Roman" w:hAnsi="Arial" w:cs="Arial"/>
          <w:i/>
          <w:sz w:val="24"/>
          <w:szCs w:val="24"/>
          <w:lang w:eastAsia="it-IT"/>
        </w:rPr>
        <w:t xml:space="preserve">“la realtà”, </w:t>
      </w:r>
      <w:r w:rsidRPr="00FE1F1F">
        <w:rPr>
          <w:rFonts w:ascii="Arial" w:eastAsia="Times New Roman" w:hAnsi="Arial" w:cs="Arial"/>
          <w:sz w:val="24"/>
          <w:szCs w:val="24"/>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w:t>
      </w:r>
      <w:r w:rsidRPr="00FE1F1F">
        <w:rPr>
          <w:rFonts w:ascii="Arial" w:eastAsia="Times New Roman" w:hAnsi="Arial" w:cs="Arial"/>
          <w:sz w:val="24"/>
          <w:szCs w:val="24"/>
          <w:lang w:eastAsia="it-IT"/>
        </w:rPr>
        <w:lastRenderedPageBreak/>
        <w:t xml:space="preserve">terra, nel cielo, quanto è sulla terra, quanto è nelle acque, quanto è sotto la terra non deve essere raffigurato mai come </w:t>
      </w:r>
      <w:r w:rsidRPr="00FE1F1F">
        <w:rPr>
          <w:rFonts w:ascii="Arial" w:eastAsia="Times New Roman" w:hAnsi="Arial" w:cs="Arial"/>
          <w:i/>
          <w:sz w:val="24"/>
          <w:szCs w:val="24"/>
          <w:lang w:eastAsia="it-IT"/>
        </w:rPr>
        <w:t>“Dio”</w:t>
      </w:r>
      <w:r w:rsidRPr="00FE1F1F">
        <w:rPr>
          <w:rFonts w:ascii="Arial" w:eastAsia="Times New Roman" w:hAnsi="Arial" w:cs="Arial"/>
          <w:sz w:val="24"/>
          <w:szCs w:val="24"/>
          <w:lang w:eastAsia="it-IT"/>
        </w:rPr>
        <w:t xml:space="preserve">. </w:t>
      </w:r>
    </w:p>
    <w:p w14:paraId="7812D23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0517966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come continua ancora il primo comandamento: </w:t>
      </w:r>
      <w:r w:rsidRPr="00FE1F1F">
        <w:rPr>
          <w:rFonts w:ascii="Arial" w:eastAsia="Times New Roman" w:hAnsi="Arial" w:cs="Arial"/>
          <w:i/>
          <w:sz w:val="24"/>
          <w:szCs w:val="24"/>
          <w:lang w:eastAsia="it-IT"/>
        </w:rPr>
        <w:t>“Non ti prostrerai davanti a loro e non li servirai. Perché io, il Signore, tuo Dio, sono un Dio geloso, che punisce la colpa dei padri nei figli fino alla terza e alla quarta generazione, per coloro che mi odiano”.</w:t>
      </w:r>
      <w:r w:rsidRPr="00FE1F1F">
        <w:rPr>
          <w:rFonts w:ascii="Arial" w:eastAsia="Times New Roman" w:hAnsi="Arial" w:cs="Arial"/>
          <w:sz w:val="24"/>
          <w:szCs w:val="24"/>
          <w:lang w:eastAsia="it-IT"/>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74F27AA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5578B0C" w14:textId="77777777" w:rsidR="00FE1F1F" w:rsidRPr="00FE1F1F" w:rsidRDefault="00FE1F1F" w:rsidP="00FE1F1F">
      <w:pPr>
        <w:spacing w:after="120" w:line="240" w:lineRule="auto"/>
        <w:jc w:val="both"/>
        <w:rPr>
          <w:rFonts w:ascii="Arial" w:eastAsia="Times New Roman" w:hAnsi="Arial" w:cs="Arial"/>
          <w:spacing w:val="-6"/>
          <w:sz w:val="24"/>
          <w:szCs w:val="24"/>
          <w:lang w:eastAsia="it-IT"/>
        </w:rPr>
      </w:pPr>
      <w:r w:rsidRPr="00FE1F1F">
        <w:rPr>
          <w:rFonts w:ascii="Arial" w:eastAsia="Times New Roman" w:hAnsi="Arial" w:cs="Arial"/>
          <w:spacing w:val="-6"/>
          <w:sz w:val="24"/>
          <w:szCs w:val="24"/>
          <w:lang w:eastAsia="it-IT"/>
        </w:rPr>
        <w:t xml:space="preserve">Ecco come termina l’enunciazione del primo comandamento: </w:t>
      </w:r>
      <w:r w:rsidRPr="00FE1F1F">
        <w:rPr>
          <w:rFonts w:ascii="Arial" w:eastAsia="Times New Roman" w:hAnsi="Arial" w:cs="Arial"/>
          <w:i/>
          <w:spacing w:val="-6"/>
          <w:sz w:val="24"/>
          <w:szCs w:val="24"/>
          <w:lang w:eastAsia="it-IT"/>
        </w:rPr>
        <w:t xml:space="preserve">“Ma che dimostra la sua bontà fino a mille generazioni, per quelli che mi amano e osservano i miei comandamenti”. </w:t>
      </w:r>
      <w:r w:rsidRPr="00FE1F1F">
        <w:rPr>
          <w:rFonts w:ascii="Arial" w:eastAsia="Times New Roman" w:hAnsi="Arial" w:cs="Arial"/>
          <w:spacing w:val="-6"/>
          <w:sz w:val="24"/>
          <w:szCs w:val="24"/>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FE1F1F">
        <w:rPr>
          <w:rFonts w:ascii="Arial" w:eastAsia="Times New Roman" w:hAnsi="Arial" w:cs="Arial"/>
          <w:spacing w:val="-2"/>
          <w:sz w:val="24"/>
          <w:szCs w:val="24"/>
          <w:lang w:eastAsia="it-IT"/>
        </w:rPr>
        <w:t>La salvezza dell’umanità è dovuta alla giustizia di Noè. La benedizione di tutte le genti è dovuta alla fede di Abramo e alla sua obbedienza. La salvezza dell’umanità è il frutto dell’obbedienza e della fede in Cristo Gesù.</w:t>
      </w:r>
    </w:p>
    <w:p w14:paraId="5A7DF7F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ordina il Signore in </w:t>
      </w:r>
      <w:r w:rsidRPr="00FE1F1F">
        <w:rPr>
          <w:rFonts w:ascii="Arial" w:eastAsia="Times New Roman" w:hAnsi="Arial" w:cs="Arial"/>
          <w:i/>
          <w:iCs/>
          <w:sz w:val="24"/>
          <w:szCs w:val="24"/>
          <w:lang w:eastAsia="it-IT"/>
        </w:rPr>
        <w:t>Deuteronomio</w:t>
      </w:r>
      <w:r w:rsidRPr="00FE1F1F">
        <w:rPr>
          <w:rFonts w:ascii="Arial" w:eastAsia="Times New Roman" w:hAnsi="Arial" w:cs="Arial"/>
          <w:sz w:val="24"/>
          <w:szCs w:val="24"/>
          <w:lang w:eastAsia="it-IT"/>
        </w:rPr>
        <w:t xml:space="preserve"> (18,9-14), perché il primo comandamento sia osservato in ogni parte: “</w:t>
      </w:r>
      <w:r w:rsidRPr="00FE1F1F">
        <w:rPr>
          <w:rFonts w:ascii="Arial" w:eastAsia="Times New Roman" w:hAnsi="Arial" w:cs="Arial"/>
          <w:i/>
          <w:sz w:val="24"/>
          <w:szCs w:val="24"/>
          <w:lang w:eastAsia="it-IT"/>
        </w:rPr>
        <w:t xml:space="preserve">Quando sarai entrato nella terra che il Signore, tuo Dio, sta per darti, non imparerai a commettere gli abomini di quelle nazioni”. </w:t>
      </w:r>
      <w:r w:rsidRPr="00FE1F1F">
        <w:rPr>
          <w:rFonts w:ascii="Arial" w:eastAsia="Times New Roman" w:hAnsi="Arial" w:cs="Arial"/>
          <w:sz w:val="24"/>
          <w:szCs w:val="24"/>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2D9DB55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Questi abomini vengono ora elencati: “</w:t>
      </w:r>
      <w:r w:rsidRPr="00FE1F1F">
        <w:rPr>
          <w:rFonts w:ascii="Arial" w:eastAsia="Times New Roman" w:hAnsi="Arial" w:cs="Arial"/>
          <w:i/>
          <w:sz w:val="24"/>
          <w:szCs w:val="24"/>
          <w:lang w:eastAsia="it-IT"/>
        </w:rPr>
        <w:t xml:space="preserve">Non si trovi in mezzo a te chi fa passare per il fuoco il suo figlio o la sua figlia, né chi esercita la divinazione o il sortilegio o il presagio o la magia”: </w:t>
      </w:r>
      <w:r w:rsidRPr="00FE1F1F">
        <w:rPr>
          <w:rFonts w:ascii="Arial" w:eastAsia="Times New Roman" w:hAnsi="Arial" w:cs="Arial"/>
          <w:sz w:val="24"/>
          <w:szCs w:val="24"/>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64192F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“Né chi faccia incantesimi, né chi consulti i negromanti o gli indovini, né chi interroghi i morti”: </w:t>
      </w:r>
      <w:r w:rsidRPr="00FE1F1F">
        <w:rPr>
          <w:rFonts w:ascii="Arial" w:eastAsia="Times New Roman" w:hAnsi="Arial" w:cs="Arial"/>
          <w:sz w:val="24"/>
          <w:szCs w:val="24"/>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6CAF931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FE1F1F">
        <w:rPr>
          <w:rFonts w:ascii="Arial" w:eastAsia="Times New Roman" w:hAnsi="Arial" w:cs="Arial"/>
          <w:sz w:val="24"/>
          <w:szCs w:val="24"/>
          <w:lang w:eastAsia="it-IT"/>
        </w:rPr>
        <w:t xml:space="preserve">proprie mani o consegnarla in mani che non sono di Dio. Questo è grande peccato contro il primo Comandamento. Il Signore non è più il Signore della nostra vita. Signori sono altri. Dio così viene ripudiato. </w:t>
      </w:r>
    </w:p>
    <w:p w14:paraId="26AC0F7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si giunge a tanto, è il segno che la fede non governa più il nostro cuore. Siamo divenuti empi ed idolatri. </w:t>
      </w:r>
      <w:r w:rsidRPr="00FE1F1F">
        <w:rPr>
          <w:rFonts w:ascii="Arial" w:eastAsia="Times New Roman" w:hAnsi="Arial" w:cs="Arial"/>
          <w:i/>
          <w:sz w:val="24"/>
          <w:szCs w:val="24"/>
          <w:lang w:eastAsia="it-IT"/>
        </w:rPr>
        <w:t xml:space="preserve">“Perché chiunque fa queste cose è in abominio al Signore. A causa di questi abomini, il Signore, tuo Dio, sta per scacciare quelle nazioni davanti a te”. </w:t>
      </w:r>
      <w:r w:rsidRPr="00FE1F1F">
        <w:rPr>
          <w:rFonts w:ascii="Arial" w:eastAsia="Times New Roman" w:hAnsi="Arial" w:cs="Arial"/>
          <w:sz w:val="24"/>
          <w:szCs w:val="24"/>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31D9FD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significa che se Israele commetterà gli stessi abomini, anche lui sarà scacciato da quella buona terra. Non può Israele pensare di commettere questi abomini e rimanere nella terra di Canaan. Anche lui sarà spazzato via. La vita di </w:t>
      </w:r>
      <w:r w:rsidRPr="00FE1F1F">
        <w:rPr>
          <w:rFonts w:ascii="Arial" w:eastAsia="Times New Roman" w:hAnsi="Arial" w:cs="Arial"/>
          <w:sz w:val="24"/>
          <w:szCs w:val="24"/>
          <w:lang w:eastAsia="it-IT"/>
        </w:rPr>
        <w:lastRenderedPageBreak/>
        <w:t xml:space="preserve">Israele dovrà essere solo nella Parola che il suo Dio sempre farà giungere al suo orecchio e al suo cuore. </w:t>
      </w:r>
      <w:r w:rsidRPr="00FE1F1F">
        <w:rPr>
          <w:rFonts w:ascii="Arial" w:eastAsia="Times New Roman" w:hAnsi="Arial" w:cs="Arial"/>
          <w:i/>
          <w:sz w:val="24"/>
          <w:szCs w:val="24"/>
          <w:lang w:eastAsia="it-IT"/>
        </w:rPr>
        <w:t>“Tu sarai irreprensibile verso il Signore, tuo Dio”:</w:t>
      </w:r>
      <w:r w:rsidRPr="00FE1F1F">
        <w:rPr>
          <w:rFonts w:ascii="Arial" w:eastAsia="Times New Roman" w:hAnsi="Arial" w:cs="Arial"/>
          <w:sz w:val="24"/>
          <w:szCs w:val="24"/>
          <w:lang w:eastAsia="it-IT"/>
        </w:rPr>
        <w:t xml:space="preserve"> Ecco cosa dovrà fare Israele per tutti i giorni della sua vita: essere irreprensibile verso il Signore, suo Dio. </w:t>
      </w:r>
    </w:p>
    <w:p w14:paraId="12EA9CC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FE1F1F">
        <w:rPr>
          <w:rFonts w:ascii="Arial" w:eastAsia="Times New Roman" w:hAnsi="Arial" w:cs="Arial"/>
          <w:i/>
          <w:spacing w:val="-4"/>
          <w:sz w:val="24"/>
          <w:szCs w:val="24"/>
          <w:lang w:eastAsia="it-IT"/>
        </w:rPr>
        <w:t>“Perché le nazioni, di cui tu vai ad occupare il paese, ascoltano gli indovini e gli incantatori, ma quanto a te, non così ti ha permesso il Signore, tuo Dio”.</w:t>
      </w:r>
      <w:r w:rsidRPr="00FE1F1F">
        <w:rPr>
          <w:rFonts w:ascii="Arial" w:eastAsia="Times New Roman" w:hAnsi="Arial" w:cs="Arial"/>
          <w:i/>
          <w:sz w:val="24"/>
          <w:szCs w:val="24"/>
          <w:lang w:eastAsia="it-IT"/>
        </w:rPr>
        <w:t xml:space="preserve"> </w:t>
      </w:r>
      <w:r w:rsidRPr="00FE1F1F">
        <w:rPr>
          <w:rFonts w:ascii="Arial" w:eastAsia="Times New Roman" w:hAnsi="Arial" w:cs="Arial"/>
          <w:sz w:val="24"/>
          <w:szCs w:val="24"/>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4D8E63ED" w14:textId="0BE2006C"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Secondo Comandamento: </w:t>
      </w:r>
      <w:r w:rsidRPr="00FE1F1F">
        <w:rPr>
          <w:rFonts w:ascii="Arial" w:eastAsia="Times New Roman" w:hAnsi="Arial" w:cs="Arial"/>
          <w:i/>
          <w:sz w:val="24"/>
          <w:szCs w:val="24"/>
          <w:lang w:eastAsia="it-IT"/>
        </w:rPr>
        <w:t>“Non pronuncerai invano il nome del Signore, tuo Dio, perché il Signore non lascia impunito chi pronuncia il suo nome invano”.</w:t>
      </w:r>
      <w:r w:rsidRPr="00FE1F1F">
        <w:rPr>
          <w:rFonts w:ascii="Arial" w:eastAsia="Times New Roman" w:hAnsi="Arial" w:cs="Arial"/>
          <w:sz w:val="24"/>
          <w:szCs w:val="24"/>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AF7632" w:rsidRPr="00FE1F1F">
        <w:rPr>
          <w:rFonts w:ascii="Arial" w:eastAsia="Times New Roman" w:hAnsi="Arial" w:cs="Arial"/>
          <w:sz w:val="24"/>
          <w:szCs w:val="24"/>
          <w:lang w:eastAsia="it-IT"/>
        </w:rPr>
        <w:t>sulle nostre</w:t>
      </w:r>
      <w:r w:rsidRPr="00FE1F1F">
        <w:rPr>
          <w:rFonts w:ascii="Arial" w:eastAsia="Times New Roman" w:hAnsi="Arial" w:cs="Arial"/>
          <w:sz w:val="24"/>
          <w:szCs w:val="24"/>
          <w:lang w:eastAsia="it-IT"/>
        </w:rPr>
        <w:t xml:space="preserve"> labbra. </w:t>
      </w:r>
    </w:p>
    <w:p w14:paraId="6A9C53C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4"/>
          <w:sz w:val="24"/>
          <w:szCs w:val="24"/>
          <w:lang w:eastAsia="it-IT"/>
        </w:rPr>
        <w:t xml:space="preserve">Questo è il terzo comandamento: </w:t>
      </w:r>
      <w:r w:rsidRPr="00FE1F1F">
        <w:rPr>
          <w:rFonts w:ascii="Arial" w:eastAsia="Times New Roman" w:hAnsi="Arial" w:cs="Arial"/>
          <w:i/>
          <w:spacing w:val="-4"/>
          <w:sz w:val="24"/>
          <w:szCs w:val="24"/>
          <w:lang w:eastAsia="it-IT"/>
        </w:rPr>
        <w:t xml:space="preserve">“Ricòrdati del giorno del sabato per santificarlo”. </w:t>
      </w:r>
      <w:r w:rsidRPr="00FE1F1F">
        <w:rPr>
          <w:rFonts w:ascii="Arial" w:eastAsia="Times New Roman" w:hAnsi="Arial" w:cs="Arial"/>
          <w:spacing w:val="-4"/>
          <w:sz w:val="24"/>
          <w:szCs w:val="24"/>
          <w:lang w:eastAsia="it-IT"/>
        </w:rPr>
        <w:t xml:space="preserve">Dio vuole che il sabato sia consacrato al suo nome santo. Il sabato è suo. Sei giorni sono dell’uomo. Il settimo è del Signore. È sua proprietà. Se è sua proprietà non ci appartiene. Non è nostro. Non possiamo servirci di esso per </w:t>
      </w:r>
      <w:r w:rsidRPr="00FE1F1F">
        <w:rPr>
          <w:rFonts w:ascii="Arial" w:eastAsia="Times New Roman" w:hAnsi="Arial" w:cs="Arial"/>
          <w:spacing w:val="-2"/>
          <w:sz w:val="24"/>
          <w:szCs w:val="24"/>
          <w:lang w:eastAsia="it-IT"/>
        </w:rPr>
        <w:t xml:space="preserve">le cose della terra. Dobbiamo servirci di esso invece per dare gloria al suo nome santo. Come si santifica il sabato? </w:t>
      </w:r>
      <w:r w:rsidRPr="00FE1F1F">
        <w:rPr>
          <w:rFonts w:ascii="Arial" w:eastAsia="Times New Roman" w:hAnsi="Arial" w:cs="Arial"/>
          <w:i/>
          <w:spacing w:val="-2"/>
          <w:sz w:val="24"/>
          <w:szCs w:val="24"/>
          <w:lang w:eastAsia="it-IT"/>
        </w:rPr>
        <w:t>“Sei giorni lavorerai e farai ogni tuo lavoro”.</w:t>
      </w:r>
      <w:r w:rsidRPr="00FE1F1F">
        <w:rPr>
          <w:rFonts w:ascii="Arial" w:eastAsia="Times New Roman" w:hAnsi="Arial" w:cs="Arial"/>
          <w:spacing w:val="-2"/>
          <w:sz w:val="24"/>
          <w:szCs w:val="24"/>
          <w:lang w:eastAsia="it-IT"/>
        </w:rPr>
        <w:t xml:space="preserve"> Abbiamo sei giorni per fare ogni nostro lavoro. Abbiamo sei giorni per procurarci quanto serve al </w:t>
      </w:r>
      <w:r w:rsidRPr="00FE1F1F">
        <w:rPr>
          <w:rFonts w:ascii="Arial" w:eastAsia="Times New Roman" w:hAnsi="Arial" w:cs="Arial"/>
          <w:spacing w:val="-2"/>
          <w:sz w:val="24"/>
          <w:szCs w:val="24"/>
          <w:lang w:eastAsia="it-IT"/>
        </w:rPr>
        <w:lastRenderedPageBreak/>
        <w:t xml:space="preserve">nostro quotidiano sostentamento, alla nostra vita di ogni giorno. Sei giorni ci bastano. Ci devono bastare. </w:t>
      </w:r>
    </w:p>
    <w:p w14:paraId="0A482ECE"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FE1F1F">
        <w:rPr>
          <w:rFonts w:ascii="Arial" w:eastAsia="Times New Roman" w:hAnsi="Arial" w:cs="Arial"/>
          <w:i/>
          <w:spacing w:val="-2"/>
          <w:sz w:val="24"/>
          <w:szCs w:val="24"/>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FE1F1F">
        <w:rPr>
          <w:rFonts w:ascii="Arial" w:eastAsia="Times New Roman" w:hAnsi="Arial" w:cs="Arial"/>
          <w:spacing w:val="-2"/>
          <w:sz w:val="24"/>
          <w:szCs w:val="24"/>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0E3838F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i/>
          <w:spacing w:val="-2"/>
          <w:sz w:val="24"/>
          <w:szCs w:val="24"/>
          <w:lang w:eastAsia="it-IT"/>
        </w:rPr>
        <w:t>“Perché in sei giorni il Signore ha fatto il cielo e la terra e il mare e quanto è in essi, ma si è riposato il settimo giorno. Perciò il Signore ha benedetto il giorno del sabato e lo ha consacrato”.</w:t>
      </w:r>
      <w:r w:rsidRPr="00FE1F1F">
        <w:rPr>
          <w:rFonts w:ascii="Arial" w:eastAsia="Times New Roman" w:hAnsi="Arial" w:cs="Arial"/>
          <w:spacing w:val="-2"/>
          <w:sz w:val="24"/>
          <w:szCs w:val="24"/>
          <w:lang w:eastAsia="it-IT"/>
        </w:rPr>
        <w:t xml:space="preserve"> L’uomo è ad</w:t>
      </w:r>
      <w:r w:rsidRPr="00FE1F1F">
        <w:rPr>
          <w:rFonts w:ascii="Arial" w:eastAsia="Times New Roman" w:hAnsi="Arial" w:cs="Arial"/>
          <w:spacing w:val="-4"/>
          <w:sz w:val="24"/>
          <w:szCs w:val="24"/>
          <w:lang w:eastAsia="it-IT"/>
        </w:rPr>
        <w:t xml:space="preserve"> immagine di Dio. È stato fatto a somiglianza del suo Creatore e Signore. Ora cosa ha fatto il Signore? Ha lavorato sei</w:t>
      </w:r>
      <w:r w:rsidRPr="00FE1F1F">
        <w:rPr>
          <w:rFonts w:ascii="Arial" w:eastAsia="Times New Roman" w:hAnsi="Arial" w:cs="Arial"/>
          <w:sz w:val="24"/>
          <w:szCs w:val="24"/>
          <w:lang w:eastAsia="it-IT"/>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1DEDB14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42B5981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w:t>
      </w:r>
      <w:r w:rsidRPr="00FE1F1F">
        <w:rPr>
          <w:rFonts w:ascii="Arial" w:eastAsia="Times New Roman" w:hAnsi="Arial" w:cs="Arial"/>
          <w:sz w:val="24"/>
          <w:szCs w:val="24"/>
          <w:lang w:eastAsia="it-IT"/>
        </w:rPr>
        <w:lastRenderedPageBreak/>
        <w:t xml:space="preserve">il pane, vita nell’oggi, affidamento alla provvidenza di Dio, fede nel compimento della Parola del Signore. </w:t>
      </w:r>
    </w:p>
    <w:p w14:paraId="4B98EB98"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4"/>
          <w:sz w:val="24"/>
          <w:szCs w:val="24"/>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FE1F1F">
        <w:rPr>
          <w:rFonts w:ascii="Arial" w:eastAsia="Times New Roman" w:hAnsi="Arial" w:cs="Arial"/>
          <w:spacing w:val="-2"/>
          <w:sz w:val="24"/>
          <w:szCs w:val="24"/>
          <w:lang w:eastAsia="it-IT"/>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4493115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590E13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C05386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3F5152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w:t>
      </w:r>
      <w:r w:rsidRPr="00FE1F1F">
        <w:rPr>
          <w:rFonts w:ascii="Arial" w:eastAsia="Times New Roman" w:hAnsi="Arial" w:cs="Arial"/>
          <w:sz w:val="24"/>
          <w:szCs w:val="24"/>
          <w:lang w:eastAsia="it-IT"/>
        </w:rPr>
        <w:lastRenderedPageBreak/>
        <w:t xml:space="preserve">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DDFBA2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FE1F1F">
        <w:rPr>
          <w:rFonts w:ascii="Arial" w:eastAsia="Times New Roman" w:hAnsi="Arial" w:cs="Arial"/>
          <w:i/>
          <w:iCs/>
          <w:spacing w:val="-2"/>
          <w:sz w:val="24"/>
          <w:szCs w:val="24"/>
          <w:lang w:eastAsia="it-IT"/>
        </w:rPr>
        <w:t>“Io sono il Signore tuo Dio”</w:t>
      </w:r>
      <w:r w:rsidRPr="00FE1F1F">
        <w:rPr>
          <w:rFonts w:ascii="Arial" w:eastAsia="Times New Roman" w:hAnsi="Arial" w:cs="Arial"/>
          <w:spacing w:val="-2"/>
          <w:sz w:val="24"/>
          <w:szCs w:val="24"/>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FE1F1F">
        <w:rPr>
          <w:rFonts w:ascii="Arial" w:eastAsia="Times New Roman" w:hAnsi="Arial" w:cs="Arial"/>
          <w:i/>
          <w:iCs/>
          <w:spacing w:val="-2"/>
          <w:sz w:val="24"/>
          <w:szCs w:val="24"/>
          <w:lang w:eastAsia="it-IT"/>
        </w:rPr>
        <w:t>“Io non voglio la morte del peccatore, ma che si converta e viva”. “Ritornate a me ed io ritornerò a voi”. “Convertitevi a me ed io mi convertirò a voi”</w:t>
      </w:r>
      <w:r w:rsidRPr="00FE1F1F">
        <w:rPr>
          <w:rFonts w:ascii="Arial" w:eastAsia="Times New Roman" w:hAnsi="Arial" w:cs="Arial"/>
          <w:spacing w:val="-2"/>
          <w:sz w:val="24"/>
          <w:szCs w:val="24"/>
          <w:lang w:eastAsia="it-IT"/>
        </w:rPr>
        <w:t xml:space="preserve">. </w:t>
      </w:r>
    </w:p>
    <w:p w14:paraId="7AF6664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maledizione, promessa a chi non ascolta la sua voce, non cessa per volontà dell’uomo. Essa avrà fine per volontà di Dio, del tuo Signore, di </w:t>
      </w:r>
      <w:r w:rsidRPr="00FE1F1F">
        <w:rPr>
          <w:rFonts w:ascii="Arial" w:eastAsia="Times New Roman" w:hAnsi="Arial" w:cs="Arial"/>
          <w:spacing w:val="-2"/>
          <w:sz w:val="24"/>
          <w:szCs w:val="24"/>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FE1F1F">
        <w:rPr>
          <w:rFonts w:ascii="Arial" w:eastAsia="Times New Roman" w:hAnsi="Arial" w:cs="Arial"/>
          <w:i/>
          <w:iCs/>
          <w:spacing w:val="-2"/>
          <w:sz w:val="24"/>
          <w:szCs w:val="24"/>
          <w:lang w:eastAsia="it-IT"/>
        </w:rPr>
        <w:t>“Io sono il Signore”</w:t>
      </w:r>
      <w:r w:rsidRPr="00FE1F1F">
        <w:rPr>
          <w:rFonts w:ascii="Arial" w:eastAsia="Times New Roman" w:hAnsi="Arial" w:cs="Arial"/>
          <w:spacing w:val="-2"/>
          <w:sz w:val="24"/>
          <w:szCs w:val="24"/>
          <w:lang w:eastAsia="it-IT"/>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FE1F1F">
        <w:rPr>
          <w:rFonts w:ascii="Arial" w:eastAsia="Times New Roman" w:hAnsi="Arial" w:cs="Arial"/>
          <w:sz w:val="24"/>
          <w:szCs w:val="24"/>
          <w:lang w:eastAsia="it-IT"/>
        </w:rPr>
        <w:t xml:space="preserve"> </w:t>
      </w:r>
    </w:p>
    <w:p w14:paraId="59BE9D6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00A8D8E1"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w:t>
      </w:r>
      <w:r w:rsidRPr="00FE1F1F">
        <w:rPr>
          <w:rFonts w:ascii="Arial" w:eastAsia="Times New Roman" w:hAnsi="Arial" w:cs="Arial"/>
          <w:spacing w:val="-2"/>
          <w:sz w:val="24"/>
          <w:szCs w:val="24"/>
          <w:lang w:eastAsia="it-IT"/>
        </w:rPr>
        <w:lastRenderedPageBreak/>
        <w:t xml:space="preserve">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FE1F1F">
        <w:rPr>
          <w:rFonts w:ascii="Arial" w:eastAsia="Times New Roman" w:hAnsi="Arial" w:cs="Arial"/>
          <w:i/>
          <w:iCs/>
          <w:spacing w:val="-2"/>
          <w:sz w:val="24"/>
          <w:szCs w:val="24"/>
          <w:lang w:eastAsia="it-IT"/>
        </w:rPr>
        <w:t>“Io sono il Signore Dio tuo. Non avrai altri dèi di fronte a me”</w:t>
      </w:r>
      <w:r w:rsidRPr="00FE1F1F">
        <w:rPr>
          <w:rFonts w:ascii="Arial" w:eastAsia="Times New Roman" w:hAnsi="Arial" w:cs="Arial"/>
          <w:spacing w:val="-2"/>
          <w:sz w:val="24"/>
          <w:szCs w:val="24"/>
          <w:lang w:eastAsia="it-IT"/>
        </w:rPr>
        <w:t>.</w:t>
      </w:r>
    </w:p>
    <w:p w14:paraId="6894D12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3028C5D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2739E9E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73CDEF05"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FE1F1F">
        <w:rPr>
          <w:rFonts w:ascii="Arial" w:eastAsia="Times New Roman" w:hAnsi="Arial" w:cs="Arial"/>
          <w:i/>
          <w:sz w:val="24"/>
          <w:szCs w:val="24"/>
          <w:lang w:eastAsia="it-IT"/>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FE1F1F">
        <w:rPr>
          <w:rFonts w:ascii="Arial" w:eastAsia="Times New Roman" w:hAnsi="Arial" w:cs="Arial"/>
          <w:sz w:val="24"/>
          <w:szCs w:val="24"/>
          <w:lang w:eastAsia="it-IT"/>
        </w:rPr>
        <w:t>.</w:t>
      </w:r>
    </w:p>
    <w:p w14:paraId="3E5778F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3CC7A59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52279AB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religione antica del </w:t>
      </w:r>
      <w:r w:rsidRPr="00FE1F1F">
        <w:rPr>
          <w:rFonts w:ascii="Arial" w:eastAsia="Times New Roman" w:hAnsi="Arial" w:cs="Arial"/>
          <w:i/>
          <w:iCs/>
          <w:sz w:val="24"/>
          <w:szCs w:val="24"/>
          <w:lang w:val="la-Latn" w:eastAsia="it-IT"/>
        </w:rPr>
        <w:t>“Pecca fortiter sed crede fortius, sed fortius fide et gaude in Christo”</w:t>
      </w:r>
      <w:r w:rsidRPr="00FE1F1F">
        <w:rPr>
          <w:rFonts w:ascii="Arial" w:eastAsia="Times New Roman" w:hAnsi="Arial" w:cs="Arial"/>
          <w:sz w:val="24"/>
          <w:szCs w:val="24"/>
          <w:lang w:eastAsia="it-IT"/>
        </w:rPr>
        <w:t xml:space="preserve"> – </w:t>
      </w:r>
      <w:r w:rsidRPr="00FE1F1F">
        <w:rPr>
          <w:rFonts w:ascii="Arial" w:eastAsia="Times New Roman" w:hAnsi="Arial" w:cs="Arial"/>
          <w:i/>
          <w:iCs/>
          <w:sz w:val="24"/>
          <w:szCs w:val="24"/>
          <w:lang w:eastAsia="it-IT"/>
        </w:rPr>
        <w:t>“Pecca fortemente ma più fortemente credi, ma con più forza confida e godi in Cristo”</w:t>
      </w:r>
      <w:r w:rsidRPr="00FE1F1F">
        <w:rPr>
          <w:rFonts w:ascii="Arial" w:eastAsia="Times New Roman" w:hAnsi="Arial" w:cs="Arial"/>
          <w:sz w:val="24"/>
          <w:szCs w:val="24"/>
          <w:lang w:eastAsia="it-IT"/>
        </w:rPr>
        <w:t xml:space="preserve"> – è oggi sostanzialmente modificata: </w:t>
      </w:r>
      <w:r w:rsidRPr="00FE1F1F">
        <w:rPr>
          <w:rFonts w:ascii="Arial" w:eastAsia="Times New Roman" w:hAnsi="Arial" w:cs="Arial"/>
          <w:i/>
          <w:iCs/>
          <w:sz w:val="24"/>
          <w:szCs w:val="24"/>
          <w:lang w:eastAsia="it-IT"/>
        </w:rPr>
        <w:t>“Non c’è più peccato e non c’è più bisogno di alcuna fede. Qualsiasi cosa tu faccia, sei già salvato e redento. La misericordia di Dio ha già trionfato su di te”.</w:t>
      </w:r>
      <w:r w:rsidRPr="00FE1F1F">
        <w:rPr>
          <w:rFonts w:ascii="Arial" w:eastAsia="Times New Roman" w:hAnsi="Arial" w:cs="Arial"/>
          <w:sz w:val="24"/>
          <w:szCs w:val="24"/>
          <w:lang w:eastAsia="it-IT"/>
        </w:rPr>
        <w:t xml:space="preserve"> È la nuova religione dell’abolizione dello stesso peccato. È la religione senza più il male oggettivo. </w:t>
      </w:r>
    </w:p>
    <w:p w14:paraId="546766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come possiamo sintetizzare questa nuova religione: </w:t>
      </w:r>
      <w:r w:rsidRPr="00FE1F1F">
        <w:rPr>
          <w:rFonts w:ascii="Arial" w:eastAsia="Times New Roman" w:hAnsi="Arial" w:cs="Arial"/>
          <w:i/>
          <w:iCs/>
          <w:sz w:val="24"/>
          <w:szCs w:val="24"/>
          <w:lang w:eastAsia="it-IT"/>
        </w:rPr>
        <w:t>“Il peccato non esiste più. Ognuno faccia ciò che desidera e brama. La salvezza è già stata data”</w:t>
      </w:r>
      <w:r w:rsidRPr="00FE1F1F">
        <w:rPr>
          <w:rFonts w:ascii="Arial" w:eastAsia="Times New Roman" w:hAnsi="Arial" w:cs="Arial"/>
          <w:sz w:val="24"/>
          <w:szCs w:val="24"/>
          <w:lang w:eastAsia="it-IT"/>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w:t>
      </w:r>
      <w:r w:rsidRPr="00FE1F1F">
        <w:rPr>
          <w:rFonts w:ascii="Arial" w:eastAsia="Times New Roman" w:hAnsi="Arial" w:cs="Arial"/>
          <w:sz w:val="24"/>
          <w:szCs w:val="24"/>
          <w:lang w:eastAsia="it-IT"/>
        </w:rPr>
        <w:lastRenderedPageBreak/>
        <w:t xml:space="preserve">ridotto a vanità. Siamo fuori del Secondo Comandamento. O ritorniamo in esso o saremo esclusi per sempre dai beni della redenzione, che è solo in Cristo. </w:t>
      </w:r>
    </w:p>
    <w:p w14:paraId="1DC1E49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FE1F1F">
        <w:rPr>
          <w:rFonts w:ascii="Arial" w:eastAsia="Times New Roman" w:hAnsi="Arial" w:cs="Arial"/>
          <w:sz w:val="24"/>
          <w:szCs w:val="24"/>
          <w:lang w:eastAsia="it-IT"/>
        </w:rPr>
        <w:t xml:space="preserve"> </w:t>
      </w:r>
    </w:p>
    <w:p w14:paraId="326AA09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3F9E80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3EC376BB" w14:textId="6C2B7738"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la Chiesa non vive la sua verità, mai un solo uomo potrà vivere la sua verità. Non vivendo la Chiesa la sua verità condanna ogni uomo alla falsità e </w:t>
      </w:r>
      <w:r w:rsidR="00AF7632" w:rsidRPr="00FE1F1F">
        <w:rPr>
          <w:rFonts w:ascii="Arial" w:eastAsia="Times New Roman" w:hAnsi="Arial" w:cs="Arial"/>
          <w:sz w:val="24"/>
          <w:szCs w:val="24"/>
          <w:lang w:eastAsia="it-IT"/>
        </w:rPr>
        <w:t>alle tenebre</w:t>
      </w:r>
      <w:r w:rsidRPr="00FE1F1F">
        <w:rPr>
          <w:rFonts w:ascii="Arial" w:eastAsia="Times New Roman" w:hAnsi="Arial" w:cs="Arial"/>
          <w:sz w:val="24"/>
          <w:szCs w:val="24"/>
          <w:lang w:eastAsia="it-IT"/>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6BAEBDD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9B6067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lastRenderedPageBreak/>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723254D"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 </w:t>
      </w:r>
    </w:p>
    <w:p w14:paraId="2A5AD08B" w14:textId="77777777" w:rsidR="00FE1F1F" w:rsidRPr="00FE1F1F" w:rsidRDefault="00FE1F1F" w:rsidP="00FE1F1F">
      <w:pPr>
        <w:keepNext/>
        <w:spacing w:after="120" w:line="240" w:lineRule="auto"/>
        <w:jc w:val="both"/>
        <w:outlineLvl w:val="2"/>
        <w:rPr>
          <w:rFonts w:ascii="Arial" w:hAnsi="Arial"/>
          <w:b/>
          <w:bCs/>
          <w:sz w:val="24"/>
          <w:szCs w:val="18"/>
        </w:rPr>
      </w:pPr>
      <w:bookmarkStart w:id="204" w:name="_Toc110015317"/>
      <w:bookmarkStart w:id="205" w:name="_Toc192769107"/>
      <w:r w:rsidRPr="00FE1F1F">
        <w:rPr>
          <w:rFonts w:ascii="Arial" w:hAnsi="Arial"/>
          <w:b/>
          <w:bCs/>
          <w:sz w:val="24"/>
          <w:szCs w:val="18"/>
        </w:rPr>
        <w:t>L’OPERA DEI LADRI E DEI BRIGANTI</w:t>
      </w:r>
      <w:bookmarkEnd w:id="204"/>
      <w:bookmarkEnd w:id="205"/>
      <w:r w:rsidRPr="00FE1F1F">
        <w:rPr>
          <w:rFonts w:ascii="Arial" w:hAnsi="Arial"/>
          <w:b/>
          <w:bCs/>
          <w:sz w:val="24"/>
          <w:szCs w:val="18"/>
        </w:rPr>
        <w:t xml:space="preserve"> </w:t>
      </w:r>
    </w:p>
    <w:p w14:paraId="78FF289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6FC5A06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0BA8081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484BC88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E59B3C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725271A4"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5FDEA20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7AFBC82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8397A0C" w14:textId="77777777" w:rsidR="00FE1F1F" w:rsidRPr="00FE1F1F" w:rsidRDefault="00FE1F1F" w:rsidP="00FE1F1F">
      <w:pPr>
        <w:keepNext/>
        <w:spacing w:after="120" w:line="240" w:lineRule="auto"/>
        <w:jc w:val="both"/>
        <w:outlineLvl w:val="2"/>
        <w:rPr>
          <w:rFonts w:ascii="Arial" w:hAnsi="Arial"/>
          <w:b/>
          <w:bCs/>
          <w:sz w:val="24"/>
          <w:szCs w:val="18"/>
        </w:rPr>
      </w:pPr>
      <w:bookmarkStart w:id="206" w:name="_Toc110015318"/>
      <w:bookmarkStart w:id="207" w:name="_Toc192769108"/>
      <w:r w:rsidRPr="00FE1F1F">
        <w:rPr>
          <w:rFonts w:ascii="Arial" w:hAnsi="Arial"/>
          <w:b/>
          <w:bCs/>
          <w:sz w:val="24"/>
          <w:szCs w:val="18"/>
        </w:rPr>
        <w:t>LADRI E BRIGANTI DELLA VERITÀ DELLA CREAZIONE</w:t>
      </w:r>
      <w:bookmarkEnd w:id="206"/>
      <w:bookmarkEnd w:id="207"/>
    </w:p>
    <w:p w14:paraId="400BF31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257A16FF"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z w:val="24"/>
          <w:szCs w:val="24"/>
          <w:lang w:eastAsia="it-IT"/>
        </w:rPr>
        <w:t>“</w:t>
      </w:r>
      <w:r w:rsidRPr="00FE1F1F">
        <w:rPr>
          <w:rFonts w:ascii="Arial" w:eastAsia="Times New Roman" w:hAnsi="Arial" w:cs="Arial"/>
          <w:i/>
          <w:spacing w:val="2"/>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w:t>
      </w:r>
      <w:r w:rsidRPr="00FE1F1F">
        <w:rPr>
          <w:rFonts w:ascii="Arial" w:eastAsia="Times New Roman" w:hAnsi="Arial" w:cs="Arial"/>
          <w:i/>
          <w:spacing w:val="2"/>
          <w:sz w:val="24"/>
          <w:szCs w:val="24"/>
          <w:lang w:eastAsia="it-IT"/>
        </w:rPr>
        <w:lastRenderedPageBreak/>
        <w:t xml:space="preserve">canti di lode, lodatelo, benedite il suo nome; perché buono è il Signore, il suo amore è per sempre, la sua fedeltà di generazione in generazione” (Sal 100,1-5). </w:t>
      </w:r>
    </w:p>
    <w:p w14:paraId="57D0F35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6149ED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601D403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5D366A94"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w:t>
      </w:r>
      <w:r w:rsidRPr="00FE1F1F">
        <w:rPr>
          <w:rFonts w:ascii="Arial" w:eastAsia="Times New Roman" w:hAnsi="Arial" w:cs="Arial"/>
          <w:i/>
          <w:sz w:val="24"/>
          <w:szCs w:val="24"/>
          <w:lang w:eastAsia="it-IT"/>
        </w:rPr>
        <w:lastRenderedPageBreak/>
        <w:t>schiavo né la sua schiava, né il suo bue né il suo asino, né alcuna cosa che appartenga al tuo prossimo»</w:t>
      </w:r>
      <w:r w:rsidRPr="00FE1F1F">
        <w:rPr>
          <w:rFonts w:ascii="Arial" w:eastAsia="Times New Roman" w:hAnsi="Arial" w:cs="Arial"/>
          <w:sz w:val="24"/>
          <w:szCs w:val="24"/>
          <w:lang w:eastAsia="it-IT"/>
        </w:rPr>
        <w:t xml:space="preserve"> (Es 20,1-19). </w:t>
      </w:r>
    </w:p>
    <w:p w14:paraId="0BA3AAB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20D957D2"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FE1F1F">
        <w:rPr>
          <w:rFonts w:ascii="Arial" w:eastAsia="Times New Roman" w:hAnsi="Arial" w:cs="Arial"/>
          <w:spacing w:val="-2"/>
          <w:sz w:val="24"/>
          <w:szCs w:val="24"/>
          <w:lang w:eastAsia="it-IT"/>
        </w:rPr>
        <w:t xml:space="preserve">. </w:t>
      </w:r>
    </w:p>
    <w:p w14:paraId="4D0ADA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consegna dell’universo nelle mani di Cristo Signore, l’Agnello che fu immolato così è narrata nel Libro dell’Apocalisse: </w:t>
      </w:r>
    </w:p>
    <w:p w14:paraId="34637D40"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FE1F1F">
        <w:rPr>
          <w:rFonts w:ascii="Arial" w:eastAsia="Times New Roman" w:hAnsi="Arial" w:cs="Arial"/>
          <w:sz w:val="24"/>
          <w:szCs w:val="24"/>
          <w:lang w:eastAsia="it-IT"/>
        </w:rPr>
        <w:t xml:space="preserve">. </w:t>
      </w:r>
    </w:p>
    <w:p w14:paraId="67C8DC5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Tutto è stato fatto dal Padre per mezzo del suo Verbo Eterno, nello Spirito Santo. Tutto è redento dal Padre per mezzo del suo Verbo Incarnato, nello Spirito Santo. Di ogni cosa l’Agnello che è stato immolato è stato costituito Signore. </w:t>
      </w:r>
    </w:p>
    <w:p w14:paraId="1FB9B22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FE1F1F">
        <w:rPr>
          <w:rFonts w:ascii="Arial" w:eastAsia="Times New Roman" w:hAnsi="Arial" w:cs="Arial"/>
          <w:i/>
          <w:sz w:val="24"/>
          <w:szCs w:val="24"/>
          <w:lang w:eastAsia="it-IT"/>
        </w:rPr>
        <w:t>“a nostra immagine, secondo la nostra somiglianza”</w:t>
      </w:r>
      <w:r w:rsidRPr="00FE1F1F">
        <w:rPr>
          <w:rFonts w:ascii="Arial" w:eastAsia="Times New Roman" w:hAnsi="Arial" w:cs="Arial"/>
          <w:sz w:val="24"/>
          <w:szCs w:val="24"/>
          <w:lang w:eastAsia="it-IT"/>
        </w:rPr>
        <w:t xml:space="preserve">. Non solo. È creato con un fine particolare, unico, che non è di nessun altro essere creato da Dio: </w:t>
      </w:r>
      <w:r w:rsidRPr="00FE1F1F">
        <w:rPr>
          <w:rFonts w:ascii="Arial" w:eastAsia="Times New Roman" w:hAnsi="Arial" w:cs="Arial"/>
          <w:i/>
          <w:sz w:val="24"/>
          <w:szCs w:val="24"/>
          <w:lang w:eastAsia="it-IT"/>
        </w:rPr>
        <w:t>“Dòmini sui pesci del mare e sugli uccelli del cielo, sul bestiame, su tutti gli animali selvatici e su tutti i rettili che strisciano sulla terra”.</w:t>
      </w:r>
      <w:r w:rsidRPr="00FE1F1F">
        <w:rPr>
          <w:rFonts w:ascii="Arial" w:eastAsia="Times New Roman" w:hAnsi="Arial" w:cs="Arial"/>
          <w:sz w:val="24"/>
          <w:szCs w:val="24"/>
          <w:lang w:eastAsia="it-IT"/>
        </w:rPr>
        <w:t xml:space="preserve"> </w:t>
      </w:r>
    </w:p>
    <w:p w14:paraId="31F42CA7"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FE1F1F">
        <w:rPr>
          <w:rFonts w:ascii="Arial" w:eastAsia="Times New Roman" w:hAnsi="Arial" w:cs="Arial"/>
          <w:i/>
          <w:sz w:val="24"/>
          <w:szCs w:val="24"/>
          <w:lang w:eastAsia="it-IT"/>
        </w:rPr>
        <w:t xml:space="preserve"> </w:t>
      </w:r>
    </w:p>
    <w:p w14:paraId="7F61DC21"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FE1F1F">
        <w:rPr>
          <w:rFonts w:ascii="Arial" w:eastAsia="Times New Roman" w:hAnsi="Arial" w:cs="Arial"/>
          <w:sz w:val="24"/>
          <w:szCs w:val="24"/>
          <w:lang w:eastAsia="it-IT"/>
        </w:rPr>
        <w:t xml:space="preserve">(Gen 1,26-28). </w:t>
      </w:r>
    </w:p>
    <w:p w14:paraId="6846D9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0114979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w:t>
      </w:r>
      <w:r w:rsidRPr="00FE1F1F">
        <w:rPr>
          <w:rFonts w:ascii="Arial" w:eastAsia="Times New Roman" w:hAnsi="Arial" w:cs="Arial"/>
          <w:sz w:val="24"/>
          <w:szCs w:val="24"/>
          <w:lang w:eastAsia="it-IT"/>
        </w:rPr>
        <w:lastRenderedPageBreak/>
        <w:t>suo Signore le sue leggi che innalzano la distruzione della natura dell’uomo a vero progresso in umanità.</w:t>
      </w:r>
    </w:p>
    <w:p w14:paraId="0E07690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4D53D7E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248D9E8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80783A5" w14:textId="77777777" w:rsidR="00FE1F1F" w:rsidRPr="00FE1F1F" w:rsidRDefault="00FE1F1F" w:rsidP="00FE1F1F">
      <w:pPr>
        <w:keepNext/>
        <w:spacing w:after="120" w:line="240" w:lineRule="auto"/>
        <w:jc w:val="both"/>
        <w:outlineLvl w:val="2"/>
        <w:rPr>
          <w:rFonts w:ascii="Arial" w:hAnsi="Arial"/>
          <w:b/>
          <w:bCs/>
          <w:sz w:val="24"/>
          <w:szCs w:val="18"/>
        </w:rPr>
      </w:pPr>
      <w:bookmarkStart w:id="208" w:name="_Toc110015319"/>
      <w:bookmarkStart w:id="209" w:name="_Toc192769109"/>
      <w:r w:rsidRPr="00FE1F1F">
        <w:rPr>
          <w:rFonts w:ascii="Arial" w:hAnsi="Arial"/>
          <w:b/>
          <w:bCs/>
          <w:sz w:val="24"/>
          <w:szCs w:val="18"/>
        </w:rPr>
        <w:t>L’OPERA DEI LADRI E DEI BRIGANTI</w:t>
      </w:r>
      <w:bookmarkEnd w:id="208"/>
      <w:bookmarkEnd w:id="209"/>
      <w:r w:rsidRPr="00FE1F1F">
        <w:rPr>
          <w:rFonts w:ascii="Arial" w:hAnsi="Arial"/>
          <w:b/>
          <w:bCs/>
          <w:sz w:val="24"/>
          <w:szCs w:val="18"/>
        </w:rPr>
        <w:t xml:space="preserve"> </w:t>
      </w:r>
    </w:p>
    <w:p w14:paraId="035252A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0839478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1879D9B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w:t>
      </w:r>
      <w:r w:rsidRPr="00FE1F1F">
        <w:rPr>
          <w:rFonts w:ascii="Arial" w:eastAsia="Times New Roman" w:hAnsi="Arial" w:cs="Arial"/>
          <w:sz w:val="24"/>
          <w:szCs w:val="24"/>
          <w:lang w:eastAsia="it-IT"/>
        </w:rPr>
        <w:lastRenderedPageBreak/>
        <w:t xml:space="preserve">verità. È uomo, ma nella falsità, nella menzogna del suo essere e del suo operare. </w:t>
      </w:r>
    </w:p>
    <w:p w14:paraId="15A31460"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Ogni uomo deve sapere che l</w:t>
      </w:r>
      <w:r w:rsidRPr="00FE1F1F">
        <w:rPr>
          <w:rFonts w:ascii="Arial" w:eastAsia="Times New Roman" w:hAnsi="Arial" w:cs="Arial"/>
          <w:color w:val="000000"/>
          <w:spacing w:val="-2"/>
          <w:sz w:val="24"/>
          <w:szCs w:val="24"/>
          <w:lang w:eastAsia="it-IT"/>
        </w:rPr>
        <w:t>a fede non è soltanto armonizzazione di tutte le verità rivelate. È anche</w:t>
      </w:r>
      <w:r w:rsidRPr="00FE1F1F">
        <w:rPr>
          <w:rFonts w:ascii="Arial" w:eastAsia="Times New Roman" w:hAnsi="Arial" w:cs="Arial"/>
          <w:spacing w:val="-2"/>
          <w:sz w:val="24"/>
          <w:szCs w:val="24"/>
          <w:lang w:eastAsia="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2C51609C"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FE1F1F">
        <w:rPr>
          <w:rFonts w:ascii="Arial" w:eastAsia="Times New Roman" w:hAnsi="Arial" w:cs="Arial"/>
          <w:sz w:val="24"/>
          <w:szCs w:val="24"/>
          <w:lang w:eastAsia="it-IT"/>
        </w:rPr>
        <w:t xml:space="preserve"> Cristo, anche illustri e </w:t>
      </w:r>
      <w:r w:rsidRPr="00FE1F1F">
        <w:rPr>
          <w:rFonts w:ascii="Arial" w:eastAsia="Times New Roman" w:hAnsi="Arial" w:cs="Arial"/>
          <w:spacing w:val="-2"/>
          <w:sz w:val="24"/>
          <w:szCs w:val="24"/>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48F4059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5486796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tre brevi passaggi di quanto già scritto su Cristo Signore:</w:t>
      </w:r>
    </w:p>
    <w:p w14:paraId="45EC7854"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1BD0F76C"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lastRenderedPageBreak/>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AB0B9F5"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8DAD009"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D6BAF8D"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w:t>
      </w:r>
      <w:r w:rsidRPr="00FE1F1F">
        <w:rPr>
          <w:rFonts w:ascii="Arial" w:eastAsia="Times New Roman" w:hAnsi="Arial" w:cs="Arial"/>
          <w:i/>
          <w:sz w:val="24"/>
          <w:szCs w:val="24"/>
          <w:lang w:eastAsia="it-IT"/>
        </w:rPr>
        <w:lastRenderedPageBreak/>
        <w:t>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73A9C9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7E96747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CFF0618" w14:textId="77777777" w:rsidR="00FE1F1F" w:rsidRPr="00FE1F1F" w:rsidRDefault="00FE1F1F" w:rsidP="00FE1F1F">
      <w:pPr>
        <w:keepNext/>
        <w:spacing w:after="120" w:line="240" w:lineRule="auto"/>
        <w:jc w:val="both"/>
        <w:outlineLvl w:val="2"/>
        <w:rPr>
          <w:rFonts w:ascii="Arial" w:hAnsi="Arial"/>
          <w:b/>
          <w:bCs/>
          <w:sz w:val="24"/>
          <w:szCs w:val="18"/>
        </w:rPr>
      </w:pPr>
      <w:bookmarkStart w:id="210" w:name="_Toc110015320"/>
      <w:bookmarkStart w:id="211" w:name="_Toc192769110"/>
      <w:r w:rsidRPr="00FE1F1F">
        <w:rPr>
          <w:rFonts w:ascii="Arial" w:hAnsi="Arial"/>
          <w:b/>
          <w:bCs/>
          <w:sz w:val="24"/>
          <w:szCs w:val="18"/>
        </w:rPr>
        <w:t>LADRI E BRIGANTI DELLA VERITÀ DEI SACRAMENTI</w:t>
      </w:r>
      <w:bookmarkEnd w:id="210"/>
      <w:bookmarkEnd w:id="211"/>
    </w:p>
    <w:p w14:paraId="0E99B325"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397A3FA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21E7A4E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w:t>
      </w:r>
      <w:r w:rsidRPr="00FE1F1F">
        <w:rPr>
          <w:rFonts w:ascii="Arial" w:eastAsia="Times New Roman" w:hAnsi="Arial" w:cs="Arial"/>
          <w:sz w:val="24"/>
          <w:szCs w:val="24"/>
          <w:lang w:eastAsia="it-IT"/>
        </w:rPr>
        <w:lastRenderedPageBreak/>
        <w:t xml:space="preserve">Dio dentro di noi. Non c’è lavacro dal peccato e abitazione in noi della Santissima Trinità. </w:t>
      </w:r>
    </w:p>
    <w:p w14:paraId="4EAE329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0BD6E0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4D62458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4E134F6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55DABF3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w:t>
      </w:r>
      <w:r w:rsidRPr="00FE1F1F">
        <w:rPr>
          <w:rFonts w:ascii="Arial" w:eastAsia="Times New Roman" w:hAnsi="Arial" w:cs="Arial"/>
          <w:sz w:val="24"/>
          <w:szCs w:val="24"/>
          <w:lang w:eastAsia="it-IT"/>
        </w:rPr>
        <w:lastRenderedPageBreak/>
        <w:t xml:space="preserve">della nostra anima. Non è più il Dio di Gesù Cristo che noi serviamo. È il nostro vitello d’oro che ci siamo costruiti in questo deserto verso la terra promessa. </w:t>
      </w:r>
    </w:p>
    <w:p w14:paraId="43E6B12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04269E3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FE1F1F">
        <w:rPr>
          <w:rFonts w:ascii="Arial" w:eastAsia="Times New Roman" w:hAnsi="Arial" w:cs="Arial"/>
          <w:i/>
          <w:sz w:val="24"/>
          <w:szCs w:val="24"/>
          <w:lang w:eastAsia="it-IT"/>
        </w:rPr>
        <w:t>“Chi mangia il corpo e beve il sangue del Signore indegnamente, mangia e beve la propria condanna”.</w:t>
      </w:r>
      <w:r w:rsidRPr="00FE1F1F">
        <w:rPr>
          <w:rFonts w:ascii="Arial" w:eastAsia="Times New Roman" w:hAnsi="Arial" w:cs="Arial"/>
          <w:sz w:val="24"/>
          <w:szCs w:val="24"/>
          <w:lang w:eastAsia="it-IT"/>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588FE8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23D6D4B6"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w:t>
      </w:r>
      <w:r w:rsidRPr="00FE1F1F">
        <w:rPr>
          <w:rFonts w:ascii="Arial" w:eastAsia="Times New Roman" w:hAnsi="Arial" w:cs="Arial"/>
          <w:spacing w:val="-2"/>
          <w:sz w:val="24"/>
          <w:szCs w:val="24"/>
          <w:lang w:eastAsia="it-IT"/>
        </w:rPr>
        <w:lastRenderedPageBreak/>
        <w:t xml:space="preserve">rinnovato e saldo, c’è il Sacramento della penitenza. Esso agisce per la forza dello Spirito Santo. </w:t>
      </w:r>
    </w:p>
    <w:p w14:paraId="03AB00AB" w14:textId="69DAB0B6"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Grande è l’azione misterica di questo Sacramento. Esso crea in noi uno spirito saldo ed un cuore puro.</w:t>
      </w:r>
      <w:r w:rsidRPr="00FE1F1F">
        <w:rPr>
          <w:rFonts w:ascii="Arial" w:eastAsia="Times New Roman" w:hAnsi="Arial" w:cs="Arial"/>
          <w:i/>
          <w:sz w:val="24"/>
          <w:szCs w:val="24"/>
          <w:lang w:eastAsia="it-IT"/>
        </w:rPr>
        <w:t xml:space="preserve"> “Purificami con issopo e sarò mondo; lavami e sarò più bianco </w:t>
      </w:r>
      <w:r w:rsidR="00AF7632" w:rsidRPr="00FE1F1F">
        <w:rPr>
          <w:rFonts w:ascii="Arial" w:eastAsia="Times New Roman" w:hAnsi="Arial" w:cs="Arial"/>
          <w:i/>
          <w:sz w:val="24"/>
          <w:szCs w:val="24"/>
          <w:lang w:eastAsia="it-IT"/>
        </w:rPr>
        <w:t>della neve</w:t>
      </w:r>
      <w:r w:rsidRPr="00FE1F1F">
        <w:rPr>
          <w:rFonts w:ascii="Arial" w:eastAsia="Times New Roman" w:hAnsi="Arial" w:cs="Arial"/>
          <w:i/>
          <w:sz w:val="24"/>
          <w:szCs w:val="24"/>
          <w:lang w:eastAsia="it-IT"/>
        </w:rPr>
        <w:t>. Distogli lo sguardo dai miei peccati, cancella tutte le mie colpe. Crea in me, o Dio, un cuore puro, rinnova in me uno spirito saldo. Rendimi la gioia di essere salvato”</w:t>
      </w:r>
      <w:r w:rsidRPr="00FE1F1F">
        <w:rPr>
          <w:rFonts w:ascii="Arial" w:eastAsia="Times New Roman" w:hAnsi="Arial" w:cs="Arial"/>
          <w:sz w:val="24"/>
          <w:szCs w:val="24"/>
          <w:lang w:eastAsia="it-IT"/>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52455C9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49FDD6B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A23C7E2" w14:textId="77777777" w:rsidR="00FE1F1F" w:rsidRPr="00FE1F1F" w:rsidRDefault="00FE1F1F" w:rsidP="00FE1F1F">
      <w:pPr>
        <w:keepNext/>
        <w:spacing w:after="120" w:line="240" w:lineRule="auto"/>
        <w:jc w:val="both"/>
        <w:outlineLvl w:val="2"/>
        <w:rPr>
          <w:rFonts w:ascii="Arial" w:hAnsi="Arial"/>
          <w:b/>
          <w:bCs/>
          <w:sz w:val="24"/>
          <w:szCs w:val="18"/>
        </w:rPr>
      </w:pPr>
      <w:bookmarkStart w:id="212" w:name="_Toc110015321"/>
      <w:bookmarkStart w:id="213" w:name="_Toc192769111"/>
      <w:r w:rsidRPr="00FE1F1F">
        <w:rPr>
          <w:rFonts w:ascii="Arial" w:hAnsi="Arial"/>
          <w:b/>
          <w:bCs/>
          <w:sz w:val="24"/>
          <w:szCs w:val="18"/>
        </w:rPr>
        <w:t>L’OPERA DEI LADRI E DEI BRIGANTI</w:t>
      </w:r>
      <w:bookmarkEnd w:id="212"/>
      <w:bookmarkEnd w:id="213"/>
      <w:r w:rsidRPr="00FE1F1F">
        <w:rPr>
          <w:rFonts w:ascii="Arial" w:hAnsi="Arial"/>
          <w:b/>
          <w:bCs/>
          <w:sz w:val="24"/>
          <w:szCs w:val="18"/>
        </w:rPr>
        <w:t xml:space="preserve"> </w:t>
      </w:r>
    </w:p>
    <w:p w14:paraId="39B7FDEC"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629511E3"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pacing w:val="-2"/>
          <w:sz w:val="24"/>
          <w:szCs w:val="24"/>
          <w:lang w:eastAsia="it-IT"/>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FE1F1F">
        <w:rPr>
          <w:rFonts w:ascii="Arial" w:eastAsia="Arial" w:hAnsi="Arial" w:cs="Arial"/>
          <w:sz w:val="24"/>
          <w:szCs w:val="24"/>
          <w:lang w:eastAsia="it-IT"/>
        </w:rPr>
        <w:t xml:space="preserve">. </w:t>
      </w:r>
    </w:p>
    <w:p w14:paraId="0BDC126D" w14:textId="77777777" w:rsidR="00FE1F1F" w:rsidRPr="00FE1F1F" w:rsidRDefault="00FE1F1F" w:rsidP="00FE1F1F">
      <w:pPr>
        <w:spacing w:after="120" w:line="240" w:lineRule="auto"/>
        <w:jc w:val="both"/>
        <w:rPr>
          <w:rFonts w:ascii="Arial" w:eastAsia="Arial" w:hAnsi="Arial" w:cs="Arial"/>
          <w:spacing w:val="-2"/>
          <w:sz w:val="24"/>
          <w:szCs w:val="24"/>
          <w:lang w:eastAsia="it-IT"/>
        </w:rPr>
      </w:pPr>
      <w:r w:rsidRPr="00FE1F1F">
        <w:rPr>
          <w:rFonts w:ascii="Arial" w:eastAsia="Arial" w:hAnsi="Arial" w:cs="Arial"/>
          <w:spacing w:val="-2"/>
          <w:sz w:val="24"/>
          <w:szCs w:val="24"/>
          <w:lang w:eastAsia="it-IT"/>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14BB94BA" w14:textId="77777777" w:rsidR="00FE1F1F" w:rsidRPr="00FE1F1F" w:rsidRDefault="00FE1F1F" w:rsidP="00FE1F1F">
      <w:pPr>
        <w:spacing w:after="120" w:line="240" w:lineRule="auto"/>
        <w:jc w:val="both"/>
        <w:rPr>
          <w:rFonts w:ascii="Arial" w:eastAsia="Arial" w:hAnsi="Arial" w:cs="Arial"/>
          <w:spacing w:val="-2"/>
          <w:sz w:val="24"/>
          <w:szCs w:val="24"/>
          <w:lang w:eastAsia="it-IT"/>
        </w:rPr>
      </w:pPr>
      <w:r w:rsidRPr="00FE1F1F">
        <w:rPr>
          <w:rFonts w:ascii="Arial" w:eastAsia="Arial" w:hAnsi="Arial" w:cs="Arial"/>
          <w:spacing w:val="-2"/>
          <w:sz w:val="24"/>
          <w:szCs w:val="24"/>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w:t>
      </w:r>
      <w:r w:rsidRPr="00FE1F1F">
        <w:rPr>
          <w:rFonts w:ascii="Arial" w:eastAsia="Arial" w:hAnsi="Arial" w:cs="Arial"/>
          <w:spacing w:val="-2"/>
          <w:sz w:val="24"/>
          <w:szCs w:val="24"/>
          <w:lang w:eastAsia="it-IT"/>
        </w:rPr>
        <w:lastRenderedPageBreak/>
        <w:t xml:space="preserve">struttura della verità rivelata che per noi nasce da una triplice fonte convergente in un solo canale: Scrittura, Tradizione, Magistero. </w:t>
      </w:r>
    </w:p>
    <w:p w14:paraId="7B454EBA"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pacing w:val="-2"/>
          <w:sz w:val="24"/>
          <w:szCs w:val="24"/>
          <w:lang w:eastAsia="it-IT"/>
        </w:rPr>
        <w:t xml:space="preserve">La separazione dalla fonte sacramentale della grazia e della verità che è il vescovo nella ininterrotta successione apostolica portò alla proclamazione che per la salvezza erano sufficienti la </w:t>
      </w:r>
      <w:r w:rsidRPr="00FE1F1F">
        <w:rPr>
          <w:rFonts w:ascii="Arial" w:eastAsia="Arial" w:hAnsi="Arial" w:cs="Arial"/>
          <w:i/>
          <w:spacing w:val="-2"/>
          <w:sz w:val="24"/>
          <w:szCs w:val="24"/>
          <w:lang w:eastAsia="it-IT"/>
        </w:rPr>
        <w:t>“</w:t>
      </w:r>
      <w:r w:rsidRPr="00FE1F1F">
        <w:rPr>
          <w:rFonts w:ascii="Arial" w:eastAsia="Arial" w:hAnsi="Arial" w:cs="Arial"/>
          <w:i/>
          <w:spacing w:val="-2"/>
          <w:sz w:val="24"/>
          <w:szCs w:val="24"/>
          <w:lang w:val="la-Latn" w:eastAsia="it-IT"/>
        </w:rPr>
        <w:t>sola fides</w:t>
      </w:r>
      <w:r w:rsidRPr="00FE1F1F">
        <w:rPr>
          <w:rFonts w:ascii="Arial" w:eastAsia="Arial" w:hAnsi="Arial" w:cs="Arial"/>
          <w:i/>
          <w:spacing w:val="-2"/>
          <w:sz w:val="24"/>
          <w:szCs w:val="24"/>
          <w:lang w:eastAsia="it-IT"/>
        </w:rPr>
        <w:t>”</w:t>
      </w:r>
      <w:r w:rsidRPr="00FE1F1F">
        <w:rPr>
          <w:rFonts w:ascii="Arial" w:eastAsia="Arial" w:hAnsi="Arial" w:cs="Arial"/>
          <w:i/>
          <w:spacing w:val="-2"/>
          <w:sz w:val="24"/>
          <w:szCs w:val="24"/>
          <w:lang w:val="la-Latn" w:eastAsia="it-IT"/>
        </w:rPr>
        <w:t xml:space="preserve">, </w:t>
      </w:r>
      <w:r w:rsidRPr="00FE1F1F">
        <w:rPr>
          <w:rFonts w:ascii="Arial" w:eastAsia="Arial" w:hAnsi="Arial" w:cs="Arial"/>
          <w:spacing w:val="-2"/>
          <w:sz w:val="24"/>
          <w:szCs w:val="24"/>
          <w:lang w:eastAsia="it-IT"/>
        </w:rPr>
        <w:t>la</w:t>
      </w:r>
      <w:r w:rsidRPr="00FE1F1F">
        <w:rPr>
          <w:rFonts w:ascii="Arial" w:eastAsia="Arial" w:hAnsi="Arial" w:cs="Arial"/>
          <w:i/>
          <w:spacing w:val="-2"/>
          <w:sz w:val="24"/>
          <w:szCs w:val="24"/>
          <w:lang w:eastAsia="it-IT"/>
        </w:rPr>
        <w:t xml:space="preserve"> “</w:t>
      </w:r>
      <w:r w:rsidRPr="00FE1F1F">
        <w:rPr>
          <w:rFonts w:ascii="Arial" w:eastAsia="Arial" w:hAnsi="Arial" w:cs="Arial"/>
          <w:i/>
          <w:spacing w:val="-2"/>
          <w:sz w:val="24"/>
          <w:szCs w:val="24"/>
          <w:lang w:val="la-Latn" w:eastAsia="it-IT"/>
        </w:rPr>
        <w:t>sola scriptura</w:t>
      </w:r>
      <w:r w:rsidRPr="00FE1F1F">
        <w:rPr>
          <w:rFonts w:ascii="Arial" w:eastAsia="Arial" w:hAnsi="Arial" w:cs="Arial"/>
          <w:i/>
          <w:spacing w:val="-2"/>
          <w:sz w:val="24"/>
          <w:szCs w:val="24"/>
          <w:lang w:eastAsia="it-IT"/>
        </w:rPr>
        <w:t>”</w:t>
      </w:r>
      <w:r w:rsidRPr="00FE1F1F">
        <w:rPr>
          <w:rFonts w:ascii="Arial" w:eastAsia="Arial" w:hAnsi="Arial" w:cs="Arial"/>
          <w:i/>
          <w:spacing w:val="-2"/>
          <w:sz w:val="24"/>
          <w:szCs w:val="24"/>
          <w:lang w:val="la-Latn" w:eastAsia="it-IT"/>
        </w:rPr>
        <w:t xml:space="preserve">, </w:t>
      </w:r>
      <w:r w:rsidRPr="00FE1F1F">
        <w:rPr>
          <w:rFonts w:ascii="Arial" w:eastAsia="Arial" w:hAnsi="Arial" w:cs="Arial"/>
          <w:spacing w:val="-2"/>
          <w:sz w:val="24"/>
          <w:szCs w:val="24"/>
          <w:lang w:eastAsia="it-IT"/>
        </w:rPr>
        <w:t>la</w:t>
      </w:r>
      <w:r w:rsidRPr="00FE1F1F">
        <w:rPr>
          <w:rFonts w:ascii="Arial" w:eastAsia="Arial" w:hAnsi="Arial" w:cs="Arial"/>
          <w:i/>
          <w:spacing w:val="-2"/>
          <w:sz w:val="24"/>
          <w:szCs w:val="24"/>
          <w:lang w:eastAsia="it-IT"/>
        </w:rPr>
        <w:t xml:space="preserve"> “</w:t>
      </w:r>
      <w:r w:rsidRPr="00FE1F1F">
        <w:rPr>
          <w:rFonts w:ascii="Arial" w:eastAsia="Arial" w:hAnsi="Arial" w:cs="Arial"/>
          <w:i/>
          <w:spacing w:val="-2"/>
          <w:sz w:val="24"/>
          <w:szCs w:val="24"/>
          <w:lang w:val="la-Latn" w:eastAsia="it-IT"/>
        </w:rPr>
        <w:t>sola gratia</w:t>
      </w:r>
      <w:r w:rsidRPr="00FE1F1F">
        <w:rPr>
          <w:rFonts w:ascii="Arial" w:eastAsia="Arial" w:hAnsi="Arial" w:cs="Arial"/>
          <w:i/>
          <w:spacing w:val="-2"/>
          <w:sz w:val="24"/>
          <w:szCs w:val="24"/>
          <w:lang w:eastAsia="it-IT"/>
        </w:rPr>
        <w:t xml:space="preserve">”. </w:t>
      </w:r>
      <w:r w:rsidRPr="00FE1F1F">
        <w:rPr>
          <w:rFonts w:ascii="Arial" w:eastAsia="Arial" w:hAnsi="Arial" w:cs="Arial"/>
          <w:spacing w:val="-2"/>
          <w:sz w:val="24"/>
          <w:szCs w:val="24"/>
          <w:lang w:eastAsia="it-IT"/>
        </w:rPr>
        <w:t>Si negò così che</w:t>
      </w:r>
      <w:r w:rsidRPr="00FE1F1F">
        <w:rPr>
          <w:rFonts w:ascii="Arial" w:eastAsia="Arial" w:hAnsi="Arial" w:cs="Arial"/>
          <w:i/>
          <w:spacing w:val="-2"/>
          <w:sz w:val="24"/>
          <w:szCs w:val="24"/>
          <w:lang w:eastAsia="it-IT"/>
        </w:rPr>
        <w:t xml:space="preserve"> </w:t>
      </w:r>
      <w:r w:rsidRPr="00FE1F1F">
        <w:rPr>
          <w:rFonts w:ascii="Arial" w:eastAsia="Arial" w:hAnsi="Arial" w:cs="Arial"/>
          <w:spacing w:val="-2"/>
          <w:sz w:val="24"/>
          <w:szCs w:val="24"/>
          <w:lang w:eastAsia="it-IT"/>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FE1F1F">
        <w:rPr>
          <w:rFonts w:ascii="Arial" w:eastAsia="Arial" w:hAnsi="Arial" w:cs="Arial"/>
          <w:sz w:val="24"/>
          <w:szCs w:val="24"/>
          <w:lang w:eastAsia="it-IT"/>
        </w:rPr>
        <w:t xml:space="preserve"> Chiesa? Ecco la scaltrezza e dei ladri e dei briganti della verità dei sacramenti. Essi hanno portato ad eliminare la loro stessa fonte. Senza la sorgente nessuna acqua di vita eterna scorre nel seno dell’umanità. </w:t>
      </w:r>
    </w:p>
    <w:p w14:paraId="2CEA2763"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2DF5D782"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4B596833"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FFF3B6D" w14:textId="77777777" w:rsidR="00FE1F1F" w:rsidRPr="00FE1F1F" w:rsidRDefault="00FE1F1F" w:rsidP="00FE1F1F">
      <w:pPr>
        <w:spacing w:after="120" w:line="240" w:lineRule="auto"/>
        <w:jc w:val="both"/>
        <w:rPr>
          <w:rFonts w:ascii="Arial" w:eastAsia="Arial" w:hAnsi="Arial" w:cs="Arial"/>
          <w:spacing w:val="-2"/>
          <w:sz w:val="24"/>
          <w:szCs w:val="24"/>
          <w:lang w:eastAsia="it-IT"/>
        </w:rPr>
      </w:pPr>
      <w:r w:rsidRPr="00FE1F1F">
        <w:rPr>
          <w:rFonts w:ascii="Arial" w:eastAsia="Arial" w:hAnsi="Arial" w:cs="Arial"/>
          <w:spacing w:val="-2"/>
          <w:sz w:val="24"/>
          <w:szCs w:val="24"/>
          <w:lang w:eastAsia="it-IT"/>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3D97A8B4"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È vero. Si dice che siamo giustificati per la fede in Cristo Gesù. Ci si dimentica di aggiungere che i frutti della giustificazione - </w:t>
      </w:r>
      <w:r w:rsidRPr="00FE1F1F">
        <w:rPr>
          <w:rFonts w:ascii="Arial" w:eastAsia="Arial" w:hAnsi="Arial" w:cs="Arial"/>
          <w:i/>
          <w:sz w:val="24"/>
          <w:szCs w:val="24"/>
          <w:lang w:eastAsia="it-IT"/>
        </w:rPr>
        <w:t xml:space="preserve">“figli adottivi di Dio, tempio vivo dello Spirito Santo, corpo di Cristo, cioè sua Chiesa, eredi della vita eterna” - </w:t>
      </w:r>
      <w:r w:rsidRPr="00FE1F1F">
        <w:rPr>
          <w:rFonts w:ascii="Arial" w:eastAsia="Arial" w:hAnsi="Arial" w:cs="Arial"/>
          <w:sz w:val="24"/>
          <w:szCs w:val="24"/>
          <w:lang w:eastAsia="it-IT"/>
        </w:rPr>
        <w:t xml:space="preserve">non possono maturare in pienezza di grazia e di Spirito Santo se non nella Chiesa di </w:t>
      </w:r>
      <w:r w:rsidRPr="00FE1F1F">
        <w:rPr>
          <w:rFonts w:ascii="Arial" w:eastAsia="Arial" w:hAnsi="Arial" w:cs="Arial"/>
          <w:sz w:val="24"/>
          <w:szCs w:val="24"/>
          <w:lang w:eastAsia="it-IT"/>
        </w:rPr>
        <w:lastRenderedPageBreak/>
        <w:t xml:space="preserve">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7E2FCEA3"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0B174DD6"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811BFB8"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BF4B96D" w14:textId="77777777" w:rsidR="00FE1F1F" w:rsidRPr="00FE1F1F" w:rsidRDefault="00FE1F1F" w:rsidP="00FE1F1F">
      <w:pPr>
        <w:spacing w:after="120" w:line="240" w:lineRule="auto"/>
        <w:jc w:val="both"/>
        <w:rPr>
          <w:rFonts w:ascii="Arial" w:eastAsia="Arial" w:hAnsi="Arial" w:cs="Arial"/>
          <w:sz w:val="24"/>
          <w:szCs w:val="24"/>
          <w:lang w:eastAsia="it-IT"/>
        </w:rPr>
      </w:pPr>
      <w:r w:rsidRPr="00FE1F1F">
        <w:rPr>
          <w:rFonts w:ascii="Arial" w:eastAsia="Arial" w:hAnsi="Arial" w:cs="Arial"/>
          <w:sz w:val="24"/>
          <w:szCs w:val="24"/>
          <w:lang w:eastAsia="it-IT"/>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767A84A7" w14:textId="77777777" w:rsidR="00FE1F1F" w:rsidRPr="00FE1F1F" w:rsidRDefault="00FE1F1F" w:rsidP="00FE1F1F">
      <w:pPr>
        <w:rPr>
          <w:rFonts w:ascii="Arial" w:hAnsi="Arial" w:cs="Arial"/>
          <w:sz w:val="24"/>
          <w:szCs w:val="24"/>
          <w:lang w:eastAsia="it-IT"/>
        </w:rPr>
      </w:pPr>
    </w:p>
    <w:p w14:paraId="553FF6D3" w14:textId="77777777" w:rsidR="00FE1F1F" w:rsidRPr="00FE1F1F" w:rsidRDefault="00FE1F1F" w:rsidP="00FE1F1F">
      <w:pPr>
        <w:keepNext/>
        <w:spacing w:after="120" w:line="240" w:lineRule="auto"/>
        <w:jc w:val="both"/>
        <w:outlineLvl w:val="2"/>
        <w:rPr>
          <w:rFonts w:ascii="Arial" w:hAnsi="Arial"/>
          <w:b/>
          <w:bCs/>
          <w:sz w:val="24"/>
          <w:szCs w:val="18"/>
        </w:rPr>
      </w:pPr>
      <w:bookmarkStart w:id="214" w:name="_Toc110015322"/>
      <w:bookmarkStart w:id="215" w:name="_Toc192769112"/>
      <w:r w:rsidRPr="00FE1F1F">
        <w:rPr>
          <w:rFonts w:ascii="Arial" w:hAnsi="Arial"/>
          <w:b/>
          <w:bCs/>
          <w:sz w:val="24"/>
          <w:szCs w:val="18"/>
        </w:rPr>
        <w:t>LADRI E BRIGANTI DELLA VERITÀ DELLA TRADIZIONE</w:t>
      </w:r>
      <w:bookmarkEnd w:id="214"/>
      <w:bookmarkEnd w:id="215"/>
    </w:p>
    <w:p w14:paraId="11ECD5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volontà di Dio è quella manifestata nella Scrittura Santa, compresa nello Spirito Santo e insegnata dalla Chiesa nella sua Tradizione, sempre illuminata di luce più grande dal Magistero. Mai la Scrittura Santa va separata dalla Tradizione </w:t>
      </w:r>
      <w:r w:rsidRPr="00FE1F1F">
        <w:rPr>
          <w:rFonts w:ascii="Arial" w:eastAsia="Times New Roman" w:hAnsi="Arial" w:cs="Arial"/>
          <w:sz w:val="24"/>
          <w:szCs w:val="24"/>
          <w:lang w:eastAsia="it-IT"/>
        </w:rPr>
        <w:lastRenderedPageBreak/>
        <w:t xml:space="preserve">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45D0B2B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7265D8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483EBA0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2973B40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56CE325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3F6DAC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Gesù è pieno di Spirito Santo, la Parola è purissima verità. Molti cuori non sono venuti alla fede, perché ormai avevano oltrepassato i limiti del male e il loro cuore era una massa di bronzo fuso. L’uomo di Dio portatore nel mondo </w:t>
      </w:r>
      <w:r w:rsidRPr="00FE1F1F">
        <w:rPr>
          <w:rFonts w:ascii="Arial" w:eastAsia="Times New Roman" w:hAnsi="Arial" w:cs="Arial"/>
          <w:spacing w:val="-2"/>
          <w:sz w:val="24"/>
          <w:szCs w:val="24"/>
          <w:lang w:eastAsia="it-IT"/>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FE1F1F">
        <w:rPr>
          <w:rFonts w:ascii="Arial" w:eastAsia="Times New Roman" w:hAnsi="Arial" w:cs="Arial"/>
          <w:sz w:val="24"/>
          <w:szCs w:val="24"/>
          <w:lang w:eastAsia="it-IT"/>
        </w:rPr>
        <w:t xml:space="preserve"> </w:t>
      </w:r>
    </w:p>
    <w:p w14:paraId="6D8A86E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FE1F1F">
        <w:rPr>
          <w:rFonts w:ascii="Arial" w:eastAsia="Times New Roman" w:hAnsi="Arial" w:cs="Arial"/>
          <w:i/>
          <w:sz w:val="24"/>
          <w:szCs w:val="24"/>
          <w:lang w:eastAsia="it-IT"/>
        </w:rPr>
        <w:t>“Io sono il Signore, tuo Dio, che ti ho fatto uscire dalla terra d’Egitto, dalla condizione servile: Non avrai altri dèi di fronte a me”</w:t>
      </w:r>
      <w:r w:rsidRPr="00FE1F1F">
        <w:rPr>
          <w:rFonts w:ascii="Arial" w:eastAsia="Times New Roman" w:hAnsi="Arial" w:cs="Arial"/>
          <w:sz w:val="24"/>
          <w:szCs w:val="24"/>
          <w:lang w:eastAsia="it-IT"/>
        </w:rPr>
        <w:t xml:space="preserve"> (Es 20,2-3). Possiamo oggi così tradurlo:</w:t>
      </w:r>
      <w:r w:rsidRPr="00FE1F1F">
        <w:rPr>
          <w:rFonts w:ascii="Arial" w:eastAsia="Times New Roman" w:hAnsi="Arial" w:cs="Arial"/>
          <w:i/>
          <w:iCs/>
          <w:sz w:val="24"/>
          <w:szCs w:val="24"/>
          <w:lang w:eastAsia="it-IT"/>
        </w:rPr>
        <w:t xml:space="preserve"> “Io sono il Signore, tuo Dio, il Dio che ti ha creato, il Dio che ti ha liberato dalla schiavitù del peccato e della morte per mezzo del Figlio mio, il Signore che ti ha amato e ti ama di amore eterno: non avrai altro Dio di fronte me”</w:t>
      </w:r>
      <w:r w:rsidRPr="00FE1F1F">
        <w:rPr>
          <w:rFonts w:ascii="Arial" w:eastAsia="Times New Roman" w:hAnsi="Arial" w:cs="Arial"/>
          <w:sz w:val="24"/>
          <w:szCs w:val="24"/>
          <w:lang w:eastAsia="it-IT"/>
        </w:rPr>
        <w:t xml:space="preserve">. </w:t>
      </w:r>
    </w:p>
    <w:p w14:paraId="7666AE6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5C3E695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615BC4B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w:t>
      </w:r>
      <w:r w:rsidRPr="00FE1F1F">
        <w:rPr>
          <w:rFonts w:ascii="Arial" w:eastAsia="Times New Roman" w:hAnsi="Arial" w:cs="Arial"/>
          <w:sz w:val="24"/>
          <w:szCs w:val="24"/>
          <w:lang w:eastAsia="it-IT"/>
        </w:rPr>
        <w:lastRenderedPageBreak/>
        <w:t xml:space="preserve">altre Parole, in una Parola è urgentissimo che ritorni: nell’Ottava Parola: </w:t>
      </w:r>
      <w:r w:rsidRPr="00FE1F1F">
        <w:rPr>
          <w:rFonts w:ascii="Arial" w:eastAsia="Times New Roman" w:hAnsi="Arial" w:cs="Arial"/>
          <w:i/>
          <w:iCs/>
          <w:sz w:val="24"/>
          <w:szCs w:val="24"/>
          <w:lang w:eastAsia="it-IT"/>
        </w:rPr>
        <w:t>“Non pronuncerai falsa testimonianza contro il tuo prossimo”</w:t>
      </w:r>
      <w:r w:rsidRPr="00FE1F1F">
        <w:rPr>
          <w:rFonts w:ascii="Arial" w:eastAsia="Times New Roman" w:hAnsi="Arial" w:cs="Arial"/>
          <w:sz w:val="24"/>
          <w:szCs w:val="24"/>
          <w:lang w:eastAsia="it-IT"/>
        </w:rPr>
        <w:t xml:space="preserve"> (Es 20,16). Questa Ottava Parola va però così modificata:</w:t>
      </w:r>
      <w:r w:rsidRPr="00FE1F1F">
        <w:rPr>
          <w:rFonts w:ascii="Arial" w:eastAsia="Times New Roman" w:hAnsi="Arial" w:cs="Arial"/>
          <w:i/>
          <w:sz w:val="24"/>
          <w:szCs w:val="24"/>
          <w:lang w:eastAsia="it-IT"/>
        </w:rPr>
        <w:t xml:space="preserve"> “Non pronuncerai falsa testimonianza contro il tuo Dio”.</w:t>
      </w:r>
      <w:r w:rsidRPr="00FE1F1F">
        <w:rPr>
          <w:rFonts w:ascii="Arial" w:eastAsia="Times New Roman" w:hAnsi="Arial" w:cs="Arial"/>
          <w:sz w:val="24"/>
          <w:szCs w:val="24"/>
          <w:lang w:eastAsia="it-IT"/>
        </w:rPr>
        <w:t xml:space="preserve"> Due parole, una dell’Apostolo Paolo e l’altra dell’Apostolo Giovanni, ci aiuteranno a comprendere come si può peccare contro Dio rendendo a Lui falsa testimonianza: </w:t>
      </w:r>
    </w:p>
    <w:p w14:paraId="18964400"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FE1F1F">
        <w:rPr>
          <w:rFonts w:ascii="Arial" w:eastAsia="Times New Roman" w:hAnsi="Arial" w:cs="Arial"/>
          <w:sz w:val="24"/>
          <w:szCs w:val="24"/>
          <w:lang w:eastAsia="it-IT"/>
        </w:rPr>
        <w:t xml:space="preserve">. </w:t>
      </w:r>
    </w:p>
    <w:p w14:paraId="57BB6B39"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FE1F1F">
        <w:rPr>
          <w:rFonts w:ascii="Arial" w:eastAsia="Times New Roman" w:hAnsi="Arial" w:cs="Arial"/>
          <w:sz w:val="24"/>
          <w:szCs w:val="24"/>
          <w:lang w:eastAsia="it-IT"/>
        </w:rPr>
        <w:t xml:space="preserve">. </w:t>
      </w:r>
    </w:p>
    <w:p w14:paraId="4C0D3E8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33248C32"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w:t>
      </w:r>
      <w:r w:rsidRPr="00FE1F1F">
        <w:rPr>
          <w:rFonts w:ascii="Arial" w:eastAsia="Times New Roman" w:hAnsi="Arial" w:cs="Arial"/>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FE1F1F">
        <w:rPr>
          <w:rFonts w:ascii="Arial" w:eastAsia="Times New Roman" w:hAnsi="Arial" w:cs="Arial"/>
          <w:sz w:val="24"/>
          <w:szCs w:val="24"/>
          <w:lang w:eastAsia="it-IT"/>
        </w:rPr>
        <w:t xml:space="preserve">. </w:t>
      </w:r>
    </w:p>
    <w:p w14:paraId="1C233B2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Anche a noi cristiani, discepoli di Gesù, dallo Spirito Santo è stato dato un uguale comando: </w:t>
      </w:r>
    </w:p>
    <w:p w14:paraId="0E9FEFC1"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FE1F1F">
        <w:rPr>
          <w:rFonts w:ascii="Arial" w:eastAsia="Times New Roman" w:hAnsi="Arial" w:cs="Arial"/>
          <w:sz w:val="24"/>
          <w:szCs w:val="24"/>
          <w:lang w:eastAsia="it-IT"/>
        </w:rPr>
        <w:t xml:space="preserve">. </w:t>
      </w:r>
    </w:p>
    <w:p w14:paraId="28BD6A4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Parola, purissima è uscita dalla bocca di Dio e di Cristo Gesù, purissima dovrà essere annunciata, insegnata, predicata. Ad essa nulla va aggiunto e nulla tolto. È peccato contro la Parola del Vangelo: </w:t>
      </w:r>
      <w:r w:rsidRPr="00FE1F1F">
        <w:rPr>
          <w:rFonts w:ascii="Arial" w:eastAsia="Times New Roman" w:hAnsi="Arial" w:cs="Arial"/>
          <w:i/>
          <w:sz w:val="24"/>
          <w:szCs w:val="24"/>
          <w:lang w:eastAsia="it-IT"/>
        </w:rPr>
        <w:t xml:space="preserve">“Ogni Parola del Vangelo non annunciata. Ogni Parola del Vangelo alterata. Ogni Parola del Vangelo </w:t>
      </w:r>
      <w:r w:rsidRPr="00FE1F1F">
        <w:rPr>
          <w:rFonts w:ascii="Arial" w:eastAsia="Times New Roman" w:hAnsi="Arial" w:cs="Arial"/>
          <w:i/>
          <w:sz w:val="24"/>
          <w:szCs w:val="24"/>
          <w:lang w:eastAsia="it-IT"/>
        </w:rPr>
        <w:lastRenderedPageBreak/>
        <w:t>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FE1F1F">
        <w:rPr>
          <w:rFonts w:ascii="Arial" w:eastAsia="Times New Roman" w:hAnsi="Arial" w:cs="Arial"/>
          <w:sz w:val="24"/>
          <w:szCs w:val="24"/>
          <w:lang w:eastAsia="it-IT"/>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05A2CAE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14E1691" w14:textId="77777777" w:rsidR="00FE1F1F" w:rsidRPr="00FE1F1F" w:rsidRDefault="00FE1F1F" w:rsidP="00FE1F1F">
      <w:pPr>
        <w:keepNext/>
        <w:spacing w:after="120" w:line="240" w:lineRule="auto"/>
        <w:jc w:val="both"/>
        <w:outlineLvl w:val="2"/>
        <w:rPr>
          <w:rFonts w:ascii="Arial" w:hAnsi="Arial"/>
          <w:b/>
          <w:bCs/>
          <w:sz w:val="24"/>
          <w:szCs w:val="18"/>
        </w:rPr>
      </w:pPr>
      <w:bookmarkStart w:id="216" w:name="_Toc110015323"/>
      <w:bookmarkStart w:id="217" w:name="_Toc192769113"/>
      <w:r w:rsidRPr="00FE1F1F">
        <w:rPr>
          <w:rFonts w:ascii="Arial" w:hAnsi="Arial"/>
          <w:b/>
          <w:bCs/>
          <w:sz w:val="24"/>
          <w:szCs w:val="18"/>
        </w:rPr>
        <w:t>L’OPERA DEI LADRI E DEI BRIGANTI</w:t>
      </w:r>
      <w:bookmarkEnd w:id="216"/>
      <w:bookmarkEnd w:id="217"/>
      <w:r w:rsidRPr="00FE1F1F">
        <w:rPr>
          <w:rFonts w:ascii="Arial" w:hAnsi="Arial"/>
          <w:b/>
          <w:bCs/>
          <w:sz w:val="24"/>
          <w:szCs w:val="18"/>
        </w:rPr>
        <w:t xml:space="preserve"> </w:t>
      </w:r>
    </w:p>
    <w:p w14:paraId="3BC4AA0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02BC3B0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0A30EC30"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11E197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168B495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7888B62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2FC0D2D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136479AA"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109C2B2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52303A1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il pensiero del mondo è stato elevato a Vangelo. Non credo esista peccato più grande di questo ai danni della Parola del Signore. È questa oggi la falsa profezia che sta distruggendo il corpo di Cristo. È però una falsa profezia viscida, </w:t>
      </w:r>
      <w:r w:rsidRPr="00FE1F1F">
        <w:rPr>
          <w:rFonts w:ascii="Arial" w:eastAsia="Times New Roman" w:hAnsi="Arial" w:cs="Arial"/>
          <w:sz w:val="24"/>
          <w:szCs w:val="24"/>
          <w:lang w:eastAsia="it-IT"/>
        </w:rPr>
        <w:lastRenderedPageBreak/>
        <w:t xml:space="preserve">scivolosa, inafferrabile e di conseguenza contro di essa neanche si può combattere. L’odierna falsa profezia è fatta di mille affermazioni solo in apparenza conformi al Vangelo e per questo inattaccabili. </w:t>
      </w:r>
    </w:p>
    <w:p w14:paraId="1F30F2F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33E60EE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BD68298" w14:textId="77777777" w:rsidR="00FE1F1F" w:rsidRPr="00FE1F1F" w:rsidRDefault="00FE1F1F" w:rsidP="00FE1F1F">
      <w:pPr>
        <w:keepNext/>
        <w:spacing w:after="120" w:line="240" w:lineRule="auto"/>
        <w:jc w:val="both"/>
        <w:outlineLvl w:val="2"/>
        <w:rPr>
          <w:rFonts w:ascii="Arial" w:hAnsi="Arial"/>
          <w:b/>
          <w:bCs/>
          <w:sz w:val="24"/>
          <w:szCs w:val="18"/>
        </w:rPr>
      </w:pPr>
      <w:bookmarkStart w:id="218" w:name="_Toc110015324"/>
      <w:bookmarkStart w:id="219" w:name="_Toc192769114"/>
      <w:r w:rsidRPr="00FE1F1F">
        <w:rPr>
          <w:rFonts w:ascii="Arial" w:hAnsi="Arial"/>
          <w:b/>
          <w:bCs/>
          <w:sz w:val="24"/>
          <w:szCs w:val="18"/>
        </w:rPr>
        <w:t>LADRI E BRIGANTI DELLA VERITÀ DELL’INGIUSTIZIA</w:t>
      </w:r>
      <w:bookmarkEnd w:id="218"/>
      <w:bookmarkEnd w:id="219"/>
    </w:p>
    <w:p w14:paraId="0F5CD06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cosa giusta che ci chiediamo: </w:t>
      </w:r>
      <w:r w:rsidRPr="00FE1F1F">
        <w:rPr>
          <w:rFonts w:ascii="Arial" w:eastAsia="Times New Roman" w:hAnsi="Arial" w:cs="Arial"/>
          <w:i/>
          <w:iCs/>
          <w:sz w:val="24"/>
          <w:szCs w:val="24"/>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FE1F1F">
        <w:rPr>
          <w:rFonts w:ascii="Arial" w:eastAsia="Times New Roman" w:hAnsi="Arial" w:cs="Arial"/>
          <w:sz w:val="24"/>
          <w:szCs w:val="24"/>
          <w:lang w:eastAsia="it-IT"/>
        </w:rPr>
        <w:t xml:space="preserve">. È una domanda che va necessariamente posta e alla quale va data una risposta. </w:t>
      </w:r>
    </w:p>
    <w:p w14:paraId="76B4727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Altra domanda che va posta e alla quale necessariamente va data risposta: </w:t>
      </w:r>
      <w:r w:rsidRPr="00FE1F1F">
        <w:rPr>
          <w:rFonts w:ascii="Arial" w:eastAsia="Times New Roman" w:hAnsi="Arial" w:cs="Arial"/>
          <w:i/>
          <w:iCs/>
          <w:sz w:val="24"/>
          <w:szCs w:val="24"/>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FE1F1F">
        <w:rPr>
          <w:rFonts w:ascii="Arial" w:eastAsia="Times New Roman" w:hAnsi="Arial" w:cs="Arial"/>
          <w:sz w:val="24"/>
          <w:szCs w:val="24"/>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398E22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vi è colpa più grande di questa: </w:t>
      </w:r>
      <w:r w:rsidRPr="00FE1F1F">
        <w:rPr>
          <w:rFonts w:ascii="Arial" w:eastAsia="Times New Roman" w:hAnsi="Arial" w:cs="Arial"/>
          <w:i/>
          <w:iCs/>
          <w:sz w:val="24"/>
          <w:szCs w:val="24"/>
          <w:lang w:eastAsia="it-IT"/>
        </w:rPr>
        <w:t>“Dichiarare bugiardo lo Spirito Santo”</w:t>
      </w:r>
      <w:r w:rsidRPr="00FE1F1F">
        <w:rPr>
          <w:rFonts w:ascii="Arial" w:eastAsia="Times New Roman" w:hAnsi="Arial" w:cs="Arial"/>
          <w:sz w:val="24"/>
          <w:szCs w:val="24"/>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1B29BE2E"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È obbligo del discepolo di Gesù: </w:t>
      </w:r>
      <w:r w:rsidRPr="00FE1F1F">
        <w:rPr>
          <w:rFonts w:ascii="Arial" w:hAnsi="Arial" w:cs="Arial"/>
          <w:i/>
          <w:iCs/>
          <w:sz w:val="24"/>
          <w:szCs w:val="24"/>
        </w:rPr>
        <w:t>“Liberarsi dalla confusione umana”</w:t>
      </w:r>
      <w:r w:rsidRPr="00FE1F1F">
        <w:rPr>
          <w:rFonts w:ascii="Arial" w:hAnsi="Arial" w:cs="Arial"/>
          <w:sz w:val="24"/>
          <w:szCs w:val="24"/>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2B71986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w:t>
      </w:r>
      <w:r w:rsidRPr="00FE1F1F">
        <w:rPr>
          <w:rFonts w:ascii="Arial" w:hAnsi="Arial" w:cs="Arial"/>
          <w:sz w:val="24"/>
          <w:szCs w:val="24"/>
        </w:rPr>
        <w:lastRenderedPageBreak/>
        <w:t xml:space="preserve">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3FF11311"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1E7556FC"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cosa producono da una parte l’irresponsabilità di Aronne e dall’altra la responsabilità di Mosè: </w:t>
      </w:r>
    </w:p>
    <w:p w14:paraId="1696B2ED"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FE1F1F">
        <w:rPr>
          <w:rFonts w:ascii="Arial" w:hAnsi="Arial" w:cs="Arial"/>
          <w:i/>
          <w:sz w:val="24"/>
          <w:szCs w:val="24"/>
        </w:rPr>
        <w:lastRenderedPageBreak/>
        <w:t>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FE1F1F">
        <w:rPr>
          <w:rFonts w:ascii="Arial" w:hAnsi="Arial" w:cs="Arial"/>
          <w:sz w:val="24"/>
          <w:szCs w:val="24"/>
        </w:rPr>
        <w:t xml:space="preserve">. </w:t>
      </w:r>
    </w:p>
    <w:p w14:paraId="2E5AFC79"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ora la confusione che crea l’idolatria: </w:t>
      </w:r>
    </w:p>
    <w:p w14:paraId="739487A5" w14:textId="77777777" w:rsidR="00FE1F1F" w:rsidRPr="00FE1F1F" w:rsidRDefault="00FE1F1F" w:rsidP="00FE1F1F">
      <w:pPr>
        <w:spacing w:after="120" w:line="240" w:lineRule="auto"/>
        <w:ind w:left="567" w:right="566"/>
        <w:jc w:val="both"/>
        <w:rPr>
          <w:rFonts w:ascii="Arial" w:hAnsi="Arial" w:cs="Arial"/>
          <w:spacing w:val="-4"/>
          <w:sz w:val="24"/>
          <w:szCs w:val="24"/>
        </w:rPr>
      </w:pPr>
      <w:r w:rsidRPr="00FE1F1F">
        <w:rPr>
          <w:rFonts w:ascii="Arial" w:hAnsi="Arial" w:cs="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FE1F1F">
        <w:rPr>
          <w:rFonts w:ascii="Arial" w:hAnsi="Arial" w:cs="Arial"/>
          <w:i/>
          <w:spacing w:val="-2"/>
          <w:sz w:val="24"/>
          <w:szCs w:val="24"/>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FE1F1F">
        <w:rPr>
          <w:rFonts w:ascii="Arial" w:hAnsi="Arial" w:cs="Arial"/>
          <w:i/>
          <w:sz w:val="24"/>
          <w:szCs w:val="24"/>
        </w:rPr>
        <w:t xml:space="preserve"> innominabili è principio, causa e culmine di ogni male. Infatti coloro che </w:t>
      </w:r>
      <w:r w:rsidRPr="00FE1F1F">
        <w:rPr>
          <w:rFonts w:ascii="Arial" w:hAnsi="Arial" w:cs="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FE1F1F">
        <w:rPr>
          <w:rFonts w:ascii="Arial" w:hAnsi="Arial" w:cs="Arial"/>
          <w:spacing w:val="-4"/>
          <w:sz w:val="24"/>
          <w:szCs w:val="24"/>
        </w:rPr>
        <w:t xml:space="preserve">. </w:t>
      </w:r>
    </w:p>
    <w:p w14:paraId="2424AF0B"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Contro ogni confusione è obbligo del pastore del gregge vigilare: </w:t>
      </w:r>
    </w:p>
    <w:p w14:paraId="2E5BF444" w14:textId="77777777" w:rsidR="00FE1F1F" w:rsidRPr="00FE1F1F" w:rsidRDefault="00FE1F1F" w:rsidP="00FE1F1F">
      <w:pPr>
        <w:spacing w:after="120" w:line="240" w:lineRule="auto"/>
        <w:ind w:left="567" w:right="566"/>
        <w:jc w:val="both"/>
        <w:rPr>
          <w:rFonts w:ascii="Arial" w:hAnsi="Arial" w:cs="Arial"/>
          <w:spacing w:val="-2"/>
          <w:sz w:val="24"/>
          <w:szCs w:val="24"/>
        </w:rPr>
      </w:pPr>
      <w:r w:rsidRPr="00FE1F1F">
        <w:rPr>
          <w:rFonts w:ascii="Arial" w:hAnsi="Arial" w:cs="Arial"/>
          <w:i/>
          <w:spacing w:val="-2"/>
          <w:sz w:val="24"/>
          <w:szCs w:val="24"/>
        </w:rPr>
        <w:t xml:space="preserve">“Lo Spirito dice apertamente che negli ultimi tempi alcuni si allontaneranno dalla fede, dando retta a spiriti ingannatori e a dottrine diaboliche, a causa dell’ipocrisia di impostori, già bollati a fuoco nella </w:t>
      </w:r>
      <w:r w:rsidRPr="00FE1F1F">
        <w:rPr>
          <w:rFonts w:ascii="Arial" w:hAnsi="Arial" w:cs="Arial"/>
          <w:i/>
          <w:spacing w:val="-2"/>
          <w:sz w:val="24"/>
          <w:szCs w:val="24"/>
        </w:rPr>
        <w:lastRenderedPageBreak/>
        <w:t>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FE1F1F">
        <w:rPr>
          <w:rFonts w:ascii="Arial" w:hAnsi="Arial" w:cs="Arial"/>
          <w:spacing w:val="-2"/>
          <w:sz w:val="24"/>
          <w:szCs w:val="24"/>
        </w:rPr>
        <w:t xml:space="preserve">. </w:t>
      </w:r>
    </w:p>
    <w:p w14:paraId="18B6A22F"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come l’Apostolo Pietro vigila sul suo gregge: </w:t>
      </w:r>
    </w:p>
    <w:p w14:paraId="31789182"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w:t>
      </w:r>
      <w:r w:rsidRPr="00FE1F1F">
        <w:rPr>
          <w:rFonts w:ascii="Arial" w:hAnsi="Arial" w:cs="Arial"/>
          <w:i/>
          <w:sz w:val="24"/>
          <w:szCs w:val="24"/>
        </w:rPr>
        <w:lastRenderedPageBreak/>
        <w:t>sfrenate passioni carnali adescano quelli che da poco si sono allontanati da chi vive nell’errore. Promettono loro libertà, mentre sono essi stessi schiavi della corruzione. L’uomo infatti è schiavo di ciò che lo domina” (2Pt 2,1-19)</w:t>
      </w:r>
      <w:r w:rsidRPr="00FE1F1F">
        <w:rPr>
          <w:rFonts w:ascii="Arial" w:hAnsi="Arial" w:cs="Arial"/>
          <w:sz w:val="24"/>
          <w:szCs w:val="24"/>
        </w:rPr>
        <w:t xml:space="preserve">. </w:t>
      </w:r>
    </w:p>
    <w:p w14:paraId="7972F70C"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4A7C8ADC" w14:textId="77777777" w:rsidR="00FE1F1F" w:rsidRPr="00FE1F1F" w:rsidRDefault="00FE1F1F" w:rsidP="00FE1F1F">
      <w:pPr>
        <w:spacing w:after="120" w:line="240" w:lineRule="auto"/>
        <w:jc w:val="both"/>
        <w:rPr>
          <w:rFonts w:ascii="Arial" w:hAnsi="Arial" w:cs="Arial"/>
          <w:sz w:val="24"/>
          <w:szCs w:val="24"/>
        </w:rPr>
      </w:pPr>
    </w:p>
    <w:p w14:paraId="26E7EB5F" w14:textId="77777777" w:rsidR="00FE1F1F" w:rsidRPr="00FE1F1F" w:rsidRDefault="00FE1F1F" w:rsidP="00FE1F1F">
      <w:pPr>
        <w:keepNext/>
        <w:spacing w:after="120" w:line="240" w:lineRule="auto"/>
        <w:jc w:val="both"/>
        <w:outlineLvl w:val="2"/>
        <w:rPr>
          <w:rFonts w:ascii="Arial" w:hAnsi="Arial"/>
          <w:b/>
          <w:bCs/>
          <w:sz w:val="24"/>
          <w:szCs w:val="18"/>
        </w:rPr>
      </w:pPr>
      <w:bookmarkStart w:id="220" w:name="_Toc110015325"/>
      <w:bookmarkStart w:id="221" w:name="_Toc192769115"/>
      <w:r w:rsidRPr="00FE1F1F">
        <w:rPr>
          <w:rFonts w:ascii="Arial" w:hAnsi="Arial"/>
          <w:b/>
          <w:bCs/>
          <w:sz w:val="24"/>
          <w:szCs w:val="18"/>
        </w:rPr>
        <w:t>L’OPERA DEI LADRI E DEI BRIGANTI</w:t>
      </w:r>
      <w:bookmarkEnd w:id="220"/>
      <w:bookmarkEnd w:id="221"/>
      <w:r w:rsidRPr="00FE1F1F">
        <w:rPr>
          <w:rFonts w:ascii="Arial" w:hAnsi="Arial"/>
          <w:b/>
          <w:bCs/>
          <w:sz w:val="24"/>
          <w:szCs w:val="18"/>
        </w:rPr>
        <w:t xml:space="preserve"> </w:t>
      </w:r>
    </w:p>
    <w:p w14:paraId="2A3D5FFF"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0F98943A"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In nome di questo bene universale, il sinedrio, spinto da Caifa, decide la morte di Cristo: </w:t>
      </w:r>
    </w:p>
    <w:p w14:paraId="6B7B3FB2" w14:textId="77777777" w:rsidR="00FE1F1F" w:rsidRPr="00FE1F1F" w:rsidRDefault="00FE1F1F" w:rsidP="00FE1F1F">
      <w:pPr>
        <w:spacing w:after="120" w:line="240" w:lineRule="auto"/>
        <w:ind w:left="567" w:right="566"/>
        <w:jc w:val="both"/>
        <w:rPr>
          <w:rFonts w:ascii="Arial" w:hAnsi="Arial" w:cs="Arial"/>
          <w:sz w:val="24"/>
          <w:szCs w:val="24"/>
        </w:rPr>
      </w:pPr>
      <w:r w:rsidRPr="00FE1F1F">
        <w:rPr>
          <w:rFonts w:ascii="Arial" w:hAnsi="Arial" w:cs="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FE1F1F">
        <w:rPr>
          <w:rFonts w:ascii="Arial" w:hAnsi="Arial" w:cs="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FE1F1F">
        <w:rPr>
          <w:rFonts w:ascii="Arial" w:hAnsi="Arial" w:cs="Arial"/>
          <w:sz w:val="24"/>
          <w:szCs w:val="24"/>
        </w:rPr>
        <w:t xml:space="preserve">. </w:t>
      </w:r>
    </w:p>
    <w:p w14:paraId="72478C91"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3DE88F16" w14:textId="77777777" w:rsidR="00FE1F1F" w:rsidRPr="00FE1F1F" w:rsidRDefault="00FE1F1F" w:rsidP="00FE1F1F">
      <w:pPr>
        <w:spacing w:after="120" w:line="240" w:lineRule="auto"/>
        <w:ind w:left="567" w:right="566"/>
        <w:jc w:val="both"/>
        <w:rPr>
          <w:rFonts w:ascii="Arial" w:hAnsi="Arial" w:cs="Arial"/>
          <w:spacing w:val="-2"/>
          <w:sz w:val="24"/>
          <w:szCs w:val="24"/>
        </w:rPr>
      </w:pPr>
      <w:r w:rsidRPr="00FE1F1F">
        <w:rPr>
          <w:rFonts w:ascii="Arial" w:hAnsi="Arial" w:cs="Arial"/>
          <w:i/>
          <w:spacing w:val="-2"/>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w:t>
      </w:r>
      <w:r w:rsidRPr="00FE1F1F">
        <w:rPr>
          <w:rFonts w:ascii="Arial" w:hAnsi="Arial" w:cs="Arial"/>
          <w:i/>
          <w:spacing w:val="-2"/>
          <w:sz w:val="24"/>
          <w:szCs w:val="24"/>
        </w:rPr>
        <w:lastRenderedPageBreak/>
        <w:t>tutta quanta la sua magnanimità, e io fossi di esempio a quelli che avrebbero creduto in lui per avere la vita eterna. Al Re dei secoli, incorruttibile, invisibile e unico Dio, onore e gloria nei secoli dei secoli. Amen” (1Tm 1,12-17)</w:t>
      </w:r>
      <w:r w:rsidRPr="00FE1F1F">
        <w:rPr>
          <w:rFonts w:ascii="Arial" w:hAnsi="Arial" w:cs="Arial"/>
          <w:spacing w:val="-2"/>
          <w:sz w:val="24"/>
          <w:szCs w:val="24"/>
        </w:rPr>
        <w:t xml:space="preserve">. </w:t>
      </w:r>
    </w:p>
    <w:p w14:paraId="1DC614F0" w14:textId="77777777" w:rsidR="00FE1F1F" w:rsidRPr="00FE1F1F" w:rsidRDefault="00FE1F1F" w:rsidP="00FE1F1F">
      <w:pPr>
        <w:spacing w:after="120" w:line="240" w:lineRule="auto"/>
        <w:jc w:val="both"/>
        <w:rPr>
          <w:rFonts w:ascii="Arial" w:hAnsi="Arial" w:cs="Arial"/>
          <w:i/>
          <w:sz w:val="24"/>
          <w:szCs w:val="24"/>
        </w:rPr>
      </w:pPr>
      <w:r w:rsidRPr="00FE1F1F">
        <w:rPr>
          <w:rFonts w:ascii="Arial" w:hAnsi="Arial" w:cs="Arial"/>
          <w:sz w:val="24"/>
          <w:szCs w:val="24"/>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FE1F1F">
        <w:rPr>
          <w:rFonts w:ascii="Arial" w:hAnsi="Arial" w:cs="Arial"/>
          <w:i/>
          <w:sz w:val="24"/>
          <w:szCs w:val="24"/>
        </w:rPr>
        <w:t xml:space="preserve"> </w:t>
      </w:r>
    </w:p>
    <w:p w14:paraId="531DFBC6" w14:textId="77777777" w:rsidR="00FE1F1F" w:rsidRPr="00FE1F1F" w:rsidRDefault="00FE1F1F" w:rsidP="00FE1F1F">
      <w:pPr>
        <w:spacing w:after="120" w:line="240" w:lineRule="auto"/>
        <w:ind w:left="567" w:right="566"/>
        <w:jc w:val="both"/>
        <w:rPr>
          <w:rFonts w:ascii="Arial" w:hAnsi="Arial" w:cs="Arial"/>
          <w:i/>
          <w:spacing w:val="-6"/>
          <w:sz w:val="24"/>
          <w:szCs w:val="24"/>
        </w:rPr>
      </w:pPr>
      <w:r w:rsidRPr="00FE1F1F">
        <w:rPr>
          <w:rFonts w:ascii="Arial" w:hAnsi="Arial" w:cs="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050CACC" w14:textId="77777777" w:rsidR="00FE1F1F" w:rsidRPr="00FE1F1F" w:rsidRDefault="00FE1F1F" w:rsidP="00FE1F1F">
      <w:pPr>
        <w:spacing w:after="120" w:line="240" w:lineRule="auto"/>
        <w:ind w:left="567" w:right="566"/>
        <w:jc w:val="both"/>
        <w:rPr>
          <w:rFonts w:ascii="Arial" w:hAnsi="Arial" w:cs="Arial"/>
          <w:i/>
          <w:spacing w:val="-4"/>
          <w:sz w:val="24"/>
          <w:szCs w:val="24"/>
        </w:rPr>
      </w:pPr>
      <w:r w:rsidRPr="00FE1F1F">
        <w:rPr>
          <w:rFonts w:ascii="Arial" w:hAnsi="Arial" w:cs="Arial"/>
          <w:i/>
          <w:spacing w:val="-4"/>
          <w:sz w:val="24"/>
          <w:szCs w:val="24"/>
        </w:rPr>
        <w:t xml:space="preserve">Allora il giusto starà con grande fiducia di fronte a coloro che lo hanno perseguitato e a quelli che hanno disprezzato le sue sofferenze. Alla sua vista saranno presi da terribile spavento, stupiti per la sua sorprendente </w:t>
      </w:r>
      <w:r w:rsidRPr="00FE1F1F">
        <w:rPr>
          <w:rFonts w:ascii="Arial" w:hAnsi="Arial" w:cs="Arial"/>
          <w:i/>
          <w:spacing w:val="-4"/>
          <w:sz w:val="24"/>
          <w:szCs w:val="24"/>
        </w:rPr>
        <w:lastRenderedPageBreak/>
        <w:t>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7680D537" w14:textId="77777777" w:rsidR="00FE1F1F" w:rsidRPr="00FE1F1F" w:rsidRDefault="00FE1F1F" w:rsidP="00FE1F1F">
      <w:pPr>
        <w:spacing w:after="120" w:line="240" w:lineRule="auto"/>
        <w:ind w:left="567" w:right="566"/>
        <w:jc w:val="both"/>
        <w:rPr>
          <w:rFonts w:ascii="Arial" w:hAnsi="Arial" w:cs="Arial"/>
          <w:spacing w:val="-6"/>
          <w:sz w:val="24"/>
          <w:szCs w:val="24"/>
        </w:rPr>
      </w:pPr>
      <w:r w:rsidRPr="00FE1F1F">
        <w:rPr>
          <w:rFonts w:ascii="Arial" w:hAnsi="Arial" w:cs="Arial"/>
          <w:i/>
          <w:spacing w:val="-6"/>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FE1F1F">
        <w:rPr>
          <w:rFonts w:ascii="Arial" w:hAnsi="Arial" w:cs="Arial"/>
          <w:spacing w:val="-6"/>
          <w:sz w:val="24"/>
          <w:szCs w:val="24"/>
        </w:rPr>
        <w:t>.</w:t>
      </w:r>
    </w:p>
    <w:p w14:paraId="47808868" w14:textId="77777777" w:rsidR="00FE1F1F" w:rsidRPr="00FE1F1F" w:rsidRDefault="00FE1F1F" w:rsidP="00FE1F1F">
      <w:pPr>
        <w:spacing w:after="120" w:line="240" w:lineRule="auto"/>
        <w:jc w:val="both"/>
        <w:rPr>
          <w:rFonts w:ascii="Arial" w:hAnsi="Arial" w:cs="Arial"/>
          <w:sz w:val="24"/>
          <w:szCs w:val="24"/>
        </w:rPr>
      </w:pPr>
      <w:r w:rsidRPr="00FE1F1F">
        <w:rPr>
          <w:rFonts w:ascii="Arial" w:hAnsi="Arial" w:cs="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w:t>
      </w:r>
      <w:r w:rsidRPr="00FE1F1F">
        <w:rPr>
          <w:rFonts w:ascii="Arial" w:hAnsi="Arial" w:cs="Arial"/>
          <w:sz w:val="24"/>
          <w:szCs w:val="24"/>
        </w:rPr>
        <w:lastRenderedPageBreak/>
        <w:t xml:space="preserve">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28FDC723" w14:textId="77777777" w:rsidR="00FE1F1F" w:rsidRPr="00FE1F1F" w:rsidRDefault="00FE1F1F" w:rsidP="00FE1F1F">
      <w:pPr>
        <w:rPr>
          <w:rFonts w:ascii="Arial" w:hAnsi="Arial" w:cs="Arial"/>
          <w:sz w:val="24"/>
          <w:szCs w:val="24"/>
          <w:lang w:eastAsia="it-IT"/>
        </w:rPr>
      </w:pPr>
    </w:p>
    <w:p w14:paraId="2ACD5CE3" w14:textId="77777777" w:rsidR="00FE1F1F" w:rsidRPr="00FE1F1F" w:rsidRDefault="00FE1F1F" w:rsidP="00FE1F1F">
      <w:pPr>
        <w:keepNext/>
        <w:spacing w:after="120" w:line="240" w:lineRule="auto"/>
        <w:jc w:val="both"/>
        <w:outlineLvl w:val="2"/>
        <w:rPr>
          <w:rFonts w:ascii="Arial" w:hAnsi="Arial"/>
          <w:b/>
          <w:bCs/>
          <w:sz w:val="24"/>
          <w:szCs w:val="18"/>
        </w:rPr>
      </w:pPr>
      <w:bookmarkStart w:id="222" w:name="_Toc110015326"/>
      <w:bookmarkStart w:id="223" w:name="_Toc192769116"/>
      <w:r w:rsidRPr="00FE1F1F">
        <w:rPr>
          <w:rFonts w:ascii="Arial" w:hAnsi="Arial"/>
          <w:b/>
          <w:bCs/>
          <w:sz w:val="24"/>
          <w:szCs w:val="18"/>
        </w:rPr>
        <w:t>LADRI E BRIGANTI DELLA VERITÀ DEL PECCATO</w:t>
      </w:r>
      <w:bookmarkEnd w:id="222"/>
      <w:bookmarkEnd w:id="223"/>
    </w:p>
    <w:p w14:paraId="23713BC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4A0EBD1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32793B54"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FE1F1F">
        <w:rPr>
          <w:rFonts w:ascii="Arial" w:eastAsia="Times New Roman" w:hAnsi="Arial" w:cs="Arial"/>
          <w:i/>
          <w:sz w:val="24"/>
          <w:szCs w:val="24"/>
          <w:lang w:eastAsia="it-IT"/>
        </w:rPr>
        <w:t xml:space="preserve"> </w:t>
      </w:r>
    </w:p>
    <w:p w14:paraId="6FE5D7C9"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FE1F1F">
        <w:rPr>
          <w:rFonts w:ascii="Arial" w:eastAsia="Times New Roman" w:hAnsi="Arial" w:cs="Arial"/>
          <w:sz w:val="24"/>
          <w:szCs w:val="24"/>
          <w:lang w:eastAsia="it-IT"/>
        </w:rPr>
        <w:t xml:space="preserve">. </w:t>
      </w:r>
    </w:p>
    <w:p w14:paraId="5F9424CA"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FE1F1F">
        <w:rPr>
          <w:rFonts w:ascii="Arial" w:eastAsia="Times New Roman" w:hAnsi="Arial" w:cs="Arial"/>
          <w:spacing w:val="-2"/>
          <w:sz w:val="24"/>
          <w:szCs w:val="24"/>
          <w:lang w:eastAsia="it-IT"/>
        </w:rPr>
        <w:t>.</w:t>
      </w:r>
      <w:r w:rsidRPr="00FE1F1F">
        <w:rPr>
          <w:rFonts w:ascii="Arial" w:eastAsia="Times New Roman" w:hAnsi="Arial" w:cs="Arial"/>
          <w:i/>
          <w:spacing w:val="-2"/>
          <w:sz w:val="24"/>
          <w:szCs w:val="24"/>
          <w:lang w:eastAsia="it-IT"/>
        </w:rPr>
        <w:t xml:space="preserve"> </w:t>
      </w:r>
    </w:p>
    <w:p w14:paraId="51545371"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FE1F1F">
        <w:rPr>
          <w:rFonts w:ascii="Arial" w:eastAsia="Times New Roman" w:hAnsi="Arial" w:cs="Arial"/>
          <w:i/>
          <w:spacing w:val="-2"/>
          <w:sz w:val="24"/>
          <w:szCs w:val="24"/>
          <w:lang w:eastAsia="it-IT"/>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FE1F1F">
        <w:rPr>
          <w:rFonts w:ascii="Arial" w:eastAsia="Times New Roman" w:hAnsi="Arial" w:cs="Arial"/>
          <w:spacing w:val="-2"/>
          <w:sz w:val="24"/>
          <w:szCs w:val="24"/>
          <w:lang w:eastAsia="it-IT"/>
        </w:rPr>
        <w:t xml:space="preserve">. </w:t>
      </w:r>
    </w:p>
    <w:p w14:paraId="2B11EBC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698EB69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23007A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Diversa è la gioia che dona vita. Essa è frutto dello Spirito. È questo il nostro grande fallimento di cristiani. Satana ci ha convinti che servire il mondo secondo </w:t>
      </w:r>
      <w:r w:rsidRPr="00FE1F1F">
        <w:rPr>
          <w:rFonts w:ascii="Arial" w:eastAsia="Times New Roman" w:hAnsi="Arial" w:cs="Arial"/>
          <w:sz w:val="24"/>
          <w:szCs w:val="24"/>
          <w:lang w:eastAsia="it-IT"/>
        </w:rPr>
        <w:lastRenderedPageBreak/>
        <w:t xml:space="preserve">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477CFE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36F9E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4C221B3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537B6D04"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w:t>
      </w:r>
      <w:r w:rsidRPr="00FE1F1F">
        <w:rPr>
          <w:rFonts w:ascii="Arial" w:eastAsia="Times New Roman" w:hAnsi="Arial" w:cs="Arial"/>
          <w:i/>
          <w:spacing w:val="-4"/>
          <w:sz w:val="24"/>
          <w:szCs w:val="24"/>
          <w:lang w:eastAsia="it-IT"/>
        </w:rPr>
        <w:lastRenderedPageBreak/>
        <w:t>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FE1F1F">
        <w:rPr>
          <w:rFonts w:ascii="Arial" w:eastAsia="Times New Roman" w:hAnsi="Arial" w:cs="Arial"/>
          <w:spacing w:val="-4"/>
          <w:sz w:val="24"/>
          <w:szCs w:val="24"/>
          <w:lang w:eastAsia="it-IT"/>
        </w:rPr>
        <w:t xml:space="preserve"> </w:t>
      </w:r>
    </w:p>
    <w:p w14:paraId="4112105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6D09A3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Basta leggere quanto Gesù dice a scribi e farisei: </w:t>
      </w:r>
    </w:p>
    <w:p w14:paraId="25E2E8DC" w14:textId="5D7568EF"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AF7632" w:rsidRPr="00FE1F1F">
        <w:rPr>
          <w:rFonts w:ascii="Arial" w:eastAsia="Times New Roman" w:hAnsi="Arial" w:cs="Arial"/>
          <w:i/>
          <w:sz w:val="24"/>
          <w:szCs w:val="24"/>
          <w:lang w:eastAsia="it-IT"/>
        </w:rPr>
        <w:t>aneto</w:t>
      </w:r>
      <w:r w:rsidRPr="00FE1F1F">
        <w:rPr>
          <w:rFonts w:ascii="Arial" w:eastAsia="Times New Roman" w:hAnsi="Arial" w:cs="Arial"/>
          <w:i/>
          <w:sz w:val="24"/>
          <w:szCs w:val="24"/>
          <w:lang w:eastAsia="it-IT"/>
        </w:rPr>
        <w:t xml:space="preserve"> e sul </w:t>
      </w:r>
      <w:r w:rsidR="00AF7632" w:rsidRPr="00FE1F1F">
        <w:rPr>
          <w:rFonts w:ascii="Arial" w:eastAsia="Times New Roman" w:hAnsi="Arial" w:cs="Arial"/>
          <w:i/>
          <w:sz w:val="24"/>
          <w:szCs w:val="24"/>
          <w:lang w:eastAsia="it-IT"/>
        </w:rPr>
        <w:t>cumino</w:t>
      </w:r>
      <w:r w:rsidRPr="00FE1F1F">
        <w:rPr>
          <w:rFonts w:ascii="Arial" w:eastAsia="Times New Roman" w:hAnsi="Arial" w:cs="Arial"/>
          <w:i/>
          <w:sz w:val="24"/>
          <w:szCs w:val="24"/>
          <w:lang w:eastAsia="it-IT"/>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w:t>
      </w:r>
      <w:r w:rsidRPr="00FE1F1F">
        <w:rPr>
          <w:rFonts w:ascii="Arial" w:eastAsia="Times New Roman" w:hAnsi="Arial" w:cs="Arial"/>
          <w:i/>
          <w:sz w:val="24"/>
          <w:szCs w:val="24"/>
          <w:lang w:eastAsia="it-IT"/>
        </w:rPr>
        <w:lastRenderedPageBreak/>
        <w:t>appaiono belli, ma dentro sono pieni di ossa di morti e di ogni marciume. Così anche voi: all’esterno apparite giusti davanti alla gente, ma dentro siete pieni di ipocrisia e di iniquità (Cfr. Mt 23,1-39)</w:t>
      </w:r>
      <w:r w:rsidRPr="00FE1F1F">
        <w:rPr>
          <w:rFonts w:ascii="Arial" w:eastAsia="Times New Roman" w:hAnsi="Arial" w:cs="Arial"/>
          <w:sz w:val="24"/>
          <w:szCs w:val="24"/>
          <w:lang w:eastAsia="it-IT"/>
        </w:rPr>
        <w:t xml:space="preserve">. </w:t>
      </w:r>
    </w:p>
    <w:p w14:paraId="0D0BFC1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1FD2D2B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75EAF14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Dobbiamo allora arrenderci? La Parola di Gesù non è meno forte: </w:t>
      </w:r>
      <w:r w:rsidRPr="00FE1F1F">
        <w:rPr>
          <w:rFonts w:ascii="Arial" w:eastAsia="Times New Roman" w:hAnsi="Arial" w:cs="Arial"/>
          <w:i/>
          <w:sz w:val="24"/>
          <w:szCs w:val="24"/>
          <w:lang w:eastAsia="it-IT"/>
        </w:rPr>
        <w:t>“Chi commette il peccato è schiavo del peccato”.</w:t>
      </w:r>
      <w:r w:rsidRPr="00FE1F1F">
        <w:rPr>
          <w:rFonts w:ascii="Arial" w:eastAsia="Times New Roman" w:hAnsi="Arial" w:cs="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5137041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FE1F1F">
        <w:rPr>
          <w:rFonts w:ascii="Arial" w:eastAsia="Times New Roman" w:hAnsi="Arial" w:cs="Arial"/>
          <w:i/>
          <w:sz w:val="24"/>
          <w:szCs w:val="24"/>
          <w:lang w:eastAsia="it-IT"/>
        </w:rPr>
        <w:t>“Hanno bocca e non parlano, hanno occhi e non vedono, hanno orecchi e non odono; no, non c’è respiro nella loro bocca” (Sal 135 15-17)</w:t>
      </w:r>
      <w:r w:rsidRPr="00FE1F1F">
        <w:rPr>
          <w:rFonts w:ascii="Arial" w:eastAsia="Times New Roman" w:hAnsi="Arial" w:cs="Arial"/>
          <w:sz w:val="24"/>
          <w:szCs w:val="24"/>
          <w:lang w:eastAsia="it-IT"/>
        </w:rPr>
        <w:t xml:space="preserve">. </w:t>
      </w:r>
    </w:p>
    <w:p w14:paraId="46A5A5C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5BD58394"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w:t>
      </w:r>
      <w:r w:rsidRPr="00FE1F1F">
        <w:rPr>
          <w:rFonts w:ascii="Arial" w:eastAsia="Times New Roman" w:hAnsi="Arial" w:cs="Arial"/>
          <w:i/>
          <w:sz w:val="24"/>
          <w:szCs w:val="24"/>
          <w:lang w:eastAsia="it-IT"/>
        </w:rPr>
        <w:lastRenderedPageBreak/>
        <w:t>dimora?”. Io vi ho condotti in una terra che è un giardino, perché ne mangiaste i frutti e i prodotti, ma voi, appena entrati, avete contaminato la mia terra e avete reso una vergogna la mia eredità” (Ger 2,4-7)</w:t>
      </w:r>
      <w:r w:rsidRPr="00FE1F1F">
        <w:rPr>
          <w:rFonts w:ascii="Arial" w:eastAsia="Times New Roman" w:hAnsi="Arial" w:cs="Arial"/>
          <w:sz w:val="24"/>
          <w:szCs w:val="24"/>
          <w:lang w:eastAsia="it-IT"/>
        </w:rPr>
        <w:t xml:space="preserve">. </w:t>
      </w:r>
    </w:p>
    <w:p w14:paraId="2925BF2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Essendo sordo, cieco, muto, gli è impossibile ascoltare la Parola del Signore: </w:t>
      </w:r>
    </w:p>
    <w:p w14:paraId="2821F9DB"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FE1F1F">
        <w:rPr>
          <w:rFonts w:ascii="Arial" w:eastAsia="Times New Roman" w:hAnsi="Arial" w:cs="Arial"/>
          <w:sz w:val="24"/>
          <w:szCs w:val="24"/>
          <w:lang w:eastAsia="it-IT"/>
        </w:rPr>
        <w:t xml:space="preserve">. </w:t>
      </w:r>
    </w:p>
    <w:p w14:paraId="3A7B081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1CF364A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4068466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7B610B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5512386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w:t>
      </w:r>
      <w:r w:rsidRPr="00FE1F1F">
        <w:rPr>
          <w:rFonts w:ascii="Arial" w:eastAsia="Times New Roman" w:hAnsi="Arial" w:cs="Arial"/>
          <w:sz w:val="24"/>
          <w:szCs w:val="24"/>
          <w:lang w:eastAsia="it-IT"/>
        </w:rPr>
        <w:lastRenderedPageBreak/>
        <w:t xml:space="preserve">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370B2DD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42E9C00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1C78DE9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63FFAE47"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w:t>
      </w:r>
      <w:r w:rsidRPr="00FE1F1F">
        <w:rPr>
          <w:rFonts w:ascii="Arial" w:eastAsia="Times New Roman" w:hAnsi="Arial" w:cs="Arial"/>
          <w:i/>
          <w:spacing w:val="-4"/>
          <w:sz w:val="24"/>
          <w:szCs w:val="24"/>
          <w:lang w:eastAsia="it-IT"/>
        </w:rPr>
        <w:lastRenderedPageBreak/>
        <w:t>avete ancora resistito fino al sangue nella lotta contro il peccato”</w:t>
      </w:r>
      <w:r w:rsidRPr="00FE1F1F">
        <w:rPr>
          <w:rFonts w:ascii="Arial" w:eastAsia="Times New Roman" w:hAnsi="Arial" w:cs="Arial"/>
          <w:spacing w:val="-4"/>
          <w:sz w:val="24"/>
          <w:szCs w:val="24"/>
          <w:lang w:eastAsia="it-IT"/>
        </w:rPr>
        <w:t xml:space="preserve"> (Eb 12,1-4). </w:t>
      </w:r>
    </w:p>
    <w:p w14:paraId="62CDC3D1"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pacing w:val="-4"/>
          <w:sz w:val="24"/>
          <w:szCs w:val="24"/>
          <w:lang w:eastAsia="it-IT"/>
        </w:rPr>
        <w:t>“Eppure egli si è caricato delle nostre sofferenze, si è addossato i nostri</w:t>
      </w:r>
      <w:r w:rsidRPr="00FE1F1F">
        <w:rPr>
          <w:rFonts w:ascii="Arial" w:eastAsia="Times New Roman" w:hAnsi="Arial" w:cs="Arial"/>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FE1F1F">
        <w:rPr>
          <w:rFonts w:ascii="Arial" w:eastAsia="Times New Roman" w:hAnsi="Arial" w:cs="Arial"/>
          <w:sz w:val="24"/>
          <w:szCs w:val="24"/>
          <w:lang w:eastAsia="it-IT"/>
        </w:rPr>
        <w:t xml:space="preserve">. </w:t>
      </w:r>
    </w:p>
    <w:p w14:paraId="0ADE0398"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Eccone altri due</w:t>
      </w:r>
      <w:r w:rsidRPr="00FE1F1F">
        <w:rPr>
          <w:rFonts w:ascii="Arial" w:eastAsia="Times New Roman" w:hAnsi="Arial" w:cs="Arial"/>
          <w:i/>
          <w:sz w:val="24"/>
          <w:szCs w:val="24"/>
          <w:lang w:eastAsia="it-IT"/>
        </w:rPr>
        <w:t xml:space="preserve">: </w:t>
      </w:r>
    </w:p>
    <w:p w14:paraId="023C8975" w14:textId="77777777" w:rsidR="00FE1F1F" w:rsidRPr="00FE1F1F" w:rsidRDefault="00FE1F1F" w:rsidP="00FE1F1F">
      <w:pPr>
        <w:spacing w:after="120" w:line="240" w:lineRule="auto"/>
        <w:ind w:left="567" w:right="566"/>
        <w:jc w:val="both"/>
        <w:rPr>
          <w:rFonts w:ascii="Arial" w:eastAsia="Times New Roman" w:hAnsi="Arial" w:cs="Arial"/>
          <w:i/>
          <w:spacing w:val="-4"/>
          <w:sz w:val="24"/>
          <w:szCs w:val="24"/>
          <w:lang w:eastAsia="it-IT"/>
        </w:rPr>
      </w:pPr>
      <w:r w:rsidRPr="00FE1F1F">
        <w:rPr>
          <w:rFonts w:ascii="Arial" w:eastAsia="Times New Roman" w:hAnsi="Arial" w:cs="Arial"/>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6771F98F" w14:textId="77777777" w:rsidR="00FE1F1F" w:rsidRPr="00FE1F1F" w:rsidRDefault="00FE1F1F" w:rsidP="00FE1F1F">
      <w:pPr>
        <w:spacing w:after="120" w:line="240" w:lineRule="auto"/>
        <w:ind w:left="567" w:right="566"/>
        <w:jc w:val="both"/>
        <w:rPr>
          <w:rFonts w:ascii="Arial" w:eastAsia="Times New Roman" w:hAnsi="Arial" w:cs="Arial"/>
          <w:spacing w:val="-4"/>
          <w:sz w:val="24"/>
          <w:szCs w:val="24"/>
          <w:lang w:eastAsia="it-IT"/>
        </w:rPr>
      </w:pPr>
      <w:r w:rsidRPr="00FE1F1F">
        <w:rPr>
          <w:rFonts w:ascii="Arial" w:eastAsia="Times New Roman" w:hAnsi="Arial" w:cs="Arial"/>
          <w:i/>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FE1F1F">
        <w:rPr>
          <w:rFonts w:ascii="Arial" w:eastAsia="Times New Roman" w:hAnsi="Arial" w:cs="Arial"/>
          <w:spacing w:val="-4"/>
          <w:sz w:val="24"/>
          <w:szCs w:val="24"/>
          <w:lang w:eastAsia="it-IT"/>
        </w:rPr>
        <w:t xml:space="preserve">. </w:t>
      </w:r>
    </w:p>
    <w:p w14:paraId="1A7FDBA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Eccone uno, tratto dall’Antico Testamento: </w:t>
      </w:r>
    </w:p>
    <w:p w14:paraId="361AC4C7"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FE1F1F">
        <w:rPr>
          <w:rFonts w:ascii="Arial" w:eastAsia="Times New Roman" w:hAnsi="Arial" w:cs="Arial"/>
          <w:spacing w:val="-2"/>
          <w:sz w:val="24"/>
          <w:szCs w:val="24"/>
          <w:lang w:eastAsia="it-IT"/>
        </w:rPr>
        <w:t xml:space="preserve">. </w:t>
      </w:r>
    </w:p>
    <w:p w14:paraId="3BFBCCB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45E9CB8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5317FE3" w14:textId="570C1C39"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w:t>
      </w:r>
      <w:r w:rsidR="00AF7632" w:rsidRPr="00FE1F1F">
        <w:rPr>
          <w:rFonts w:ascii="Arial" w:eastAsia="Times New Roman" w:hAnsi="Arial" w:cs="Arial"/>
          <w:sz w:val="24"/>
          <w:szCs w:val="24"/>
          <w:lang w:eastAsia="it-IT"/>
        </w:rPr>
        <w:t>una parte</w:t>
      </w:r>
      <w:r w:rsidRPr="00FE1F1F">
        <w:rPr>
          <w:rFonts w:ascii="Arial" w:eastAsia="Times New Roman" w:hAnsi="Arial" w:cs="Arial"/>
          <w:sz w:val="24"/>
          <w:szCs w:val="24"/>
          <w:lang w:eastAsia="it-IT"/>
        </w:rPr>
        <w:t xml:space="preserve">. Una cosa a sé. La morale da un’altra parte. Una cosa a sé. Qual è il frutto di questa separazione? È la dichiarazione della non più necessità delle regole morali e spirituali, veritative e ascetiche per seguire Gesù. </w:t>
      </w:r>
    </w:p>
    <w:p w14:paraId="470407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00AA13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Lui che ha detto: </w:t>
      </w:r>
    </w:p>
    <w:p w14:paraId="17C9BBB7" w14:textId="77777777" w:rsidR="00FE1F1F" w:rsidRPr="00FE1F1F" w:rsidRDefault="00FE1F1F" w:rsidP="00FE1F1F">
      <w:pPr>
        <w:spacing w:after="120" w:line="240" w:lineRule="auto"/>
        <w:ind w:left="567" w:right="566"/>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133239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Parlare dal Vangelo è una cosa. Parlare dal proprio cuore è ben altra cosa. Poiché noi non parliamo dal Vangelo ma dal proprio cuore, ecco da dove nascono queste accuse infamanti. </w:t>
      </w:r>
    </w:p>
    <w:p w14:paraId="11E8269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121E285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FE1F1F">
        <w:rPr>
          <w:rFonts w:ascii="Arial" w:eastAsia="Times New Roman" w:hAnsi="Arial" w:cs="Arial"/>
          <w:sz w:val="24"/>
          <w:szCs w:val="24"/>
          <w:lang w:eastAsia="it-IT"/>
        </w:rPr>
        <w:softHyphen/>
        <w:t>rito devono plasmare la mente del discepolo del Signore, sì da divenire sua intelligenza, sapienza, conoscenza, intel</w:t>
      </w:r>
      <w:r w:rsidRPr="00FE1F1F">
        <w:rPr>
          <w:rFonts w:ascii="Arial" w:eastAsia="Times New Roman" w:hAnsi="Arial" w:cs="Arial"/>
          <w:sz w:val="24"/>
          <w:szCs w:val="24"/>
          <w:lang w:eastAsia="it-IT"/>
        </w:rPr>
        <w:softHyphen/>
        <w:t>letto, unica regola di lettura, di comprensione, di inter</w:t>
      </w:r>
      <w:r w:rsidRPr="00FE1F1F">
        <w:rPr>
          <w:rFonts w:ascii="Arial" w:eastAsia="Times New Roman" w:hAnsi="Arial" w:cs="Arial"/>
          <w:sz w:val="24"/>
          <w:szCs w:val="24"/>
          <w:lang w:eastAsia="it-IT"/>
        </w:rPr>
        <w:softHyphen/>
        <w:t>pretazione della propria storia e di quella del mondo inte</w:t>
      </w:r>
      <w:r w:rsidRPr="00FE1F1F">
        <w:rPr>
          <w:rFonts w:ascii="Arial" w:eastAsia="Times New Roman" w:hAnsi="Arial" w:cs="Arial"/>
          <w:sz w:val="24"/>
          <w:szCs w:val="24"/>
          <w:lang w:eastAsia="it-IT"/>
        </w:rPr>
        <w:softHyphen/>
        <w:t xml:space="preserve">ro. </w:t>
      </w:r>
    </w:p>
    <w:p w14:paraId="29FD945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FE1F1F">
        <w:rPr>
          <w:rFonts w:ascii="Arial" w:eastAsia="Times New Roman" w:hAnsi="Arial" w:cs="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0031895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FE1F1F">
        <w:rPr>
          <w:rFonts w:ascii="Arial" w:eastAsia="Times New Roman" w:hAnsi="Arial" w:cs="Arial"/>
          <w:sz w:val="24"/>
          <w:szCs w:val="24"/>
          <w:lang w:eastAsia="it-IT"/>
        </w:rPr>
        <w:softHyphen/>
        <w:t xml:space="preserve">raneità della moda teologica ed anche spirituale. </w:t>
      </w:r>
    </w:p>
    <w:p w14:paraId="076DBC3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Urge rimettersi sulla via della verità rivelata, sul sentie</w:t>
      </w:r>
      <w:r w:rsidRPr="00FE1F1F">
        <w:rPr>
          <w:rFonts w:ascii="Arial" w:eastAsia="Times New Roman" w:hAnsi="Arial" w:cs="Arial"/>
          <w:sz w:val="24"/>
          <w:szCs w:val="24"/>
          <w:lang w:eastAsia="it-IT"/>
        </w:rPr>
        <w:softHyphen/>
        <w:t>ro del Vangelo, per farlo divenire forma della propria vita, principio del quotidiano agire, fondamento di ogni iniziati</w:t>
      </w:r>
      <w:r w:rsidRPr="00FE1F1F">
        <w:rPr>
          <w:rFonts w:ascii="Arial" w:eastAsia="Times New Roman" w:hAnsi="Arial" w:cs="Arial"/>
          <w:sz w:val="24"/>
          <w:szCs w:val="24"/>
          <w:lang w:eastAsia="it-IT"/>
        </w:rPr>
        <w:softHyphen/>
        <w:t xml:space="preserve">va per la crescita del proprio spirito, tendente a formare in noi Cristo Signore, modello ed esempio di ogni crescita spirituale secondo Dio. </w:t>
      </w:r>
    </w:p>
    <w:p w14:paraId="17DB16CA"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La confusione nella verità della fede è il tarlo che corrode e manda in rovina ogni forma di spiritualità, la quale, per</w:t>
      </w:r>
      <w:r w:rsidRPr="00FE1F1F">
        <w:rPr>
          <w:rFonts w:ascii="Arial" w:eastAsia="Times New Roman" w:hAnsi="Arial" w:cs="Arial"/>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FE1F1F">
        <w:rPr>
          <w:rFonts w:ascii="Arial" w:eastAsia="Times New Roman" w:hAnsi="Arial" w:cs="Arial"/>
          <w:spacing w:val="-4"/>
          <w:sz w:val="24"/>
          <w:szCs w:val="24"/>
          <w:lang w:eastAsia="it-IT"/>
        </w:rPr>
        <w:softHyphen/>
        <w:t xml:space="preserve">duce al regno dei cieli. </w:t>
      </w:r>
    </w:p>
    <w:p w14:paraId="4B060A7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L’aver abbandonato la via della verità, l’averla confusa con la menzogna e le tenebre dell’ingiustizia ha fatto sì che regnassero e imperassero confusione, imprecisione, ipocri</w:t>
      </w:r>
      <w:r w:rsidRPr="00FE1F1F">
        <w:rPr>
          <w:rFonts w:ascii="Arial" w:eastAsia="Times New Roman" w:hAnsi="Arial" w:cs="Arial"/>
          <w:sz w:val="24"/>
          <w:szCs w:val="24"/>
          <w:lang w:eastAsia="it-IT"/>
        </w:rPr>
        <w:softHyphen/>
        <w:t>sia, inganno, cattiva dottrina, falsità, travisamento, an</w:t>
      </w:r>
      <w:r w:rsidRPr="00FE1F1F">
        <w:rPr>
          <w:rFonts w:ascii="Arial" w:eastAsia="Times New Roman" w:hAnsi="Arial" w:cs="Arial"/>
          <w:sz w:val="24"/>
          <w:szCs w:val="24"/>
          <w:lang w:eastAsia="it-IT"/>
        </w:rPr>
        <w:softHyphen/>
        <w:t>nullamento della rivelazione, cose tutte che giustificano il permanere dell’uomo nel peccato e nell’impossibilità di quel passaggio alla grazia che segnerebbe l’inizio della sua sal</w:t>
      </w:r>
      <w:r w:rsidRPr="00FE1F1F">
        <w:rPr>
          <w:rFonts w:ascii="Arial" w:eastAsia="Times New Roman" w:hAnsi="Arial" w:cs="Arial"/>
          <w:sz w:val="24"/>
          <w:szCs w:val="24"/>
          <w:lang w:eastAsia="it-IT"/>
        </w:rPr>
        <w:softHyphen/>
        <w:t xml:space="preserve">vezza. </w:t>
      </w:r>
    </w:p>
    <w:p w14:paraId="41CB79C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Poiché la caduta dalla fede comporta l’auto-interpretazione della verità della salvezza e l’autogiustificazione dei pro</w:t>
      </w:r>
      <w:r w:rsidRPr="00FE1F1F">
        <w:rPr>
          <w:rFonts w:ascii="Arial" w:eastAsia="Times New Roman" w:hAnsi="Arial" w:cs="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FE1F1F">
        <w:rPr>
          <w:rFonts w:ascii="Arial" w:eastAsia="Times New Roman" w:hAnsi="Arial" w:cs="Arial"/>
          <w:sz w:val="24"/>
          <w:szCs w:val="24"/>
          <w:lang w:eastAsia="it-IT"/>
        </w:rPr>
        <w:softHyphen/>
        <w:t>nibili allo Spirito; dalla presunzione che sono gli altri la causa del nostro non cammino; dalla certezza che si possa piacere a Dio senza un serio e forte impegno per l’acquisi</w:t>
      </w:r>
      <w:r w:rsidRPr="00FE1F1F">
        <w:rPr>
          <w:rFonts w:ascii="Arial" w:eastAsia="Times New Roman" w:hAnsi="Arial" w:cs="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FE1F1F">
        <w:rPr>
          <w:rFonts w:ascii="Arial" w:eastAsia="Times New Roman" w:hAnsi="Arial" w:cs="Arial"/>
          <w:sz w:val="24"/>
          <w:szCs w:val="24"/>
          <w:lang w:eastAsia="it-IT"/>
        </w:rPr>
        <w:softHyphen/>
        <w:t xml:space="preserve">piere la propria conversione, realmente, secondo verità e santità; iniziando infine un vero, serio, costante, efficace cammino di santificazione. </w:t>
      </w:r>
    </w:p>
    <w:p w14:paraId="360C84C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ritorno a Dio del mondo è nel</w:t>
      </w:r>
      <w:r w:rsidRPr="00FE1F1F">
        <w:rPr>
          <w:rFonts w:ascii="Arial" w:eastAsia="Times New Roman" w:hAnsi="Arial" w:cs="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FE1F1F">
        <w:rPr>
          <w:rFonts w:ascii="Arial" w:eastAsia="Times New Roman" w:hAnsi="Arial" w:cs="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194E1E2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 così la gra</w:t>
      </w:r>
      <w:r w:rsidRPr="00FE1F1F">
        <w:rPr>
          <w:rFonts w:ascii="Arial" w:eastAsia="Times New Roman" w:hAnsi="Arial" w:cs="Arial"/>
          <w:sz w:val="24"/>
          <w:szCs w:val="24"/>
          <w:lang w:eastAsia="it-IT"/>
        </w:rPr>
        <w:softHyphen/>
        <w:t>zia non trasforma l’anima, poiché l’anima non è illuminata dalla verità, non fortifica il cuore, poiché il cuore è ca</w:t>
      </w:r>
      <w:r w:rsidRPr="00FE1F1F">
        <w:rPr>
          <w:rFonts w:ascii="Arial" w:eastAsia="Times New Roman" w:hAnsi="Arial" w:cs="Arial"/>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FE1F1F">
        <w:rPr>
          <w:rFonts w:ascii="Arial" w:eastAsia="Times New Roman" w:hAnsi="Arial" w:cs="Arial"/>
          <w:sz w:val="24"/>
          <w:szCs w:val="24"/>
          <w:lang w:eastAsia="it-IT"/>
        </w:rPr>
        <w:softHyphen/>
        <w:t>tà di Cristo e di Dio. Il male però è lì, sempre pronto a tentarci perché trasfor</w:t>
      </w:r>
      <w:r w:rsidRPr="00FE1F1F">
        <w:rPr>
          <w:rFonts w:ascii="Arial" w:eastAsia="Times New Roman" w:hAnsi="Arial" w:cs="Arial"/>
          <w:sz w:val="24"/>
          <w:szCs w:val="24"/>
          <w:lang w:eastAsia="it-IT"/>
        </w:rPr>
        <w:softHyphen/>
        <w:t>miamo la santità in peccato, la grazia in vizio, la verità in menzogna, la luce in tenebra. Esso vuole che tutto divenga per noi formalità, accomodamen</w:t>
      </w:r>
      <w:r w:rsidRPr="00FE1F1F">
        <w:rPr>
          <w:rFonts w:ascii="Arial" w:eastAsia="Times New Roman" w:hAnsi="Arial" w:cs="Arial"/>
          <w:sz w:val="24"/>
          <w:szCs w:val="24"/>
          <w:lang w:eastAsia="it-IT"/>
        </w:rPr>
        <w:softHyphen/>
        <w:t>to, ritualismo, ciclo storico, ripetizione, inerzia ed abu</w:t>
      </w:r>
      <w:r w:rsidRPr="00FE1F1F">
        <w:rPr>
          <w:rFonts w:ascii="Arial" w:eastAsia="Times New Roman" w:hAnsi="Arial" w:cs="Arial"/>
          <w:sz w:val="24"/>
          <w:szCs w:val="24"/>
          <w:lang w:eastAsia="it-IT"/>
        </w:rPr>
        <w:softHyphen/>
        <w:t>lia, esteriorità, vanità ed anche fanatismo. Quando non c’è cammino nelle virtù, e virtù che segnano l’inizio del cammi</w:t>
      </w:r>
      <w:r w:rsidRPr="00FE1F1F">
        <w:rPr>
          <w:rFonts w:ascii="Arial" w:eastAsia="Times New Roman" w:hAnsi="Arial" w:cs="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4E6CA6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FE1F1F">
        <w:rPr>
          <w:rFonts w:ascii="Arial" w:eastAsia="Times New Roman" w:hAnsi="Arial" w:cs="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04EFB94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volontà dell’uomo è mossa anche dal peccato. La verità viene così a trovarsi tra il peccato che la imprigiona e la forza dello Spirito che vuole liberarla per </w:t>
      </w:r>
      <w:r w:rsidRPr="00FE1F1F">
        <w:rPr>
          <w:rFonts w:ascii="Arial" w:eastAsia="Times New Roman" w:hAnsi="Arial" w:cs="Arial"/>
          <w:sz w:val="24"/>
          <w:szCs w:val="24"/>
          <w:lang w:eastAsia="it-IT"/>
        </w:rPr>
        <w:lastRenderedPageBreak/>
        <w:t>renderla vita dell’uomo. In questa lotta la prima menzogna è la trasformazione e l’i</w:t>
      </w:r>
      <w:r w:rsidRPr="00FE1F1F">
        <w:rPr>
          <w:rFonts w:ascii="Arial" w:eastAsia="Times New Roman" w:hAnsi="Arial" w:cs="Arial"/>
          <w:sz w:val="24"/>
          <w:szCs w:val="24"/>
          <w:lang w:eastAsia="it-IT"/>
        </w:rPr>
        <w:softHyphen/>
        <w:t>dentificazione della verità con la storia. La storia, se è stata santa, è l’incarnazione della verità nel tempo. Ma l’incarnazione della verità non è la verità. Solo in Cri</w:t>
      </w:r>
      <w:r w:rsidRPr="00FE1F1F">
        <w:rPr>
          <w:rFonts w:ascii="Arial" w:eastAsia="Times New Roman" w:hAnsi="Arial" w:cs="Arial"/>
          <w:sz w:val="24"/>
          <w:szCs w:val="24"/>
          <w:lang w:eastAsia="it-IT"/>
        </w:rPr>
        <w:softHyphen/>
        <w:t xml:space="preserve">sto c’è identità tra incarnazione e storia. La sua storia è la verità e la verità è la sua storia. </w:t>
      </w:r>
    </w:p>
    <w:p w14:paraId="7BA35C7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Ciò significa semplicemente che negli altri bisogna sempre liberare la verità dalla storia, poiché la storia è il pri</w:t>
      </w:r>
      <w:r w:rsidRPr="00FE1F1F">
        <w:rPr>
          <w:rFonts w:ascii="Arial" w:eastAsia="Times New Roman" w:hAnsi="Arial" w:cs="Arial"/>
          <w:sz w:val="24"/>
          <w:szCs w:val="24"/>
          <w:lang w:eastAsia="it-IT"/>
        </w:rPr>
        <w:softHyphen/>
        <w:t>ma, non è l’oggi, non sarà il domani. La storia indica e segna il passato, essa non è quel presen</w:t>
      </w:r>
      <w:r w:rsidRPr="00FE1F1F">
        <w:rPr>
          <w:rFonts w:ascii="Arial" w:eastAsia="Times New Roman" w:hAnsi="Arial" w:cs="Arial"/>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FE1F1F">
        <w:rPr>
          <w:rFonts w:ascii="Arial" w:eastAsia="Times New Roman" w:hAnsi="Arial" w:cs="Arial"/>
          <w:sz w:val="24"/>
          <w:szCs w:val="24"/>
          <w:lang w:eastAsia="it-IT"/>
        </w:rPr>
        <w:softHyphen/>
        <w:t>rito che l’ha animata e mossa, affinché anche noi ci lascia</w:t>
      </w:r>
      <w:r w:rsidRPr="00FE1F1F">
        <w:rPr>
          <w:rFonts w:ascii="Arial" w:eastAsia="Times New Roman" w:hAnsi="Arial" w:cs="Arial"/>
          <w:sz w:val="24"/>
          <w:szCs w:val="24"/>
          <w:lang w:eastAsia="it-IT"/>
        </w:rPr>
        <w:softHyphen/>
        <w:t xml:space="preserve">mo muovere da quello stesso Spirito che vuole che riempiamo il nostro presente di verità, di santità, di comunione. </w:t>
      </w:r>
    </w:p>
    <w:p w14:paraId="451F174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grande forza della Chiesa sarà sempre quella di non con</w:t>
      </w:r>
      <w:r w:rsidRPr="00FE1F1F">
        <w:rPr>
          <w:rFonts w:ascii="Arial" w:eastAsia="Times New Roman" w:hAnsi="Arial" w:cs="Arial"/>
          <w:sz w:val="24"/>
          <w:szCs w:val="24"/>
          <w:lang w:eastAsia="it-IT"/>
        </w:rPr>
        <w:softHyphen/>
        <w:t>fondere, di non identificare la storia della sua santità con la santità della sua storia, la storia dell’incarnazione della verità con la verità incarnata e da incarnare, la sto</w:t>
      </w:r>
      <w:r w:rsidRPr="00FE1F1F">
        <w:rPr>
          <w:rFonts w:ascii="Arial" w:eastAsia="Times New Roman" w:hAnsi="Arial" w:cs="Arial"/>
          <w:sz w:val="24"/>
          <w:szCs w:val="24"/>
          <w:lang w:eastAsia="it-IT"/>
        </w:rPr>
        <w:softHyphen/>
        <w:t xml:space="preserve">ria della sua vita con la vita della sua storia. Questo può avvenire se essa si lascerà costantemente, oggi, muovere dallo Spirito di Dio che è in essa. </w:t>
      </w:r>
    </w:p>
    <w:p w14:paraId="54CBB9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FE1F1F">
        <w:rPr>
          <w:rFonts w:ascii="Arial" w:eastAsia="Times New Roman" w:hAnsi="Arial" w:cs="Arial"/>
          <w:sz w:val="24"/>
          <w:szCs w:val="24"/>
          <w:lang w:eastAsia="it-IT"/>
        </w:rPr>
        <w:softHyphen/>
        <w:t>tità, dallo Spirito è condotto verso quel futuro eterno che è pienissima verità e santità. Lasciarsi muovere dallo Spirito vuol dire tagliare completa</w:t>
      </w:r>
      <w:r w:rsidRPr="00FE1F1F">
        <w:rPr>
          <w:rFonts w:ascii="Arial" w:eastAsia="Times New Roman" w:hAnsi="Arial" w:cs="Arial"/>
          <w:sz w:val="24"/>
          <w:szCs w:val="24"/>
          <w:lang w:eastAsia="it-IT"/>
        </w:rPr>
        <w:softHyphen/>
        <w:t xml:space="preserve">mente con il peccato, con le opere della carne, con quella concupiscenza e superbia della vita che riconduce il nostro essere santificato nel baratro della morte e dell’errore. </w:t>
      </w:r>
    </w:p>
    <w:p w14:paraId="26A3FF9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Ciò è possibile per la grazia di Cristo consegnata alla Chiesa nei sacramenti, e da essa “operati” per la santifica</w:t>
      </w:r>
      <w:r w:rsidRPr="00FE1F1F">
        <w:rPr>
          <w:rFonts w:ascii="Arial" w:eastAsia="Times New Roman" w:hAnsi="Arial" w:cs="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FE1F1F">
        <w:rPr>
          <w:rFonts w:ascii="Arial" w:eastAsia="Times New Roman" w:hAnsi="Arial" w:cs="Arial"/>
          <w:sz w:val="24"/>
          <w:szCs w:val="24"/>
          <w:lang w:eastAsia="it-IT"/>
        </w:rPr>
        <w:softHyphen/>
        <w:t>fica che c’è una grandissima responsabilità in ordine alla sua trasmissione che deve essere sempre pura, santa, inte</w:t>
      </w:r>
      <w:r w:rsidRPr="00FE1F1F">
        <w:rPr>
          <w:rFonts w:ascii="Arial" w:eastAsia="Times New Roman" w:hAnsi="Arial" w:cs="Arial"/>
          <w:sz w:val="24"/>
          <w:szCs w:val="24"/>
          <w:lang w:eastAsia="it-IT"/>
        </w:rPr>
        <w:softHyphen/>
        <w:t>gra, libera e liberante, capace di operare oggi santità, scevra dai condizionamenti della storia, irradiante nel mon</w:t>
      </w:r>
      <w:r w:rsidRPr="00FE1F1F">
        <w:rPr>
          <w:rFonts w:ascii="Arial" w:eastAsia="Times New Roman" w:hAnsi="Arial" w:cs="Arial"/>
          <w:sz w:val="24"/>
          <w:szCs w:val="24"/>
          <w:lang w:eastAsia="it-IT"/>
        </w:rPr>
        <w:softHyphen/>
        <w:t xml:space="preserve">do la luce eterna della vita divina. </w:t>
      </w:r>
    </w:p>
    <w:p w14:paraId="7C90D89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verità appartiene a Dio, mentre la storia appartiene al</w:t>
      </w:r>
      <w:r w:rsidRPr="00FE1F1F">
        <w:rPr>
          <w:rFonts w:ascii="Arial" w:eastAsia="Times New Roman" w:hAnsi="Arial" w:cs="Arial"/>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FE1F1F">
        <w:rPr>
          <w:rFonts w:ascii="Arial" w:eastAsia="Times New Roman" w:hAnsi="Arial" w:cs="Arial"/>
          <w:sz w:val="24"/>
          <w:szCs w:val="24"/>
          <w:lang w:eastAsia="it-IT"/>
        </w:rPr>
        <w:softHyphen/>
        <w:t xml:space="preserve">ria di peccato, non perché il principio fosse errato, o non vero, ma perché l’opera è stata compiuta in modo non vero, errato. </w:t>
      </w:r>
    </w:p>
    <w:p w14:paraId="5BD2BE9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Succede anche che un’opera iniziata secondo verità o ispira</w:t>
      </w:r>
      <w:r w:rsidRPr="00FE1F1F">
        <w:rPr>
          <w:rFonts w:ascii="Arial" w:eastAsia="Times New Roman" w:hAnsi="Arial" w:cs="Arial"/>
          <w:sz w:val="24"/>
          <w:szCs w:val="24"/>
          <w:lang w:eastAsia="it-IT"/>
        </w:rPr>
        <w:softHyphen/>
        <w:t xml:space="preserve">ta a dei principi di verità, poi venga eseguita sotto la spinta o la mozione del male e del peccato. E molti sono i principi di verità tradotti male, compresi male, applicati male, vissuti </w:t>
      </w:r>
      <w:r w:rsidRPr="00FE1F1F">
        <w:rPr>
          <w:rFonts w:ascii="Arial" w:eastAsia="Times New Roman" w:hAnsi="Arial" w:cs="Arial"/>
          <w:sz w:val="24"/>
          <w:szCs w:val="24"/>
          <w:lang w:eastAsia="it-IT"/>
        </w:rPr>
        <w:lastRenderedPageBreak/>
        <w:t>nel peccato. Siamo responsabi</w:t>
      </w:r>
      <w:r w:rsidRPr="00FE1F1F">
        <w:rPr>
          <w:rFonts w:ascii="Arial" w:eastAsia="Times New Roman" w:hAnsi="Arial" w:cs="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FE1F1F">
        <w:rPr>
          <w:rFonts w:ascii="Arial" w:eastAsia="Times New Roman" w:hAnsi="Arial" w:cs="Arial"/>
          <w:sz w:val="24"/>
          <w:szCs w:val="24"/>
          <w:lang w:eastAsia="it-IT"/>
        </w:rPr>
        <w:softHyphen/>
        <w:t>do, che mise il talento ricevuto sotto la pietra. Si tratte</w:t>
      </w:r>
      <w:r w:rsidRPr="00FE1F1F">
        <w:rPr>
          <w:rFonts w:ascii="Arial" w:eastAsia="Times New Roman" w:hAnsi="Arial" w:cs="Arial"/>
          <w:sz w:val="24"/>
          <w:szCs w:val="24"/>
          <w:lang w:eastAsia="it-IT"/>
        </w:rPr>
        <w:softHyphen/>
        <w:t xml:space="preserve">rebbe di una custodia passiva, peccaminosa, irresponsabile. </w:t>
      </w:r>
    </w:p>
    <w:p w14:paraId="3EE5E87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nostra è invece la custodia di chi deve farla crescere per produrre frutti di vita eterna. Si tratta di una custo</w:t>
      </w:r>
      <w:r w:rsidRPr="00FE1F1F">
        <w:rPr>
          <w:rFonts w:ascii="Arial" w:eastAsia="Times New Roman" w:hAnsi="Arial" w:cs="Arial"/>
          <w:sz w:val="24"/>
          <w:szCs w:val="24"/>
          <w:lang w:eastAsia="it-IT"/>
        </w:rPr>
        <w:softHyphen/>
        <w:t>dia sapiente, intelligente, razionale, dove tutto l’uomo offre tutto se stesso perché la verità fruttifichi fino alla perfezione. L’unica custodia autentica e saggia della verità è la santi</w:t>
      </w:r>
      <w:r w:rsidRPr="00FE1F1F">
        <w:rPr>
          <w:rFonts w:ascii="Arial" w:eastAsia="Times New Roman" w:hAnsi="Arial" w:cs="Arial"/>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FE1F1F">
        <w:rPr>
          <w:rFonts w:ascii="Arial" w:eastAsia="Times New Roman" w:hAnsi="Arial" w:cs="Arial"/>
          <w:sz w:val="24"/>
          <w:szCs w:val="24"/>
          <w:lang w:eastAsia="it-IT"/>
        </w:rPr>
        <w:softHyphen/>
        <w:t>ti, senza che nessuno possa dire di esaurire la sua onnipo</w:t>
      </w:r>
      <w:r w:rsidRPr="00FE1F1F">
        <w:rPr>
          <w:rFonts w:ascii="Arial" w:eastAsia="Times New Roman" w:hAnsi="Arial" w:cs="Arial"/>
          <w:sz w:val="24"/>
          <w:szCs w:val="24"/>
          <w:lang w:eastAsia="it-IT"/>
        </w:rPr>
        <w:softHyphen/>
        <w:t xml:space="preserve">tente vitalità, senza che si possa identificare con alcuna forma di incarnazione. </w:t>
      </w:r>
    </w:p>
    <w:p w14:paraId="1513052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perché nella storia della Chiesa la santità non è ripe</w:t>
      </w:r>
      <w:r w:rsidRPr="00FE1F1F">
        <w:rPr>
          <w:rFonts w:ascii="Arial" w:eastAsia="Times New Roman" w:hAnsi="Arial" w:cs="Arial"/>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5B880C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FE1F1F">
        <w:rPr>
          <w:rFonts w:ascii="Arial" w:eastAsia="Times New Roman" w:hAnsi="Arial" w:cs="Arial"/>
          <w:sz w:val="24"/>
          <w:szCs w:val="24"/>
          <w:lang w:eastAsia="it-IT"/>
        </w:rPr>
        <w:softHyphen/>
        <w:t>mento dello Spirito nel cuore del credente e per mezzo del</w:t>
      </w:r>
      <w:r w:rsidRPr="00FE1F1F">
        <w:rPr>
          <w:rFonts w:ascii="Arial" w:eastAsia="Times New Roman" w:hAnsi="Arial" w:cs="Arial"/>
          <w:sz w:val="24"/>
          <w:szCs w:val="24"/>
          <w:lang w:eastAsia="it-IT"/>
        </w:rPr>
        <w:softHyphen/>
        <w:t>l’insegnamento della Chiesa, l’uno e l’altro necessari, in</w:t>
      </w:r>
      <w:r w:rsidRPr="00FE1F1F">
        <w:rPr>
          <w:rFonts w:ascii="Arial" w:eastAsia="Times New Roman" w:hAnsi="Arial" w:cs="Arial"/>
          <w:sz w:val="24"/>
          <w:szCs w:val="24"/>
          <w:lang w:eastAsia="it-IT"/>
        </w:rPr>
        <w:softHyphen/>
        <w:t xml:space="preserve">dispensabili, coessenziali, interagenti perché il cristiano penetri il mistero della volontà del Padre suo celeste. </w:t>
      </w:r>
    </w:p>
    <w:p w14:paraId="623233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FE1F1F">
        <w:rPr>
          <w:rFonts w:ascii="Arial" w:eastAsia="Times New Roman" w:hAnsi="Arial" w:cs="Arial"/>
          <w:spacing w:val="-2"/>
          <w:sz w:val="24"/>
          <w:szCs w:val="24"/>
          <w:lang w:eastAsia="it-IT"/>
        </w:rPr>
        <w:softHyphen/>
        <w:t>lontà di Dio. Cristo fu il Maestro, colui che ammaestrava, insegnava, pre</w:t>
      </w:r>
      <w:r w:rsidRPr="00FE1F1F">
        <w:rPr>
          <w:rFonts w:ascii="Arial" w:eastAsia="Times New Roman" w:hAnsi="Arial" w:cs="Arial"/>
          <w:spacing w:val="-2"/>
          <w:sz w:val="24"/>
          <w:szCs w:val="24"/>
          <w:lang w:eastAsia="it-IT"/>
        </w:rPr>
        <w:softHyphen/>
        <w:t>dicava, formava, conduceva nella conoscenza della volontà del Padre suo. Ogni membro nella Chiesa secondo le sue spe</w:t>
      </w:r>
      <w:r w:rsidRPr="00FE1F1F">
        <w:rPr>
          <w:rFonts w:ascii="Arial" w:eastAsia="Times New Roman" w:hAnsi="Arial" w:cs="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FE1F1F">
        <w:rPr>
          <w:rFonts w:ascii="Arial" w:eastAsia="Times New Roman" w:hAnsi="Arial" w:cs="Arial"/>
          <w:sz w:val="24"/>
          <w:szCs w:val="24"/>
          <w:lang w:eastAsia="it-IT"/>
        </w:rPr>
        <w:t xml:space="preserve"> evangelizzatrice, quella di Cristo, è stata sempre mirata, accuratamente indirizzata alla conversione e alla fede al Vangelo, porta e via del Regno. </w:t>
      </w:r>
    </w:p>
    <w:p w14:paraId="3ADD803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Anche il cristiano deve essere sempre un esperto, un conoscitore della volontà di Dio, della sua verità, e quindi un “maestro”, un evange</w:t>
      </w:r>
      <w:r w:rsidRPr="00FE1F1F">
        <w:rPr>
          <w:rFonts w:ascii="Arial" w:eastAsia="Times New Roman" w:hAnsi="Arial" w:cs="Arial"/>
          <w:sz w:val="24"/>
          <w:szCs w:val="24"/>
          <w:lang w:eastAsia="it-IT"/>
        </w:rPr>
        <w:softHyphen/>
        <w:t>lizzatore, un catecheta, un annunciatore ed un predicatore, un “mistagogo”, uno cioè che conduce nel mistero della vo</w:t>
      </w:r>
      <w:r w:rsidRPr="00FE1F1F">
        <w:rPr>
          <w:rFonts w:ascii="Arial" w:eastAsia="Times New Roman" w:hAnsi="Arial" w:cs="Arial"/>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FE1F1F">
        <w:rPr>
          <w:rFonts w:ascii="Arial" w:eastAsia="Times New Roman" w:hAnsi="Arial" w:cs="Arial"/>
          <w:sz w:val="24"/>
          <w:szCs w:val="24"/>
          <w:lang w:eastAsia="it-IT"/>
        </w:rPr>
        <w:softHyphen/>
        <w:t xml:space="preserve">bile. Chi la ignora, o non la osserva in tutte le sue parti, andrà sicuramente incontro al fallimento. </w:t>
      </w:r>
    </w:p>
    <w:p w14:paraId="5E8CBF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Mai Cristo si pone fuori della volontà di Dio, in nessuna circostanza, per nessuna ragione. Egli rimane nella volontà di Dio dinanzi ad ogni uomo: ricco, povero, sano, malato, potente, straniero, o concittadino, figlio di Abramo o fi</w:t>
      </w:r>
      <w:r w:rsidRPr="00FE1F1F">
        <w:rPr>
          <w:rFonts w:ascii="Arial" w:eastAsia="Times New Roman" w:hAnsi="Arial" w:cs="Arial"/>
          <w:sz w:val="24"/>
          <w:szCs w:val="24"/>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FE1F1F">
        <w:rPr>
          <w:rFonts w:ascii="Arial" w:eastAsia="Times New Roman" w:hAnsi="Arial" w:cs="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58AAFFC5" w14:textId="4F70D40D"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nostra debolezza è la frammentazione della verità e delle voci che la dicono, ma che non la dicono tutta, non la dico</w:t>
      </w:r>
      <w:r w:rsidRPr="00FE1F1F">
        <w:rPr>
          <w:rFonts w:ascii="Arial" w:eastAsia="Times New Roman" w:hAnsi="Arial" w:cs="Arial"/>
          <w:sz w:val="24"/>
          <w:szCs w:val="24"/>
          <w:lang w:eastAsia="it-IT"/>
        </w:rPr>
        <w:softHyphen/>
        <w:t>no sempre. Questa nostra interna debolezza, che è la debolezza cristia</w:t>
      </w:r>
      <w:r w:rsidRPr="00FE1F1F">
        <w:rPr>
          <w:rFonts w:ascii="Arial" w:eastAsia="Times New Roman" w:hAnsi="Arial" w:cs="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FE1F1F">
        <w:rPr>
          <w:rFonts w:ascii="Arial" w:eastAsia="Times New Roman" w:hAnsi="Arial" w:cs="Arial"/>
          <w:sz w:val="24"/>
          <w:szCs w:val="24"/>
          <w:lang w:eastAsia="it-IT"/>
        </w:rPr>
        <w:softHyphen/>
        <w:t>conversione. I cristiani siamo gli unici che non solo trasgrediscono la legge, in più dichiarano la trasgressione conforme alla “vo</w:t>
      </w:r>
      <w:r w:rsidRPr="00FE1F1F">
        <w:rPr>
          <w:rFonts w:ascii="Arial" w:eastAsia="Times New Roman" w:hAnsi="Arial" w:cs="Arial"/>
          <w:sz w:val="24"/>
          <w:szCs w:val="24"/>
          <w:lang w:eastAsia="it-IT"/>
        </w:rPr>
        <w:softHyphen/>
        <w:t xml:space="preserve">lontà di Dio” </w:t>
      </w:r>
      <w:r w:rsidR="00AF7632" w:rsidRPr="00FE1F1F">
        <w:rPr>
          <w:rFonts w:ascii="Arial" w:eastAsia="Times New Roman" w:hAnsi="Arial" w:cs="Arial"/>
          <w:sz w:val="24"/>
          <w:szCs w:val="24"/>
          <w:lang w:eastAsia="it-IT"/>
        </w:rPr>
        <w:t>(=</w:t>
      </w:r>
      <w:r w:rsidRPr="00FE1F1F">
        <w:rPr>
          <w:rFonts w:ascii="Arial" w:eastAsia="Times New Roman" w:hAnsi="Arial" w:cs="Arial"/>
          <w:sz w:val="24"/>
          <w:szCs w:val="24"/>
          <w:lang w:eastAsia="it-IT"/>
        </w:rPr>
        <w:t xml:space="preserve"> il proprio volere ricondotto a volere del Signore). </w:t>
      </w:r>
    </w:p>
    <w:p w14:paraId="3323164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trasgressione trova il fondamento giustificati</w:t>
      </w:r>
      <w:r w:rsidRPr="00FE1F1F">
        <w:rPr>
          <w:rFonts w:ascii="Arial" w:eastAsia="Times New Roman" w:hAnsi="Arial" w:cs="Arial"/>
          <w:sz w:val="24"/>
          <w:szCs w:val="24"/>
          <w:lang w:eastAsia="it-IT"/>
        </w:rPr>
        <w:softHyphen/>
        <w:t>vo nel pensiero, il quale è mal formato, non formato, di</w:t>
      </w:r>
      <w:r w:rsidRPr="00FE1F1F">
        <w:rPr>
          <w:rFonts w:ascii="Arial" w:eastAsia="Times New Roman" w:hAnsi="Arial" w:cs="Arial"/>
          <w:sz w:val="24"/>
          <w:szCs w:val="24"/>
          <w:lang w:eastAsia="it-IT"/>
        </w:rPr>
        <w:softHyphen/>
        <w:t>storto, ammaestrato al male e all’errore. La divisione “veritativa” conduce inesorabilmente alla divi</w:t>
      </w:r>
      <w:r w:rsidRPr="00FE1F1F">
        <w:rPr>
          <w:rFonts w:ascii="Arial" w:eastAsia="Times New Roman" w:hAnsi="Arial" w:cs="Arial"/>
          <w:sz w:val="24"/>
          <w:szCs w:val="24"/>
          <w:lang w:eastAsia="it-IT"/>
        </w:rPr>
        <w:softHyphen/>
        <w:t>sione operativa, esterna. E non sarà mai possibile ricondur</w:t>
      </w:r>
      <w:r w:rsidRPr="00FE1F1F">
        <w:rPr>
          <w:rFonts w:ascii="Arial" w:eastAsia="Times New Roman" w:hAnsi="Arial" w:cs="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FE1F1F">
        <w:rPr>
          <w:rFonts w:ascii="Arial" w:eastAsia="Times New Roman" w:hAnsi="Arial" w:cs="Arial"/>
          <w:sz w:val="24"/>
          <w:szCs w:val="24"/>
          <w:lang w:eastAsia="it-IT"/>
        </w:rPr>
        <w:softHyphen/>
        <w:t xml:space="preserve">scenza in obbedienza fino alla morte e alla morte di croce. </w:t>
      </w:r>
    </w:p>
    <w:p w14:paraId="6419DF2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regola di vita di Cristo deve essere riassunta dal cri</w:t>
      </w:r>
      <w:r w:rsidRPr="00FE1F1F">
        <w:rPr>
          <w:rFonts w:ascii="Arial" w:eastAsia="Times New Roman" w:hAnsi="Arial" w:cs="Arial"/>
          <w:sz w:val="24"/>
          <w:szCs w:val="24"/>
          <w:lang w:eastAsia="it-IT"/>
        </w:rPr>
        <w:softHyphen/>
        <w:t>stiano. Ma deve essere assunta nel dire e nel fare, poiché è il fare che rende credibile il dire; è il fare la finalità del dire. Non si tratta di programmare a medio termine, a lungo termi</w:t>
      </w:r>
      <w:r w:rsidRPr="00FE1F1F">
        <w:rPr>
          <w:rFonts w:ascii="Arial" w:eastAsia="Times New Roman" w:hAnsi="Arial" w:cs="Arial"/>
          <w:sz w:val="24"/>
          <w:szCs w:val="24"/>
          <w:lang w:eastAsia="it-IT"/>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FE1F1F">
        <w:rPr>
          <w:rFonts w:ascii="Arial" w:eastAsia="Times New Roman" w:hAnsi="Arial" w:cs="Arial"/>
          <w:sz w:val="24"/>
          <w:szCs w:val="24"/>
          <w:lang w:eastAsia="it-IT"/>
        </w:rPr>
        <w:softHyphen/>
        <w:t>blema della salvezza dell’umanità. Agire senza la regola di Cristo lo può solo chi ha già deci</w:t>
      </w:r>
      <w:r w:rsidRPr="00FE1F1F">
        <w:rPr>
          <w:rFonts w:ascii="Arial" w:eastAsia="Times New Roman" w:hAnsi="Arial" w:cs="Arial"/>
          <w:sz w:val="24"/>
          <w:szCs w:val="24"/>
          <w:lang w:eastAsia="it-IT"/>
        </w:rPr>
        <w:softHyphen/>
        <w:t xml:space="preserve">so il proprio fallimento pastorale. </w:t>
      </w:r>
    </w:p>
    <w:p w14:paraId="4F93D58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w:t>
      </w:r>
      <w:r w:rsidRPr="00FE1F1F">
        <w:rPr>
          <w:rFonts w:ascii="Arial" w:eastAsia="Times New Roman" w:hAnsi="Arial" w:cs="Arial"/>
          <w:iCs/>
          <w:sz w:val="24"/>
          <w:szCs w:val="24"/>
          <w:lang w:eastAsia="it-IT"/>
        </w:rPr>
        <w:lastRenderedPageBreak/>
        <w:t xml:space="preserve">divina natura. Ecco la Legge del peccato. Questa Legge è racchiuda nel primo comando che il Signore Dio ha dato all’uomo subito dopo che è stato da Lui creato e posto nel giardino piantato in Eden: </w:t>
      </w:r>
    </w:p>
    <w:p w14:paraId="75748D5D" w14:textId="77777777" w:rsidR="00FE1F1F" w:rsidRPr="00FE1F1F" w:rsidRDefault="00FE1F1F" w:rsidP="00FE1F1F">
      <w:pPr>
        <w:spacing w:after="120" w:line="240" w:lineRule="auto"/>
        <w:ind w:left="567" w:right="566"/>
        <w:jc w:val="both"/>
        <w:rPr>
          <w:rFonts w:ascii="Arial" w:eastAsia="Times New Roman" w:hAnsi="Arial" w:cs="Arial"/>
          <w:iCs/>
          <w:sz w:val="24"/>
          <w:szCs w:val="24"/>
          <w:lang w:eastAsia="it-IT"/>
        </w:rPr>
      </w:pPr>
      <w:r w:rsidRPr="00FE1F1F">
        <w:rPr>
          <w:rFonts w:ascii="Arial" w:eastAsia="Times New Roman" w:hAnsi="Arial" w:cs="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FE1F1F">
        <w:rPr>
          <w:rFonts w:ascii="Arial" w:eastAsia="Times New Roman" w:hAnsi="Arial" w:cs="Arial"/>
          <w:iCs/>
          <w:sz w:val="24"/>
          <w:szCs w:val="24"/>
          <w:lang w:eastAsia="it-IT"/>
        </w:rPr>
        <w:t xml:space="preserve">. </w:t>
      </w:r>
    </w:p>
    <w:p w14:paraId="13600E6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6714D17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24B5AD56" w14:textId="77777777" w:rsidR="00FE1F1F" w:rsidRPr="00FE1F1F" w:rsidRDefault="00FE1F1F" w:rsidP="00FE1F1F">
      <w:pPr>
        <w:spacing w:after="120" w:line="240" w:lineRule="auto"/>
        <w:ind w:left="567" w:right="566"/>
        <w:jc w:val="both"/>
        <w:rPr>
          <w:rFonts w:ascii="Arial" w:eastAsia="Times New Roman" w:hAnsi="Arial" w:cs="Arial"/>
          <w:iCs/>
          <w:sz w:val="24"/>
          <w:szCs w:val="24"/>
          <w:lang w:eastAsia="it-IT"/>
        </w:rPr>
      </w:pPr>
      <w:r w:rsidRPr="00FE1F1F">
        <w:rPr>
          <w:rFonts w:ascii="Arial" w:eastAsia="Times New Roman" w:hAnsi="Arial" w:cs="Arial"/>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FE1F1F">
        <w:rPr>
          <w:rFonts w:ascii="Arial" w:eastAsia="Times New Roman" w:hAnsi="Arial" w:cs="Arial"/>
          <w:iCs/>
          <w:sz w:val="24"/>
          <w:szCs w:val="24"/>
          <w:lang w:eastAsia="it-IT"/>
        </w:rPr>
        <w:t xml:space="preserve">. </w:t>
      </w:r>
    </w:p>
    <w:p w14:paraId="68C7788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w:t>
      </w:r>
      <w:r w:rsidRPr="00FE1F1F">
        <w:rPr>
          <w:rFonts w:ascii="Arial" w:eastAsia="Times New Roman" w:hAnsi="Arial" w:cs="Arial"/>
          <w:iCs/>
          <w:sz w:val="24"/>
          <w:szCs w:val="24"/>
          <w:lang w:eastAsia="it-IT"/>
        </w:rPr>
        <w:lastRenderedPageBreak/>
        <w:t xml:space="preserve">lui è schiavo della Legge del peccato. Quale è il primo frutto di questa Legge del peccato. </w:t>
      </w:r>
    </w:p>
    <w:p w14:paraId="4768E84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EA2EB7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B2F221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0A3CD17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5A3C596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583DE34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59463E51" w14:textId="77777777" w:rsidR="00FE1F1F" w:rsidRPr="00FE1F1F" w:rsidRDefault="00FE1F1F" w:rsidP="00FE1F1F">
      <w:pPr>
        <w:spacing w:after="120" w:line="240" w:lineRule="auto"/>
        <w:ind w:left="567" w:right="566"/>
        <w:jc w:val="both"/>
        <w:rPr>
          <w:rFonts w:ascii="Arial" w:eastAsia="Times New Roman" w:hAnsi="Arial" w:cs="Arial"/>
          <w:iCs/>
          <w:sz w:val="24"/>
          <w:szCs w:val="24"/>
          <w:lang w:eastAsia="it-IT"/>
        </w:rPr>
      </w:pPr>
      <w:r w:rsidRPr="00FE1F1F">
        <w:rPr>
          <w:rFonts w:ascii="Arial" w:eastAsia="Times New Roman" w:hAnsi="Arial" w:cs="Arial"/>
          <w:i/>
          <w:iCs/>
          <w:sz w:val="24"/>
          <w:szCs w:val="24"/>
          <w:lang w:eastAsia="it-IT"/>
        </w:rPr>
        <w:lastRenderedPageBreak/>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FE1F1F">
        <w:rPr>
          <w:rFonts w:ascii="Arial" w:eastAsia="Times New Roman" w:hAnsi="Arial" w:cs="Arial"/>
          <w:iCs/>
          <w:sz w:val="24"/>
          <w:szCs w:val="24"/>
          <w:lang w:eastAsia="it-IT"/>
        </w:rPr>
        <w:t xml:space="preserve">. </w:t>
      </w:r>
    </w:p>
    <w:p w14:paraId="76D1837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5EAE38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iCs/>
          <w:sz w:val="24"/>
          <w:szCs w:val="24"/>
          <w:lang w:eastAsia="it-IT"/>
        </w:rPr>
        <w:t xml:space="preserve">Non vi è stata mai nei cristiani cecità più grande di questa. È questo il segno che la nostra schiavitù sotto la Legge del peccato è universale. </w:t>
      </w:r>
      <w:r w:rsidRPr="00FE1F1F">
        <w:rPr>
          <w:rFonts w:ascii="Arial" w:eastAsia="Times New Roman" w:hAnsi="Arial" w:cs="Arial"/>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5CCD0F0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41C5BC68"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w:t>
      </w:r>
      <w:r w:rsidRPr="00FE1F1F">
        <w:rPr>
          <w:rFonts w:ascii="Arial" w:eastAsia="Times New Roman" w:hAnsi="Arial" w:cs="Arial"/>
          <w:i/>
          <w:sz w:val="24"/>
          <w:szCs w:val="24"/>
          <w:lang w:eastAsia="it-IT"/>
        </w:rPr>
        <w:lastRenderedPageBreak/>
        <w:t>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FE1F1F">
        <w:rPr>
          <w:rFonts w:ascii="Arial" w:eastAsia="Times New Roman" w:hAnsi="Arial" w:cs="Arial"/>
          <w:sz w:val="24"/>
          <w:szCs w:val="24"/>
          <w:lang w:eastAsia="it-IT"/>
        </w:rPr>
        <w:t xml:space="preserve"> </w:t>
      </w:r>
    </w:p>
    <w:p w14:paraId="59D9C536"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Sappiamo che il Signore risponde a questa preghiera di Davide qualche secolo dopo per mezzo del profeta Ezechiele:</w:t>
      </w:r>
      <w:r w:rsidRPr="00FE1F1F">
        <w:rPr>
          <w:rFonts w:ascii="Arial" w:eastAsia="Times New Roman" w:hAnsi="Arial" w:cs="Arial"/>
          <w:i/>
          <w:sz w:val="24"/>
          <w:szCs w:val="24"/>
          <w:lang w:eastAsia="it-IT"/>
        </w:rPr>
        <w:t xml:space="preserve"> </w:t>
      </w:r>
    </w:p>
    <w:p w14:paraId="126F83E2"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FE1F1F">
        <w:rPr>
          <w:rFonts w:ascii="Arial" w:eastAsia="Times New Roman" w:hAnsi="Arial" w:cs="Arial"/>
          <w:sz w:val="24"/>
          <w:szCs w:val="24"/>
          <w:lang w:eastAsia="it-IT"/>
        </w:rPr>
        <w:t xml:space="preserve">. </w:t>
      </w:r>
    </w:p>
    <w:p w14:paraId="5B2331B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profezia si compie in Cristo. Per opera dello Spirito Santo nelle acque del battesimo diveniamo partecipi della natura divina e riceviamo il cuore di Cristo Gesù come nostro cuore. </w:t>
      </w:r>
    </w:p>
    <w:p w14:paraId="703737A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115F23BE"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FE1F1F">
        <w:rPr>
          <w:rFonts w:ascii="Arial" w:eastAsia="Times New Roman" w:hAnsi="Arial" w:cs="Arial"/>
          <w:sz w:val="24"/>
          <w:szCs w:val="24"/>
          <w:lang w:eastAsia="it-IT"/>
        </w:rPr>
        <w:t xml:space="preserve"> </w:t>
      </w:r>
    </w:p>
    <w:p w14:paraId="09EADF4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12857E6B"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FE1F1F">
        <w:rPr>
          <w:rFonts w:ascii="Arial" w:eastAsia="Times New Roman" w:hAnsi="Arial" w:cs="Arial"/>
          <w:sz w:val="24"/>
          <w:szCs w:val="24"/>
          <w:lang w:eastAsia="it-IT"/>
        </w:rPr>
        <w:t xml:space="preserve">. </w:t>
      </w:r>
    </w:p>
    <w:p w14:paraId="264F828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manca la volontà di divenire Chiesa del Dio vivente, gregge di Cristo Gesù, tempio vivo dello Spirito Santo, nessuno potrà ricevere il Battesimo e neanche il perdono dei peccati da parte degli Apostoli: </w:t>
      </w:r>
    </w:p>
    <w:p w14:paraId="534E21BF"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FE1F1F">
        <w:rPr>
          <w:rFonts w:ascii="Arial" w:eastAsia="Times New Roman" w:hAnsi="Arial" w:cs="Arial"/>
          <w:sz w:val="24"/>
          <w:szCs w:val="24"/>
          <w:lang w:eastAsia="it-IT"/>
        </w:rPr>
        <w:t xml:space="preserve"> </w:t>
      </w:r>
    </w:p>
    <w:p w14:paraId="77716D88"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Il Battesimo è la porta per entrare nel regno dei cieli. Questa verità non è tutta la verità del battesimo. Il battesimo realmente trasforma la nostra carne creatrice di morte in spirito creatore di vita</w:t>
      </w:r>
      <w:r w:rsidRPr="00FE1F1F">
        <w:rPr>
          <w:rFonts w:ascii="Arial" w:eastAsia="Times New Roman" w:hAnsi="Arial" w:cs="Arial"/>
          <w:i/>
          <w:sz w:val="24"/>
          <w:szCs w:val="24"/>
          <w:lang w:eastAsia="it-IT"/>
        </w:rPr>
        <w:t xml:space="preserve">: </w:t>
      </w:r>
    </w:p>
    <w:p w14:paraId="5583EFBE"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FE1F1F">
        <w:rPr>
          <w:rFonts w:ascii="Arial" w:eastAsia="Times New Roman" w:hAnsi="Arial" w:cs="Arial"/>
          <w:sz w:val="24"/>
          <w:szCs w:val="24"/>
          <w:lang w:eastAsia="it-IT"/>
        </w:rPr>
        <w:t xml:space="preserve">. </w:t>
      </w:r>
    </w:p>
    <w:p w14:paraId="419137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7B0142F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7A7267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Da cosa ci accorgiamo che la nostra relazione con Dio e con tutto l’universo visibile e invisibile è vissuta nella falsità? Dalle parole di falsità e di menzogna </w:t>
      </w:r>
      <w:r w:rsidRPr="00FE1F1F">
        <w:rPr>
          <w:rFonts w:ascii="Arial" w:eastAsia="Times New Roman" w:hAnsi="Arial" w:cs="Arial"/>
          <w:sz w:val="24"/>
          <w:szCs w:val="24"/>
          <w:lang w:eastAsia="it-IT"/>
        </w:rPr>
        <w:lastRenderedPageBreak/>
        <w:t xml:space="preserve">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11E75009"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FE1F1F">
        <w:rPr>
          <w:rFonts w:ascii="Arial" w:eastAsia="Times New Roman" w:hAnsi="Arial" w:cs="Arial"/>
          <w:sz w:val="24"/>
          <w:szCs w:val="24"/>
          <w:lang w:eastAsia="it-IT"/>
        </w:rPr>
        <w:t xml:space="preserve"> </w:t>
      </w:r>
    </w:p>
    <w:p w14:paraId="71F630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0CB63AA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45F528C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9295944" w14:textId="77777777" w:rsidR="00FE1F1F" w:rsidRPr="00FE1F1F" w:rsidRDefault="00FE1F1F" w:rsidP="00FE1F1F">
      <w:pPr>
        <w:keepNext/>
        <w:spacing w:after="120" w:line="240" w:lineRule="auto"/>
        <w:jc w:val="both"/>
        <w:outlineLvl w:val="2"/>
        <w:rPr>
          <w:rFonts w:ascii="Arial" w:hAnsi="Arial"/>
          <w:b/>
          <w:bCs/>
          <w:sz w:val="24"/>
          <w:szCs w:val="18"/>
        </w:rPr>
      </w:pPr>
      <w:bookmarkStart w:id="224" w:name="_Toc110015327"/>
      <w:bookmarkStart w:id="225" w:name="_Toc192769117"/>
      <w:r w:rsidRPr="00FE1F1F">
        <w:rPr>
          <w:rFonts w:ascii="Arial" w:hAnsi="Arial"/>
          <w:b/>
          <w:bCs/>
          <w:sz w:val="24"/>
          <w:szCs w:val="18"/>
        </w:rPr>
        <w:t>L’OPERA DEI LADRI E DEI BRIGANTI</w:t>
      </w:r>
      <w:bookmarkEnd w:id="224"/>
      <w:bookmarkEnd w:id="225"/>
      <w:r w:rsidRPr="00FE1F1F">
        <w:rPr>
          <w:rFonts w:ascii="Arial" w:hAnsi="Arial"/>
          <w:b/>
          <w:bCs/>
          <w:sz w:val="24"/>
          <w:szCs w:val="18"/>
        </w:rPr>
        <w:t xml:space="preserve"> </w:t>
      </w:r>
    </w:p>
    <w:p w14:paraId="725267C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Ladri e briganti possiamo paragonarli a quella donna adultera di cui parla il Libro dei Proverbi: </w:t>
      </w:r>
      <w:r w:rsidRPr="00FE1F1F">
        <w:rPr>
          <w:rFonts w:ascii="Arial" w:eastAsia="Times New Roman" w:hAnsi="Arial" w:cs="Arial"/>
          <w:i/>
          <w:sz w:val="24"/>
          <w:szCs w:val="24"/>
          <w:lang w:eastAsia="it-IT"/>
        </w:rPr>
        <w:t>“Così si comporta la donna adultera: mangia e si pulisce la bocca e dice: «Non ho fatto nulla di male!»” (Pr 30,30)</w:t>
      </w:r>
      <w:r w:rsidRPr="00FE1F1F">
        <w:rPr>
          <w:rFonts w:ascii="Arial" w:eastAsia="Times New Roman" w:hAnsi="Arial" w:cs="Arial"/>
          <w:sz w:val="24"/>
          <w:szCs w:val="24"/>
          <w:lang w:eastAsia="it-IT"/>
        </w:rPr>
        <w:t xml:space="preserve">. </w:t>
      </w:r>
    </w:p>
    <w:p w14:paraId="5E645AF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FE1F1F">
        <w:rPr>
          <w:rFonts w:ascii="Arial" w:eastAsia="Times New Roman" w:hAnsi="Arial" w:cs="Arial"/>
          <w:i/>
          <w:iCs/>
          <w:sz w:val="24"/>
          <w:szCs w:val="24"/>
          <w:lang w:eastAsia="it-IT"/>
        </w:rPr>
        <w:t>“Uno con il suo peccato distrugge il mondo intero. Avvenuta questa universale distruzione, dopo un minuto è come se lui nulla avesse fatto”</w:t>
      </w:r>
      <w:r w:rsidRPr="00FE1F1F">
        <w:rPr>
          <w:rFonts w:ascii="Arial" w:eastAsia="Times New Roman" w:hAnsi="Arial" w:cs="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4B01AF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Altro tristissimo pensiero è questo: </w:t>
      </w:r>
      <w:r w:rsidRPr="00FE1F1F">
        <w:rPr>
          <w:rFonts w:ascii="Arial" w:eastAsia="Times New Roman" w:hAnsi="Arial" w:cs="Arial"/>
          <w:i/>
          <w:iCs/>
          <w:sz w:val="24"/>
          <w:szCs w:val="24"/>
          <w:lang w:eastAsia="it-IT"/>
        </w:rPr>
        <w:t>“Si compie il male, si distrugge l’universo con le proprie colpe e poi la responsabilità la si dona agli altri, senza che gli altri ne siano responsabili”</w:t>
      </w:r>
      <w:r w:rsidRPr="00FE1F1F">
        <w:rPr>
          <w:rFonts w:ascii="Arial" w:eastAsia="Times New Roman" w:hAnsi="Arial" w:cs="Arial"/>
          <w:sz w:val="24"/>
          <w:szCs w:val="24"/>
          <w:lang w:eastAsia="it-IT"/>
        </w:rPr>
        <w:t xml:space="preserve">. </w:t>
      </w:r>
    </w:p>
    <w:p w14:paraId="1AC9279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Altra tristissima conseguenza è quella vissuta dai capi dei sacerdoti e dagli anziani del popolo nei confronti di Giuda. Hai peccato? Non è un nostro problema. </w:t>
      </w:r>
      <w:r w:rsidRPr="00FE1F1F">
        <w:rPr>
          <w:rFonts w:ascii="Arial" w:eastAsia="Times New Roman" w:hAnsi="Arial" w:cs="Arial"/>
          <w:sz w:val="24"/>
          <w:szCs w:val="24"/>
          <w:lang w:eastAsia="it-IT"/>
        </w:rPr>
        <w:lastRenderedPageBreak/>
        <w:t xml:space="preserve">È un tuo problema. Eppure essi avevano pagato Giuda perché consegnasse loro Gesù: </w:t>
      </w:r>
    </w:p>
    <w:p w14:paraId="3201C6C5"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FE1F1F">
        <w:rPr>
          <w:rFonts w:ascii="Arial" w:eastAsia="Times New Roman" w:hAnsi="Arial" w:cs="Arial"/>
          <w:sz w:val="24"/>
          <w:szCs w:val="24"/>
          <w:lang w:eastAsia="it-IT"/>
        </w:rPr>
        <w:t xml:space="preserve">. </w:t>
      </w:r>
    </w:p>
    <w:p w14:paraId="09333C6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dove risiede la gravità di questo furto della verità del peccato operato da ladri e briganti: </w:t>
      </w:r>
      <w:r w:rsidRPr="00FE1F1F">
        <w:rPr>
          <w:rFonts w:ascii="Arial" w:eastAsia="Times New Roman" w:hAnsi="Arial" w:cs="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FE1F1F">
        <w:rPr>
          <w:rFonts w:ascii="Arial" w:eastAsia="Times New Roman" w:hAnsi="Arial" w:cs="Arial"/>
          <w:sz w:val="24"/>
          <w:szCs w:val="24"/>
          <w:lang w:eastAsia="it-IT"/>
        </w:rPr>
        <w:t xml:space="preserve">. </w:t>
      </w:r>
    </w:p>
    <w:p w14:paraId="0DA0DDD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come il Signore abbatte questo principio disonesto e malvagio con la Parola da Lui rivolta al profeta Ezechiele: </w:t>
      </w:r>
    </w:p>
    <w:p w14:paraId="6F6A3659"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FE1F1F">
        <w:rPr>
          <w:rFonts w:ascii="Arial" w:eastAsia="Times New Roman" w:hAnsi="Arial" w:cs="Arial"/>
          <w:sz w:val="24"/>
          <w:szCs w:val="24"/>
          <w:lang w:eastAsia="it-IT"/>
        </w:rPr>
        <w:t xml:space="preserve">. </w:t>
      </w:r>
    </w:p>
    <w:p w14:paraId="58B3E09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Parola del Signore ci dice che ogni conseguenza del peccato ricade su colui che il peccato ha commesso. Nessuno allora può dire: </w:t>
      </w:r>
      <w:r w:rsidRPr="00FE1F1F">
        <w:rPr>
          <w:rFonts w:ascii="Arial" w:eastAsia="Times New Roman" w:hAnsi="Arial" w:cs="Arial"/>
          <w:i/>
          <w:iCs/>
          <w:sz w:val="24"/>
          <w:szCs w:val="24"/>
          <w:lang w:eastAsia="it-IT"/>
        </w:rPr>
        <w:t>“Mi sono confessato, ora tutto è a posto”</w:t>
      </w:r>
      <w:r w:rsidRPr="00FE1F1F">
        <w:rPr>
          <w:rFonts w:ascii="Arial" w:eastAsia="Times New Roman" w:hAnsi="Arial" w:cs="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FE1F1F">
        <w:rPr>
          <w:rFonts w:ascii="Arial" w:eastAsia="Times New Roman" w:hAnsi="Arial" w:cs="Arial"/>
          <w:i/>
          <w:iCs/>
          <w:sz w:val="24"/>
          <w:szCs w:val="24"/>
          <w:lang w:eastAsia="it-IT"/>
        </w:rPr>
        <w:t xml:space="preserve">“Mi sono confessato, tutto è </w:t>
      </w:r>
      <w:r w:rsidRPr="00FE1F1F">
        <w:rPr>
          <w:rFonts w:ascii="Arial" w:eastAsia="Times New Roman" w:hAnsi="Arial" w:cs="Arial"/>
          <w:i/>
          <w:iCs/>
          <w:sz w:val="24"/>
          <w:szCs w:val="24"/>
          <w:lang w:eastAsia="it-IT"/>
        </w:rPr>
        <w:lastRenderedPageBreak/>
        <w:t>a posto”</w:t>
      </w:r>
      <w:r w:rsidRPr="00FE1F1F">
        <w:rPr>
          <w:rFonts w:ascii="Arial" w:eastAsia="Times New Roman" w:hAnsi="Arial" w:cs="Arial"/>
          <w:sz w:val="24"/>
          <w:szCs w:val="24"/>
          <w:lang w:eastAsia="it-IT"/>
        </w:rPr>
        <w:t xml:space="preserve">. Le anime dall’inferno gridano contro le sue omissioni e non smetteranno per l’eternità. </w:t>
      </w:r>
    </w:p>
    <w:p w14:paraId="07BC5FE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0B88A6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L’Apocalisse rivela come il Signore interviene perché gli Angeli delle sue Chiese non commettano alcun peccato: né di parole, né di opere, né di pensieri, né di omissioni: </w:t>
      </w:r>
    </w:p>
    <w:p w14:paraId="22A21E3C"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spacing w:val="-2"/>
          <w:sz w:val="24"/>
          <w:szCs w:val="24"/>
          <w:lang w:eastAsia="it-IT"/>
        </w:rPr>
        <w:t>“</w:t>
      </w:r>
      <w:r w:rsidRPr="00FE1F1F">
        <w:rPr>
          <w:rFonts w:ascii="Arial" w:eastAsia="Times New Roman" w:hAnsi="Arial" w:cs="Arial"/>
          <w:i/>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06E9998"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074617"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818D372"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B749640"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2B50D4A"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FE1F1F">
        <w:rPr>
          <w:rFonts w:ascii="Arial" w:eastAsia="Times New Roman" w:hAnsi="Arial" w:cs="Arial"/>
          <w:i/>
          <w:spacing w:val="-2"/>
          <w:sz w:val="24"/>
          <w:szCs w:val="24"/>
          <w:lang w:eastAsia="it-IT"/>
        </w:rPr>
        <w:lastRenderedPageBreak/>
        <w:t>della nuova Gerusalemme che discende dal cielo, dal mio Dio, insieme al mio nome nuovo. Chi ha orecchi, ascolti ciò che lo Spirito dice alle Chiese”.</w:t>
      </w:r>
    </w:p>
    <w:p w14:paraId="16CB82E9" w14:textId="77777777" w:rsidR="00FE1F1F" w:rsidRPr="00FE1F1F" w:rsidRDefault="00FE1F1F" w:rsidP="00FE1F1F">
      <w:pPr>
        <w:spacing w:after="120" w:line="240" w:lineRule="auto"/>
        <w:ind w:left="567" w:right="566"/>
        <w:jc w:val="both"/>
        <w:rPr>
          <w:rFonts w:ascii="Arial" w:eastAsia="Times New Roman" w:hAnsi="Arial" w:cs="Arial"/>
          <w:i/>
          <w:spacing w:val="-2"/>
          <w:sz w:val="24"/>
          <w:szCs w:val="24"/>
          <w:lang w:eastAsia="it-IT"/>
        </w:rPr>
      </w:pPr>
      <w:r w:rsidRPr="00FE1F1F">
        <w:rPr>
          <w:rFonts w:ascii="Arial" w:eastAsia="Times New Roman" w:hAnsi="Arial" w:cs="Arial"/>
          <w:i/>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869F2D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339720C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47D0CB2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00F84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Dio nel quale noi crediamo è il Dio che tutto ha fissato sulla pietra e tutto ha fissato sulla carta. Ecco come finisce il Libro dell’Apocalisse: </w:t>
      </w:r>
    </w:p>
    <w:p w14:paraId="5E5E8FBD"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 xml:space="preserve">“E mi mostrò poi un fiume d’acqua viva, limpido come cristallo, che scaturiva dal trono di Dio e dell’Agnello. In mezzo alla piazza della città, e da una parte e dall’altra del fiume, si trova un albero di vita che </w:t>
      </w:r>
      <w:r w:rsidRPr="00FE1F1F">
        <w:rPr>
          <w:rFonts w:ascii="Arial" w:eastAsia="Times New Roman" w:hAnsi="Arial" w:cs="Arial"/>
          <w:i/>
          <w:sz w:val="24"/>
          <w:szCs w:val="24"/>
          <w:lang w:eastAsia="it-IT"/>
        </w:rPr>
        <w:lastRenderedPageBreak/>
        <w:t>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FE1F1F">
        <w:rPr>
          <w:rFonts w:ascii="Arial" w:eastAsia="Times New Roman" w:hAnsi="Arial" w:cs="Arial"/>
          <w:sz w:val="24"/>
          <w:szCs w:val="24"/>
          <w:lang w:eastAsia="it-IT"/>
        </w:rPr>
        <w:t xml:space="preserve">. </w:t>
      </w:r>
    </w:p>
    <w:p w14:paraId="6CBD1B4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2DCD4A6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FE1F1F">
        <w:rPr>
          <w:rFonts w:ascii="Arial" w:eastAsia="Times New Roman" w:hAnsi="Arial" w:cs="Arial"/>
          <w:i/>
          <w:iCs/>
          <w:sz w:val="24"/>
          <w:szCs w:val="24"/>
          <w:lang w:eastAsia="it-IT"/>
        </w:rPr>
        <w:t>“Ti serve una regola per abbattere il Vecchio Dio? Te la puoi scrivere. Ne hai piena facoltà”</w:t>
      </w:r>
      <w:r w:rsidRPr="00FE1F1F">
        <w:rPr>
          <w:rFonts w:ascii="Arial" w:eastAsia="Times New Roman" w:hAnsi="Arial" w:cs="Arial"/>
          <w:sz w:val="24"/>
          <w:szCs w:val="24"/>
          <w:lang w:eastAsia="it-IT"/>
        </w:rPr>
        <w:t xml:space="preserve">. È quanto è </w:t>
      </w:r>
      <w:r w:rsidRPr="00FE1F1F">
        <w:rPr>
          <w:rFonts w:ascii="Arial" w:eastAsia="Times New Roman" w:hAnsi="Arial" w:cs="Arial"/>
          <w:sz w:val="24"/>
          <w:szCs w:val="24"/>
          <w:lang w:eastAsia="it-IT"/>
        </w:rPr>
        <w:lastRenderedPageBreak/>
        <w:t xml:space="preserve">avvenuto con Cristo Gesù: </w:t>
      </w:r>
      <w:r w:rsidRPr="00FE1F1F">
        <w:rPr>
          <w:rFonts w:ascii="Arial" w:eastAsia="Times New Roman" w:hAnsi="Arial" w:cs="Arial"/>
          <w:i/>
          <w:iCs/>
          <w:sz w:val="24"/>
          <w:szCs w:val="24"/>
          <w:lang w:eastAsia="it-IT"/>
        </w:rPr>
        <w:t>“Noi abbiamo una Legge e secondo questa Legge Lui deve morire”</w:t>
      </w:r>
      <w:r w:rsidRPr="00FE1F1F">
        <w:rPr>
          <w:rFonts w:ascii="Arial" w:eastAsia="Times New Roman" w:hAnsi="Arial" w:cs="Arial"/>
          <w:sz w:val="24"/>
          <w:szCs w:val="24"/>
          <w:lang w:eastAsia="it-IT"/>
        </w:rPr>
        <w:t xml:space="preserve">. </w:t>
      </w:r>
    </w:p>
    <w:p w14:paraId="37AC9EA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744F0D7C" w14:textId="77777777" w:rsidR="00FE1F1F" w:rsidRPr="00FE1F1F" w:rsidRDefault="00FE1F1F" w:rsidP="00FE1F1F">
      <w:pPr>
        <w:rPr>
          <w:rFonts w:ascii="Arial" w:hAnsi="Arial" w:cs="Arial"/>
          <w:sz w:val="24"/>
          <w:szCs w:val="24"/>
          <w:lang w:eastAsia="it-IT"/>
        </w:rPr>
      </w:pPr>
    </w:p>
    <w:p w14:paraId="17C53D51" w14:textId="77777777" w:rsidR="00FE1F1F" w:rsidRPr="00FE1F1F" w:rsidRDefault="00FE1F1F" w:rsidP="00FE1F1F">
      <w:pPr>
        <w:keepNext/>
        <w:spacing w:after="120" w:line="240" w:lineRule="auto"/>
        <w:jc w:val="both"/>
        <w:outlineLvl w:val="2"/>
        <w:rPr>
          <w:rFonts w:ascii="Arial" w:hAnsi="Arial"/>
          <w:b/>
          <w:bCs/>
          <w:sz w:val="24"/>
          <w:szCs w:val="18"/>
        </w:rPr>
      </w:pPr>
      <w:bookmarkStart w:id="226" w:name="_Toc110015328"/>
      <w:bookmarkStart w:id="227" w:name="_Toc192769118"/>
      <w:r w:rsidRPr="00FE1F1F">
        <w:rPr>
          <w:rFonts w:ascii="Arial" w:hAnsi="Arial"/>
          <w:b/>
          <w:bCs/>
          <w:sz w:val="24"/>
          <w:szCs w:val="18"/>
        </w:rPr>
        <w:t>LETTERA AL VECCHIO VANGELO</w:t>
      </w:r>
      <w:bookmarkEnd w:id="226"/>
      <w:bookmarkEnd w:id="227"/>
    </w:p>
    <w:p w14:paraId="04CE1C3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Caro vecchio Vangelo,</w:t>
      </w:r>
    </w:p>
    <w:p w14:paraId="721DA1B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14:paraId="75D15EE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 invece, caro vecchio Vangelo, rimani sempre nuovo, attuale, vero, intramontabile, senza mai invecchiare. Di te si può dire, parafrasando il Salmo, che resti sempre lo stesso. Per te gli anni non passano, non trascorrono. Dio </w:t>
      </w:r>
      <w:r w:rsidRPr="00FE1F1F">
        <w:rPr>
          <w:rFonts w:ascii="Arial" w:eastAsia="Times New Roman" w:hAnsi="Arial" w:cs="Arial"/>
          <w:i/>
          <w:sz w:val="24"/>
          <w:szCs w:val="24"/>
          <w:lang w:eastAsia="it-IT"/>
        </w:rPr>
        <w:t>“sazia di beni la tua vecchiaia, si rinnova come aquila la tua giovinezza”</w:t>
      </w:r>
      <w:r w:rsidRPr="00FE1F1F">
        <w:rPr>
          <w:rFonts w:ascii="Arial" w:eastAsia="Times New Roman" w:hAnsi="Arial" w:cs="Arial"/>
          <w:sz w:val="24"/>
          <w:szCs w:val="24"/>
          <w:lang w:eastAsia="it-IT"/>
        </w:rPr>
        <w:t xml:space="preserve"> (Sal 103,5). </w:t>
      </w:r>
    </w:p>
    <w:p w14:paraId="7C331F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tutte le altre realtà della terra vale la Parola del Salmo: </w:t>
      </w:r>
    </w:p>
    <w:p w14:paraId="50590CB7"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“Svaniscono in fumo i miei giorni e come brace ardono le mie ossa. Falciato come erba, inaridisce il mio cuore; dimentico di mangiare il mio pane. I miei giorni declinano come ombra e io come erba inaridisco”.</w:t>
      </w:r>
      <w:r w:rsidRPr="00FE1F1F">
        <w:rPr>
          <w:rFonts w:ascii="Arial" w:eastAsia="Times New Roman" w:hAnsi="Arial" w:cs="Arial"/>
          <w:sz w:val="24"/>
          <w:szCs w:val="24"/>
          <w:lang w:eastAsia="it-IT"/>
        </w:rPr>
        <w:t xml:space="preserve"> </w:t>
      </w:r>
    </w:p>
    <w:p w14:paraId="03499656" w14:textId="77777777" w:rsidR="00FE1F1F" w:rsidRPr="00FE1F1F" w:rsidRDefault="00FE1F1F" w:rsidP="00FE1F1F">
      <w:pPr>
        <w:spacing w:after="120" w:line="240" w:lineRule="auto"/>
        <w:ind w:right="566"/>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Mentre per te conta l’altra Parola: </w:t>
      </w:r>
    </w:p>
    <w:p w14:paraId="39190A27"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“Ma tu, Vangelo, rimani in eterno, il tuo ricordo di generazione in generazione. Essi periranno, tu rimani; si logorano tutti come un vestito, come un abito tu li muterai ed essi svaniranno. Ma tu sei sempre lo stesso e i tuoi anni non hanno fine”</w:t>
      </w:r>
      <w:r w:rsidRPr="00FE1F1F">
        <w:rPr>
          <w:rFonts w:ascii="Arial" w:eastAsia="Times New Roman" w:hAnsi="Arial" w:cs="Arial"/>
          <w:sz w:val="24"/>
          <w:szCs w:val="24"/>
          <w:lang w:eastAsia="it-IT"/>
        </w:rPr>
        <w:t xml:space="preserve"> (Cfr. Sal 102, 1-29). </w:t>
      </w:r>
    </w:p>
    <w:p w14:paraId="10A75AC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14:paraId="7F516DC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w:t>
      </w:r>
      <w:r w:rsidRPr="00FE1F1F">
        <w:rPr>
          <w:rFonts w:ascii="Arial" w:eastAsia="Times New Roman" w:hAnsi="Arial" w:cs="Arial"/>
          <w:sz w:val="24"/>
          <w:szCs w:val="24"/>
          <w:lang w:eastAsia="it-IT"/>
        </w:rPr>
        <w:lastRenderedPageBreak/>
        <w:t xml:space="preserve">cuore, elevando la mente al Cielo per chiedere la grazia di penetrare nella tua attuale verità, e il miracolo sarebbe sfornato all’istante, miracolo vero, prodigio autentico, segno eclatante. </w:t>
      </w:r>
    </w:p>
    <w:p w14:paraId="71ECAEE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1FFE9E7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0612579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Quanto la Lettera agli Ebrei insegna è sommamente vero: </w:t>
      </w:r>
    </w:p>
    <w:p w14:paraId="08B7B260"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FE1F1F">
        <w:rPr>
          <w:rFonts w:ascii="Arial" w:eastAsia="Times New Roman" w:hAnsi="Arial" w:cs="Arial"/>
          <w:sz w:val="24"/>
          <w:szCs w:val="24"/>
          <w:lang w:eastAsia="it-IT"/>
        </w:rPr>
        <w:t xml:space="preserve">. </w:t>
      </w:r>
    </w:p>
    <w:p w14:paraId="0A42B0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14:paraId="3B89E902"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Sei tu, caro vecchio Vangelo, che ci liberi dal Dio approssimativo, improvvisato, inventato, teologizzato, idealizzato, immaginato, trasformato, concepito da mente umana. </w:t>
      </w:r>
    </w:p>
    <w:p w14:paraId="34BCD01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w:t>
      </w:r>
      <w:r w:rsidRPr="00FE1F1F">
        <w:rPr>
          <w:rFonts w:ascii="Arial" w:eastAsia="Times New Roman" w:hAnsi="Arial" w:cs="Arial"/>
          <w:sz w:val="24"/>
          <w:szCs w:val="24"/>
          <w:lang w:eastAsia="it-IT"/>
        </w:rPr>
        <w:lastRenderedPageBreak/>
        <w:t xml:space="preserve">da recitare. È una vita da vivere. Non è uno spettacolo da allestire. È una croce da portare e su di essa venire realmente inchiodato per la redenzione del mondo. </w:t>
      </w:r>
    </w:p>
    <w:p w14:paraId="4A86C39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2F0A402A" w14:textId="77777777" w:rsidR="00FE1F1F" w:rsidRPr="00FE1F1F" w:rsidRDefault="00FE1F1F" w:rsidP="00FE1F1F">
      <w:pPr>
        <w:spacing w:after="120" w:line="240" w:lineRule="auto"/>
        <w:ind w:left="567" w:right="566"/>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FE1F1F">
        <w:rPr>
          <w:rFonts w:ascii="Arial" w:eastAsia="Times New Roman" w:hAnsi="Arial" w:cs="Arial"/>
          <w:sz w:val="24"/>
          <w:szCs w:val="24"/>
          <w:lang w:eastAsia="it-IT"/>
        </w:rPr>
        <w:t xml:space="preserve">. </w:t>
      </w:r>
    </w:p>
    <w:p w14:paraId="374C499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il Vecchio Gesù che ha in mano le chiavi del libro della storia. Nessun altro: </w:t>
      </w:r>
    </w:p>
    <w:p w14:paraId="04B05138" w14:textId="77777777" w:rsidR="00FE1F1F" w:rsidRPr="00FE1F1F" w:rsidRDefault="00FE1F1F" w:rsidP="00FE1F1F">
      <w:pPr>
        <w:spacing w:after="120" w:line="240" w:lineRule="auto"/>
        <w:ind w:left="567" w:right="566"/>
        <w:jc w:val="both"/>
        <w:rPr>
          <w:rFonts w:ascii="Arial" w:eastAsia="Times New Roman" w:hAnsi="Arial" w:cs="Arial"/>
          <w:spacing w:val="-2"/>
          <w:sz w:val="24"/>
          <w:szCs w:val="24"/>
          <w:lang w:eastAsia="it-IT"/>
        </w:rPr>
      </w:pPr>
      <w:r w:rsidRPr="00FE1F1F">
        <w:rPr>
          <w:rFonts w:ascii="Arial" w:eastAsia="Times New Roman" w:hAnsi="Arial" w:cs="Arial"/>
          <w:i/>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w:t>
      </w:r>
      <w:r w:rsidRPr="00FE1F1F">
        <w:rPr>
          <w:rFonts w:ascii="Arial" w:eastAsia="Times New Roman" w:hAnsi="Arial" w:cs="Arial"/>
          <w:i/>
          <w:spacing w:val="-2"/>
          <w:sz w:val="24"/>
          <w:szCs w:val="24"/>
          <w:lang w:eastAsia="it-IT"/>
        </w:rPr>
        <w:lastRenderedPageBreak/>
        <w:t>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FE1F1F">
        <w:rPr>
          <w:rFonts w:ascii="Arial" w:eastAsia="Times New Roman" w:hAnsi="Arial" w:cs="Arial"/>
          <w:spacing w:val="-2"/>
          <w:sz w:val="24"/>
          <w:szCs w:val="24"/>
          <w:lang w:eastAsia="it-IT"/>
        </w:rPr>
        <w:t xml:space="preserve">. </w:t>
      </w:r>
    </w:p>
    <w:p w14:paraId="7B2894A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Dopo la sua gloriosa risurrezione, Gesù non ha più ieri, neanche ha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5EDAC2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non è stato. È. </w:t>
      </w:r>
      <w:r w:rsidRPr="00FE1F1F">
        <w:rPr>
          <w:rFonts w:ascii="Arial" w:eastAsia="Times New Roman" w:hAnsi="Arial" w:cs="Arial"/>
          <w:i/>
          <w:iCs/>
          <w:sz w:val="24"/>
          <w:szCs w:val="24"/>
          <w:lang w:eastAsia="it-IT"/>
        </w:rPr>
        <w:t>Io sono</w:t>
      </w:r>
      <w:r w:rsidRPr="00FE1F1F">
        <w:rPr>
          <w:rFonts w:ascii="Arial" w:eastAsia="Times New Roman" w:hAnsi="Arial" w:cs="Arial"/>
          <w:sz w:val="24"/>
          <w:szCs w:val="24"/>
          <w:lang w:eastAsia="it-IT"/>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096B26C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6EBADE5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14:paraId="11F128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6BBA98F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708AB895" w14:textId="77777777" w:rsidR="00FE1F1F" w:rsidRPr="00FE1F1F" w:rsidRDefault="00FE1F1F" w:rsidP="00FE1F1F">
      <w:pPr>
        <w:spacing w:after="0" w:line="240" w:lineRule="auto"/>
        <w:rPr>
          <w:rFonts w:ascii="Arial" w:hAnsi="Arial" w:cs="Arial"/>
          <w:sz w:val="24"/>
          <w:szCs w:val="24"/>
        </w:rPr>
      </w:pPr>
    </w:p>
    <w:p w14:paraId="14D8145B" w14:textId="77777777" w:rsidR="00FE1F1F" w:rsidRPr="00FE1F1F" w:rsidRDefault="00FE1F1F" w:rsidP="00FE1F1F">
      <w:pPr>
        <w:keepNext/>
        <w:spacing w:after="120" w:line="240" w:lineRule="auto"/>
        <w:jc w:val="both"/>
        <w:outlineLvl w:val="2"/>
        <w:rPr>
          <w:rFonts w:ascii="Arial" w:hAnsi="Arial"/>
          <w:b/>
          <w:bCs/>
          <w:sz w:val="24"/>
          <w:szCs w:val="18"/>
        </w:rPr>
      </w:pPr>
      <w:bookmarkStart w:id="228" w:name="_Toc110015329"/>
      <w:bookmarkStart w:id="229" w:name="_Toc192769119"/>
      <w:r w:rsidRPr="00FE1F1F">
        <w:rPr>
          <w:rFonts w:ascii="Arial" w:hAnsi="Arial"/>
          <w:b/>
          <w:bCs/>
          <w:sz w:val="24"/>
          <w:szCs w:val="18"/>
        </w:rPr>
        <w:t>UN MONDO FATTO DI DÈI</w:t>
      </w:r>
      <w:bookmarkEnd w:id="228"/>
      <w:bookmarkEnd w:id="229"/>
    </w:p>
    <w:p w14:paraId="4091B40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conosce il mondo politeistico dei tempi antichi, sa che i molti dèi erano rissosi, capricciosi. Era un mondo difficile da gestire. Oggi tutto quel mondo si è trasferito sulla terra. Gli uomini si sono sostituiti ad essi. </w:t>
      </w:r>
    </w:p>
    <w:p w14:paraId="30B39F7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75F9AA4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0605CD38"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279EA1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0B937E08" w14:textId="6D2CF77D"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natura deve nascere da </w:t>
      </w:r>
      <w:r w:rsidR="00AF7632" w:rsidRPr="00FE1F1F">
        <w:rPr>
          <w:rFonts w:ascii="Arial" w:eastAsia="Times New Roman" w:hAnsi="Arial" w:cs="Arial"/>
          <w:sz w:val="24"/>
          <w:szCs w:val="24"/>
          <w:lang w:eastAsia="it-IT"/>
        </w:rPr>
        <w:t>una vera</w:t>
      </w:r>
      <w:r w:rsidRPr="00FE1F1F">
        <w:rPr>
          <w:rFonts w:ascii="Arial" w:eastAsia="Times New Roman" w:hAnsi="Arial" w:cs="Arial"/>
          <w:sz w:val="24"/>
          <w:szCs w:val="24"/>
          <w:lang w:eastAsia="it-IT"/>
        </w:rPr>
        <w:t xml:space="preserve">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3456A424"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lastRenderedPageBreak/>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FE1F1F">
        <w:rPr>
          <w:rFonts w:ascii="Arial" w:eastAsia="Times New Roman" w:hAnsi="Arial" w:cs="Arial"/>
          <w:color w:val="FF0000"/>
          <w:sz w:val="24"/>
          <w:szCs w:val="24"/>
          <w:lang w:eastAsia="it-IT"/>
        </w:rPr>
        <w:t xml:space="preserve"> </w:t>
      </w:r>
    </w:p>
    <w:p w14:paraId="7AE3CB7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002BFD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486B3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14:paraId="4E98CD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7232DE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7BA53D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0D23194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168D634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4926744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6346DD2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309FA89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781481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5C2801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w:t>
      </w:r>
    </w:p>
    <w:p w14:paraId="51B9989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58200B0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60542FDC"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18BCF1B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w:t>
      </w:r>
      <w:r w:rsidRPr="00FE1F1F">
        <w:rPr>
          <w:rFonts w:ascii="Arial" w:eastAsia="Times New Roman" w:hAnsi="Arial" w:cs="Arial"/>
          <w:sz w:val="24"/>
          <w:szCs w:val="24"/>
          <w:lang w:eastAsia="it-IT"/>
        </w:rPr>
        <w:lastRenderedPageBreak/>
        <w:t xml:space="preserve">esterno. È trasmissione genetica spirituale, così come noi siamo per creazione trasmissione genetica di Dio. </w:t>
      </w:r>
    </w:p>
    <w:p w14:paraId="239228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391AB01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4FE13E7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0F2711BD" w14:textId="5C58D656"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 certo non si pensa al bene migliore del figlio quando non lo si concepisce nel modo più degno, più vero, più giusto, più santo. È giusto che ogni nuova creatura riceva il meglio </w:t>
      </w:r>
      <w:r w:rsidR="00AF7632" w:rsidRPr="00FE1F1F">
        <w:rPr>
          <w:rFonts w:ascii="Arial" w:eastAsia="Times New Roman" w:hAnsi="Arial" w:cs="Arial"/>
          <w:sz w:val="24"/>
          <w:szCs w:val="24"/>
          <w:lang w:eastAsia="it-IT"/>
        </w:rPr>
        <w:t>della vita</w:t>
      </w:r>
      <w:r w:rsidRPr="00FE1F1F">
        <w:rPr>
          <w:rFonts w:ascii="Arial" w:eastAsia="Times New Roman" w:hAnsi="Arial" w:cs="Arial"/>
          <w:sz w:val="24"/>
          <w:szCs w:val="24"/>
          <w:lang w:eastAsia="it-IT"/>
        </w:rPr>
        <w:t xml:space="preserve">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68E028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A78AA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021EFA1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Nessuna politica è buona dinanzi a Dio, se essa calpesta anche un solo diritto di un solo uomo. I diritti da osservare non sono quelli artificiali, immorali, peccaminosi che l’uomo stabilisce come diritti. Sono quelli invece che il Signore </w:t>
      </w:r>
      <w:r w:rsidRPr="00FE1F1F">
        <w:rPr>
          <w:rFonts w:ascii="Arial" w:eastAsia="Times New Roman" w:hAnsi="Arial" w:cs="Arial"/>
          <w:sz w:val="24"/>
          <w:szCs w:val="24"/>
          <w:lang w:eastAsia="it-IT"/>
        </w:rPr>
        <w:lastRenderedPageBreak/>
        <w:t xml:space="preserve">ha stabilito diritti inviolabili della persona umana. È diritto inviolabile della persona umana che una donna si sposi con un uomo e concepisca altra vita. Anche concepire è diritto inviolabile e nessuna legge dell’uomo lo potrà calpestare. </w:t>
      </w:r>
    </w:p>
    <w:p w14:paraId="796D7628"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FE1F1F">
        <w:rPr>
          <w:rFonts w:ascii="Arial" w:eastAsia="Times New Roman" w:hAnsi="Arial" w:cs="Arial"/>
          <w:i/>
          <w:iCs/>
          <w:sz w:val="24"/>
          <w:szCs w:val="24"/>
          <w:lang w:eastAsia="it-IT"/>
        </w:rPr>
        <w:t>“Crescano e si moltiplichino”</w:t>
      </w:r>
      <w:r w:rsidRPr="00FE1F1F">
        <w:rPr>
          <w:rFonts w:ascii="Arial" w:eastAsia="Times New Roman" w:hAnsi="Arial" w:cs="Arial"/>
          <w:sz w:val="24"/>
          <w:szCs w:val="24"/>
          <w:lang w:eastAsia="it-IT"/>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775ADE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7403DED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538908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4B2604FD"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0C9A3DAC"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lastRenderedPageBreak/>
        <w:t>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FE1F1F">
        <w:rPr>
          <w:rFonts w:ascii="Arial" w:eastAsia="Times New Roman" w:hAnsi="Arial" w:cs="Arial"/>
          <w:color w:val="FF0000"/>
          <w:sz w:val="24"/>
          <w:szCs w:val="24"/>
          <w:lang w:eastAsia="it-IT"/>
        </w:rPr>
        <w:t xml:space="preserve"> </w:t>
      </w:r>
    </w:p>
    <w:p w14:paraId="143CA835"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760DBFFC" w14:textId="77777777" w:rsidR="00FE1F1F" w:rsidRPr="00FE1F1F" w:rsidRDefault="00FE1F1F" w:rsidP="00FE1F1F">
      <w:pPr>
        <w:spacing w:after="120" w:line="240" w:lineRule="auto"/>
        <w:jc w:val="both"/>
        <w:rPr>
          <w:rFonts w:ascii="Arial" w:eastAsia="Times New Roman" w:hAnsi="Arial" w:cs="Arial"/>
          <w:color w:val="FF0000"/>
          <w:sz w:val="24"/>
          <w:szCs w:val="24"/>
          <w:lang w:eastAsia="it-IT"/>
        </w:rPr>
      </w:pPr>
      <w:r w:rsidRPr="00FE1F1F">
        <w:rPr>
          <w:rFonts w:ascii="Arial" w:eastAsia="Times New Roman" w:hAnsi="Arial" w:cs="Arial"/>
          <w:sz w:val="24"/>
          <w:szCs w:val="24"/>
          <w:lang w:eastAsia="it-IT"/>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088B125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5A4C88AC"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FE1F1F">
        <w:rPr>
          <w:rFonts w:ascii="Arial" w:eastAsia="Times New Roman" w:hAnsi="Arial" w:cs="Arial"/>
          <w:i/>
          <w:iCs/>
          <w:color w:val="000000"/>
          <w:sz w:val="24"/>
          <w:szCs w:val="24"/>
          <w:lang w:eastAsia="it-IT"/>
        </w:rPr>
        <w:t>ladri e briganti della verità prolificano</w:t>
      </w:r>
      <w:r w:rsidRPr="00FE1F1F">
        <w:rPr>
          <w:rFonts w:ascii="Arial" w:eastAsia="Times New Roman" w:hAnsi="Arial" w:cs="Arial"/>
          <w:color w:val="000000"/>
          <w:sz w:val="24"/>
          <w:szCs w:val="24"/>
          <w:lang w:eastAsia="it-IT"/>
        </w:rPr>
        <w:t xml:space="preserve"> che gli dèi tornano a riconquistare le menti e ad imporre la loro dittatura di morte. È in questi momenti che si comincia a vedere quanto è pesante il giogo della schiavitù del peccato.</w:t>
      </w:r>
    </w:p>
    <w:p w14:paraId="4524173C"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color w:val="000000"/>
          <w:spacing w:val="-2"/>
          <w:sz w:val="24"/>
          <w:szCs w:val="24"/>
          <w:lang w:eastAsia="it-IT"/>
        </w:rPr>
        <w:t xml:space="preserve">E </w:t>
      </w:r>
      <w:r w:rsidRPr="00FE1F1F">
        <w:rPr>
          <w:rFonts w:ascii="Arial" w:eastAsia="Times New Roman" w:hAnsi="Arial" w:cs="Arial"/>
          <w:spacing w:val="-2"/>
          <w:sz w:val="24"/>
          <w:szCs w:val="24"/>
          <w:lang w:eastAsia="it-IT"/>
        </w:rPr>
        <w:t xml:space="preserve">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w:t>
      </w:r>
      <w:r w:rsidRPr="00FE1F1F">
        <w:rPr>
          <w:rFonts w:ascii="Arial" w:eastAsia="Times New Roman" w:hAnsi="Arial" w:cs="Arial"/>
          <w:spacing w:val="-2"/>
          <w:sz w:val="24"/>
          <w:szCs w:val="24"/>
          <w:lang w:eastAsia="it-IT"/>
        </w:rPr>
        <w:lastRenderedPageBreak/>
        <w:t xml:space="preserve">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14:paraId="149C30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46EDAD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14:paraId="271D959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34FFE9E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8BCA03A"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230" w:name="_Toc192769120"/>
      <w:r w:rsidRPr="00FE1F1F">
        <w:rPr>
          <w:rFonts w:ascii="Arial" w:eastAsia="Times New Roman" w:hAnsi="Arial" w:cs="Arial"/>
          <w:b/>
          <w:bCs/>
          <w:sz w:val="36"/>
          <w:szCs w:val="36"/>
        </w:rPr>
        <w:t>APPENDICE SECONDA</w:t>
      </w:r>
      <w:bookmarkEnd w:id="230"/>
    </w:p>
    <w:p w14:paraId="575BA716"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231" w:name="_Toc107644300"/>
      <w:bookmarkStart w:id="232" w:name="_Toc192769121"/>
      <w:r w:rsidRPr="00FE1F1F">
        <w:rPr>
          <w:rFonts w:ascii="Arial" w:eastAsia="Times New Roman" w:hAnsi="Arial"/>
          <w:b/>
          <w:sz w:val="32"/>
          <w:szCs w:val="32"/>
          <w:lang w:eastAsia="it-IT"/>
        </w:rPr>
        <w:t>I DIACONI DI SATANA</w:t>
      </w:r>
      <w:bookmarkEnd w:id="231"/>
      <w:bookmarkEnd w:id="232"/>
    </w:p>
    <w:p w14:paraId="7225E4E9" w14:textId="77777777" w:rsidR="00FE1F1F" w:rsidRPr="00FE1F1F" w:rsidRDefault="00FE1F1F" w:rsidP="00FE1F1F">
      <w:pPr>
        <w:spacing w:after="0" w:line="240" w:lineRule="auto"/>
        <w:jc w:val="center"/>
        <w:rPr>
          <w:rFonts w:ascii="Times New Roman" w:eastAsia="Times New Roman" w:hAnsi="Times New Roman"/>
          <w:b/>
          <w:bCs/>
          <w:sz w:val="24"/>
          <w:szCs w:val="24"/>
          <w:lang w:eastAsia="it-IT"/>
        </w:rPr>
      </w:pPr>
      <w:r w:rsidRPr="00FE1F1F">
        <w:rPr>
          <w:rFonts w:ascii="Greek" w:eastAsia="Times New Roman" w:hAnsi="Greek" w:cs="Arial"/>
          <w:b/>
          <w:bCs/>
          <w:sz w:val="32"/>
          <w:szCs w:val="32"/>
          <w:lang w:val="la-Latn" w:eastAsia="it-IT"/>
        </w:rPr>
        <w:t>g¦r Ð Satan©j metaschmat…zetai e„j ¥ggelon fwtÒjoÙ</w:t>
      </w:r>
    </w:p>
    <w:p w14:paraId="32CBAA64" w14:textId="77777777" w:rsidR="00FE1F1F" w:rsidRPr="00FE1F1F" w:rsidRDefault="00FE1F1F" w:rsidP="00FE1F1F">
      <w:pPr>
        <w:spacing w:after="0" w:line="240" w:lineRule="auto"/>
        <w:jc w:val="center"/>
        <w:rPr>
          <w:rFonts w:ascii="Times New Roman" w:eastAsia="Times New Roman" w:hAnsi="Times New Roman"/>
          <w:sz w:val="20"/>
          <w:szCs w:val="20"/>
          <w:lang w:eastAsia="it-IT"/>
        </w:rPr>
      </w:pPr>
    </w:p>
    <w:p w14:paraId="4A549FF6" w14:textId="77777777" w:rsidR="00FE1F1F" w:rsidRPr="00FE1F1F" w:rsidRDefault="00FE1F1F" w:rsidP="00FE1F1F">
      <w:pPr>
        <w:spacing w:after="120" w:line="240" w:lineRule="auto"/>
        <w:ind w:left="567" w:right="567"/>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w:t>
      </w:r>
      <w:r w:rsidRPr="00FE1F1F">
        <w:rPr>
          <w:rFonts w:ascii="Greek" w:eastAsia="Times New Roman" w:hAnsi="Greek" w:cs="Arial"/>
          <w:sz w:val="24"/>
          <w:szCs w:val="24"/>
          <w:lang w:eastAsia="it-IT"/>
        </w:rPr>
        <w:t>oƒ di£konoi aùtoà</w:t>
      </w:r>
      <w:r w:rsidRPr="00FE1F1F">
        <w:rPr>
          <w:rFonts w:ascii="Arial" w:eastAsia="Times New Roman" w:hAnsi="Arial" w:cs="Arial"/>
          <w:sz w:val="24"/>
          <w:szCs w:val="24"/>
          <w:lang w:eastAsia="it-IT"/>
        </w:rPr>
        <w:t>) che si trasformano in ministri di giustizia (</w:t>
      </w:r>
      <w:r w:rsidRPr="00FE1F1F">
        <w:rPr>
          <w:rFonts w:ascii="Greek" w:eastAsia="Times New Roman" w:hAnsi="Greek" w:cs="Arial"/>
          <w:sz w:val="24"/>
          <w:szCs w:val="24"/>
          <w:lang w:eastAsia="it-IT"/>
        </w:rPr>
        <w:t>di£konoi dikaiosÚnhj</w:t>
      </w:r>
      <w:r w:rsidRPr="00FE1F1F">
        <w:rPr>
          <w:rFonts w:ascii="Arial" w:eastAsia="Times New Roman" w:hAnsi="Arial" w:cs="Arial"/>
          <w:sz w:val="24"/>
          <w:szCs w:val="24"/>
          <w:lang w:eastAsia="it-IT"/>
        </w:rPr>
        <w:t>)</w:t>
      </w:r>
    </w:p>
    <w:p w14:paraId="2B896DD8" w14:textId="77777777" w:rsidR="00FE1F1F" w:rsidRPr="00FE1F1F" w:rsidRDefault="00FE1F1F" w:rsidP="00FE1F1F">
      <w:pPr>
        <w:spacing w:after="120" w:line="240" w:lineRule="auto"/>
        <w:ind w:left="567" w:right="567"/>
        <w:jc w:val="both"/>
        <w:rPr>
          <w:rFonts w:ascii="Arial" w:eastAsia="Times New Roman" w:hAnsi="Arial" w:cs="Arial"/>
          <w:sz w:val="24"/>
          <w:szCs w:val="24"/>
          <w:lang w:val="la-Latn" w:eastAsia="it-IT"/>
        </w:rPr>
      </w:pPr>
      <w:r w:rsidRPr="00FE1F1F">
        <w:rPr>
          <w:rFonts w:ascii="Arial" w:eastAsia="Times New Roman" w:hAnsi="Arial" w:cs="Arial"/>
          <w:sz w:val="24"/>
          <w:szCs w:val="24"/>
          <w:lang w:val="la-Latn" w:eastAsia="it-IT"/>
        </w:rPr>
        <w:t>Et non mirum ipse enim Satanas transfigurat se in angelum lucis. Non est ergo magnum si ministri eius transfigurentur velut ministri iustitiae</w:t>
      </w:r>
    </w:p>
    <w:p w14:paraId="5247CA44" w14:textId="77777777" w:rsidR="00FE1F1F" w:rsidRPr="00FE1F1F" w:rsidRDefault="00FE1F1F" w:rsidP="00FE1F1F">
      <w:pPr>
        <w:spacing w:after="120" w:line="240" w:lineRule="auto"/>
        <w:ind w:left="567" w:right="567"/>
        <w:jc w:val="both"/>
        <w:rPr>
          <w:rFonts w:ascii="Greek" w:eastAsia="Times New Roman" w:hAnsi="Greek" w:cs="Arial"/>
          <w:sz w:val="24"/>
          <w:szCs w:val="24"/>
          <w:lang w:val="la-Latn" w:eastAsia="it-IT"/>
        </w:rPr>
      </w:pPr>
      <w:r w:rsidRPr="00FE1F1F">
        <w:rPr>
          <w:rFonts w:ascii="Greek" w:eastAsia="Times New Roman" w:hAnsi="Greek" w:cs="Arial"/>
          <w:sz w:val="24"/>
          <w:szCs w:val="24"/>
          <w:lang w:val="la-Latn" w:eastAsia="it-IT"/>
        </w:rPr>
        <w:t xml:space="preserve">kaˆ oÙ qaàma, aÙtÕj </w:t>
      </w:r>
      <w:bookmarkStart w:id="233" w:name="_Hlk185326673"/>
      <w:r w:rsidRPr="00FE1F1F">
        <w:rPr>
          <w:rFonts w:ascii="Greek" w:eastAsia="Times New Roman" w:hAnsi="Greek" w:cs="Arial"/>
          <w:sz w:val="24"/>
          <w:szCs w:val="24"/>
          <w:lang w:val="la-Latn" w:eastAsia="it-IT"/>
        </w:rPr>
        <w:t>g¦r Ð Satan©j metaschmat…zetai e„j ¥ggelon fwtÒjoÙ</w:t>
      </w:r>
      <w:bookmarkEnd w:id="233"/>
      <w:r w:rsidRPr="00FE1F1F">
        <w:rPr>
          <w:rFonts w:ascii="Greek" w:eastAsia="Times New Roman" w:hAnsi="Greek" w:cs="Arial"/>
          <w:sz w:val="24"/>
          <w:szCs w:val="24"/>
          <w:lang w:val="la-Latn" w:eastAsia="it-IT"/>
        </w:rPr>
        <w:t xml:space="preserve"> mšga oân e„ kaˆ oƒ di£konoi aÙtoà metaschmat…zontai æj di£konoi dikaiosÚnhj,</w:t>
      </w:r>
    </w:p>
    <w:p w14:paraId="27276188" w14:textId="77777777" w:rsidR="00FE1F1F" w:rsidRPr="00FE1F1F" w:rsidRDefault="00FE1F1F" w:rsidP="00FE1F1F">
      <w:pPr>
        <w:spacing w:after="120" w:line="240" w:lineRule="auto"/>
        <w:ind w:left="567" w:right="567"/>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Ciò non fa meraviglia, perché anche Satana si maschera da angelo di luce. Non è perciò gran cosa se anche i suoi ministri si mascherano da ministri di giustizia;</w:t>
      </w:r>
    </w:p>
    <w:p w14:paraId="2CD5552E" w14:textId="77777777" w:rsidR="00FE1F1F" w:rsidRPr="00FE1F1F" w:rsidRDefault="00FE1F1F" w:rsidP="00FE1F1F">
      <w:pPr>
        <w:spacing w:after="120" w:line="240" w:lineRule="auto"/>
        <w:ind w:left="567" w:right="567"/>
        <w:jc w:val="both"/>
        <w:rPr>
          <w:rFonts w:ascii="Arial" w:eastAsia="Times New Roman" w:hAnsi="Arial" w:cs="Arial"/>
          <w:sz w:val="24"/>
          <w:szCs w:val="24"/>
          <w:lang w:eastAsia="it-IT"/>
        </w:rPr>
      </w:pPr>
    </w:p>
    <w:p w14:paraId="0F319716" w14:textId="77777777" w:rsidR="00FE1F1F" w:rsidRPr="00FE1F1F" w:rsidRDefault="00FE1F1F" w:rsidP="00FE1F1F">
      <w:pPr>
        <w:keepNext/>
        <w:spacing w:after="120" w:line="240" w:lineRule="auto"/>
        <w:jc w:val="both"/>
        <w:outlineLvl w:val="2"/>
        <w:rPr>
          <w:rFonts w:ascii="Arial" w:hAnsi="Arial"/>
          <w:b/>
          <w:bCs/>
          <w:sz w:val="24"/>
          <w:szCs w:val="18"/>
        </w:rPr>
      </w:pPr>
      <w:bookmarkStart w:id="234" w:name="_Toc107644301"/>
      <w:bookmarkStart w:id="235" w:name="_Toc192769122"/>
      <w:r w:rsidRPr="00FE1F1F">
        <w:rPr>
          <w:rFonts w:ascii="Arial" w:hAnsi="Arial"/>
          <w:b/>
          <w:bCs/>
          <w:sz w:val="24"/>
          <w:szCs w:val="18"/>
        </w:rPr>
        <w:lastRenderedPageBreak/>
        <w:t>PREMESSA</w:t>
      </w:r>
      <w:bookmarkEnd w:id="234"/>
      <w:bookmarkEnd w:id="235"/>
    </w:p>
    <w:p w14:paraId="7C7DE48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un mosaico è formato da molte tessere, 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04B42DF1" w14:textId="77777777" w:rsidR="00FE1F1F" w:rsidRPr="00FE1F1F" w:rsidRDefault="00FE1F1F" w:rsidP="00FE1F1F">
      <w:pPr>
        <w:spacing w:after="120" w:line="240" w:lineRule="auto"/>
        <w:ind w:left="567" w:right="567"/>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Ciò non fa meraviglia, perché anche Satana si maschera da angelo di luce. Non è perciò gran cosa se anche i suoi ministri si mascherano da ministri di giustizia; ma la loro fine sarà secondo le loro opere (2Cor 11,14-15).</w:t>
      </w:r>
    </w:p>
    <w:p w14:paraId="0F531A72" w14:textId="77777777" w:rsidR="00FE1F1F" w:rsidRPr="00FE1F1F" w:rsidRDefault="00FE1F1F" w:rsidP="00FE1F1F">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FE1F1F">
        <w:rPr>
          <w:rFonts w:ascii="Arial" w:eastAsia="Times New Roman" w:hAnsi="Arial" w:cs="Arial"/>
          <w:i/>
          <w:iCs/>
          <w:sz w:val="24"/>
          <w:szCs w:val="24"/>
          <w:lang w:val="la-Latn" w:eastAsia="it-IT"/>
        </w:rPr>
        <w:t>Et non mirum ipse enim Satanas transfigurat se in angelum lucis. Non est ergo magnum si ministri eius transfigurentur velut ministri iustitiae quorum finis erit secundum opera ipsorum</w:t>
      </w:r>
      <w:r w:rsidRPr="00FE1F1F">
        <w:rPr>
          <w:rFonts w:ascii="Arial" w:eastAsia="Times New Roman" w:hAnsi="Arial" w:cs="Arial"/>
          <w:sz w:val="24"/>
          <w:szCs w:val="24"/>
          <w:lang w:eastAsia="it-IT"/>
        </w:rPr>
        <w:t xml:space="preserve"> (2Cor 11,14-15). </w:t>
      </w:r>
    </w:p>
    <w:p w14:paraId="022A3B1E" w14:textId="77777777" w:rsidR="00FE1F1F" w:rsidRPr="00FE1F1F" w:rsidRDefault="00FE1F1F" w:rsidP="00FE1F1F">
      <w:pPr>
        <w:autoSpaceDE w:val="0"/>
        <w:autoSpaceDN w:val="0"/>
        <w:adjustRightInd w:val="0"/>
        <w:spacing w:after="120" w:line="240" w:lineRule="auto"/>
        <w:ind w:left="567" w:right="567"/>
        <w:jc w:val="both"/>
        <w:rPr>
          <w:rFonts w:ascii="Greek" w:eastAsia="Times New Roman" w:hAnsi="Greek" w:cs="Arial"/>
          <w:sz w:val="24"/>
          <w:szCs w:val="24"/>
          <w:lang w:eastAsia="it-IT"/>
        </w:rPr>
      </w:pPr>
      <w:r w:rsidRPr="00FE1F1F">
        <w:rPr>
          <w:rFonts w:ascii="Greek" w:eastAsia="Times New Roman" w:hAnsi="Greek" w:cs="Arial"/>
          <w:caps/>
          <w:sz w:val="24"/>
          <w:szCs w:val="24"/>
          <w:lang w:eastAsia="it-IT"/>
        </w:rPr>
        <w:t>k</w:t>
      </w:r>
      <w:r w:rsidRPr="00FE1F1F">
        <w:rPr>
          <w:rFonts w:ascii="Greek" w:eastAsia="Times New Roman" w:hAnsi="Greek" w:cs="Arial"/>
          <w:sz w:val="24"/>
          <w:szCs w:val="24"/>
          <w:lang w:eastAsia="it-IT"/>
        </w:rPr>
        <w:t>aˆ oÙ qaàma, aÙtÕj g¦r Ð Satan©j metaschmat…zetai e„j ¥ggelon fwtÒjoÙ mšga oân e„ kaˆ oƒ di£konoi aÙtoà metaschmat…zontai æj di£konoi dikaiosÚnhj, ïn tÕ tšloj œstai kat¦ t¦ œrga aÙtîn. (2Cor 11,14-15).</w:t>
      </w:r>
    </w:p>
    <w:p w14:paraId="292AAE1D" w14:textId="77777777" w:rsidR="00FE1F1F" w:rsidRPr="00FE1F1F" w:rsidRDefault="00FE1F1F" w:rsidP="00FE1F1F">
      <w:pPr>
        <w:autoSpaceDE w:val="0"/>
        <w:autoSpaceDN w:val="0"/>
        <w:adjustRightInd w:val="0"/>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65665B90" w14:textId="77777777" w:rsidR="00FE1F1F" w:rsidRPr="00FE1F1F" w:rsidRDefault="00FE1F1F" w:rsidP="00FE1F1F">
      <w:pPr>
        <w:autoSpaceDE w:val="0"/>
        <w:autoSpaceDN w:val="0"/>
        <w:adjustRightInd w:val="0"/>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w:t>
      </w:r>
      <w:r w:rsidRPr="00FE1F1F">
        <w:rPr>
          <w:rFonts w:ascii="Arial" w:eastAsia="Times New Roman" w:hAnsi="Arial" w:cs="Arial"/>
          <w:sz w:val="24"/>
          <w:szCs w:val="24"/>
          <w:lang w:eastAsia="it-IT"/>
        </w:rPr>
        <w:lastRenderedPageBreak/>
        <w:t>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22D389AB" w14:textId="77777777" w:rsidR="00FE1F1F" w:rsidRPr="00FE1F1F" w:rsidRDefault="00FE1F1F" w:rsidP="00FE1F1F">
      <w:pPr>
        <w:autoSpaceDE w:val="0"/>
        <w:autoSpaceDN w:val="0"/>
        <w:adjustRightInd w:val="0"/>
        <w:spacing w:after="120" w:line="240" w:lineRule="auto"/>
        <w:jc w:val="both"/>
        <w:rPr>
          <w:rFonts w:ascii="Arial" w:eastAsia="Times New Roman" w:hAnsi="Arial" w:cs="Arial"/>
          <w:sz w:val="24"/>
          <w:szCs w:val="24"/>
          <w:lang w:eastAsia="it-IT"/>
        </w:rPr>
      </w:pPr>
    </w:p>
    <w:p w14:paraId="28551D3F" w14:textId="77777777" w:rsidR="00FE1F1F" w:rsidRPr="00FE1F1F" w:rsidRDefault="00FE1F1F" w:rsidP="00FE1F1F">
      <w:pPr>
        <w:keepNext/>
        <w:spacing w:after="120" w:line="240" w:lineRule="auto"/>
        <w:jc w:val="both"/>
        <w:outlineLvl w:val="2"/>
        <w:rPr>
          <w:rFonts w:ascii="Arial" w:hAnsi="Arial"/>
          <w:b/>
          <w:bCs/>
          <w:sz w:val="24"/>
          <w:szCs w:val="18"/>
        </w:rPr>
      </w:pPr>
      <w:bookmarkStart w:id="236" w:name="_Toc107644302"/>
      <w:bookmarkStart w:id="237" w:name="_Toc192769123"/>
      <w:r w:rsidRPr="00FE1F1F">
        <w:rPr>
          <w:rFonts w:ascii="Arial" w:hAnsi="Arial"/>
          <w:b/>
          <w:bCs/>
          <w:sz w:val="24"/>
          <w:szCs w:val="18"/>
        </w:rPr>
        <w:t>CREATORE DI SPERANZA IN CRISTO GESÙ</w:t>
      </w:r>
      <w:bookmarkEnd w:id="236"/>
      <w:bookmarkEnd w:id="237"/>
    </w:p>
    <w:p w14:paraId="644FAF3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6002773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59A4AB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w:t>
      </w:r>
      <w:r w:rsidRPr="00FE1F1F">
        <w:rPr>
          <w:rFonts w:ascii="Arial" w:eastAsia="Times New Roman" w:hAnsi="Arial" w:cs="Arial"/>
          <w:sz w:val="24"/>
          <w:szCs w:val="24"/>
          <w:lang w:eastAsia="it-IT"/>
        </w:rPr>
        <w:lastRenderedPageBreak/>
        <w:t xml:space="preserve">speranza, ma morte. È quanto è avvenuto </w:t>
      </w:r>
      <w:r w:rsidRPr="00FE1F1F">
        <w:rPr>
          <w:rFonts w:ascii="Arial" w:eastAsia="Times New Roman" w:hAnsi="Arial" w:cs="Arial"/>
          <w:spacing w:val="-2"/>
          <w:sz w:val="24"/>
          <w:szCs w:val="24"/>
          <w:lang w:eastAsia="it-IT"/>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FE1F1F">
        <w:rPr>
          <w:rFonts w:ascii="Arial" w:eastAsia="Times New Roman" w:hAnsi="Arial" w:cs="Arial"/>
          <w:sz w:val="24"/>
          <w:szCs w:val="24"/>
          <w:lang w:eastAsia="it-IT"/>
        </w:rPr>
        <w:t xml:space="preserve">La crea promettendo la sconfitta di Satana, il tentatore della donna: </w:t>
      </w:r>
    </w:p>
    <w:p w14:paraId="1D471B7D"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4BF64AD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42A248C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66CE4A3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1300FC1E" w14:textId="09690CF5"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color w:val="000000"/>
          <w:sz w:val="24"/>
          <w:szCs w:val="24"/>
          <w:lang w:eastAsia="it-IT"/>
        </w:rPr>
        <w:t xml:space="preserve">Ma oggi i falsi maestri e i falsi dottori, i falsi profeti e i falsi pastori, stanno </w:t>
      </w:r>
      <w:r w:rsidRPr="00FE1F1F">
        <w:rPr>
          <w:rFonts w:ascii="Arial" w:eastAsia="Times New Roman" w:hAnsi="Arial" w:cs="Arial"/>
          <w:sz w:val="24"/>
          <w:szCs w:val="24"/>
          <w:lang w:eastAsia="it-IT"/>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w:t>
      </w:r>
      <w:r w:rsidR="00AF7632" w:rsidRPr="00FE1F1F">
        <w:rPr>
          <w:rFonts w:ascii="Arial" w:eastAsia="Times New Roman" w:hAnsi="Arial" w:cs="Arial"/>
          <w:sz w:val="24"/>
          <w:szCs w:val="24"/>
          <w:lang w:eastAsia="it-IT"/>
        </w:rPr>
        <w:t>queste eresie</w:t>
      </w:r>
      <w:r w:rsidRPr="00FE1F1F">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w:t>
      </w:r>
      <w:r w:rsidRPr="00FE1F1F">
        <w:rPr>
          <w:rFonts w:ascii="Arial" w:eastAsia="Times New Roman" w:hAnsi="Arial" w:cs="Arial"/>
          <w:sz w:val="24"/>
          <w:szCs w:val="24"/>
          <w:lang w:eastAsia="it-IT"/>
        </w:rPr>
        <w:lastRenderedPageBreak/>
        <w:t xml:space="preserve">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27D4B4D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la confessione mentre erano in vita: </w:t>
      </w:r>
    </w:p>
    <w:p w14:paraId="262B2AF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w:t>
      </w:r>
      <w:r w:rsidRPr="00FE1F1F">
        <w:rPr>
          <w:rFonts w:ascii="Arial" w:eastAsia="Times New Roman" w:hAnsi="Arial" w:cs="Arial"/>
          <w:i/>
          <w:iCs/>
          <w:spacing w:val="-4"/>
          <w:sz w:val="24"/>
          <w:szCs w:val="24"/>
          <w:lang w:eastAsia="it-IT"/>
        </w:rPr>
        <w:lastRenderedPageBreak/>
        <w:t xml:space="preserve">sperano ricompensa per la rettitudine né credono a un premio per una vita irreprensibile” (Sap 2,1-22). </w:t>
      </w:r>
    </w:p>
    <w:p w14:paraId="611C5E2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invece la confessione mentre sono nell’eternità:</w:t>
      </w:r>
    </w:p>
    <w:p w14:paraId="185429BA"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6FD1833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53A382C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2DC4C14" w14:textId="77777777" w:rsidR="00FE1F1F" w:rsidRPr="00FE1F1F" w:rsidRDefault="00FE1F1F" w:rsidP="00FE1F1F">
      <w:pPr>
        <w:keepNext/>
        <w:spacing w:after="120" w:line="240" w:lineRule="auto"/>
        <w:jc w:val="both"/>
        <w:outlineLvl w:val="2"/>
        <w:rPr>
          <w:rFonts w:ascii="Arial" w:hAnsi="Arial"/>
          <w:b/>
          <w:bCs/>
          <w:sz w:val="24"/>
          <w:szCs w:val="18"/>
        </w:rPr>
      </w:pPr>
      <w:bookmarkStart w:id="238" w:name="_Toc107644303"/>
      <w:bookmarkStart w:id="239" w:name="_Toc192769124"/>
      <w:r w:rsidRPr="00FE1F1F">
        <w:rPr>
          <w:rFonts w:ascii="Arial" w:hAnsi="Arial"/>
          <w:b/>
          <w:bCs/>
          <w:sz w:val="24"/>
          <w:szCs w:val="18"/>
        </w:rPr>
        <w:t>LA VIA DELLA VERA SPERANZA IN CRISTO</w:t>
      </w:r>
      <w:bookmarkEnd w:id="238"/>
      <w:bookmarkEnd w:id="239"/>
    </w:p>
    <w:p w14:paraId="185F81E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w:t>
      </w:r>
      <w:r w:rsidRPr="00FE1F1F">
        <w:rPr>
          <w:rFonts w:ascii="Arial" w:eastAsia="Times New Roman" w:hAnsi="Arial" w:cs="Arial"/>
          <w:sz w:val="24"/>
          <w:szCs w:val="24"/>
          <w:lang w:eastAsia="it-IT"/>
        </w:rPr>
        <w:lastRenderedPageBreak/>
        <w:t>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2307E85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p>
    <w:p w14:paraId="016A296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«Il tempo è compiuto e il regno di Dio è vicino; convertitevi e credete nel Vangelo (Mc 1,15). Deve essere l’inizio della missione di ogni discepolo di Gesù: “Nel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0C22FC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14B0A2D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763EF77" w14:textId="77777777" w:rsidR="00FE1F1F" w:rsidRPr="00FE1F1F" w:rsidRDefault="00FE1F1F" w:rsidP="00FE1F1F">
      <w:pPr>
        <w:keepNext/>
        <w:spacing w:after="120" w:line="240" w:lineRule="auto"/>
        <w:jc w:val="both"/>
        <w:outlineLvl w:val="2"/>
        <w:rPr>
          <w:rFonts w:ascii="Arial" w:hAnsi="Arial"/>
          <w:b/>
          <w:bCs/>
          <w:sz w:val="24"/>
          <w:szCs w:val="18"/>
        </w:rPr>
      </w:pPr>
      <w:bookmarkStart w:id="240" w:name="_Toc107644304"/>
      <w:bookmarkStart w:id="241" w:name="_Toc192769125"/>
      <w:r w:rsidRPr="00FE1F1F">
        <w:rPr>
          <w:rFonts w:ascii="Arial" w:hAnsi="Arial"/>
          <w:b/>
          <w:bCs/>
          <w:sz w:val="24"/>
          <w:szCs w:val="18"/>
        </w:rPr>
        <w:t>NEL VANGELO DI CRISTO PER IL VANGELO DI CRISTO</w:t>
      </w:r>
      <w:bookmarkEnd w:id="240"/>
      <w:bookmarkEnd w:id="241"/>
    </w:p>
    <w:p w14:paraId="2FE68E8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3AF5E8BE"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Leggiamo nella Lettera agli Ebrei:</w:t>
      </w:r>
      <w:r w:rsidRPr="00FE1F1F">
        <w:rPr>
          <w:rFonts w:ascii="Arial" w:eastAsia="Times New Roman" w:hAnsi="Arial" w:cs="Arial"/>
          <w:i/>
          <w:sz w:val="24"/>
          <w:szCs w:val="24"/>
          <w:lang w:eastAsia="it-IT"/>
        </w:rPr>
        <w:t xml:space="preserve"> </w:t>
      </w:r>
    </w:p>
    <w:p w14:paraId="06EEA0DC"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0B9DD79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Consegnandosi interamente alla volontà del Padre, vivendo e morendo per fare la volontà del Padre, Cristo Gesù ha ottenuto la redenzione di ogni uomo.</w:t>
      </w:r>
    </w:p>
    <w:p w14:paraId="416564A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dice Gesù nel Vangelo secondo Giovanni: </w:t>
      </w:r>
    </w:p>
    <w:p w14:paraId="69D2FA2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DD2F5A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0126881F"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E40C42F" w14:textId="77777777" w:rsidR="00FE1F1F" w:rsidRPr="00FE1F1F" w:rsidRDefault="00FE1F1F" w:rsidP="00FE1F1F">
      <w:pPr>
        <w:keepNext/>
        <w:spacing w:after="120" w:line="240" w:lineRule="auto"/>
        <w:jc w:val="both"/>
        <w:outlineLvl w:val="2"/>
        <w:rPr>
          <w:rFonts w:ascii="Arial" w:hAnsi="Arial"/>
          <w:b/>
          <w:bCs/>
          <w:sz w:val="24"/>
          <w:szCs w:val="18"/>
        </w:rPr>
      </w:pPr>
      <w:bookmarkStart w:id="242" w:name="_Toc107644305"/>
      <w:bookmarkStart w:id="243" w:name="_Toc192769126"/>
      <w:r w:rsidRPr="00FE1F1F">
        <w:rPr>
          <w:rFonts w:ascii="Arial" w:hAnsi="Arial"/>
          <w:b/>
          <w:bCs/>
          <w:sz w:val="24"/>
          <w:szCs w:val="18"/>
        </w:rPr>
        <w:lastRenderedPageBreak/>
        <w:t>IN CRISTO GESÙ PER CRISTO GESÙ</w:t>
      </w:r>
      <w:bookmarkEnd w:id="242"/>
      <w:bookmarkEnd w:id="243"/>
    </w:p>
    <w:p w14:paraId="55B31E6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53A17CB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7539DC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si edifica il corpo di Cristo: </w:t>
      </w:r>
    </w:p>
    <w:p w14:paraId="47D9B03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54B24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2ED169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si cresce in santità: </w:t>
      </w:r>
    </w:p>
    <w:p w14:paraId="32B632D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w:t>
      </w:r>
      <w:r w:rsidRPr="00FE1F1F">
        <w:rPr>
          <w:rFonts w:ascii="Arial" w:eastAsia="Times New Roman" w:hAnsi="Arial" w:cs="Arial"/>
          <w:i/>
          <w:iCs/>
          <w:spacing w:val="-4"/>
          <w:sz w:val="24"/>
          <w:szCs w:val="24"/>
          <w:lang w:eastAsia="it-IT"/>
        </w:rPr>
        <w:lastRenderedPageBreak/>
        <w:t xml:space="preserve">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12C9360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4C2A6EC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2E99A86" w14:textId="77777777" w:rsidR="00FE1F1F" w:rsidRPr="00FE1F1F" w:rsidRDefault="00FE1F1F" w:rsidP="00FE1F1F">
      <w:pPr>
        <w:keepNext/>
        <w:spacing w:after="120" w:line="240" w:lineRule="auto"/>
        <w:jc w:val="both"/>
        <w:outlineLvl w:val="2"/>
        <w:rPr>
          <w:rFonts w:ascii="Arial" w:hAnsi="Arial"/>
          <w:b/>
          <w:bCs/>
          <w:sz w:val="24"/>
          <w:szCs w:val="18"/>
        </w:rPr>
      </w:pPr>
      <w:bookmarkStart w:id="244" w:name="_Toc107644306"/>
      <w:bookmarkStart w:id="245" w:name="_Toc192769127"/>
      <w:r w:rsidRPr="00FE1F1F">
        <w:rPr>
          <w:rFonts w:ascii="Arial" w:hAnsi="Arial"/>
          <w:b/>
          <w:bCs/>
          <w:sz w:val="24"/>
          <w:szCs w:val="18"/>
        </w:rPr>
        <w:t>CUORE DONATO A CRISTO SECONDO IL VANGELO DI CRISTO</w:t>
      </w:r>
      <w:bookmarkEnd w:id="244"/>
      <w:bookmarkEnd w:id="245"/>
    </w:p>
    <w:p w14:paraId="26D9B74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il cuore di Cristo è cuore donato al Padre secondo la Parola del Padre, così il cuore del cristiano è cuore donato a Cristo secondo la Parola di Cristo. Come è impossibile pensare a Cristo senza pensarlo come purissimo dono fatto </w:t>
      </w:r>
      <w:r w:rsidRPr="00FE1F1F">
        <w:rPr>
          <w:rFonts w:ascii="Arial" w:eastAsia="Times New Roman" w:hAnsi="Arial" w:cs="Arial"/>
          <w:sz w:val="24"/>
          <w:szCs w:val="24"/>
          <w:lang w:eastAsia="it-IT"/>
        </w:rPr>
        <w:lastRenderedPageBreak/>
        <w:t xml:space="preserve">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095A271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629B866F"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38136AE" w14:textId="77777777" w:rsidR="00FE1F1F" w:rsidRPr="00FE1F1F" w:rsidRDefault="00FE1F1F" w:rsidP="00FE1F1F">
      <w:pPr>
        <w:keepNext/>
        <w:spacing w:after="120" w:line="240" w:lineRule="auto"/>
        <w:jc w:val="both"/>
        <w:outlineLvl w:val="2"/>
        <w:rPr>
          <w:rFonts w:ascii="Arial" w:hAnsi="Arial"/>
          <w:b/>
          <w:bCs/>
          <w:sz w:val="24"/>
          <w:szCs w:val="18"/>
        </w:rPr>
      </w:pPr>
      <w:bookmarkStart w:id="246" w:name="_Toc107644307"/>
      <w:bookmarkStart w:id="247" w:name="_Toc192769128"/>
      <w:r w:rsidRPr="00FE1F1F">
        <w:rPr>
          <w:rFonts w:ascii="Arial" w:hAnsi="Arial"/>
          <w:b/>
          <w:bCs/>
          <w:sz w:val="24"/>
          <w:szCs w:val="18"/>
        </w:rPr>
        <w:t>LUCE DI CRISTO GESÙ</w:t>
      </w:r>
      <w:bookmarkEnd w:id="246"/>
      <w:bookmarkEnd w:id="247"/>
    </w:p>
    <w:p w14:paraId="0F1B695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29A4BD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primo insegnamento lo attingiamo dal Discorso della Montagna: </w:t>
      </w:r>
    </w:p>
    <w:p w14:paraId="300A304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p>
    <w:p w14:paraId="11EB1F9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04287B44"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 xml:space="preserve">Ecco come Gesù risponde ai suoi discepoli che lo invitano a prendere cibo: </w:t>
      </w:r>
      <w:r w:rsidRPr="00FE1F1F">
        <w:rPr>
          <w:rFonts w:ascii="Arial" w:eastAsia="Times New Roman" w:hAnsi="Arial" w:cs="Arial"/>
          <w:i/>
          <w:sz w:val="24"/>
          <w:szCs w:val="24"/>
          <w:lang w:eastAsia="it-IT"/>
        </w:rPr>
        <w:t>“Intanto i discepoli lo pregavano:</w:t>
      </w:r>
    </w:p>
    <w:p w14:paraId="200DA02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w:t>
      </w:r>
      <w:r w:rsidRPr="00FE1F1F">
        <w:rPr>
          <w:rFonts w:ascii="Arial" w:eastAsia="Times New Roman" w:hAnsi="Arial" w:cs="Arial"/>
          <w:i/>
          <w:iCs/>
          <w:spacing w:val="-4"/>
          <w:sz w:val="24"/>
          <w:szCs w:val="24"/>
          <w:lang w:eastAsia="it-IT"/>
        </w:rPr>
        <w:lastRenderedPageBreak/>
        <w:t>dimostra vero il proverbio: uno semina e l’altro miete. Io vi ho mandati a mietere ciò per cui non avete faticato; altri hanno faticato e voi siete subentrati nella loro fatica»” (Gv 4,31-38).</w:t>
      </w:r>
    </w:p>
    <w:p w14:paraId="45C567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410DA11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42E93E9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9128418" w14:textId="77777777" w:rsidR="00FE1F1F" w:rsidRPr="00FE1F1F" w:rsidRDefault="00FE1F1F" w:rsidP="00FE1F1F">
      <w:pPr>
        <w:keepNext/>
        <w:spacing w:after="120" w:line="240" w:lineRule="auto"/>
        <w:jc w:val="both"/>
        <w:outlineLvl w:val="2"/>
        <w:rPr>
          <w:rFonts w:ascii="Arial" w:hAnsi="Arial"/>
          <w:b/>
          <w:bCs/>
          <w:sz w:val="24"/>
          <w:szCs w:val="18"/>
        </w:rPr>
      </w:pPr>
      <w:bookmarkStart w:id="248" w:name="_Toc107644308"/>
      <w:bookmarkStart w:id="249" w:name="_Toc192769129"/>
      <w:r w:rsidRPr="00FE1F1F">
        <w:rPr>
          <w:rFonts w:ascii="Arial" w:hAnsi="Arial"/>
          <w:b/>
          <w:bCs/>
          <w:sz w:val="24"/>
          <w:szCs w:val="18"/>
        </w:rPr>
        <w:t>NELLA VOLONTÀ DI GESÙ SIGNORE</w:t>
      </w:r>
      <w:bookmarkEnd w:id="248"/>
      <w:bookmarkEnd w:id="249"/>
      <w:r w:rsidRPr="00FE1F1F">
        <w:rPr>
          <w:rFonts w:ascii="Arial" w:hAnsi="Arial"/>
          <w:b/>
          <w:bCs/>
          <w:sz w:val="24"/>
          <w:szCs w:val="18"/>
        </w:rPr>
        <w:t xml:space="preserve"> </w:t>
      </w:r>
    </w:p>
    <w:p w14:paraId="2662356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0A7A27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dice Gesù delle sue opere: </w:t>
      </w:r>
    </w:p>
    <w:p w14:paraId="5A104DE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w:t>
      </w:r>
      <w:r w:rsidRPr="00FE1F1F">
        <w:rPr>
          <w:rFonts w:ascii="Arial" w:eastAsia="Times New Roman" w:hAnsi="Arial" w:cs="Arial"/>
          <w:i/>
          <w:iCs/>
          <w:spacing w:val="-4"/>
          <w:sz w:val="24"/>
          <w:szCs w:val="24"/>
          <w:lang w:eastAsia="it-IT"/>
        </w:rPr>
        <w:lastRenderedPageBreak/>
        <w:t xml:space="preserve">«Proprio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3E886F6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1325B06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Sembra essere tornati ai tempi del profeta Ezechiele. Il popolo del Signore faceva tutto al contrario di quanto era scritto nelle Legge: </w:t>
      </w:r>
    </w:p>
    <w:p w14:paraId="27EC78C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35E1D6E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w:t>
      </w:r>
      <w:r w:rsidRPr="00FE1F1F">
        <w:rPr>
          <w:rFonts w:ascii="Arial" w:eastAsia="Times New Roman" w:hAnsi="Arial" w:cs="Arial"/>
          <w:i/>
          <w:iCs/>
          <w:spacing w:val="-4"/>
          <w:sz w:val="24"/>
          <w:szCs w:val="24"/>
          <w:lang w:eastAsia="it-IT"/>
        </w:rPr>
        <w:lastRenderedPageBreak/>
        <w:t>contro di voi soffierò nel fuoco del mio sdegno e vi fonderò in mezzo alla città. Come si fonde l’argento nel crogiuolo, così sarete fusi in mezzo ad essa: saprete che io, il Signore, ho riversato il mio sdegno contro di voi».</w:t>
      </w:r>
    </w:p>
    <w:p w14:paraId="33FD9A9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w:t>
      </w:r>
    </w:p>
    <w:p w14:paraId="232010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203858A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CAD0476" w14:textId="77777777" w:rsidR="00FE1F1F" w:rsidRPr="00FE1F1F" w:rsidRDefault="00FE1F1F" w:rsidP="00FE1F1F">
      <w:pPr>
        <w:keepNext/>
        <w:spacing w:after="120" w:line="240" w:lineRule="auto"/>
        <w:jc w:val="both"/>
        <w:outlineLvl w:val="2"/>
        <w:rPr>
          <w:rFonts w:ascii="Arial" w:hAnsi="Arial"/>
          <w:b/>
          <w:bCs/>
          <w:sz w:val="24"/>
          <w:szCs w:val="18"/>
        </w:rPr>
      </w:pPr>
      <w:bookmarkStart w:id="250" w:name="_Toc107644309"/>
      <w:bookmarkStart w:id="251" w:name="_Toc192769130"/>
      <w:r w:rsidRPr="00FE1F1F">
        <w:rPr>
          <w:rFonts w:ascii="Arial" w:hAnsi="Arial"/>
          <w:b/>
          <w:bCs/>
          <w:sz w:val="24"/>
          <w:szCs w:val="18"/>
        </w:rPr>
        <w:t>CON LA PAROLA DI CRISTO GESÙ</w:t>
      </w:r>
      <w:bookmarkEnd w:id="250"/>
      <w:bookmarkEnd w:id="251"/>
    </w:p>
    <w:p w14:paraId="0490F2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47C2EE5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w:t>
      </w:r>
      <w:r w:rsidRPr="00FE1F1F">
        <w:rPr>
          <w:rFonts w:ascii="Arial" w:eastAsia="Times New Roman" w:hAnsi="Arial" w:cs="Arial"/>
          <w:i/>
          <w:iCs/>
          <w:spacing w:val="-4"/>
          <w:sz w:val="24"/>
          <w:szCs w:val="24"/>
          <w:lang w:eastAsia="it-IT"/>
        </w:rPr>
        <w:lastRenderedPageBreak/>
        <w:t xml:space="preserve">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1C3F685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4791889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 </w:t>
      </w:r>
    </w:p>
    <w:p w14:paraId="35313C21" w14:textId="77777777" w:rsidR="00FE1F1F" w:rsidRPr="00FE1F1F" w:rsidRDefault="00FE1F1F" w:rsidP="00FE1F1F">
      <w:pPr>
        <w:keepNext/>
        <w:spacing w:after="120" w:line="240" w:lineRule="auto"/>
        <w:jc w:val="both"/>
        <w:outlineLvl w:val="2"/>
        <w:rPr>
          <w:rFonts w:ascii="Arial" w:hAnsi="Arial"/>
          <w:b/>
          <w:bCs/>
          <w:sz w:val="24"/>
          <w:szCs w:val="18"/>
        </w:rPr>
      </w:pPr>
      <w:bookmarkStart w:id="252" w:name="_Toc107644310"/>
      <w:bookmarkStart w:id="253" w:name="_Toc192769131"/>
      <w:r w:rsidRPr="00FE1F1F">
        <w:rPr>
          <w:rFonts w:ascii="Arial" w:hAnsi="Arial"/>
          <w:b/>
          <w:bCs/>
          <w:sz w:val="24"/>
          <w:szCs w:val="18"/>
        </w:rPr>
        <w:t>CON LA FORZA DELLO SPIRITO SANTO DI CRISTO</w:t>
      </w:r>
      <w:bookmarkEnd w:id="252"/>
      <w:bookmarkEnd w:id="253"/>
    </w:p>
    <w:p w14:paraId="3CDC97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75B971A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664B465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w:t>
      </w:r>
      <w:r w:rsidRPr="00FE1F1F">
        <w:rPr>
          <w:rFonts w:ascii="Arial" w:eastAsia="Times New Roman" w:hAnsi="Arial" w:cs="Arial"/>
          <w:i/>
          <w:iCs/>
          <w:spacing w:val="-4"/>
          <w:sz w:val="24"/>
          <w:szCs w:val="24"/>
          <w:lang w:eastAsia="it-IT"/>
        </w:rPr>
        <w:lastRenderedPageBreak/>
        <w:t xml:space="preserve">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0D5D2D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il compimento di queste parole nel Vangelo secondo Luca:</w:t>
      </w:r>
    </w:p>
    <w:p w14:paraId="56056EA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29729E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Con la potenza dello Spirito Santo Gesù vince Satana e sempre con la potenza dello Spirito Santo inizia la sua missione di Messia del Signore:</w:t>
      </w:r>
    </w:p>
    <w:p w14:paraId="2D2A6C2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4F83E52A"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w:t>
      </w:r>
      <w:r w:rsidRPr="00FE1F1F">
        <w:rPr>
          <w:rFonts w:ascii="Arial" w:eastAsia="Times New Roman" w:hAnsi="Arial" w:cs="Arial"/>
          <w:i/>
          <w:iCs/>
          <w:spacing w:val="-4"/>
          <w:sz w:val="24"/>
          <w:szCs w:val="24"/>
          <w:lang w:eastAsia="it-IT"/>
        </w:rPr>
        <w:lastRenderedPageBreak/>
        <w:t xml:space="preserve">all’inserviente e sedette. Nella sinagoga, gli occhi di tutti erano fissi su di lui. Allora cominciò a dire loro: «Oggi si è compiuta questa Scrittura che voi avete ascoltato» (Lc 4,1-21). </w:t>
      </w:r>
    </w:p>
    <w:p w14:paraId="11FB63A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742B17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342B79B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2E926F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4587ADA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11D2801" w14:textId="77777777" w:rsidR="00FE1F1F" w:rsidRPr="00FE1F1F" w:rsidRDefault="00FE1F1F" w:rsidP="00FE1F1F">
      <w:pPr>
        <w:keepNext/>
        <w:spacing w:after="120" w:line="240" w:lineRule="auto"/>
        <w:jc w:val="both"/>
        <w:outlineLvl w:val="2"/>
        <w:rPr>
          <w:rFonts w:ascii="Arial" w:hAnsi="Arial"/>
          <w:b/>
          <w:bCs/>
          <w:sz w:val="24"/>
          <w:szCs w:val="18"/>
        </w:rPr>
      </w:pPr>
      <w:bookmarkStart w:id="254" w:name="_Toc107644311"/>
      <w:bookmarkStart w:id="255" w:name="_Toc192769132"/>
      <w:r w:rsidRPr="00FE1F1F">
        <w:rPr>
          <w:rFonts w:ascii="Arial" w:hAnsi="Arial"/>
          <w:b/>
          <w:bCs/>
          <w:sz w:val="24"/>
          <w:szCs w:val="18"/>
        </w:rPr>
        <w:lastRenderedPageBreak/>
        <w:t>CON LA CREDIBILITÀ DI CRISTO GESÙ</w:t>
      </w:r>
      <w:bookmarkEnd w:id="254"/>
      <w:bookmarkEnd w:id="255"/>
    </w:p>
    <w:p w14:paraId="5694540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rendeva credibile la sua missione perché accreditato dal Padre con miracoli, segni e prodigi. Ecco cosa dice lo Spirito Santo di Lui per bocca dell’Apostolo Pietro: </w:t>
      </w:r>
    </w:p>
    <w:p w14:paraId="13695E9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4C5E094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Anche l’Apostolo Pietro inizia la sua missione mostrando in modo visibile la potenza della sua parola proferita nel nome di Gesù Cristo, il Nazareno:</w:t>
      </w:r>
    </w:p>
    <w:p w14:paraId="4E9643B4"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w:t>
      </w:r>
      <w:r w:rsidRPr="00FE1F1F">
        <w:rPr>
          <w:rFonts w:ascii="Arial" w:eastAsia="Times New Roman" w:hAnsi="Arial" w:cs="Arial"/>
          <w:i/>
          <w:iCs/>
          <w:spacing w:val="-4"/>
          <w:kern w:val="28"/>
          <w:sz w:val="24"/>
          <w:szCs w:val="24"/>
          <w:lang w:eastAsia="it-IT"/>
        </w:rPr>
        <w:lastRenderedPageBreak/>
        <w:t xml:space="preserve">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75B02D9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2D2454A" w14:textId="77777777" w:rsidR="00FE1F1F" w:rsidRPr="00FE1F1F" w:rsidRDefault="00FE1F1F" w:rsidP="00FE1F1F">
      <w:pPr>
        <w:keepNext/>
        <w:spacing w:after="120" w:line="240" w:lineRule="auto"/>
        <w:jc w:val="both"/>
        <w:outlineLvl w:val="2"/>
        <w:rPr>
          <w:rFonts w:ascii="Arial" w:hAnsi="Arial"/>
          <w:b/>
          <w:bCs/>
          <w:sz w:val="24"/>
          <w:szCs w:val="18"/>
        </w:rPr>
      </w:pPr>
      <w:bookmarkStart w:id="256" w:name="_Toc107644312"/>
      <w:bookmarkStart w:id="257" w:name="_Toc192769133"/>
      <w:r w:rsidRPr="00FE1F1F">
        <w:rPr>
          <w:rFonts w:ascii="Arial" w:hAnsi="Arial"/>
          <w:b/>
          <w:bCs/>
          <w:sz w:val="24"/>
          <w:szCs w:val="18"/>
        </w:rPr>
        <w:t>DAL SENO DI CRISTO NEL SENO DELLA PAROLA</w:t>
      </w:r>
      <w:bookmarkEnd w:id="256"/>
      <w:bookmarkEnd w:id="257"/>
    </w:p>
    <w:p w14:paraId="57B8E15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6AAA1F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1B90E25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w:t>
      </w:r>
      <w:r w:rsidRPr="00FE1F1F">
        <w:rPr>
          <w:rFonts w:ascii="Arial" w:eastAsia="Times New Roman" w:hAnsi="Arial" w:cs="Arial"/>
          <w:sz w:val="24"/>
          <w:szCs w:val="24"/>
          <w:lang w:eastAsia="it-IT"/>
        </w:rPr>
        <w:lastRenderedPageBreak/>
        <w:t>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2048EC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FE1F1F">
        <w:rPr>
          <w:rFonts w:ascii="Arial" w:eastAsia="Times New Roman" w:hAnsi="Arial" w:cs="Arial"/>
          <w:i/>
          <w:iCs/>
          <w:sz w:val="24"/>
          <w:szCs w:val="24"/>
          <w:lang w:eastAsia="it-IT"/>
        </w:rPr>
        <w:t>“Io sono garantito da ogni tentazione”</w:t>
      </w:r>
      <w:r w:rsidRPr="00FE1F1F">
        <w:rPr>
          <w:rFonts w:ascii="Arial" w:eastAsia="Times New Roman" w:hAnsi="Arial" w:cs="Arial"/>
          <w:sz w:val="24"/>
          <w:szCs w:val="24"/>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28B5B2C3" w14:textId="0316222B"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AF7632" w:rsidRPr="00FE1F1F">
        <w:rPr>
          <w:rFonts w:ascii="Arial" w:eastAsia="Times New Roman" w:hAnsi="Arial" w:cs="Arial"/>
          <w:sz w:val="24"/>
          <w:szCs w:val="24"/>
          <w:lang w:eastAsia="it-IT"/>
        </w:rPr>
        <w:t>suoi amici</w:t>
      </w:r>
      <w:r w:rsidRPr="00FE1F1F">
        <w:rPr>
          <w:rFonts w:ascii="Arial" w:eastAsia="Times New Roman" w:hAnsi="Arial" w:cs="Arial"/>
          <w:sz w:val="24"/>
          <w:szCs w:val="24"/>
          <w:lang w:eastAsia="it-IT"/>
        </w:rPr>
        <w:t xml:space="preserve"> i nemici di Cristo Gesù, allora attesta che anche lui è nemico di Cristo Gesù. Mai un nemico di Cristo Gesù potrà divenire amico di chi dice di essere amico di Gesù Signore. Chi è vero amico di Gesù Signore sente l’olezzo </w:t>
      </w:r>
      <w:r w:rsidRPr="00FE1F1F">
        <w:rPr>
          <w:rFonts w:ascii="Arial" w:eastAsia="Times New Roman" w:hAnsi="Arial" w:cs="Arial"/>
          <w:sz w:val="24"/>
          <w:szCs w:val="24"/>
          <w:lang w:eastAsia="it-IT"/>
        </w:rPr>
        <w:lastRenderedPageBreak/>
        <w:t>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D97AFF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F4586DF" w14:textId="77777777" w:rsidR="00FE1F1F" w:rsidRPr="00FE1F1F" w:rsidRDefault="00FE1F1F" w:rsidP="00FE1F1F">
      <w:pPr>
        <w:keepNext/>
        <w:spacing w:after="120" w:line="240" w:lineRule="auto"/>
        <w:jc w:val="both"/>
        <w:outlineLvl w:val="2"/>
        <w:rPr>
          <w:rFonts w:ascii="Arial" w:hAnsi="Arial"/>
          <w:b/>
          <w:bCs/>
          <w:sz w:val="24"/>
          <w:szCs w:val="18"/>
        </w:rPr>
      </w:pPr>
      <w:bookmarkStart w:id="258" w:name="_Toc107644313"/>
      <w:bookmarkStart w:id="259" w:name="_Toc192769134"/>
      <w:r w:rsidRPr="00FE1F1F">
        <w:rPr>
          <w:rFonts w:ascii="Arial" w:hAnsi="Arial"/>
          <w:b/>
          <w:bCs/>
          <w:sz w:val="24"/>
          <w:szCs w:val="18"/>
        </w:rPr>
        <w:t>L’ESEMPLARITÀ CRISTIANA IN CRISTO</w:t>
      </w:r>
      <w:bookmarkEnd w:id="258"/>
      <w:bookmarkEnd w:id="259"/>
    </w:p>
    <w:p w14:paraId="4953D614" w14:textId="6C173B92"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w:t>
      </w:r>
      <w:r w:rsidRPr="00FE1F1F">
        <w:rPr>
          <w:rFonts w:ascii="Arial" w:eastAsia="Times New Roman" w:hAnsi="Arial" w:cs="Arial"/>
          <w:sz w:val="24"/>
          <w:szCs w:val="24"/>
          <w:lang w:eastAsia="it-IT"/>
        </w:rPr>
        <w:lastRenderedPageBreak/>
        <w:t xml:space="preserve">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w:t>
      </w:r>
      <w:r w:rsidR="00AF7632" w:rsidRPr="00FE1F1F">
        <w:rPr>
          <w:rFonts w:ascii="Arial" w:eastAsia="Times New Roman" w:hAnsi="Arial" w:cs="Arial"/>
          <w:sz w:val="24"/>
          <w:szCs w:val="24"/>
          <w:lang w:eastAsia="it-IT"/>
        </w:rPr>
        <w:t>dei credenti</w:t>
      </w:r>
      <w:r w:rsidRPr="00FE1F1F">
        <w:rPr>
          <w:rFonts w:ascii="Arial" w:eastAsia="Times New Roman" w:hAnsi="Arial" w:cs="Arial"/>
          <w:sz w:val="24"/>
          <w:szCs w:val="24"/>
          <w:lang w:eastAsia="it-IT"/>
        </w:rPr>
        <w:t xml:space="preserve">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3048988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Possiamo affermare che per noi si sta compiendo quanto è scritto nel Primo Libro dei Re: </w:t>
      </w:r>
    </w:p>
    <w:p w14:paraId="6C10560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9C0FBF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w:t>
      </w:r>
      <w:r w:rsidRPr="00FE1F1F">
        <w:rPr>
          <w:rFonts w:ascii="Arial" w:eastAsia="Times New Roman" w:hAnsi="Arial" w:cs="Arial"/>
          <w:i/>
          <w:iCs/>
          <w:spacing w:val="-4"/>
          <w:sz w:val="24"/>
          <w:szCs w:val="24"/>
          <w:lang w:eastAsia="it-IT"/>
        </w:rPr>
        <w:lastRenderedPageBreak/>
        <w:t>«Michea,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B903AFC"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373384C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4E78A43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w:t>
      </w:r>
      <w:r w:rsidRPr="00FE1F1F">
        <w:rPr>
          <w:rFonts w:ascii="Arial" w:eastAsia="Times New Roman" w:hAnsi="Arial" w:cs="Arial"/>
          <w:sz w:val="24"/>
          <w:szCs w:val="24"/>
          <w:lang w:eastAsia="it-IT"/>
        </w:rPr>
        <w:lastRenderedPageBreak/>
        <w:t xml:space="preserve">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0540FCD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92FBD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2778A291"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FE1F1F">
        <w:rPr>
          <w:rFonts w:ascii="Arial" w:eastAsia="Times New Roman" w:hAnsi="Arial" w:cs="Arial"/>
          <w:i/>
          <w:sz w:val="24"/>
          <w:szCs w:val="24"/>
          <w:lang w:eastAsia="it-IT"/>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5A0151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Voi avete “I vostri pensieri, le vostre scelte, la vostra Chiesa, la vostra salvezza, la vostra redenzione, la vostra santità, la vostra morale, il vostro Cristo, la vostra Parola, la vostra luce, la vostra giustizia, la vostra carità, la vostra misericordia, il </w:t>
      </w:r>
      <w:r w:rsidRPr="00FE1F1F">
        <w:rPr>
          <w:rFonts w:ascii="Arial" w:eastAsia="Times New Roman" w:hAnsi="Arial" w:cs="Arial"/>
          <w:sz w:val="24"/>
          <w:szCs w:val="24"/>
          <w:lang w:eastAsia="it-IT"/>
        </w:rPr>
        <w:lastRenderedPageBreak/>
        <w:t>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7FAF810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AF5C449" w14:textId="77777777" w:rsidR="00FE1F1F" w:rsidRPr="00FE1F1F" w:rsidRDefault="00FE1F1F" w:rsidP="00FE1F1F">
      <w:pPr>
        <w:keepNext/>
        <w:spacing w:after="120" w:line="240" w:lineRule="auto"/>
        <w:jc w:val="both"/>
        <w:outlineLvl w:val="2"/>
        <w:rPr>
          <w:rFonts w:ascii="Arial" w:hAnsi="Arial"/>
          <w:b/>
          <w:bCs/>
          <w:sz w:val="24"/>
          <w:szCs w:val="18"/>
        </w:rPr>
      </w:pPr>
      <w:bookmarkStart w:id="260" w:name="_Toc107644314"/>
      <w:bookmarkStart w:id="261" w:name="_Toc192769135"/>
      <w:r w:rsidRPr="00FE1F1F">
        <w:rPr>
          <w:rFonts w:ascii="Arial" w:hAnsi="Arial"/>
          <w:b/>
          <w:bCs/>
          <w:sz w:val="24"/>
          <w:szCs w:val="18"/>
        </w:rPr>
        <w:t>CON IL VANGELO DI CRISTO NEL CUORE E SULLE LABBRA</w:t>
      </w:r>
      <w:bookmarkEnd w:id="260"/>
      <w:bookmarkEnd w:id="261"/>
    </w:p>
    <w:p w14:paraId="1177D6CD" w14:textId="2B141F60"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w:t>
      </w:r>
      <w:r w:rsidR="00AF7632" w:rsidRPr="00FE1F1F">
        <w:rPr>
          <w:rFonts w:ascii="Arial" w:eastAsia="Times New Roman" w:hAnsi="Arial" w:cs="Arial"/>
          <w:sz w:val="24"/>
          <w:szCs w:val="24"/>
          <w:lang w:eastAsia="it-IT"/>
        </w:rPr>
        <w:t>della giustizia</w:t>
      </w:r>
      <w:r w:rsidRPr="00FE1F1F">
        <w:rPr>
          <w:rFonts w:ascii="Arial" w:eastAsia="Times New Roman" w:hAnsi="Arial" w:cs="Arial"/>
          <w:sz w:val="24"/>
          <w:szCs w:val="24"/>
          <w:lang w:eastAsia="it-IT"/>
        </w:rPr>
        <w:t>,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3D78256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 Spirito Santo si serve degli Apostoli del Signore e dei loro successori che sono i vescovi, e in comunione gerarchica con loro, di ogni presbitero, diacono, cresimato e battezzato. Ecco cosa rivela l’Apostolo Paolo ai Galati: </w:t>
      </w:r>
    </w:p>
    <w:p w14:paraId="453EC8D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14ABA85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865C8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13DC019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A354DA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9F1C78D" w14:textId="77777777" w:rsidR="00FE1F1F" w:rsidRPr="00FE1F1F" w:rsidRDefault="00FE1F1F" w:rsidP="00FE1F1F">
      <w:pPr>
        <w:keepNext/>
        <w:spacing w:after="120" w:line="240" w:lineRule="auto"/>
        <w:jc w:val="both"/>
        <w:outlineLvl w:val="2"/>
        <w:rPr>
          <w:rFonts w:ascii="Arial" w:hAnsi="Arial"/>
          <w:b/>
          <w:bCs/>
          <w:sz w:val="24"/>
          <w:szCs w:val="18"/>
        </w:rPr>
      </w:pPr>
      <w:bookmarkStart w:id="262" w:name="_Toc107644315"/>
      <w:bookmarkStart w:id="263" w:name="_Toc192769136"/>
      <w:r w:rsidRPr="00FE1F1F">
        <w:rPr>
          <w:rFonts w:ascii="Arial" w:hAnsi="Arial"/>
          <w:b/>
          <w:bCs/>
          <w:sz w:val="24"/>
          <w:szCs w:val="18"/>
        </w:rPr>
        <w:t>NEL TIMORE DEL SIGNORE IN CRISTO GESÙ</w:t>
      </w:r>
      <w:bookmarkEnd w:id="262"/>
      <w:bookmarkEnd w:id="263"/>
    </w:p>
    <w:p w14:paraId="7B816707" w14:textId="40022929"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w:t>
      </w:r>
      <w:r w:rsidRPr="00FE1F1F">
        <w:rPr>
          <w:rFonts w:ascii="Arial" w:eastAsia="Times New Roman" w:hAnsi="Arial" w:cs="Arial"/>
          <w:sz w:val="24"/>
          <w:szCs w:val="24"/>
          <w:lang w:eastAsia="it-IT"/>
        </w:rPr>
        <w:lastRenderedPageBreak/>
        <w:t xml:space="preserve">pura </w:t>
      </w:r>
      <w:r w:rsidR="00AF7632" w:rsidRPr="00FE1F1F">
        <w:rPr>
          <w:rFonts w:ascii="Arial" w:eastAsia="Times New Roman" w:hAnsi="Arial" w:cs="Arial"/>
          <w:sz w:val="24"/>
          <w:szCs w:val="24"/>
          <w:lang w:eastAsia="it-IT"/>
        </w:rPr>
        <w:t>dalle nostre</w:t>
      </w:r>
      <w:r w:rsidRPr="00FE1F1F">
        <w:rPr>
          <w:rFonts w:ascii="Arial" w:eastAsia="Times New Roman" w:hAnsi="Arial" w:cs="Arial"/>
          <w:sz w:val="24"/>
          <w:szCs w:val="24"/>
          <w:lang w:eastAsia="it-IT"/>
        </w:rPr>
        <w:t xml:space="preserve"> labbra, il male che può causare per il genere umano potrebbe essere di grande disastro. Noi non sappiamo </w:t>
      </w:r>
      <w:r w:rsidR="00AF7632" w:rsidRPr="00FE1F1F">
        <w:rPr>
          <w:rFonts w:ascii="Arial" w:eastAsia="Times New Roman" w:hAnsi="Arial" w:cs="Arial"/>
          <w:sz w:val="24"/>
          <w:szCs w:val="24"/>
          <w:lang w:eastAsia="it-IT"/>
        </w:rPr>
        <w:t>quali parole</w:t>
      </w:r>
      <w:r w:rsidRPr="00FE1F1F">
        <w:rPr>
          <w:rFonts w:ascii="Arial" w:eastAsia="Times New Roman" w:hAnsi="Arial" w:cs="Arial"/>
          <w:sz w:val="24"/>
          <w:szCs w:val="24"/>
          <w:lang w:eastAsia="it-IT"/>
        </w:rPr>
        <w:t xml:space="preserv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2E5A6C9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264" w:name="_Toc97301141"/>
      <w:r w:rsidRPr="00FE1F1F">
        <w:rPr>
          <w:rFonts w:ascii="Arial" w:eastAsia="Times New Roman" w:hAnsi="Arial" w:cs="Arial"/>
          <w:sz w:val="24"/>
          <w:szCs w:val="24"/>
          <w:lang w:eastAsia="it-IT"/>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264"/>
      <w:r w:rsidRPr="00FE1F1F">
        <w:rPr>
          <w:rFonts w:ascii="Arial" w:eastAsia="Times New Roman" w:hAnsi="Arial" w:cs="Arial"/>
          <w:sz w:val="24"/>
          <w:szCs w:val="24"/>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5E045F7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65" w:name="_Toc97301142"/>
      <w:r w:rsidRPr="00FE1F1F">
        <w:rPr>
          <w:rFonts w:ascii="Arial" w:eastAsia="Times New Roman" w:hAnsi="Arial" w:cs="Arial"/>
          <w:sz w:val="24"/>
          <w:szCs w:val="24"/>
          <w:lang w:eastAsia="it-IT"/>
        </w:rPr>
        <w:t xml:space="preserve"> Senza abitare nel timore del Signore, discernimento e giudizio saranno fatti dalla carne, mai dallo Spirito di Dio. </w:t>
      </w:r>
    </w:p>
    <w:p w14:paraId="68CFB2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Altro pericolo per il retto giudizio si verifica quando il giudice cade nel tranello della sudditanza psicologica</w:t>
      </w:r>
      <w:bookmarkEnd w:id="265"/>
      <w:r w:rsidRPr="00FE1F1F">
        <w:rPr>
          <w:rFonts w:ascii="Arial" w:eastAsia="Times New Roman" w:hAnsi="Arial" w:cs="Arial"/>
          <w:sz w:val="24"/>
          <w:szCs w:val="24"/>
          <w:lang w:eastAsia="it-IT"/>
        </w:rPr>
        <w:t xml:space="preserve">. Se lui cade, allora è la fine della giustizia. È regola universale di giustizia ricordare senza mai dimenticarlo che il mandato sempre viene da chi sta in alto. L’esercizio del mandato va svolto invece sempre dalla </w:t>
      </w:r>
      <w:r w:rsidRPr="00FE1F1F">
        <w:rPr>
          <w:rFonts w:ascii="Arial" w:eastAsia="Times New Roman" w:hAnsi="Arial" w:cs="Arial"/>
          <w:sz w:val="24"/>
          <w:szCs w:val="24"/>
          <w:lang w:eastAsia="it-IT"/>
        </w:rPr>
        <w:lastRenderedPageBreak/>
        <w:t xml:space="preserve">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030DEF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48B931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266" w:name="_Toc97301144"/>
      <w:r w:rsidRPr="00FE1F1F">
        <w:rPr>
          <w:rFonts w:ascii="Arial" w:eastAsia="Times New Roman" w:hAnsi="Arial" w:cs="Arial"/>
          <w:sz w:val="24"/>
          <w:szCs w:val="24"/>
          <w:lang w:eastAsia="it-IT"/>
        </w:rPr>
        <w:t>Infine è cosa doverosa ricordare che il giudice o chi è chiamato a discernere, è responsabile di ogni lacrima versata</w:t>
      </w:r>
      <w:bookmarkEnd w:id="266"/>
      <w:r w:rsidRPr="00FE1F1F">
        <w:rPr>
          <w:rFonts w:ascii="Arial" w:eastAsia="Times New Roman" w:hAnsi="Arial" w:cs="Arial"/>
          <w:sz w:val="24"/>
          <w:szCs w:val="24"/>
          <w:lang w:eastAsia="it-IT"/>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039BD28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w:t>
      </w:r>
      <w:r w:rsidRPr="00FE1F1F">
        <w:rPr>
          <w:rFonts w:ascii="Arial" w:eastAsia="Times New Roman" w:hAnsi="Arial" w:cs="Arial"/>
          <w:sz w:val="24"/>
          <w:szCs w:val="24"/>
          <w:lang w:eastAsia="it-IT"/>
        </w:rPr>
        <w:lastRenderedPageBreak/>
        <w:t xml:space="preserve">disprezzato e rinnegato il Vangelo vengono osannati ed esaltati, proclamati paladini della verità storica. </w:t>
      </w:r>
    </w:p>
    <w:p w14:paraId="0BE7AFB4" w14:textId="3355D97F"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w:t>
      </w:r>
      <w:r w:rsidR="00AF7632" w:rsidRPr="00FE1F1F">
        <w:rPr>
          <w:rFonts w:ascii="Arial" w:eastAsia="Times New Roman" w:hAnsi="Arial" w:cs="Arial"/>
          <w:sz w:val="24"/>
          <w:szCs w:val="24"/>
          <w:lang w:eastAsia="it-IT"/>
        </w:rPr>
        <w:t>dalle tenebre</w:t>
      </w:r>
      <w:r w:rsidRPr="00FE1F1F">
        <w:rPr>
          <w:rFonts w:ascii="Arial" w:eastAsia="Times New Roman" w:hAnsi="Arial" w:cs="Arial"/>
          <w:sz w:val="24"/>
          <w:szCs w:val="24"/>
          <w:lang w:eastAsia="it-IT"/>
        </w:rPr>
        <w:t xml:space="preserve">, il bene dal male: </w:t>
      </w:r>
      <w:r w:rsidRPr="00FE1F1F">
        <w:rPr>
          <w:rFonts w:ascii="Arial" w:eastAsia="Times New Roman" w:hAnsi="Arial" w:cs="Arial"/>
          <w:i/>
          <w:sz w:val="24"/>
          <w:szCs w:val="24"/>
          <w:lang w:eastAsia="it-IT"/>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FE1F1F">
        <w:rPr>
          <w:rFonts w:ascii="Arial" w:eastAsia="Times New Roman" w:hAnsi="Arial" w:cs="Arial"/>
          <w:sz w:val="24"/>
          <w:szCs w:val="24"/>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524C442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2DED1F3" w14:textId="77777777" w:rsidR="00FE1F1F" w:rsidRPr="00FE1F1F" w:rsidRDefault="00FE1F1F" w:rsidP="00FE1F1F">
      <w:pPr>
        <w:keepNext/>
        <w:spacing w:after="120" w:line="240" w:lineRule="auto"/>
        <w:jc w:val="both"/>
        <w:outlineLvl w:val="2"/>
        <w:rPr>
          <w:rFonts w:ascii="Arial" w:hAnsi="Arial"/>
          <w:b/>
          <w:bCs/>
          <w:sz w:val="24"/>
          <w:szCs w:val="18"/>
        </w:rPr>
      </w:pPr>
      <w:bookmarkStart w:id="267" w:name="_Toc107644316"/>
      <w:bookmarkStart w:id="268" w:name="_Toc192769137"/>
      <w:r w:rsidRPr="00FE1F1F">
        <w:rPr>
          <w:rFonts w:ascii="Arial" w:hAnsi="Arial"/>
          <w:b/>
          <w:bCs/>
          <w:sz w:val="24"/>
          <w:szCs w:val="18"/>
        </w:rPr>
        <w:t>NELLA SOFFERENZA DI CRISTO GESÙ</w:t>
      </w:r>
      <w:bookmarkEnd w:id="267"/>
      <w:bookmarkEnd w:id="268"/>
    </w:p>
    <w:p w14:paraId="49292BF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4B87C67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32D6B8F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7283033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w:t>
      </w:r>
      <w:r w:rsidRPr="00FE1F1F">
        <w:rPr>
          <w:rFonts w:ascii="Arial" w:eastAsia="Times New Roman" w:hAnsi="Arial" w:cs="Arial"/>
          <w:sz w:val="24"/>
          <w:szCs w:val="24"/>
          <w:lang w:eastAsia="it-IT"/>
        </w:rPr>
        <w:lastRenderedPageBreak/>
        <w:t>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271E6DB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5646D62"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FE1F1F">
        <w:rPr>
          <w:rFonts w:ascii="Arial" w:eastAsia="Times New Roman" w:hAnsi="Arial" w:cs="Arial"/>
          <w:i/>
          <w:iCs/>
          <w:spacing w:val="-4"/>
          <w:sz w:val="24"/>
          <w:szCs w:val="24"/>
          <w:lang w:eastAsia="it-IT"/>
        </w:rPr>
        <w:lastRenderedPageBreak/>
        <w:t>rendere ogni uomo perfetto in Cristo. Per questo mi affatico e lotto, con la forza che viene da lui e che agisce in me con potenza” (Col 1,24-29).</w:t>
      </w:r>
    </w:p>
    <w:p w14:paraId="08C5294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0ECCAEF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5D60A8A5"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032B242" w14:textId="77777777" w:rsidR="00FE1F1F" w:rsidRPr="00FE1F1F" w:rsidRDefault="00FE1F1F" w:rsidP="00FE1F1F">
      <w:pPr>
        <w:keepNext/>
        <w:spacing w:after="120" w:line="240" w:lineRule="auto"/>
        <w:jc w:val="both"/>
        <w:outlineLvl w:val="2"/>
        <w:rPr>
          <w:rFonts w:ascii="Arial" w:hAnsi="Arial"/>
          <w:b/>
          <w:bCs/>
          <w:sz w:val="24"/>
          <w:szCs w:val="18"/>
        </w:rPr>
      </w:pPr>
      <w:bookmarkStart w:id="269" w:name="_Toc107644317"/>
      <w:bookmarkStart w:id="270" w:name="_Toc192769138"/>
      <w:r w:rsidRPr="00FE1F1F">
        <w:rPr>
          <w:rFonts w:ascii="Arial" w:hAnsi="Arial"/>
          <w:b/>
          <w:bCs/>
          <w:sz w:val="24"/>
          <w:szCs w:val="18"/>
        </w:rPr>
        <w:t>NELLA SAPIENZA DELLO SPIRITO SANTO DI CRISTO</w:t>
      </w:r>
      <w:bookmarkEnd w:id="269"/>
      <w:bookmarkEnd w:id="270"/>
      <w:r w:rsidRPr="00FE1F1F">
        <w:rPr>
          <w:rFonts w:ascii="Arial" w:hAnsi="Arial"/>
          <w:b/>
          <w:bCs/>
          <w:sz w:val="24"/>
          <w:szCs w:val="18"/>
        </w:rPr>
        <w:t xml:space="preserve"> </w:t>
      </w:r>
    </w:p>
    <w:p w14:paraId="13ED728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Sappiamo che il Signore nostro Dio tutto ha fatto con sapienza e amore. Ecco come questa verità viene rivelata dal Libro dei Proverbi: </w:t>
      </w:r>
    </w:p>
    <w:p w14:paraId="174F9C1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w:t>
      </w:r>
      <w:r w:rsidRPr="00FE1F1F">
        <w:rPr>
          <w:rFonts w:ascii="Arial" w:eastAsia="Times New Roman" w:hAnsi="Arial" w:cs="Arial"/>
          <w:i/>
          <w:iCs/>
          <w:spacing w:val="-4"/>
          <w:sz w:val="24"/>
          <w:szCs w:val="24"/>
          <w:lang w:eastAsia="it-IT"/>
        </w:rPr>
        <w:lastRenderedPageBreak/>
        <w:t>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6424835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67CF57A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1863751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w:t>
      </w:r>
      <w:r w:rsidRPr="00FE1F1F">
        <w:rPr>
          <w:rFonts w:ascii="Arial" w:eastAsia="Times New Roman" w:hAnsi="Arial" w:cs="Arial"/>
          <w:sz w:val="24"/>
          <w:szCs w:val="24"/>
          <w:lang w:eastAsia="it-IT"/>
        </w:rPr>
        <w:lastRenderedPageBreak/>
        <w:t xml:space="preserve">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3A8FED1D" w14:textId="77777777" w:rsidR="00FE1F1F" w:rsidRPr="00FE1F1F" w:rsidRDefault="00FE1F1F" w:rsidP="00FE1F1F">
      <w:pPr>
        <w:spacing w:after="0" w:line="240" w:lineRule="auto"/>
        <w:rPr>
          <w:rFonts w:ascii="Arial" w:eastAsia="Times New Roman" w:hAnsi="Arial" w:cs="Arial"/>
          <w:sz w:val="24"/>
          <w:szCs w:val="24"/>
          <w:lang w:eastAsia="it-IT"/>
        </w:rPr>
      </w:pPr>
    </w:p>
    <w:p w14:paraId="3E8851BE" w14:textId="77777777" w:rsidR="00FE1F1F" w:rsidRPr="00FE1F1F" w:rsidRDefault="00FE1F1F" w:rsidP="00FE1F1F">
      <w:pPr>
        <w:keepNext/>
        <w:spacing w:after="120" w:line="240" w:lineRule="auto"/>
        <w:jc w:val="both"/>
        <w:outlineLvl w:val="2"/>
        <w:rPr>
          <w:rFonts w:ascii="Arial" w:hAnsi="Arial"/>
          <w:b/>
          <w:bCs/>
          <w:sz w:val="24"/>
          <w:szCs w:val="18"/>
        </w:rPr>
      </w:pPr>
      <w:bookmarkStart w:id="271" w:name="_Toc107644318"/>
      <w:bookmarkStart w:id="272" w:name="_Toc192769139"/>
      <w:r w:rsidRPr="00FE1F1F">
        <w:rPr>
          <w:rFonts w:ascii="Arial" w:hAnsi="Arial"/>
          <w:b/>
          <w:bCs/>
          <w:sz w:val="24"/>
          <w:szCs w:val="18"/>
        </w:rPr>
        <w:t>CON CRISTO GESÙ NEL CUORE</w:t>
      </w:r>
      <w:bookmarkEnd w:id="271"/>
      <w:bookmarkEnd w:id="272"/>
    </w:p>
    <w:p w14:paraId="0EB4C88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487EC3F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423055B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354FA70" w14:textId="77777777" w:rsidR="00FE1F1F" w:rsidRPr="00FE1F1F" w:rsidRDefault="00FE1F1F" w:rsidP="00FE1F1F">
      <w:pPr>
        <w:keepNext/>
        <w:spacing w:after="120" w:line="240" w:lineRule="auto"/>
        <w:jc w:val="both"/>
        <w:outlineLvl w:val="2"/>
        <w:rPr>
          <w:rFonts w:ascii="Arial" w:hAnsi="Arial"/>
          <w:b/>
          <w:bCs/>
          <w:sz w:val="24"/>
          <w:szCs w:val="18"/>
        </w:rPr>
      </w:pPr>
      <w:bookmarkStart w:id="273" w:name="_Toc107644319"/>
      <w:bookmarkStart w:id="274" w:name="_Toc192769140"/>
      <w:r w:rsidRPr="00FE1F1F">
        <w:rPr>
          <w:rFonts w:ascii="Arial" w:hAnsi="Arial"/>
          <w:b/>
          <w:bCs/>
          <w:sz w:val="24"/>
          <w:szCs w:val="18"/>
        </w:rPr>
        <w:t>NELLA GRAZIA DI CRISTO GESÙ</w:t>
      </w:r>
      <w:bookmarkEnd w:id="273"/>
      <w:bookmarkEnd w:id="274"/>
    </w:p>
    <w:p w14:paraId="7E1873E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w:t>
      </w:r>
      <w:r w:rsidRPr="00FE1F1F">
        <w:rPr>
          <w:rFonts w:ascii="Arial" w:eastAsia="Times New Roman" w:hAnsi="Arial" w:cs="Arial"/>
          <w:sz w:val="24"/>
          <w:szCs w:val="24"/>
          <w:lang w:eastAsia="it-IT"/>
        </w:rPr>
        <w:lastRenderedPageBreak/>
        <w:t>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0B2431C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069566E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2C99385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Dinanzi all’obbedienza non ci sono genitori e non c’è ritorno a Nazaret. C’è solo l’obbedienza al Padre.</w:t>
      </w:r>
    </w:p>
    <w:p w14:paraId="0D13DAB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 </w:t>
      </w:r>
    </w:p>
    <w:p w14:paraId="4DBB832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Dinanzi all’obbedienza non ci sono ammalati da guarire e neanche gente da ascoltare. C’è solo l’obbedienza e un mettersi in viaggio per altri villaggi, al fine di predicare anche in quei luoghi la Parola del Padre suo. </w:t>
      </w:r>
    </w:p>
    <w:p w14:paraId="2DA2C6E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14:paraId="58B683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6CEF474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cosa rivela a noi l’Apostolo Giovanni nella sua Prima Lettera:</w:t>
      </w:r>
    </w:p>
    <w:p w14:paraId="328D58A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w:t>
      </w:r>
      <w:r w:rsidRPr="00FE1F1F">
        <w:rPr>
          <w:rFonts w:ascii="Arial" w:eastAsia="Times New Roman" w:hAnsi="Arial" w:cs="Arial"/>
          <w:i/>
          <w:iCs/>
          <w:spacing w:val="-4"/>
          <w:sz w:val="24"/>
          <w:szCs w:val="24"/>
          <w:lang w:eastAsia="it-IT"/>
        </w:rPr>
        <w:lastRenderedPageBreak/>
        <w:t>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p>
    <w:p w14:paraId="738E3EC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30A4E4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2D69BD7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C95E5CE" w14:textId="77777777" w:rsidR="00FE1F1F" w:rsidRPr="00FE1F1F" w:rsidRDefault="00FE1F1F" w:rsidP="00FE1F1F">
      <w:pPr>
        <w:keepNext/>
        <w:spacing w:after="120" w:line="240" w:lineRule="auto"/>
        <w:jc w:val="both"/>
        <w:outlineLvl w:val="2"/>
        <w:rPr>
          <w:rFonts w:ascii="Arial" w:hAnsi="Arial"/>
          <w:b/>
          <w:bCs/>
          <w:sz w:val="24"/>
          <w:szCs w:val="18"/>
        </w:rPr>
      </w:pPr>
      <w:bookmarkStart w:id="275" w:name="_Toc107644320"/>
      <w:bookmarkStart w:id="276" w:name="_Toc192769141"/>
      <w:r w:rsidRPr="00FE1F1F">
        <w:rPr>
          <w:rFonts w:ascii="Arial" w:hAnsi="Arial"/>
          <w:b/>
          <w:bCs/>
          <w:sz w:val="24"/>
          <w:szCs w:val="18"/>
        </w:rPr>
        <w:t>NELL’OBBEDIENZA DI CRISTO GESÙ</w:t>
      </w:r>
      <w:bookmarkEnd w:id="275"/>
      <w:bookmarkEnd w:id="276"/>
    </w:p>
    <w:p w14:paraId="2D9DE16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w:t>
      </w:r>
      <w:r w:rsidRPr="00FE1F1F">
        <w:rPr>
          <w:rFonts w:ascii="Arial" w:eastAsia="Times New Roman" w:hAnsi="Arial" w:cs="Arial"/>
          <w:sz w:val="24"/>
          <w:szCs w:val="24"/>
          <w:lang w:eastAsia="it-IT"/>
        </w:rPr>
        <w:lastRenderedPageBreak/>
        <w:t xml:space="preserve">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1CDE31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13273E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639E7D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248255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presbitero è il Maestro del vero amore verso Cristo e verso i fratelli. </w:t>
      </w:r>
      <w:r w:rsidRPr="00FE1F1F">
        <w:rPr>
          <w:rFonts w:ascii="Arial" w:eastAsia="Times New Roman" w:hAnsi="Arial" w:cs="Arial"/>
          <w:i/>
          <w:sz w:val="24"/>
          <w:szCs w:val="24"/>
          <w:lang w:eastAsia="it-IT"/>
        </w:rPr>
        <w:t>Vi do un comandamento nuovo: che vi amiate gli uni gli altri come io ho amato voi</w:t>
      </w:r>
      <w:r w:rsidRPr="00FE1F1F">
        <w:rPr>
          <w:rFonts w:ascii="Arial" w:eastAsia="Times New Roman" w:hAnsi="Arial" w:cs="Arial"/>
          <w:sz w:val="24"/>
          <w:szCs w:val="24"/>
          <w:lang w:eastAsia="it-IT"/>
        </w:rPr>
        <w:t xml:space="preserve">. Ma prima Gesù dice: </w:t>
      </w:r>
      <w:r w:rsidRPr="00FE1F1F">
        <w:rPr>
          <w:rFonts w:ascii="Arial" w:eastAsia="Times New Roman" w:hAnsi="Arial" w:cs="Arial"/>
          <w:i/>
          <w:sz w:val="24"/>
          <w:szCs w:val="24"/>
          <w:lang w:eastAsia="it-IT"/>
        </w:rPr>
        <w:t>Vi ho dato l’esempio, perché come ho fatto io, facciate anche voi</w:t>
      </w:r>
      <w:r w:rsidRPr="00FE1F1F">
        <w:rPr>
          <w:rFonts w:ascii="Arial" w:eastAsia="Times New Roman" w:hAnsi="Arial" w:cs="Arial"/>
          <w:sz w:val="24"/>
          <w:szCs w:val="24"/>
          <w:lang w:eastAsia="it-IT"/>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34CD967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w:t>
      </w:r>
      <w:r w:rsidRPr="00FE1F1F">
        <w:rPr>
          <w:rFonts w:ascii="Arial" w:eastAsia="Times New Roman" w:hAnsi="Arial" w:cs="Arial"/>
          <w:sz w:val="24"/>
          <w:szCs w:val="24"/>
          <w:lang w:eastAsia="it-IT"/>
        </w:rPr>
        <w:lastRenderedPageBreak/>
        <w:t xml:space="preserve">trasformerà in servo di Satana. Lavorerà ma non per la vera salvezza, la vera redenzione. </w:t>
      </w:r>
    </w:p>
    <w:p w14:paraId="4E11D92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1DC46E0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13BEF47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1FB549D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w:t>
      </w:r>
      <w:r w:rsidRPr="00FE1F1F">
        <w:rPr>
          <w:rFonts w:ascii="Arial" w:eastAsia="Times New Roman" w:hAnsi="Arial" w:cs="Arial"/>
          <w:sz w:val="24"/>
          <w:szCs w:val="24"/>
          <w:lang w:eastAsia="it-IT"/>
        </w:rPr>
        <w:lastRenderedPageBreak/>
        <w:t xml:space="preserve">ogni essere creato che esiste sulla terra. Non c’è più donna e non c’è più uomo. Non c’è più uomo e non c’è l’animale. Si è tutti uguali. Stiamo creando un mondo senza alcuna distinzione. Perfino il linguaggio si sta modificando. </w:t>
      </w:r>
    </w:p>
    <w:p w14:paraId="08DF1B1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2202F7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57C9620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p>
    <w:p w14:paraId="63C1E41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057CF0D"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3AEDB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4636C6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3E6BA0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Dalla disobbedienza al Vangelo mai si deve e mai si può parlare sull’obbedienza vera o falsa di un fratello. Solo dall’obbedienza al Vangelo si potrà rettamente </w:t>
      </w:r>
      <w:r w:rsidRPr="00FE1F1F">
        <w:rPr>
          <w:rFonts w:ascii="Arial" w:eastAsia="Times New Roman" w:hAnsi="Arial" w:cs="Arial"/>
          <w:sz w:val="24"/>
          <w:szCs w:val="24"/>
          <w:lang w:eastAsia="it-IT"/>
        </w:rPr>
        <w:lastRenderedPageBreak/>
        <w:t xml:space="preserve">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420B98E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non abbiamo questa sapienza dello Spirito Santo a distinguere la voce che viene dalla terra e la voce che viene dal cielo, allora attestiamo che ancora – come dice l’Apostolo Paolo – agiamo secondo l’umo naturale, </w:t>
      </w:r>
      <w:r w:rsidRPr="00FE1F1F">
        <w:rPr>
          <w:rFonts w:ascii="Arial" w:eastAsia="Times New Roman" w:hAnsi="Arial" w:cs="Arial"/>
          <w:spacing w:val="-4"/>
          <w:sz w:val="24"/>
          <w:szCs w:val="24"/>
          <w:lang w:eastAsia="it-IT"/>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FE1F1F">
        <w:rPr>
          <w:rFonts w:ascii="Arial" w:eastAsia="Times New Roman" w:hAnsi="Arial" w:cs="Arial"/>
          <w:sz w:val="24"/>
          <w:szCs w:val="24"/>
          <w:lang w:eastAsia="it-IT"/>
        </w:rPr>
        <w:t>Questo stile mai potrà essere evangelico. Ancora mi spaventerei se dovessi appurare che questo esercito considera la conquista di un’anima come un bottino da guerra, senza neanche interessarsi della sua salvezza eterna.</w:t>
      </w:r>
    </w:p>
    <w:p w14:paraId="51F56F9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4FC7E5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pacing w:val="-2"/>
          <w:sz w:val="24"/>
          <w:szCs w:val="24"/>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FE1F1F">
        <w:rPr>
          <w:rFonts w:ascii="Arial" w:eastAsia="Times New Roman" w:hAnsi="Arial" w:cs="Arial"/>
          <w:sz w:val="24"/>
          <w:szCs w:val="24"/>
          <w:lang w:eastAsia="it-IT"/>
        </w:rPr>
        <w:t xml:space="preserve"> abnegazione, separazione da ogni vizio, obbedienza senza mai venire meno neanche in una sola parola. La gioia del mondo non è la gioia di Cristo Signore. La vera gioia è quando domani un cristiano potrà ascoltare questa parola: </w:t>
      </w:r>
      <w:r w:rsidRPr="00FE1F1F">
        <w:rPr>
          <w:rFonts w:ascii="Arial" w:eastAsia="Times New Roman" w:hAnsi="Arial" w:cs="Arial"/>
          <w:i/>
          <w:sz w:val="24"/>
          <w:szCs w:val="24"/>
          <w:lang w:eastAsia="it-IT"/>
        </w:rPr>
        <w:t xml:space="preserve">“Vieni, benedetto del Padre mio. Entra </w:t>
      </w:r>
      <w:r w:rsidRPr="00FE1F1F">
        <w:rPr>
          <w:rFonts w:ascii="Arial" w:eastAsia="Times New Roman" w:hAnsi="Arial" w:cs="Arial"/>
          <w:i/>
          <w:sz w:val="24"/>
          <w:szCs w:val="24"/>
          <w:lang w:eastAsia="it-IT"/>
        </w:rPr>
        <w:lastRenderedPageBreak/>
        <w:t>nel mio regno”</w:t>
      </w:r>
      <w:r w:rsidRPr="00FE1F1F">
        <w:rPr>
          <w:rFonts w:ascii="Arial" w:eastAsia="Times New Roman" w:hAnsi="Arial" w:cs="Arial"/>
          <w:sz w:val="24"/>
          <w:szCs w:val="24"/>
          <w:lang w:eastAsia="it-IT"/>
        </w:rPr>
        <w:t xml:space="preserve">. A nulla serve la gioia effimera, se poi non si gusterà la gioia eterna. La vera gioia è subire ogni insulto, ogni calunnia per il nome di Gesù: </w:t>
      </w:r>
      <w:r w:rsidRPr="00FE1F1F">
        <w:rPr>
          <w:rFonts w:ascii="Arial" w:eastAsia="Times New Roman" w:hAnsi="Arial" w:cs="Arial"/>
          <w:i/>
          <w:sz w:val="24"/>
          <w:szCs w:val="24"/>
          <w:lang w:eastAsia="it-IT"/>
        </w:rPr>
        <w:t>“Beati voi quando vi insulteranno, vi perseguiteranno e, mentendo, diranno ogni sorta di male contro di voi per causa mia. Rallegratevi ed esultate, perché grande è la vostra ricompensa nei cieli” (Mt 5,12)</w:t>
      </w:r>
      <w:r w:rsidRPr="00FE1F1F">
        <w:rPr>
          <w:rFonts w:ascii="Arial" w:eastAsia="Times New Roman" w:hAnsi="Arial" w:cs="Arial"/>
          <w:sz w:val="24"/>
          <w:szCs w:val="24"/>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2C9B3C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4F030CD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w:t>
      </w:r>
      <w:r w:rsidRPr="00FE1F1F">
        <w:rPr>
          <w:rFonts w:ascii="Arial" w:eastAsia="Times New Roman" w:hAnsi="Arial" w:cs="Arial"/>
          <w:sz w:val="24"/>
          <w:szCs w:val="24"/>
          <w:lang w:eastAsia="it-IT"/>
        </w:rPr>
        <w:lastRenderedPageBreak/>
        <w:t xml:space="preserve">quanti si ergono a giudici entrino dal Vangelo e poi dal Vangelo emettano i loro giudizi. Chi è disobbediente al Vangelo, nulla comprende di coscienza. Non comprende nulla perché la sua coscienza non è dal Vangelo. Vale per tutti l’ammonimento dell’Apostolo Paolo: </w:t>
      </w:r>
    </w:p>
    <w:p w14:paraId="430FB63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p>
    <w:p w14:paraId="4CCE6BB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26064DF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w:t>
      </w:r>
      <w:r w:rsidRPr="00FE1F1F">
        <w:rPr>
          <w:rFonts w:ascii="Arial" w:eastAsia="Times New Roman" w:hAnsi="Arial" w:cs="Arial"/>
          <w:sz w:val="24"/>
          <w:szCs w:val="24"/>
          <w:lang w:eastAsia="it-IT"/>
        </w:rPr>
        <w:lastRenderedPageBreak/>
        <w:t xml:space="preserve">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5AEA40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67AB9A7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3D529F7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25BBEA2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51298CF" w14:textId="77777777" w:rsidR="00FE1F1F" w:rsidRPr="00FE1F1F" w:rsidRDefault="00FE1F1F" w:rsidP="00FE1F1F">
      <w:pPr>
        <w:keepNext/>
        <w:spacing w:after="120" w:line="240" w:lineRule="auto"/>
        <w:jc w:val="both"/>
        <w:outlineLvl w:val="2"/>
        <w:rPr>
          <w:rFonts w:ascii="Arial" w:hAnsi="Arial"/>
          <w:b/>
          <w:bCs/>
          <w:sz w:val="24"/>
          <w:szCs w:val="18"/>
        </w:rPr>
      </w:pPr>
      <w:bookmarkStart w:id="277" w:name="_Toc107644321"/>
      <w:bookmarkStart w:id="278" w:name="_Toc192769142"/>
      <w:r w:rsidRPr="00FE1F1F">
        <w:rPr>
          <w:rFonts w:ascii="Arial" w:hAnsi="Arial"/>
          <w:b/>
          <w:bCs/>
          <w:sz w:val="24"/>
          <w:szCs w:val="18"/>
        </w:rPr>
        <w:t>NELLA TENTAZIONE DI CRISTO GESÙ</w:t>
      </w:r>
      <w:bookmarkEnd w:id="277"/>
      <w:bookmarkEnd w:id="278"/>
    </w:p>
    <w:p w14:paraId="257D1158"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Primo principio di ordine universale: non esiste uomo sulla terra che non venga tentato. Ogni uomo ha però l’obbligo di vincere ogni tentazione. Nel Libro del Siracide ecco l’insegnamento che il padre dona dono al figlio: </w:t>
      </w:r>
    </w:p>
    <w:p w14:paraId="4A0F3622"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r w:rsidRPr="00FE1F1F">
        <w:rPr>
          <w:rFonts w:ascii="Arial" w:eastAsia="Times New Roman" w:hAnsi="Arial" w:cs="Arial"/>
          <w:i/>
          <w:iCs/>
          <w:color w:val="000000"/>
          <w:spacing w:val="-4"/>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449C9609" w14:textId="4656972D" w:rsidR="00FE1F1F" w:rsidRPr="00FE1F1F" w:rsidRDefault="00FE1F1F" w:rsidP="00FE1F1F">
      <w:pPr>
        <w:spacing w:after="120" w:line="240" w:lineRule="auto"/>
        <w:jc w:val="both"/>
        <w:rPr>
          <w:rFonts w:ascii="Arial" w:eastAsia="Times New Roman" w:hAnsi="Arial" w:cs="Arial"/>
          <w:i/>
          <w:color w:val="000000"/>
          <w:sz w:val="24"/>
          <w:szCs w:val="24"/>
          <w:lang w:eastAsia="it-IT"/>
        </w:rPr>
      </w:pPr>
      <w:r w:rsidRPr="00FE1F1F">
        <w:rPr>
          <w:rFonts w:ascii="Arial" w:eastAsia="Times New Roman" w:hAnsi="Arial" w:cs="Arial"/>
          <w:color w:val="000000"/>
          <w:sz w:val="24"/>
          <w:szCs w:val="24"/>
          <w:lang w:eastAsia="it-IT"/>
        </w:rPr>
        <w:t xml:space="preserve">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w:t>
      </w:r>
      <w:r w:rsidR="00AF7632" w:rsidRPr="00FE1F1F">
        <w:rPr>
          <w:rFonts w:ascii="Arial" w:eastAsia="Times New Roman" w:hAnsi="Arial" w:cs="Arial"/>
          <w:color w:val="000000"/>
          <w:sz w:val="24"/>
          <w:szCs w:val="24"/>
          <w:lang w:eastAsia="it-IT"/>
        </w:rPr>
        <w:t>delle tenebre</w:t>
      </w:r>
      <w:r w:rsidRPr="00FE1F1F">
        <w:rPr>
          <w:rFonts w:ascii="Arial" w:eastAsia="Times New Roman" w:hAnsi="Arial" w:cs="Arial"/>
          <w:color w:val="000000"/>
          <w:sz w:val="24"/>
          <w:szCs w:val="24"/>
          <w:lang w:eastAsia="it-IT"/>
        </w:rPr>
        <w:t>, della falsità. Ecco cosa insegna ad ogni uomo l’Apostolo Giacomo:</w:t>
      </w:r>
      <w:r w:rsidRPr="00FE1F1F">
        <w:rPr>
          <w:rFonts w:ascii="Arial" w:eastAsia="Times New Roman" w:hAnsi="Arial" w:cs="Arial"/>
          <w:i/>
          <w:color w:val="000000"/>
          <w:sz w:val="24"/>
          <w:szCs w:val="24"/>
          <w:lang w:eastAsia="it-IT"/>
        </w:rPr>
        <w:t xml:space="preserve"> </w:t>
      </w:r>
    </w:p>
    <w:p w14:paraId="4634AF63"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r w:rsidRPr="00FE1F1F">
        <w:rPr>
          <w:rFonts w:ascii="Arial" w:eastAsia="Times New Roman" w:hAnsi="Arial" w:cs="Arial"/>
          <w:i/>
          <w:iCs/>
          <w:color w:val="000000"/>
          <w:spacing w:val="-4"/>
          <w:sz w:val="24"/>
          <w:szCs w:val="24"/>
          <w:lang w:eastAsia="it-IT"/>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w:t>
      </w:r>
      <w:r w:rsidRPr="00FE1F1F">
        <w:rPr>
          <w:rFonts w:ascii="Arial" w:eastAsia="Times New Roman" w:hAnsi="Arial" w:cs="Arial"/>
          <w:i/>
          <w:iCs/>
          <w:color w:val="000000"/>
          <w:spacing w:val="-4"/>
          <w:sz w:val="24"/>
          <w:szCs w:val="24"/>
          <w:lang w:eastAsia="it-IT"/>
        </w:rPr>
        <w:lastRenderedPageBreak/>
        <w:t xml:space="preserve">piuttosto è tentato dalle proprie passioni, che lo attraggono e lo seducono; poi le passioni concepiscono e generano il peccato, e il peccato, una volta commesso, produce la morte” (Gc 1,12-15). </w:t>
      </w:r>
    </w:p>
    <w:p w14:paraId="6E3933D1"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L’Apostolo Giovanni rivela che i nostri nemici sono tre e sono in noi, non fuori di noi:</w:t>
      </w:r>
    </w:p>
    <w:p w14:paraId="2385C460"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r w:rsidRPr="00FE1F1F">
        <w:rPr>
          <w:rFonts w:ascii="Arial" w:eastAsia="Times New Roman" w:hAnsi="Arial" w:cs="Arial"/>
          <w:i/>
          <w:iCs/>
          <w:color w:val="000000"/>
          <w:spacing w:val="-4"/>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5DCB5CA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Concupiscenza e superbia vanno eliminate dal nostro corpo, dalla nostra anima, dal nostro spirito. Gesù ci rivela che ciò che contamina l’uomo viene sempre dal cuore dell’uomo. Per questo il cuore va sempre pulito da ogni vizio e conservato purissimo:</w:t>
      </w:r>
    </w:p>
    <w:p w14:paraId="5DAD90CF"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r w:rsidRPr="00FE1F1F">
        <w:rPr>
          <w:rFonts w:ascii="Arial" w:eastAsia="Times New Roman" w:hAnsi="Arial" w:cs="Arial"/>
          <w:i/>
          <w:iCs/>
          <w:color w:val="000000"/>
          <w:spacing w:val="-4"/>
          <w:sz w:val="24"/>
          <w:szCs w:val="24"/>
          <w:lang w:eastAsia="it-IT"/>
        </w:rPr>
        <w:t xml:space="preserve"> “Dal di dentro infatti, cioè dal cuore degli uomini, escono i propositi di male: impurità, furti, omicidi, adultèri, avidità, malvagità, inganno, dissolutezza, invidia, calunnia, superbia, stoltezza. Tutte queste cose cattive vengono fuori dall’interno e rendono impuro l’uomo» (Mc 7,21-23).</w:t>
      </w:r>
    </w:p>
    <w:p w14:paraId="66994CDC"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 Se il cuore non è conservato purissimo, sempre cadremo in ogni tentazione. Anche un piccolissimo vizio è per noi una trappola tesa sul nostro cammino.</w:t>
      </w:r>
    </w:p>
    <w:p w14:paraId="222670D6"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w:t>
      </w:r>
    </w:p>
    <w:p w14:paraId="37C37E36"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r w:rsidRPr="00FE1F1F">
        <w:rPr>
          <w:rFonts w:ascii="Arial" w:eastAsia="Times New Roman" w:hAnsi="Arial" w:cs="Arial"/>
          <w:i/>
          <w:iCs/>
          <w:color w:val="000000"/>
          <w:spacing w:val="-4"/>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1CDA77F"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w:t>
      </w:r>
      <w:r w:rsidRPr="00FE1F1F">
        <w:rPr>
          <w:rFonts w:ascii="Arial" w:eastAsia="Times New Roman" w:hAnsi="Arial" w:cs="Arial"/>
          <w:color w:val="000000"/>
          <w:sz w:val="24"/>
          <w:szCs w:val="24"/>
          <w:lang w:eastAsia="it-IT"/>
        </w:rPr>
        <w:lastRenderedPageBreak/>
        <w:t>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299F90B9"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697FDE06"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69757DB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5B63F69F"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lastRenderedPageBreak/>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24F90D40"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017E21C7"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5EE2746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w:t>
      </w:r>
      <w:r w:rsidRPr="00FE1F1F">
        <w:rPr>
          <w:rFonts w:ascii="Arial" w:eastAsia="Times New Roman" w:hAnsi="Arial" w:cs="Arial"/>
          <w:color w:val="000000"/>
          <w:sz w:val="24"/>
          <w:szCs w:val="24"/>
          <w:lang w:eastAsia="it-IT"/>
        </w:rPr>
        <w:lastRenderedPageBreak/>
        <w:t>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3097AA1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45644B02"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339E56BB"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w:t>
      </w:r>
      <w:r w:rsidRPr="00FE1F1F">
        <w:rPr>
          <w:rFonts w:ascii="Arial" w:eastAsia="Times New Roman" w:hAnsi="Arial" w:cs="Arial"/>
          <w:color w:val="000000"/>
          <w:sz w:val="24"/>
          <w:szCs w:val="24"/>
          <w:lang w:eastAsia="it-IT"/>
        </w:rPr>
        <w:lastRenderedPageBreak/>
        <w:t xml:space="preserve">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5C7216F4"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r w:rsidRPr="00FE1F1F">
        <w:rPr>
          <w:rFonts w:ascii="Arial" w:eastAsia="Times New Roman" w:hAnsi="Arial" w:cs="Arial"/>
          <w:color w:val="000000"/>
          <w:sz w:val="24"/>
          <w:szCs w:val="24"/>
          <w:lang w:eastAsia="it-IT"/>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1FE7725F" w14:textId="77777777" w:rsidR="00FE1F1F" w:rsidRPr="00FE1F1F" w:rsidRDefault="00FE1F1F" w:rsidP="00FE1F1F">
      <w:pPr>
        <w:spacing w:after="120" w:line="240" w:lineRule="auto"/>
        <w:jc w:val="both"/>
        <w:rPr>
          <w:rFonts w:ascii="Arial" w:eastAsia="Times New Roman" w:hAnsi="Arial" w:cs="Arial"/>
          <w:color w:val="000000"/>
          <w:sz w:val="24"/>
          <w:szCs w:val="24"/>
          <w:lang w:eastAsia="it-IT"/>
        </w:rPr>
      </w:pPr>
    </w:p>
    <w:p w14:paraId="0D1B774A" w14:textId="77777777" w:rsidR="00FE1F1F" w:rsidRPr="00FE1F1F" w:rsidRDefault="00FE1F1F" w:rsidP="00FE1F1F">
      <w:pPr>
        <w:keepNext/>
        <w:spacing w:after="120" w:line="240" w:lineRule="auto"/>
        <w:jc w:val="both"/>
        <w:outlineLvl w:val="2"/>
        <w:rPr>
          <w:rFonts w:ascii="Arial" w:hAnsi="Arial"/>
          <w:b/>
          <w:bCs/>
          <w:sz w:val="24"/>
          <w:szCs w:val="18"/>
        </w:rPr>
      </w:pPr>
      <w:bookmarkStart w:id="279" w:name="_Toc107644322"/>
      <w:bookmarkStart w:id="280" w:name="_Toc192769143"/>
      <w:r w:rsidRPr="00FE1F1F">
        <w:rPr>
          <w:rFonts w:ascii="Arial" w:hAnsi="Arial"/>
          <w:b/>
          <w:bCs/>
          <w:sz w:val="24"/>
          <w:szCs w:val="18"/>
        </w:rPr>
        <w:t>NELLA PREGHIERA DI CRISTO GESÙ</w:t>
      </w:r>
      <w:bookmarkEnd w:id="279"/>
      <w:bookmarkEnd w:id="280"/>
    </w:p>
    <w:p w14:paraId="71BBFE0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540CB8C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071924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w:t>
      </w:r>
      <w:r w:rsidRPr="00FE1F1F">
        <w:rPr>
          <w:rFonts w:ascii="Arial" w:eastAsia="Times New Roman" w:hAnsi="Arial" w:cs="Arial"/>
          <w:sz w:val="24"/>
          <w:szCs w:val="24"/>
          <w:lang w:eastAsia="it-IT"/>
        </w:rPr>
        <w:lastRenderedPageBreak/>
        <w:t>è divenuta nostra volontà. È questo lo stupendo miracolo che si compie nella preghiera di ogni vero figlio del Padre. Miracolo che sempre va rinnovato giorno dopo giorno.</w:t>
      </w:r>
    </w:p>
    <w:p w14:paraId="6AA6828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cosa rivela a noi lo Spirito del Signore per bocca dell’Apostolo Giacomo: </w:t>
      </w:r>
    </w:p>
    <w:p w14:paraId="10EA40A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05BEDE5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volontà del Signore è nostra volontà. Noi preghiamo perché la nostra volontà si compia. Il Signore ci dona la gioia dell’esaudimento. Miracolo soprannaturale della preghiera.</w:t>
      </w:r>
    </w:p>
    <w:p w14:paraId="0664BF1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il grande insegnamento che Gesù ci dona in ordine alla preghiera:</w:t>
      </w:r>
    </w:p>
    <w:p w14:paraId="6203CF7D"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473BCB1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w:t>
      </w:r>
      <w:r w:rsidRPr="00FE1F1F">
        <w:rPr>
          <w:rFonts w:ascii="Arial" w:eastAsia="Times New Roman" w:hAnsi="Arial" w:cs="Arial"/>
          <w:i/>
          <w:iCs/>
          <w:spacing w:val="-4"/>
          <w:sz w:val="24"/>
          <w:szCs w:val="24"/>
          <w:lang w:eastAsia="it-IT"/>
        </w:rPr>
        <w:lastRenderedPageBreak/>
        <w:t xml:space="preserve">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5BEB4C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L’Apostolo Paolo vuole che si preghi perché l’evangelizzazione possa raggiungere ogni uomo: </w:t>
      </w:r>
    </w:p>
    <w:p w14:paraId="6CCFBEF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p>
    <w:p w14:paraId="78DE0C8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 La preghiera dei figli di Dio deve essere sempre manifestazione e richiesta che si compia la divina volontà: </w:t>
      </w:r>
      <w:r w:rsidRPr="00FE1F1F">
        <w:rPr>
          <w:rFonts w:ascii="Arial" w:eastAsia="Times New Roman" w:hAnsi="Arial" w:cs="Arial"/>
          <w:i/>
          <w:sz w:val="24"/>
          <w:szCs w:val="24"/>
          <w:lang w:eastAsia="it-IT"/>
        </w:rPr>
        <w:t>“Sia fatta la tua volontà come in cielo così in terra”.</w:t>
      </w:r>
      <w:r w:rsidRPr="00FE1F1F">
        <w:rPr>
          <w:rFonts w:ascii="Arial" w:eastAsia="Times New Roman" w:hAnsi="Arial" w:cs="Arial"/>
          <w:sz w:val="24"/>
          <w:szCs w:val="24"/>
          <w:lang w:eastAsia="it-IT"/>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7994831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5177068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E41D0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1DD8EF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color w:val="000000"/>
          <w:sz w:val="24"/>
          <w:szCs w:val="24"/>
          <w:lang w:eastAsia="it-IT"/>
        </w:rPr>
        <w:t xml:space="preserve">Il processo dall’oggettività della fede alla soggettività che investe ogni </w:t>
      </w:r>
      <w:r w:rsidRPr="00FE1F1F">
        <w:rPr>
          <w:rFonts w:ascii="Arial" w:eastAsia="Times New Roman" w:hAnsi="Arial" w:cs="Arial"/>
          <w:sz w:val="24"/>
          <w:szCs w:val="24"/>
          <w:lang w:eastAsia="it-IT"/>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w:t>
      </w:r>
      <w:r w:rsidRPr="00FE1F1F">
        <w:rPr>
          <w:rFonts w:ascii="Arial" w:eastAsia="Times New Roman" w:hAnsi="Arial" w:cs="Arial"/>
          <w:sz w:val="24"/>
          <w:szCs w:val="24"/>
          <w:lang w:eastAsia="it-IT"/>
        </w:rPr>
        <w:lastRenderedPageBreak/>
        <w:t xml:space="preserve">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67839D3"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FE1F1F">
        <w:rPr>
          <w:rFonts w:ascii="Arial" w:eastAsia="Times New Roman" w:hAnsi="Arial" w:cs="Arial"/>
          <w:i/>
          <w:sz w:val="24"/>
          <w:szCs w:val="24"/>
          <w:lang w:eastAsia="it-IT"/>
        </w:rPr>
        <w:t>“</w:t>
      </w:r>
    </w:p>
    <w:p w14:paraId="6D4F236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00CFD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Mai il discepolo di Gesù può sfidare il male. Sarebbe questa grande superbia. Soccomberebbe. Dal male dobbiamo sempre chiedere al Signore che ci liberi. È sua volontà. È suo insegnamento. È suo Vangelo.</w:t>
      </w:r>
    </w:p>
    <w:p w14:paraId="5D7573A3"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sz w:val="24"/>
          <w:szCs w:val="24"/>
          <w:lang w:eastAsia="it-IT"/>
        </w:rPr>
        <w:t xml:space="preserve">Se però, per un mistero della sua volontà, il Signore non può liberarci dal male fisico, perché necessariamente dobbiamo passare attraverso di esso, così come Gesù passò attraverso la sua passione e morte per crocifissione, sempre </w:t>
      </w:r>
      <w:r w:rsidRPr="00FE1F1F">
        <w:rPr>
          <w:rFonts w:ascii="Arial" w:eastAsia="Times New Roman" w:hAnsi="Arial" w:cs="Arial"/>
          <w:sz w:val="24"/>
          <w:szCs w:val="24"/>
          <w:lang w:eastAsia="it-IT"/>
        </w:rPr>
        <w:lastRenderedPageBreak/>
        <w:t>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FE1F1F">
        <w:rPr>
          <w:rFonts w:ascii="Arial" w:eastAsia="Times New Roman" w:hAnsi="Arial" w:cs="Arial"/>
          <w:i/>
          <w:sz w:val="24"/>
          <w:szCs w:val="24"/>
          <w:lang w:eastAsia="it-IT"/>
        </w:rPr>
        <w:t xml:space="preserve"> </w:t>
      </w:r>
    </w:p>
    <w:p w14:paraId="7DE2238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677AFBA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414A28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56AD3BF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4EE146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w:t>
      </w:r>
      <w:r w:rsidRPr="00FE1F1F">
        <w:rPr>
          <w:rFonts w:ascii="Arial" w:eastAsia="Times New Roman" w:hAnsi="Arial" w:cs="Arial"/>
          <w:sz w:val="24"/>
          <w:szCs w:val="24"/>
          <w:lang w:eastAsia="it-IT"/>
        </w:rPr>
        <w:lastRenderedPageBreak/>
        <w:t>dovrà essere dalla volontà del Padre celeste. La preghiera del cristiano è consegna alla volontà del Padre.</w:t>
      </w:r>
    </w:p>
    <w:p w14:paraId="336A925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A7C0B5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3CAC665" w14:textId="77777777" w:rsidR="00FE1F1F" w:rsidRPr="00FE1F1F" w:rsidRDefault="00FE1F1F" w:rsidP="00FE1F1F">
      <w:pPr>
        <w:keepNext/>
        <w:spacing w:after="120" w:line="240" w:lineRule="auto"/>
        <w:jc w:val="both"/>
        <w:outlineLvl w:val="2"/>
        <w:rPr>
          <w:rFonts w:ascii="Arial" w:hAnsi="Arial"/>
          <w:b/>
          <w:bCs/>
          <w:sz w:val="24"/>
          <w:szCs w:val="18"/>
        </w:rPr>
      </w:pPr>
      <w:bookmarkStart w:id="281" w:name="_Toc107644323"/>
      <w:bookmarkStart w:id="282" w:name="_Toc192769144"/>
      <w:r w:rsidRPr="00FE1F1F">
        <w:rPr>
          <w:rFonts w:ascii="Arial" w:hAnsi="Arial"/>
          <w:b/>
          <w:bCs/>
          <w:sz w:val="24"/>
          <w:szCs w:val="18"/>
        </w:rPr>
        <w:t>NEI PENSIERI DI CRISTO GESÙ</w:t>
      </w:r>
      <w:bookmarkEnd w:id="281"/>
      <w:bookmarkEnd w:id="282"/>
    </w:p>
    <w:p w14:paraId="3529CB5C" w14:textId="77777777" w:rsidR="00FE1F1F" w:rsidRPr="00FE1F1F" w:rsidRDefault="00FE1F1F" w:rsidP="00FE1F1F">
      <w:pPr>
        <w:spacing w:after="120" w:line="240" w:lineRule="auto"/>
        <w:jc w:val="both"/>
        <w:rPr>
          <w:rFonts w:ascii="Arial" w:eastAsia="Times New Roman" w:hAnsi="Arial" w:cs="Arial"/>
          <w:sz w:val="24"/>
          <w:szCs w:val="24"/>
          <w:lang w:eastAsia="it-IT"/>
        </w:rPr>
      </w:pPr>
      <w:bookmarkStart w:id="283" w:name="_Toc311519493"/>
      <w:r w:rsidRPr="00FE1F1F">
        <w:rPr>
          <w:rFonts w:ascii="Arial" w:eastAsia="Times New Roman" w:hAnsi="Arial" w:cs="Arial"/>
          <w:sz w:val="24"/>
          <w:szCs w:val="24"/>
          <w:lang w:eastAsia="it-IT"/>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1F6B6AE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76F0072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714EBB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w:t>
      </w:r>
      <w:r w:rsidRPr="00FE1F1F">
        <w:rPr>
          <w:rFonts w:ascii="Arial" w:eastAsia="Times New Roman" w:hAnsi="Arial" w:cs="Arial"/>
          <w:sz w:val="24"/>
          <w:szCs w:val="24"/>
          <w:lang w:eastAsia="it-IT"/>
        </w:rPr>
        <w:lastRenderedPageBreak/>
        <w:t xml:space="preserve">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748B863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27A93BE9"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w:t>
      </w:r>
    </w:p>
    <w:p w14:paraId="226C0F3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2690AC50" w14:textId="77777777" w:rsidR="00FE1F1F" w:rsidRPr="00FE1F1F" w:rsidRDefault="00FE1F1F" w:rsidP="00FE1F1F">
      <w:pPr>
        <w:spacing w:after="120" w:line="240" w:lineRule="auto"/>
        <w:ind w:left="567" w:right="566"/>
        <w:jc w:val="both"/>
        <w:rPr>
          <w:rFonts w:ascii="Greek" w:eastAsia="Times New Roman" w:hAnsi="Greek" w:cs="Arial"/>
          <w:i/>
          <w:iCs/>
          <w:spacing w:val="-4"/>
          <w:sz w:val="24"/>
          <w:szCs w:val="24"/>
          <w:lang w:eastAsia="it-IT"/>
        </w:rPr>
      </w:pPr>
      <w:r w:rsidRPr="00FE1F1F">
        <w:rPr>
          <w:rFonts w:ascii="Greek" w:eastAsia="Times New Roman" w:hAnsi="Greek" w:cs="Arial"/>
          <w:i/>
          <w:iCs/>
          <w:spacing w:val="-4"/>
          <w:sz w:val="24"/>
          <w:szCs w:val="24"/>
          <w:lang w:eastAsia="it-IT"/>
        </w:rPr>
        <w:t xml:space="preserve">– 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 </w:t>
      </w:r>
    </w:p>
    <w:p w14:paraId="172F522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val="la-Latn" w:eastAsia="it-IT"/>
        </w:rPr>
      </w:pPr>
      <w:r w:rsidRPr="00FE1F1F">
        <w:rPr>
          <w:rFonts w:ascii="Arial" w:eastAsia="Times New Roman" w:hAnsi="Arial" w:cs="Arial"/>
          <w:i/>
          <w:iCs/>
          <w:spacing w:val="-4"/>
          <w:sz w:val="24"/>
          <w:szCs w:val="24"/>
          <w:lang w:val="la-Latn" w:eastAsia="it-IT"/>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p>
    <w:p w14:paraId="0D6F7AE3"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val="la-Latn" w:eastAsia="it-IT"/>
        </w:rPr>
        <w:lastRenderedPageBreak/>
        <w:t xml:space="preserve"> </w:t>
      </w:r>
      <w:r w:rsidRPr="00FE1F1F">
        <w:rPr>
          <w:rFonts w:ascii="Arial" w:eastAsia="Times New Roman" w:hAnsi="Arial" w:cs="Arial"/>
          <w:spacing w:val="-4"/>
          <w:sz w:val="24"/>
          <w:szCs w:val="24"/>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8CA0C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A483015" w14:textId="29599433"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AF7632" w:rsidRPr="00FE1F1F">
        <w:rPr>
          <w:rFonts w:ascii="Arial" w:eastAsia="Times New Roman" w:hAnsi="Arial" w:cs="Arial"/>
          <w:sz w:val="24"/>
          <w:szCs w:val="24"/>
          <w:lang w:eastAsia="it-IT"/>
        </w:rPr>
        <w:t>nelle pagine</w:t>
      </w:r>
      <w:r w:rsidRPr="00FE1F1F">
        <w:rPr>
          <w:rFonts w:ascii="Arial" w:eastAsia="Times New Roman" w:hAnsi="Arial" w:cs="Arial"/>
          <w:sz w:val="24"/>
          <w:szCs w:val="24"/>
          <w:lang w:eastAsia="it-IT"/>
        </w:rPr>
        <w:t xml:space="preserve"> dell’Antico Testamento, ma anche in quelle del Nuovo.</w:t>
      </w:r>
    </w:p>
    <w:p w14:paraId="4E698499" w14:textId="77777777" w:rsidR="00FE1F1F" w:rsidRPr="00FE1F1F" w:rsidRDefault="00FE1F1F" w:rsidP="00FE1F1F">
      <w:pPr>
        <w:spacing w:after="120" w:line="240" w:lineRule="auto"/>
        <w:jc w:val="both"/>
        <w:rPr>
          <w:rFonts w:ascii="Arial" w:eastAsia="Times New Roman" w:hAnsi="Arial" w:cs="Arial"/>
          <w:spacing w:val="-6"/>
          <w:sz w:val="24"/>
          <w:szCs w:val="24"/>
          <w:lang w:eastAsia="it-IT"/>
        </w:rPr>
      </w:pPr>
      <w:r w:rsidRPr="00FE1F1F">
        <w:rPr>
          <w:rFonts w:ascii="Arial" w:eastAsia="Times New Roman" w:hAnsi="Arial" w:cs="Arial"/>
          <w:spacing w:val="-6"/>
          <w:sz w:val="24"/>
          <w:szCs w:val="24"/>
          <w:lang w:eastAsia="it-IT"/>
        </w:rPr>
        <w:t>L’Apostolo Pietro grida che nessuna Scrittura Profetica è soggetta a privata interpretazione. Ecco le sue parole:</w:t>
      </w:r>
    </w:p>
    <w:p w14:paraId="4110BBCC"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“Non per essere andati dietro a favole artificiosamente inventate vi abbiamo fatto conoscere la potenza e la venuta del Signore nostro Gesù </w:t>
      </w:r>
      <w:r w:rsidRPr="00FE1F1F">
        <w:rPr>
          <w:rFonts w:ascii="Arial" w:eastAsia="Times New Roman" w:hAnsi="Arial" w:cs="Arial"/>
          <w:i/>
          <w:iCs/>
          <w:spacing w:val="-4"/>
          <w:sz w:val="24"/>
          <w:szCs w:val="24"/>
          <w:lang w:eastAsia="it-IT"/>
        </w:rPr>
        <w:lastRenderedPageBreak/>
        <w:t>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p>
    <w:p w14:paraId="3A014F43" w14:textId="77777777" w:rsidR="00FE1F1F" w:rsidRPr="00FE1F1F" w:rsidRDefault="00FE1F1F" w:rsidP="00FE1F1F">
      <w:pPr>
        <w:spacing w:after="120" w:line="240" w:lineRule="auto"/>
        <w:jc w:val="both"/>
        <w:rPr>
          <w:rFonts w:ascii="Arial" w:eastAsia="Times New Roman" w:hAnsi="Arial" w:cs="Arial"/>
          <w:spacing w:val="-4"/>
          <w:sz w:val="24"/>
          <w:szCs w:val="24"/>
          <w:lang w:eastAsia="it-IT"/>
        </w:rPr>
      </w:pPr>
      <w:r w:rsidRPr="00FE1F1F">
        <w:rPr>
          <w:rFonts w:ascii="Arial" w:eastAsia="Times New Roman" w:hAnsi="Arial" w:cs="Arial"/>
          <w:spacing w:val="-4"/>
          <w:sz w:val="24"/>
          <w:szCs w:val="24"/>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F4A821F" w14:textId="77777777" w:rsidR="00FE1F1F" w:rsidRPr="00FE1F1F" w:rsidRDefault="00FE1F1F" w:rsidP="00FE1F1F">
      <w:pPr>
        <w:spacing w:after="120" w:line="240" w:lineRule="auto"/>
        <w:jc w:val="both"/>
        <w:rPr>
          <w:rFonts w:ascii="Arial" w:eastAsia="Times New Roman" w:hAnsi="Arial" w:cs="Arial"/>
          <w:spacing w:val="-2"/>
          <w:sz w:val="24"/>
          <w:szCs w:val="24"/>
          <w:lang w:eastAsia="it-IT"/>
        </w:rPr>
      </w:pPr>
      <w:r w:rsidRPr="00FE1F1F">
        <w:rPr>
          <w:rFonts w:ascii="Arial" w:eastAsia="Times New Roman" w:hAnsi="Arial" w:cs="Arial"/>
          <w:spacing w:val="-2"/>
          <w:sz w:val="24"/>
          <w:szCs w:val="24"/>
          <w:lang w:eastAsia="it-IT"/>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486ED5B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Lei che disse alle nozze di Cana: </w:t>
      </w:r>
      <w:r w:rsidRPr="00FE1F1F">
        <w:rPr>
          <w:rFonts w:ascii="Arial" w:eastAsia="Times New Roman" w:hAnsi="Arial" w:cs="Arial"/>
          <w:i/>
          <w:iCs/>
          <w:sz w:val="24"/>
          <w:szCs w:val="24"/>
          <w:lang w:val="la-Latn" w:eastAsia="it-IT"/>
        </w:rPr>
        <w:t>Vinum Non habent</w:t>
      </w:r>
      <w:r w:rsidRPr="00FE1F1F">
        <w:rPr>
          <w:rFonts w:ascii="Arial" w:eastAsia="Times New Roman" w:hAnsi="Arial" w:cs="Arial"/>
          <w:sz w:val="24"/>
          <w:szCs w:val="24"/>
          <w:lang w:eastAsia="it-IT"/>
        </w:rPr>
        <w:t xml:space="preserve"> - </w:t>
      </w:r>
      <w:r w:rsidRPr="00FE1F1F">
        <w:rPr>
          <w:rFonts w:ascii="Greek" w:eastAsia="Times New Roman" w:hAnsi="Greek" w:cs="Arial"/>
          <w:sz w:val="24"/>
          <w:szCs w:val="24"/>
          <w:lang w:eastAsia="it-IT"/>
        </w:rPr>
        <w:t>kaˆ Øster»santoj o‡nou lšgei ¹ m»thr toà 'Ihsoà prÕj aÙtÒn, O</w:t>
      </w:r>
      <w:r w:rsidRPr="00FE1F1F">
        <w:rPr>
          <w:rFonts w:ascii="Greek" w:eastAsia="Times New Roman" w:hAnsi="Greek" w:cs="Arial"/>
          <w:sz w:val="24"/>
          <w:szCs w:val="24"/>
          <w:lang w:val="el-GR" w:eastAsia="it-IT"/>
        </w:rPr>
        <w:t></w:t>
      </w:r>
      <w:r w:rsidRPr="00FE1F1F">
        <w:rPr>
          <w:rFonts w:ascii="Greek" w:eastAsia="Times New Roman" w:hAnsi="Greek" w:cs="Arial"/>
          <w:sz w:val="24"/>
          <w:szCs w:val="24"/>
          <w:lang w:eastAsia="it-IT"/>
        </w:rPr>
        <w:t xml:space="preserve">non oÙk œcousin </w:t>
      </w:r>
      <w:r w:rsidRPr="00FE1F1F">
        <w:rPr>
          <w:rFonts w:ascii="Greek" w:eastAsia="Times New Roman" w:hAnsi="Greek" w:cs="Arial"/>
          <w:spacing w:val="-2"/>
          <w:sz w:val="24"/>
          <w:szCs w:val="24"/>
          <w:lang w:eastAsia="it-IT"/>
        </w:rPr>
        <w:t>/</w:t>
      </w:r>
      <w:r w:rsidRPr="00FE1F1F">
        <w:rPr>
          <w:rFonts w:ascii="Greek" w:eastAsia="Times New Roman" w:hAnsi="Greek" w:cs="Arial"/>
          <w:sz w:val="24"/>
          <w:szCs w:val="24"/>
          <w:lang w:eastAsia="it-IT"/>
        </w:rPr>
        <w:t xml:space="preserve"> </w:t>
      </w:r>
      <w:r w:rsidRPr="00FE1F1F">
        <w:rPr>
          <w:rFonts w:ascii="Arial" w:eastAsia="Times New Roman" w:hAnsi="Arial" w:cs="Arial"/>
          <w:i/>
          <w:iCs/>
          <w:sz w:val="24"/>
          <w:szCs w:val="24"/>
          <w:lang w:val="la-Latn" w:eastAsia="it-IT"/>
        </w:rPr>
        <w:t>et deficiente vino dicit mater Iesu ad eum vinum non habent</w:t>
      </w:r>
      <w:r w:rsidRPr="00FE1F1F">
        <w:rPr>
          <w:rFonts w:ascii="Arial" w:eastAsia="Times New Roman" w:hAnsi="Arial" w:cs="Arial"/>
          <w:sz w:val="24"/>
          <w:szCs w:val="24"/>
          <w:lang w:eastAsia="it-IT"/>
        </w:rPr>
        <w:t xml:space="preserve"> (Gv 2,3) – ritorni dal Figlio suo e gli dica – </w:t>
      </w:r>
      <w:r w:rsidRPr="00FE1F1F">
        <w:rPr>
          <w:rFonts w:ascii="Arial" w:eastAsia="Times New Roman" w:hAnsi="Arial" w:cs="Arial"/>
          <w:i/>
          <w:iCs/>
          <w:sz w:val="24"/>
          <w:szCs w:val="24"/>
          <w:lang w:val="la-Latn" w:eastAsia="it-IT"/>
        </w:rPr>
        <w:lastRenderedPageBreak/>
        <w:t>deficiente veritate – Veritatem non habent. Tuam veritatem non habent</w:t>
      </w:r>
      <w:r w:rsidRPr="00FE1F1F">
        <w:rPr>
          <w:rFonts w:ascii="Arial" w:eastAsia="Times New Roman" w:hAnsi="Arial" w:cs="Arial"/>
          <w:sz w:val="24"/>
          <w:szCs w:val="24"/>
          <w:lang w:eastAsia="it-IT"/>
        </w:rPr>
        <w:t xml:space="preserve">. Senza la verità di Cristo, senza Cristo Verità, tutto l’universo e tutto il cielo è senza verità. </w:t>
      </w:r>
      <w:r w:rsidRPr="00FE1F1F">
        <w:rPr>
          <w:rFonts w:ascii="Arial" w:eastAsia="Times New Roman" w:hAnsi="Arial" w:cs="Arial"/>
          <w:i/>
          <w:iCs/>
          <w:sz w:val="24"/>
          <w:szCs w:val="24"/>
          <w:lang w:val="la-Latn" w:eastAsia="it-IT"/>
        </w:rPr>
        <w:t>Christum Veritatem non habemus</w:t>
      </w:r>
      <w:r w:rsidRPr="00FE1F1F">
        <w:rPr>
          <w:rFonts w:ascii="Arial" w:eastAsia="Times New Roman" w:hAnsi="Arial" w:cs="Arial"/>
          <w:sz w:val="24"/>
          <w:szCs w:val="24"/>
          <w:lang w:eastAsia="it-IT"/>
        </w:rPr>
        <w:t xml:space="preserve">. </w:t>
      </w:r>
    </w:p>
    <w:p w14:paraId="5F09FAB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CE41686"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284" w:name="_Toc192769145"/>
      <w:r w:rsidRPr="00FE1F1F">
        <w:rPr>
          <w:rFonts w:ascii="Arial" w:eastAsia="Times New Roman" w:hAnsi="Arial" w:cs="Arial"/>
          <w:b/>
          <w:bCs/>
          <w:sz w:val="36"/>
          <w:szCs w:val="36"/>
        </w:rPr>
        <w:t>APPENDICE TERZA</w:t>
      </w:r>
      <w:bookmarkEnd w:id="284"/>
    </w:p>
    <w:p w14:paraId="7540D690"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285" w:name="_Toc416728174"/>
      <w:bookmarkStart w:id="286" w:name="_Toc385498356"/>
      <w:bookmarkStart w:id="287" w:name="_Toc386359434"/>
      <w:bookmarkStart w:id="288" w:name="_Toc413597016"/>
      <w:bookmarkStart w:id="289" w:name="_Toc192769146"/>
      <w:r w:rsidRPr="00FE1F1F">
        <w:rPr>
          <w:rFonts w:ascii="Arial" w:eastAsia="Times New Roman" w:hAnsi="Arial"/>
          <w:b/>
          <w:sz w:val="32"/>
          <w:szCs w:val="32"/>
          <w:lang w:eastAsia="it-IT"/>
        </w:rPr>
        <w:t>DAI MIRACOLI DEI VANGELI</w:t>
      </w:r>
      <w:bookmarkEnd w:id="285"/>
      <w:r w:rsidRPr="00FE1F1F">
        <w:rPr>
          <w:rFonts w:ascii="Arial" w:eastAsia="Times New Roman" w:hAnsi="Arial"/>
          <w:b/>
          <w:sz w:val="32"/>
          <w:szCs w:val="32"/>
          <w:lang w:eastAsia="it-IT"/>
        </w:rPr>
        <w:t xml:space="preserve"> </w:t>
      </w:r>
      <w:bookmarkStart w:id="290" w:name="_Toc416728175"/>
      <w:r w:rsidRPr="00FE1F1F">
        <w:rPr>
          <w:rFonts w:ascii="Arial" w:eastAsia="Times New Roman" w:hAnsi="Arial"/>
          <w:b/>
          <w:sz w:val="32"/>
          <w:szCs w:val="32"/>
          <w:lang w:eastAsia="it-IT"/>
        </w:rPr>
        <w:t>ALLA PERSONA DI GESÙ</w:t>
      </w:r>
      <w:bookmarkEnd w:id="289"/>
      <w:bookmarkEnd w:id="290"/>
      <w:r w:rsidRPr="00FE1F1F">
        <w:rPr>
          <w:rFonts w:ascii="Arial" w:eastAsia="Times New Roman" w:hAnsi="Arial"/>
          <w:b/>
          <w:sz w:val="32"/>
          <w:szCs w:val="32"/>
          <w:lang w:eastAsia="it-IT"/>
        </w:rPr>
        <w:t xml:space="preserve"> </w:t>
      </w:r>
    </w:p>
    <w:bookmarkEnd w:id="286"/>
    <w:bookmarkEnd w:id="287"/>
    <w:bookmarkEnd w:id="288"/>
    <w:p w14:paraId="537441E1" w14:textId="77777777" w:rsidR="00FE1F1F" w:rsidRPr="00FE1F1F" w:rsidRDefault="00FE1F1F" w:rsidP="00FE1F1F">
      <w:pPr>
        <w:tabs>
          <w:tab w:val="left" w:pos="1418"/>
          <w:tab w:val="left" w:pos="2268"/>
        </w:tabs>
        <w:spacing w:after="0" w:line="240" w:lineRule="auto"/>
        <w:jc w:val="both"/>
        <w:rPr>
          <w:rFonts w:ascii="Arial" w:hAnsi="Arial" w:cs="Arial"/>
          <w:b/>
          <w:i/>
          <w:sz w:val="24"/>
          <w:szCs w:val="24"/>
        </w:rPr>
      </w:pPr>
    </w:p>
    <w:p w14:paraId="2E104069" w14:textId="77777777" w:rsidR="00FE1F1F" w:rsidRPr="00FE1F1F" w:rsidRDefault="00FE1F1F" w:rsidP="00FE1F1F">
      <w:pPr>
        <w:tabs>
          <w:tab w:val="left" w:pos="1418"/>
          <w:tab w:val="left" w:pos="2268"/>
        </w:tabs>
        <w:spacing w:after="0" w:line="240" w:lineRule="auto"/>
        <w:jc w:val="right"/>
        <w:rPr>
          <w:rFonts w:ascii="Arial" w:eastAsia="Times New Roman" w:hAnsi="Arial" w:cs="Arial"/>
          <w:i/>
          <w:color w:val="000000"/>
          <w:sz w:val="24"/>
          <w:szCs w:val="24"/>
          <w:lang w:eastAsia="it-IT"/>
        </w:rPr>
      </w:pPr>
      <w:r w:rsidRPr="00FE1F1F">
        <w:rPr>
          <w:rFonts w:ascii="Arial" w:eastAsia="Times New Roman" w:hAnsi="Arial" w:cs="Arial"/>
          <w:i/>
          <w:color w:val="000000"/>
          <w:sz w:val="24"/>
          <w:szCs w:val="24"/>
          <w:lang w:eastAsia="it-IT"/>
        </w:rPr>
        <w:t xml:space="preserve">Dalla grandezza e bellezza delle sue opere </w:t>
      </w:r>
    </w:p>
    <w:p w14:paraId="4083D6A8" w14:textId="77777777" w:rsidR="00FE1F1F" w:rsidRPr="00FE1F1F" w:rsidRDefault="00FE1F1F" w:rsidP="00FE1F1F">
      <w:pPr>
        <w:tabs>
          <w:tab w:val="left" w:pos="1418"/>
          <w:tab w:val="left" w:pos="2268"/>
        </w:tabs>
        <w:spacing w:after="0" w:line="240" w:lineRule="auto"/>
        <w:jc w:val="right"/>
        <w:rPr>
          <w:rFonts w:ascii="Arial" w:eastAsia="Times New Roman" w:hAnsi="Arial" w:cs="Arial"/>
          <w:i/>
          <w:color w:val="000000"/>
          <w:sz w:val="24"/>
          <w:szCs w:val="24"/>
          <w:lang w:eastAsia="it-IT"/>
        </w:rPr>
      </w:pPr>
      <w:r w:rsidRPr="00FE1F1F">
        <w:rPr>
          <w:rFonts w:ascii="Arial" w:eastAsia="Times New Roman" w:hAnsi="Arial" w:cs="Arial"/>
          <w:i/>
          <w:color w:val="000000"/>
          <w:sz w:val="24"/>
          <w:szCs w:val="24"/>
          <w:lang w:eastAsia="it-IT"/>
        </w:rPr>
        <w:t>si contempla Cristo Signore</w:t>
      </w:r>
    </w:p>
    <w:p w14:paraId="1CCED50F" w14:textId="77777777" w:rsidR="00FE1F1F" w:rsidRPr="00FE1F1F" w:rsidRDefault="00FE1F1F" w:rsidP="00FE1F1F">
      <w:pPr>
        <w:tabs>
          <w:tab w:val="left" w:pos="1418"/>
          <w:tab w:val="left" w:pos="2268"/>
        </w:tabs>
        <w:spacing w:after="0" w:line="240" w:lineRule="auto"/>
        <w:jc w:val="right"/>
        <w:rPr>
          <w:rFonts w:ascii="Arial" w:hAnsi="Arial" w:cs="Arial"/>
          <w:b/>
          <w:i/>
          <w:sz w:val="24"/>
          <w:szCs w:val="24"/>
        </w:rPr>
      </w:pPr>
      <w:r w:rsidRPr="00FE1F1F">
        <w:rPr>
          <w:rFonts w:ascii="Arial" w:eastAsia="Times New Roman" w:hAnsi="Arial" w:cs="Arial"/>
          <w:i/>
          <w:color w:val="000000"/>
          <w:sz w:val="24"/>
          <w:szCs w:val="24"/>
          <w:lang w:eastAsia="it-IT"/>
        </w:rPr>
        <w:t>(Cfr. Sap. 13,1-5)</w:t>
      </w:r>
    </w:p>
    <w:p w14:paraId="45D054C0" w14:textId="77777777" w:rsidR="00FE1F1F" w:rsidRPr="00FE1F1F" w:rsidRDefault="00FE1F1F" w:rsidP="00FE1F1F">
      <w:pPr>
        <w:keepNext/>
        <w:spacing w:after="120" w:line="240" w:lineRule="auto"/>
        <w:jc w:val="both"/>
        <w:outlineLvl w:val="2"/>
        <w:rPr>
          <w:rFonts w:ascii="Arial" w:hAnsi="Arial"/>
          <w:b/>
          <w:bCs/>
          <w:sz w:val="24"/>
          <w:szCs w:val="18"/>
        </w:rPr>
      </w:pPr>
      <w:bookmarkStart w:id="291" w:name="_Toc385498362"/>
      <w:bookmarkStart w:id="292" w:name="_Toc386359439"/>
      <w:bookmarkStart w:id="293" w:name="_Toc413597020"/>
      <w:bookmarkStart w:id="294" w:name="_Toc416728181"/>
      <w:bookmarkStart w:id="295" w:name="_Toc192769147"/>
      <w:r w:rsidRPr="00FE1F1F">
        <w:rPr>
          <w:rFonts w:ascii="Arial" w:hAnsi="Arial"/>
          <w:b/>
          <w:bCs/>
          <w:sz w:val="24"/>
          <w:szCs w:val="18"/>
        </w:rPr>
        <w:t>PRESENTAZIONE</w:t>
      </w:r>
      <w:bookmarkEnd w:id="291"/>
      <w:bookmarkEnd w:id="292"/>
      <w:bookmarkEnd w:id="293"/>
      <w:bookmarkEnd w:id="294"/>
      <w:bookmarkEnd w:id="295"/>
    </w:p>
    <w:p w14:paraId="64501B58"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w:t>
      </w:r>
    </w:p>
    <w:p w14:paraId="7035F7C0"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w:t>
      </w:r>
    </w:p>
    <w:p w14:paraId="616E7975"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w:t>
      </w:r>
    </w:p>
    <w:p w14:paraId="66366F51"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p>
    <w:p w14:paraId="51597341"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Faraone aveva i </w:t>
      </w:r>
      <w:r w:rsidRPr="00FE1F1F">
        <w:rPr>
          <w:rFonts w:ascii="Arial" w:hAnsi="Arial" w:cs="Arial"/>
          <w:iCs/>
          <w:sz w:val="24"/>
          <w:szCs w:val="24"/>
          <w:lang w:eastAsia="it-IT"/>
        </w:rPr>
        <w:lastRenderedPageBreak/>
        <w:t>rappresentanti di Dio che erano i maghi e Dio aveva scelto Mosè come sua voce, suo ministro, suo interlocutore con il Faraone.</w:t>
      </w:r>
    </w:p>
    <w:p w14:paraId="6FA775FA"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Dio, attraverso Mosè attesta al Faraone, che è Lui il Signore a 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w:t>
      </w:r>
    </w:p>
    <w:p w14:paraId="0665F135"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In queste nostre poche pagine 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w:t>
      </w:r>
    </w:p>
    <w:p w14:paraId="0FE33BA0"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dalla politica all’economia, dalla famiglia alla scuola, dal gioco ad ogni altra attività che l’uomo svolge. </w:t>
      </w:r>
    </w:p>
    <w:p w14:paraId="1B731389"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w:t>
      </w:r>
    </w:p>
    <w:p w14:paraId="28C14144"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 Vergine Maria, Madre della Redenzione, tu che hai dato corpo a Cristo nel tuo corpo, aiutaci a dare noi la luce dalla luce che attingiamo nello Spirito Santo per mezzo del tuo cuore e della luce che brilla nei tuoi occhi. </w:t>
      </w:r>
    </w:p>
    <w:p w14:paraId="18F1A705"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Angeli e Santi del Cielo, voi che contemplate dal vivo il mistero della vita che è Cristo, nel quale sono portate a compimento la vita di Dio e dell’uomo, aiutateci. Attingete un raggio di verità e riversatela su di noi. Grazie.</w:t>
      </w:r>
    </w:p>
    <w:p w14:paraId="09A13214" w14:textId="77777777" w:rsidR="00FE1F1F" w:rsidRPr="00FE1F1F" w:rsidRDefault="00FE1F1F" w:rsidP="00FE1F1F">
      <w:pPr>
        <w:spacing w:after="120" w:line="240" w:lineRule="auto"/>
        <w:jc w:val="both"/>
        <w:rPr>
          <w:rFonts w:ascii="Arial" w:hAnsi="Arial" w:cs="Arial"/>
          <w:iCs/>
          <w:sz w:val="24"/>
          <w:szCs w:val="24"/>
          <w:lang w:eastAsia="it-IT"/>
        </w:rPr>
      </w:pPr>
    </w:p>
    <w:p w14:paraId="080AD2C8" w14:textId="77777777" w:rsidR="00FE1F1F" w:rsidRPr="00FE1F1F" w:rsidRDefault="00FE1F1F" w:rsidP="00FE1F1F">
      <w:pPr>
        <w:keepNext/>
        <w:spacing w:after="120" w:line="240" w:lineRule="auto"/>
        <w:jc w:val="both"/>
        <w:outlineLvl w:val="2"/>
        <w:rPr>
          <w:rFonts w:ascii="Arial" w:hAnsi="Arial"/>
          <w:b/>
          <w:bCs/>
          <w:sz w:val="24"/>
          <w:szCs w:val="18"/>
        </w:rPr>
      </w:pPr>
      <w:bookmarkStart w:id="296" w:name="_Toc413597022"/>
      <w:bookmarkStart w:id="297" w:name="_Toc416728183"/>
      <w:bookmarkStart w:id="298" w:name="_Toc461001675"/>
      <w:bookmarkStart w:id="299" w:name="_Toc461008763"/>
      <w:bookmarkStart w:id="300" w:name="_Toc461036166"/>
      <w:bookmarkStart w:id="301" w:name="_Toc192769148"/>
      <w:r w:rsidRPr="00FE1F1F">
        <w:rPr>
          <w:rFonts w:ascii="Arial" w:hAnsi="Arial"/>
          <w:b/>
          <w:bCs/>
          <w:sz w:val="24"/>
          <w:szCs w:val="18"/>
        </w:rPr>
        <w:lastRenderedPageBreak/>
        <w:t>E SUBITO LA SUA LEBBRA FU GUARITA</w:t>
      </w:r>
      <w:bookmarkEnd w:id="296"/>
      <w:bookmarkEnd w:id="297"/>
      <w:bookmarkEnd w:id="301"/>
    </w:p>
    <w:p w14:paraId="2244E7E6"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Il Vangelo secondo Matteo parla dei miracoli di Gesù già nel capitolo quarto. Non ne viene però indicato nessuno in particolare. Si tratta di uno dei tanti sommari che di volta in volta servono a riassumere le opere di Cristo Gesù.</w:t>
      </w:r>
    </w:p>
    <w:p w14:paraId="48812098"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23-25). </w:t>
      </w:r>
    </w:p>
    <w:p w14:paraId="1CCC505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Qui è rivelato che nulla di ciò che avviene nell’uomo è estraneo a Gesù. È questa la verità della sua incarnazione. Pur avendo Lui assunto una natura umana particolare, singolare, unica è come se in essa avesse assunto l’intera umanità con tutto il suo carico, il suo peso, i suoi dolori, i suoi affanni, le sue ansie, le sue disperazioni, i suoi aneliti. Nulla che è dell’umanità è estraneo a Cristo Signore. Lui si relaziona come se realmente ogni cosa fosse del suo corpo, fosse nel suo corpo. È come se liberasse, guarisse, aiutasse se stesso.</w:t>
      </w:r>
    </w:p>
    <w:p w14:paraId="653313B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Il primo miracolo descritto nei dettagli è nella sezione delle opere. Sappiamo che Gesù fu potente in parole e in opere. I capitoli quinto, sesto, settimo mostrano tutta la potenza della Parola di Gesù. Lui non fa insegnamento per frasi, per slogan, per parole sganciate da un contesto o da un discorso logico. La sua parola è armonia, struttura, vero discorso completo. Non è fatta per dettagli sganciati, separati, spesso in contraddizione tra di essi.</w:t>
      </w:r>
    </w:p>
    <w:p w14:paraId="7389165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Oggi purtroppo sta prevalendo la moda di parlare per frasi corte, concise, lapidarie. Se questo è possibile per le cose del mondo, dove la parzialità è di obbligo per ingannare la gente, con le cose di Dio questo mai dovrebbe essere possibile. Si parla di Dio con un discorso ben armonizzato, logico, con pienezza di verità, senza offrire alcun punto debole. Nessuno dovrà pensare cose non vere a causa della nostra brevità o incompiutezza. </w:t>
      </w:r>
    </w:p>
    <w:p w14:paraId="6D2B224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L’Evangelista Matteo dopo aver presentato la sezione delle parole, o meglio il discorso programmatico sul Regno di Dio che Lui è venuto ad instaurare sulla nostra terra, presenta tutta una sezione delle opere di Gesù. Alternando miracoli, discorsi, dialoghi, parabole, altri eventi che riguardano tutti la persona del Maestro. Quello che sorprende è che questa sezione delle opere inizia proprio con la guarigione di un lebbroso. Perché? Leggiamo.</w:t>
      </w:r>
    </w:p>
    <w:p w14:paraId="2ACE1438"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 </w:t>
      </w:r>
    </w:p>
    <w:p w14:paraId="3EEA84E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Perché L’Evangelista Matteo inizia la sua narrazione con questo specifico miracolo? Qual è il significato allegorico che ad esso necessariamente si deve dare? Il lebbroso è un escluso dalla comunità. È persona che non può godere del </w:t>
      </w:r>
      <w:r w:rsidRPr="00FE1F1F">
        <w:rPr>
          <w:rFonts w:ascii="Arial" w:eastAsia="Times New Roman" w:hAnsi="Arial" w:cs="Arial"/>
          <w:iCs/>
          <w:sz w:val="24"/>
          <w:szCs w:val="24"/>
          <w:lang w:eastAsia="it-IT"/>
        </w:rPr>
        <w:lastRenderedPageBreak/>
        <w:t>consorzio umano. Viene escluso per non infettare altre persone. Nell’Antico Testamento l’esclusione era altissima opera di carità. Si sacrificava una sola persona per la salvezza delle altre. Gesù inverte questo modo di pensare.</w:t>
      </w:r>
    </w:p>
    <w:p w14:paraId="45F8921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L’umanità è una unità inseparabile. Essa deve farsi carico di ogni suo figlio. Nel suo seno deve poter vivere ogni persona. La lebbra può essere di diverse specie: del corpo, dell’anima, dello spirito, dei pensieri, della volontà; può essere di miseria o di ricchezza, di scienza o di ignoranza; di santità o di peccato. Anche la lebbra della santità va accolta nel seno dell’umanità. Un solo figlio che rimane fuori è per l’umanità una sconfitta.</w:t>
      </w:r>
    </w:p>
    <w:p w14:paraId="6C095AD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Osserviamo bene la richiesta che il lebbroso rivolge a Gesù: “Signore, se vuoi, puoi purificarmi!”. La stessa preghiera ogni giorno deve essere rivolta all’umanità: “Umanità, se vuoi, puoi purificare i tuoi figli. Hai tutti i mezzi necessari”. La stessa preghiera va rivolta ad ogni uomo: “Uomo, chiunque tu sia, se vuoi, puoi purificare un tuo fratello. Lo puoi trarre fuori della sua condizione miserevole”. Tutto è dalla volontà dell’uomo.</w:t>
      </w:r>
    </w:p>
    <w:p w14:paraId="3DEEC5D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risponde: “Lo voglio: sii purificato”. L’umanità invece risponde: “Non lo voglio: rimani nella tua lebbra”, Così anche ogni singolo uomo: “Non lo voglio: resta nella tua miseria spirituale”. Cristo Gesù non era uomo, era Dio. Si fece uomo per assumere tutto di noi. Lui ha voluto assumerci. Ci ha presi su di sé. Noi siamo già caricati dell’umanità. Agiamo al contrario. Vogliamo liberarci di essa. Vogliamo svestirci di essa giudicandola un abito non adatto a noi.</w:t>
      </w:r>
    </w:p>
    <w:p w14:paraId="0C27C95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Eppure ogni uomo ha tante potenzialità, tanti doni, tanti carismi, tanta ricchezza materiale e spirituale da poter fare molto per i fratelli. L’umanità può tutto per la salvezza dell’uomo. Non vuole. Ogni uomo può tutto per dare vita ad un altro uomo. Non vuole. Noi non vogliamo per natura corrotta, stolta, insipiente, malvagia. Il lebbroso siamo noi. Se noi, esclusi ed escludenti, avessimo l’umiltà di gridare a Lui, Lui ci ascolterebbe, ci guarirebbe.</w:t>
      </w:r>
    </w:p>
    <w:p w14:paraId="6D64672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ricolma ogni uomo con lo spirito di umiltà, perché possa recarsi da Gesù Signore, prostrarsi ai suoi piedi e chiedergli quella guarigione potente, capace di trasformarlo in persona che accoglie e libera ogni suo fratello da ogni lebbra sia spirituale che fisica.</w:t>
      </w:r>
    </w:p>
    <w:p w14:paraId="3FD5F46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voi che conoscete tutta la potenza della lebbra del peccato che ci rende incapaci di qualsiasi aiuto verso ogni uomo, venite in nostro aiuto. Chiedete a Cristo Gesù che venga, ci guarisca, ci liberi dalla peste che ha reso a brandelli la nostra volontà, perché possiamo operare salvezza oggi e sempre.</w:t>
      </w:r>
    </w:p>
    <w:p w14:paraId="0E0DAD9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È Cristo la guarigione della lebbra della nostra volontà. Il peccato l’ha ridotta a brandelli. Lui la guarirà, la risanerà e noi inizieremo a amare come Lui.</w:t>
      </w:r>
    </w:p>
    <w:p w14:paraId="3DC87C9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4F5FF8A1" w14:textId="77777777" w:rsidR="00FE1F1F" w:rsidRPr="00FE1F1F" w:rsidRDefault="00FE1F1F" w:rsidP="00FE1F1F">
      <w:pPr>
        <w:keepNext/>
        <w:spacing w:after="120" w:line="240" w:lineRule="auto"/>
        <w:jc w:val="both"/>
        <w:outlineLvl w:val="2"/>
        <w:rPr>
          <w:rFonts w:ascii="Arial" w:hAnsi="Arial"/>
          <w:b/>
          <w:bCs/>
          <w:sz w:val="24"/>
          <w:szCs w:val="18"/>
        </w:rPr>
      </w:pPr>
      <w:bookmarkStart w:id="302" w:name="_Toc413597024"/>
      <w:bookmarkStart w:id="303" w:name="_Toc416728185"/>
      <w:bookmarkStart w:id="304" w:name="_Toc192769149"/>
      <w:r w:rsidRPr="00FE1F1F">
        <w:rPr>
          <w:rFonts w:ascii="Arial" w:hAnsi="Arial"/>
          <w:b/>
          <w:bCs/>
          <w:sz w:val="24"/>
          <w:szCs w:val="18"/>
        </w:rPr>
        <w:t>DI’ SOLTANTO UNA PAROLA E IL MIO SERVO SARÀ GUARITO</w:t>
      </w:r>
      <w:bookmarkEnd w:id="302"/>
      <w:bookmarkEnd w:id="303"/>
      <w:bookmarkEnd w:id="304"/>
    </w:p>
    <w:p w14:paraId="2FD2218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Il lebbroso era escluso dalla comunità a causa della malattia del suo corpo. Il pagano era escluso dalla vera fede a causa della malattia della sua mente e del suo cuore. Questo secondo miracolo di Gesù si rivela una pesante verità. Quando chi vive di vera fede, agisce secondo la verità, la potenza, la santità, la </w:t>
      </w:r>
      <w:r w:rsidRPr="00FE1F1F">
        <w:rPr>
          <w:rFonts w:ascii="Arial" w:eastAsia="Times New Roman" w:hAnsi="Arial" w:cs="Arial"/>
          <w:iCs/>
          <w:sz w:val="24"/>
          <w:szCs w:val="24"/>
          <w:lang w:eastAsia="it-IT"/>
        </w:rPr>
        <w:lastRenderedPageBreak/>
        <w:t>carità, l’amore contenuti nella sua fede, il mondo dei pagani, che non è stolto, non è necessariamente chiuso, può aprirsi al nuovo e al vero secondo Dio.</w:t>
      </w:r>
    </w:p>
    <w:p w14:paraId="2B5D77F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Un centurione osserva Gesù. Scruta il suo modo di operare. Vede che Gesù è l’uomo dalla Parola cui ogni creatura deve ascolto, obbedienza. Nessuna cosa può rimanere sorda al suo volere. Questo lui vede, questo osserva, questo nota. Essendo lui un uomo militare, sa bene osservare il mondo che lo circonda e Gesù era divenuto parte del suo mondo da osservare, scrutare, controllare. Gesù non dice al centurione chi Lui è. È il centurione che dice chi è Gesù. </w:t>
      </w:r>
    </w:p>
    <w:p w14:paraId="3BCEECA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Oggi è il cristiano che ha il posto di Gesù nella storia, nel mondo, nella città degli uomini. È la Chiesa che è il corpo di Cristo, il suo sacramento di salvezza. Cristiano e Chiesa sono impegnati ogni giorno a dire al mondo la loro verità, identità. Ma il mondo sembra disinteressarsi. Perché? Esso è come il centurione. Scruta, osserva, controlla, spia la Chiesa e il cristiano, ma non vede in essi i segni e i tratti di Gesù Signore. Vede una realtà puramente umana. </w:t>
      </w:r>
    </w:p>
    <w:p w14:paraId="0C58D06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Se vogliamo che il mondo ci conosca e ci dica chi siamo secondo verità, dobbiamo mostrare i segni di Cristo. Non quelli della liturgia o di altre celebrazioni. Ma i segni vivi, quelli storici, visibili, segni di verità, giustizia, carità, virtù. Ognuno è chiamato a mostrare al mondo i segni della fede, della sua speranza, della sua carità. Se questi segni non vengono mostrati, il mondo mai saprà chi noi siamo. Anzi sempre saprà chi noi non siamo.</w:t>
      </w:r>
    </w:p>
    <w:p w14:paraId="463FD92F"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1A7BAAC8"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w:t>
      </w:r>
    </w:p>
    <w:p w14:paraId="155371C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Il centurione giunge alla fede in Cristo Gesù perché ha visto i segni nuovi della sua verità. Sono segni di parola onnipotente. Lui comanda e le cose si compiono, dice e la creazione gli obbedisce. Nulla è difficile per Lui. Niente chiede un impegno più forte. I segni di Gesù sono di una leggerezza infinita. In Gesù tutto si fonda sulla parola, sul comando, su un ordine che Lui impartisce. Lui può essere a Nazaret e il miracolo compiersi a Gerusalemme. </w:t>
      </w:r>
    </w:p>
    <w:p w14:paraId="3D41B9B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Il centurione è anche lui uomo che comanda. Il comando, l’ordine è dato dalla parola. Che lui sia a Cafarnao o che sia a Nazaret, la parola cammina senza di lui. La porta e la esegue colui al quale essa è stata affidata. Applica questa regola a Gesù e gli dice che non c’è alcun bisogno che Lui si muova, che scenda, che </w:t>
      </w:r>
      <w:r w:rsidRPr="00FE1F1F">
        <w:rPr>
          <w:rFonts w:ascii="Arial" w:eastAsia="Times New Roman" w:hAnsi="Arial" w:cs="Arial"/>
          <w:iCs/>
          <w:sz w:val="24"/>
          <w:szCs w:val="24"/>
          <w:lang w:eastAsia="it-IT"/>
        </w:rPr>
        <w:lastRenderedPageBreak/>
        <w:t>si disturbi. Basta che Lui dica una sola parola, la febbre obbedirà all’istante e il suo servo sarà guarito. Non occorre altro.</w:t>
      </w:r>
    </w:p>
    <w:p w14:paraId="1D7D643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loda questa fede. Mai in Israele ha trovato una fede così grande. A noi invece interessa come quest’uomo è giunto ad una fede così grande. Non di certo attraverso una evangelizzazione ricca di verità su Cristo Signore. Lui vi è giunto attraverso l’osservazione della storia. Ha scrutato la vita di Gesù. Ha osservato. Ha riflettuto. Ha dedotto. Gesù gli ha offerto la materia della fede, la sua intelligenza, logica, capacità di deduzione hanno fatto il resto.</w:t>
      </w:r>
    </w:p>
    <w:p w14:paraId="6E7A4C3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Nel mondo vi sono tante persone piene di buona volontà. Tanti “Magi” che attendono un segno forte per lasciare il loro paese e recarsi ad incontrare il Signore. Il segno vero della fede oggi non è il Padre dei cieli, non è Cristo Gesù, non è neanche la Vergine Maria, o qualche Santo del Cielo. Segno potente deve essere il cristiano. È lui che il mondo deve scrutare, studiare, osservare, analizzare. È lui il segno perenne dato da Dio per la fede dei suoi fratelli.</w:t>
      </w:r>
    </w:p>
    <w:p w14:paraId="64CA1F8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Il cristiano è più che il sole. Se lui è vera luce, il mondo vede e si lascia illuminare dalla fede, dalla speranza, dalla carità. Se lui non dona questa luce, manca il collegamento con Cristo Gesù e il mondo mai potrà aprirsi alla fede in Lui. Resterà tagliato fuori perché manca ad esso il ponte che deve metterlo in comunione. Il mondo e Cristo vengono così a trovarsi in due sponde diverse, senza alcuna possibilità di potersi avvicinare, incontrare.</w:t>
      </w:r>
    </w:p>
    <w:p w14:paraId="3928B0E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Come Cristo è stato ponte nella sua umanità tra il Padre e il mondo e la sua luce raggiunse il sommo del suo splendore sulla croce, così dovrà essere per ogni discepolo di Gesù. Se il cristiano non diviene questo ponte e non brilla dal suo corpo, dalla sua umanità, dalla sua personale croce, il mondo perennemente rimarrà nelle tenebre. Non avrà alcuna possibilità che si possa incontrare con Gesù Signore. Gli manca il ponte, la scala, la via.</w:t>
      </w:r>
    </w:p>
    <w:p w14:paraId="6917312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nel tuo corpo il Verbo della vita si è fatto carne. La sua luce eterna in te si è fatta vero uomo. Aiuta noi tutti a far sì che in Lui, trasformiamo la nostra carne in vera luce.</w:t>
      </w:r>
    </w:p>
    <w:p w14:paraId="39C4CD6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di Dio, voi che già siete nella luce eterna, venite in nostro soccorso. Fateci luce di verità, giustizia, pace, carità amore in Cristo Gesù. Il mondo vedrà la nostra luce e crederà in Cristo e nel suo Vangelo di salvezza.</w:t>
      </w:r>
    </w:p>
    <w:p w14:paraId="4E09B3E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È verità. Il mondo ci osserva, ci scruta, ci studia. A noi l’obbligo di essere vera luce in Gesù luce, affinché salendo sulla nostra luce giunga alla sua Luce.</w:t>
      </w:r>
    </w:p>
    <w:p w14:paraId="65476E9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0069C616" w14:textId="77777777" w:rsidR="00FE1F1F" w:rsidRPr="00FE1F1F" w:rsidRDefault="00FE1F1F" w:rsidP="00FE1F1F">
      <w:pPr>
        <w:keepNext/>
        <w:spacing w:after="120" w:line="240" w:lineRule="auto"/>
        <w:jc w:val="both"/>
        <w:outlineLvl w:val="2"/>
        <w:rPr>
          <w:rFonts w:ascii="Arial" w:hAnsi="Arial"/>
          <w:b/>
          <w:bCs/>
          <w:sz w:val="24"/>
          <w:szCs w:val="18"/>
        </w:rPr>
      </w:pPr>
      <w:bookmarkStart w:id="305" w:name="_Toc413597026"/>
      <w:bookmarkStart w:id="306" w:name="_Toc416728187"/>
      <w:bookmarkStart w:id="307" w:name="_Toc192769150"/>
      <w:r w:rsidRPr="00FE1F1F">
        <w:rPr>
          <w:rFonts w:ascii="Arial" w:hAnsi="Arial"/>
          <w:b/>
          <w:bCs/>
          <w:sz w:val="24"/>
          <w:szCs w:val="18"/>
        </w:rPr>
        <w:t>EGLI HA PRESO LE NOSTRE INFERMITÀ</w:t>
      </w:r>
      <w:bookmarkEnd w:id="307"/>
      <w:r w:rsidRPr="00FE1F1F">
        <w:rPr>
          <w:rFonts w:ascii="Arial" w:hAnsi="Arial"/>
          <w:b/>
          <w:bCs/>
          <w:sz w:val="24"/>
          <w:szCs w:val="18"/>
        </w:rPr>
        <w:t xml:space="preserve"> </w:t>
      </w:r>
      <w:bookmarkEnd w:id="305"/>
      <w:bookmarkEnd w:id="306"/>
    </w:p>
    <w:p w14:paraId="74E0F4C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L’incarnazione per Gesù non è solo l’assunzione della vera umanità nel seno della Vergine Maria. Questa assunzione comporta anche l’assunzione di ogni infermità e malattia, ogni peccato e ogni bene. Tutto ciò che è dell’umanità Gesù lo ha fatto suo. Lo vive come suo. Lo subisce come suo. Lo espia come suo. Lo redime come suo. Lo santifica come suo. Lo rinnova come suo. Nulla di ciò che è l’umanità diviene estraneo a Gesù Signore.</w:t>
      </w:r>
    </w:p>
    <w:p w14:paraId="751C999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Il Canto del Servo Sofferente di Isaia rivela tutta la potenza della verità dell’incarnazione. È come se Gesù fosse nato dal seno dell’umanità, prendendo su di sé tutto di essa. Prima che Lui si facesse vero uomo, l’umanità era avvolta dalla febbre del peccato, era a letto come la suocera di Pietro, Gesù viene per togliere questa febbre, in modo che ogni uomo sia reso capace di servire amore, verità, giustizia ad ogni suo fratello. La febbre del peccato ci rende inabili.</w:t>
      </w:r>
    </w:p>
    <w:p w14:paraId="653D2FC3"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ad essi raccontato e comprenderanno ciò che mai avevano udito.</w:t>
      </w:r>
    </w:p>
    <w:p w14:paraId="775E3A0E"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w:t>
      </w:r>
    </w:p>
    <w:p w14:paraId="74E632B4"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E341AE7"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6FF8DEF7"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98E9BC6"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Per nascita ogni uomo viene caricato di tutto il peso dell’umanità. La sua febbre di peccato gli impedisce di portarlo, redimerlo, toglierlo. Per questo urge che Gesù venga presso il nostro letto, tocchi la nostra mano, ci guarisca. Toccati da </w:t>
      </w:r>
      <w:r w:rsidRPr="00FE1F1F">
        <w:rPr>
          <w:rFonts w:ascii="Arial" w:hAnsi="Arial" w:cs="Arial"/>
          <w:iCs/>
          <w:sz w:val="24"/>
          <w:szCs w:val="24"/>
          <w:lang w:eastAsia="it-IT"/>
        </w:rPr>
        <w:lastRenderedPageBreak/>
        <w:t>Lui e guariti, siamo messi in condizione di poter servire. Ma cosa dobbiamo dare a questa nostra umanità stanca ed esausta? Come Cristo ci serviva il Padre nella sua luce di verità e di amore, così noi dobbiamo servire Cristo, nel suo amore crocifisso, nella sua luce, nella sua verità e grazia.</w:t>
      </w:r>
    </w:p>
    <w:p w14:paraId="2EFAC017"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w:t>
      </w:r>
    </w:p>
    <w:p w14:paraId="64A7FEE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Come Cristo Gesù serviva il Padre suo dimorando nel suo seno, nella sua Parola, nella sua volontà, così il cristiano dovrà servire Cristo al mondo dimorando nel suo seno, nella sua Parola, nella sua volontà. Il Padre si serve dal seno del Padre. Cristo si serve dal seno di Cristo. Come Cristo serve il Padre essendo una cosa sola con il Padre, così il cristiano serve Cristo divenendo una cosa sola con Cristo. Non si può servire Cristo se si è fuori del suo seno.</w:t>
      </w:r>
    </w:p>
    <w:p w14:paraId="1BEBE2B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Cristo però non è solo nel seno del Padre, si è sprofondato nel seno della nostra umanità. In essa si è posto come vero farmaco di vita eterna, salvezza, redenzione, giustificazione. Come vera medicina di amore, Lui libera da ogni febbre di peccato, morte, vizio, da ogni infermità causata in noi dall’idolatria e dall’empietà. Anche il discepolo di Gesù deve porsi nel seno dell’umanità come vera medicina. Deve porsi come portatore di Cristo, sua vera medicina. </w:t>
      </w:r>
    </w:p>
    <w:p w14:paraId="4365D37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hai dato la carne al Figlio Eterno del Padre, sulla quale Lui ha caricato tutto il peso del mondo. Dona a noi il suo cuore perché in Lui, con Lui, per Lui, possiamo anche noi prendere sulle nostre spalle il carico dell’umanità per la sua espiazione e salvezza.</w:t>
      </w:r>
    </w:p>
    <w:p w14:paraId="346F14B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del Cielo, quando portare il carico dell’umanità diviene pesante, venite in nostro soccorso. Portateci ogni aiuto di grazia e di verità, perché possiamo perseverare sino alla fine. Anche Gesù fu aiutato dal Cireneo. Portò la croce fin sul Golgota e su di essa si è lasciato inchiodare.</w:t>
      </w:r>
    </w:p>
    <w:p w14:paraId="2479793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La croce è l’umanità. Cristo è inchiodato sull’umanità. Non scende da essa. Rimane su di essa fino alla morte, insegnando ad ogni suo discepolo che anche lui dovrà lasciarsi inchiodare, perché qui si compie la perfetta incarnazione. </w:t>
      </w:r>
    </w:p>
    <w:p w14:paraId="632BB4D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1EC5FDCB" w14:textId="77777777" w:rsidR="00FE1F1F" w:rsidRPr="00FE1F1F" w:rsidRDefault="00FE1F1F" w:rsidP="00FE1F1F">
      <w:pPr>
        <w:keepNext/>
        <w:spacing w:after="120" w:line="240" w:lineRule="auto"/>
        <w:jc w:val="both"/>
        <w:outlineLvl w:val="2"/>
        <w:rPr>
          <w:rFonts w:ascii="Arial" w:hAnsi="Arial"/>
          <w:b/>
          <w:bCs/>
          <w:sz w:val="24"/>
          <w:szCs w:val="18"/>
        </w:rPr>
      </w:pPr>
      <w:bookmarkStart w:id="308" w:name="_Toc413597028"/>
      <w:bookmarkStart w:id="309" w:name="_Toc416728189"/>
      <w:bookmarkStart w:id="310" w:name="_Toc192769151"/>
      <w:r w:rsidRPr="00FE1F1F">
        <w:rPr>
          <w:rFonts w:ascii="Arial" w:hAnsi="Arial"/>
          <w:b/>
          <w:bCs/>
          <w:sz w:val="24"/>
          <w:szCs w:val="18"/>
        </w:rPr>
        <w:t>MINACCIÒ I VENTI E IL MARE E CI FU GRANDE BONACCIA</w:t>
      </w:r>
      <w:bookmarkEnd w:id="308"/>
      <w:bookmarkEnd w:id="309"/>
      <w:bookmarkEnd w:id="310"/>
    </w:p>
    <w:p w14:paraId="2CA60C1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è sulla barca con i suoi discepoli. Nel mare avviene un grande sconvolgimento. Le onde sono minacciose. Coprono la barca. Quando questi sconvolgimenti avvengono, è segno di un vero giudizio di Dio sulla nostra storia. La barca con Gesù nel mare della storia è vera figura, immagine della Chiesa. Anch’essa sarà sconvolta. Anche su di essa si abbatteranno le onde dell’eresia, degli scismi, della contrapposizione, della divisione. Quando queste cose accadranno è sempre per la sua purificazione e per il suo ritorno nella pienezza della verità e della carità. Il peccato sconvolge. La carità dona pace.</w:t>
      </w:r>
    </w:p>
    <w:p w14:paraId="792BBDA7"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lastRenderedPageBreak/>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w:t>
      </w:r>
    </w:p>
    <w:p w14:paraId="1E1798F2"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 xml:space="preserve">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29,21-28). </w:t>
      </w:r>
    </w:p>
    <w:p w14:paraId="0A533756"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w:t>
      </w:r>
    </w:p>
    <w:p w14:paraId="357E934B"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17-22).</w:t>
      </w:r>
    </w:p>
    <w:p w14:paraId="53E56ECD"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 xml:space="preserve">Perché lo sconvolgimento non danneggi la barca della Chiesa, Gesù deve essere sempre in essa. Che dorma o che vegli non ha alcuna importanza. È necessario però che sia sulla barca. Se Lui è sulla barca, questa mai affonderà. Se viene tolto da essa, per la barca non vi sarà un futuro di salvezza. Essa sarà travolta dalle onde dei pensieri dell’uomo e si immergerà nella loro idolatria ed empietà. </w:t>
      </w:r>
    </w:p>
    <w:p w14:paraId="23D87E0C"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Come facciamo a sapere se Cristo è nella nostra barca o è fuori di essa. È nella nostra barca se noi siamo Chiesa fondata su Pietro, camminiamo con Pietro, Pietro è sulla nostra barca. Se vi è Pietro vi è anche Gesù. Se Pietro è assente e assente anche Gesù. Lo sconvolgimento non ci risparmierà. Siamo chiesa senza Cristo e solo Lui ha la potestà di intimare al vento di ritirarsi, scomparire.</w:t>
      </w:r>
    </w:p>
    <w:p w14:paraId="43686874"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lastRenderedPageBreak/>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(Mt 8,23-27). </w:t>
      </w:r>
    </w:p>
    <w:p w14:paraId="177BF8A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Chi è Cristo Gesù? È la sola persona che nello sconvolgimento e nelle bufere della storia fa sì che la Chiesa rimanga sempre intatta, non subisca alcun naufragio, non si spezzi contro nessuno scoglio di eresia, empietà, idolatria, falsità, inganno di Satana, immoralità. Lui però deve essere sulla barca, non fuori di essa. È nella barca se anche Pietro è in essa. Pietro e Cristo Gesù devono essere una sola presenza. Mai potranno dividersi.</w:t>
      </w:r>
    </w:p>
    <w:p w14:paraId="09FF796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Chi divide Cristo da Pietro, nella sua barca non ha Cristo, perché Cristo e Pietro sono una sola barca, non due. Non vi è la barca di Cristo e quella di Pietro. Vi è la barca di Cristo affidata a Pietro. Chi mai affonderà è la barca di Pietro, le altre barche possono anche affondare e di fatto affondano. Senza Cristo esse sono senza alcuna sicurezza. Quando il mare si sconvolge, esse rimarranno sconvolte. Quella di Pietro invece raggiunge la riva del Cielo.</w:t>
      </w:r>
    </w:p>
    <w:p w14:paraId="28E0867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che sei la Madre della Chiesa, Tu che sei stata preposta da Cristo Gesù a vegliare sempre su di essa, insegnaci la vera fede in Cristo, in Pietro, nella Chiesa. Non vogliamo che la nostra barca si pensi chiesa, mente in verità non lo è, perché manca in essa Pietro.</w:t>
      </w:r>
    </w:p>
    <w:p w14:paraId="489318E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Santi, voi che amate la Chiesa di Gesù e la custodite da ogni errore e falsità, illuminateci con la purezza della verità. Dateci un grande amore per la Chiesa di Gesù Signore, unico e solo sacramento di grazia e di salvezza per il genere umano. Non permettete che ci separiamo da essa. Mai.</w:t>
      </w:r>
    </w:p>
    <w:p w14:paraId="4E2E82E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È grande il mistero della Chiesa ed è divino e noi di essa siamo parte, siamo suo corpo, sua vita nella storia. Il Signore ci conceda la grazia di amarla come Lui la ama e di servirla come Lui la serve: con il suo amore crocifisso. Per questo Lui ci deve dare il suo cuore, la sua anima, il suo Spirito.</w:t>
      </w:r>
    </w:p>
    <w:p w14:paraId="6960818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3655046F" w14:textId="77777777" w:rsidR="00FE1F1F" w:rsidRPr="00FE1F1F" w:rsidRDefault="00FE1F1F" w:rsidP="00FE1F1F">
      <w:pPr>
        <w:keepNext/>
        <w:spacing w:after="120" w:line="240" w:lineRule="auto"/>
        <w:jc w:val="both"/>
        <w:outlineLvl w:val="2"/>
        <w:rPr>
          <w:rFonts w:ascii="Arial" w:hAnsi="Arial"/>
          <w:b/>
          <w:bCs/>
          <w:sz w:val="24"/>
          <w:szCs w:val="18"/>
        </w:rPr>
      </w:pPr>
      <w:bookmarkStart w:id="311" w:name="_Toc416728191"/>
      <w:bookmarkStart w:id="312" w:name="_Toc192769152"/>
      <w:r w:rsidRPr="00FE1F1F">
        <w:rPr>
          <w:rFonts w:ascii="Arial" w:hAnsi="Arial"/>
          <w:b/>
          <w:bCs/>
          <w:sz w:val="24"/>
          <w:szCs w:val="18"/>
        </w:rPr>
        <w:t>SEI VENUTO QUI A TORMENTARCI PRIMA DEL TEMPO?</w:t>
      </w:r>
      <w:bookmarkEnd w:id="311"/>
      <w:bookmarkEnd w:id="312"/>
    </w:p>
    <w:p w14:paraId="7697F69B"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Il paese dei Gadarèni è territorio pagano. Qui Satana vive incontrastato. Nessuno ha potere su di lui. Di ogni persona lui governa mente e cuore. La furia dei due indemoniati che gli vanno incontro, lo attesta e lo rivela. I demòni conoscono Cristo. Sanno che direttamente la sua missione non era orientata verso i pagani, bensì per i figli del suo popolo. Per questo gli dicono: “Sei venuto a tormentarci prima del tempo?”. Sei venuto per attestare la tua Signoria anche su di noi in questo territorio nel quale solo noi siamo signori?</w:t>
      </w:r>
    </w:p>
    <w:p w14:paraId="3EDC81CF"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Satana si arroga un diritto che esso non ha. Si riveste di un potere che mai gli è stato donato. Gesù non viene mai prima del tempo, né dopo il tempo. La sua presenza attesta che il tempo è venuto. Qual è il fine per cui Gesù oggi si reca in questo territorio pagano? Cosa vuole insegnare ai suoi discepoli? Cosa essi </w:t>
      </w:r>
      <w:r w:rsidRPr="00FE1F1F">
        <w:rPr>
          <w:rFonts w:ascii="Arial" w:hAnsi="Arial" w:cs="Arial"/>
          <w:iCs/>
          <w:sz w:val="24"/>
          <w:szCs w:val="24"/>
          <w:lang w:eastAsia="it-IT"/>
        </w:rPr>
        <w:lastRenderedPageBreak/>
        <w:t>dovranno ricordare da questa visita? Vi è un insegnamento che mai avrebbero potuto ricevere nel territorio di Israele? Gesù non fa mai una cosa senza un altissimo valore di rivelazione. Cosa vuole rivelare ai suoi discepoli?</w:t>
      </w:r>
    </w:p>
    <w:p w14:paraId="2C6CB273"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Prima di ogni cosa insegna che nel mondo pagano Satana governa con molta forza. Non solo il corpo di alcuni uomini, ma soprattutto la loro mente, il loro cuore. I pagani non conoscono il vero Dio. Non sanno nulla di Lui. La falsità su Dio diviene falsità su ogni realtà umana, vissuta e praticata dall’uomo. Ad esempio: una guerra fatta nella verità di Dio ha dei limiti, delle modalità di carità da osservare. Una guerra invece vissuta nella falsità, nell’errore, non conosce limite al male. L’uomo non viene neanche considerato.</w:t>
      </w:r>
    </w:p>
    <w:p w14:paraId="6106ADDB" w14:textId="110D827B"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Una seconda verità viene rivelata dal fatto che Gesù esaudisce la richiesta dei demòni. Consente loro di invadere i porci. Questi precipitano dalla rupe e annegano nel mare. Per la salvezza di due persone, Gesù acconsente ad una loro richiesta, sapendo che avrebbe arrecato un ingente danno economico. Gesù lo ha sempre detto. Un uomo vale più di </w:t>
      </w:r>
      <w:r w:rsidR="00AF7632" w:rsidRPr="00FE1F1F">
        <w:rPr>
          <w:rFonts w:ascii="Arial" w:hAnsi="Arial" w:cs="Arial"/>
          <w:iCs/>
          <w:sz w:val="24"/>
          <w:szCs w:val="24"/>
          <w:lang w:eastAsia="it-IT"/>
        </w:rPr>
        <w:t>una pecora</w:t>
      </w:r>
      <w:r w:rsidRPr="00FE1F1F">
        <w:rPr>
          <w:rFonts w:ascii="Arial" w:hAnsi="Arial" w:cs="Arial"/>
          <w:iCs/>
          <w:sz w:val="24"/>
          <w:szCs w:val="24"/>
          <w:lang w:eastAsia="it-IT"/>
        </w:rPr>
        <w:t>. Oggi insegna ai suoi discepoli e al mondo intero che due uomini valgono più che una mandria di porci. Questo insegnamento è sconvolgente. Mai persona umana ha insegnato questo.</w:t>
      </w:r>
    </w:p>
    <w:p w14:paraId="5848A0B8"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Oggi, ieri, domani, le persone non sono sacrificate all’economia? Spesso non vengono uccise dall’economia. Per salvare un solo porco spesso non si sacrificano più di duemila uomini? Nella falsità l’uomo salva un porco e sacrifica diecimila persone. Nella verità, Cristo salva due uomini e sacrifica duemila porci. Oggi forse l’economia non sacrifica milioni e milioni di spersone sull’altare del solo guadagno, che poi alla fine si rivela anche dannoso per essa stessa? Tutto è per l’uomo. Le cose sono per l’uomo, mai contro l’uomo.</w:t>
      </w:r>
    </w:p>
    <w:p w14:paraId="754A9DD7"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p>
    <w:p w14:paraId="4A9629A1"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7DC7EE4F"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I mandriani allora fuggirono e, entrati in città, raccontarono ogni cosa e anche il fatto degli indemoniati. Tutta la città allora uscì incontro a Gesù: quando lo videro, lo pregarono di allontanarsi dal loro territorio (Mt 8,28-34). </w:t>
      </w:r>
    </w:p>
    <w:p w14:paraId="7A0E515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vita dell’uomo è il solo vero guadagno dell’economia. È questo il suo vero profitto. Il lavoro non è fatto dall’uomo per ottenere cose, sacrificando l’uomo. È fatto dall’uomo per il bene più grande dell’uomo. Si tratta di un bene universale e mai egoistico. Il bene egoistico, individuale, senza il bene di tutti, è un falso bene. Nessuna cosa è bene per sé se non diviene anche bene per gli altri. Nessun bene è vero, se esso è il frutto dell’immolazione anche di una sola persona. Il mondo però così non pensa. Neanche riesce a pensare così.</w:t>
      </w:r>
    </w:p>
    <w:p w14:paraId="1252A41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Costruire una fabbrica, un’azienda secondo la verità di Dio ed edificarla secondo la falsità dell’uomo, pone in due mondi diametralmente opposti. La falsità della terra sacrifica l’uomo all’economia, al profitto, al guadagno. I modi sono infiniti. La verità del cielo invece vede solo e sempre il miglior bene dell’uomo ed è questo per essa il suo miglior profitto. Dio, per il profitto eterno dell’uomo, pensò una economia della salvezza, nella quale Lui stesso, nel suo Figlio Unigenito, si è consegnato alla morte. Lui muore per l’uomo.</w:t>
      </w:r>
    </w:p>
    <w:p w14:paraId="076EA09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Una terza verità che Gesù insegna ai suoi discepoli riguarda la chiusura del mondo pagano nelle sue tenebre. Quel mondo prega Gesù che lasci il suo territorio. Gesù deve andare via perché economia di luce ed economia di tenebre non possono convivere. Poiché loro hanno scelto l’economia delle tenebre, Cristo deve lasciare il loro territorio. Tenebre con le tenebre. Luce con la luce. Verità con la verità. Falsità con la falsità. Anche i discepoli domani saranno obbligati a lasciare alcuni territori ed essi dovranno andarsene.</w:t>
      </w:r>
    </w:p>
    <w:p w14:paraId="3A1463B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Vergine Maria, Madre della Redenzione, tu che sei vestita di sole, della luce purissima che è Dio, donaci un po’ della tua luce perché anche noi, come Gesù possiamo essere luce del mondo, per manifestare ad ogni uomo il suo infinito valore che lui possiede presso Cristo Gesù, il Padre dei Cieli, lo Spirito Santo. Non solo presso Dio, ma anche presso di noi, che siamo figli di quella purissima luce. Senza il tuo aiuto e la tua guida le tenebre del mondo potrebbero coinvolgerci e noi perderemmo la preziosità dell’uomo. </w:t>
      </w:r>
    </w:p>
    <w:p w14:paraId="3B42B55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all’uomo ridotto a merce, svilito, senza valore, privo di ogni significato, che pesa meno di una cosa, date un poco della vostra luce perché inizi a vedersi come Dio lo vede, lo pensa, lo vuole. Fate che quest’uomo si innamori di Gesù Crocifisso, il solo vero uomo venuto per dare verità ad ogni altro uomo. Mettete in campo tutta la vostra potente intercessione perché ogni uomo venga liberato dalla potente schiavitù nella quale è caduto. Voi ci aiuterete e l’uomo ricomincerà a vedersi ad immagine e a somiglianza di Dio. </w:t>
      </w:r>
    </w:p>
    <w:p w14:paraId="0934354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32ECE11A" w14:textId="77777777" w:rsidR="00FE1F1F" w:rsidRPr="00FE1F1F" w:rsidRDefault="00FE1F1F" w:rsidP="00FE1F1F">
      <w:pPr>
        <w:keepNext/>
        <w:spacing w:after="120" w:line="240" w:lineRule="auto"/>
        <w:jc w:val="both"/>
        <w:outlineLvl w:val="2"/>
        <w:rPr>
          <w:rFonts w:ascii="Arial" w:hAnsi="Arial"/>
          <w:b/>
          <w:bCs/>
          <w:sz w:val="24"/>
          <w:szCs w:val="18"/>
        </w:rPr>
      </w:pPr>
      <w:bookmarkStart w:id="313" w:name="_Toc416728193"/>
      <w:bookmarkStart w:id="314" w:name="_Toc192769153"/>
      <w:bookmarkEnd w:id="298"/>
      <w:bookmarkEnd w:id="299"/>
      <w:bookmarkEnd w:id="300"/>
      <w:r w:rsidRPr="00FE1F1F">
        <w:rPr>
          <w:rFonts w:ascii="Arial" w:hAnsi="Arial"/>
          <w:b/>
          <w:bCs/>
          <w:sz w:val="24"/>
          <w:szCs w:val="18"/>
        </w:rPr>
        <w:t>RESERO GLORIA A DIO</w:t>
      </w:r>
      <w:bookmarkEnd w:id="314"/>
      <w:r w:rsidRPr="00FE1F1F">
        <w:rPr>
          <w:rFonts w:ascii="Arial" w:hAnsi="Arial"/>
          <w:b/>
          <w:bCs/>
          <w:sz w:val="24"/>
          <w:szCs w:val="18"/>
        </w:rPr>
        <w:t xml:space="preserve"> </w:t>
      </w:r>
      <w:bookmarkEnd w:id="313"/>
    </w:p>
    <w:p w14:paraId="4484630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Viene portato dinanzi a Gesù un paralitico disteso su un letto. Gesù, vedendo la fede dei portatori – secondo altre fonti evangeliche gli era stato calato dal tetto scoperchiato perché non si era potuto farlo entrare per la porta – dice al paralitico: “Coraggio, figlio, ti sono perdonati i peccati!”. Sei rimesso nell’amicizia con il tuo Dio e Signore. Ora puoi vivere anche da paralitico. Quando si è nell’amicizia con Dio, il corpo può vivere in ogni sofferenza, malattia, penuria, fame, ogni altra povertà e carenza.</w:t>
      </w:r>
    </w:p>
    <w:p w14:paraId="25D819C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nell’amicizia con Dio, visse quaranta giorni senza mangiare nel deserto. Sopportò ogni povertà e penuria che ogni giorno gli venivano poste innanzi. Visse le ingiurie, le percosse, le frustate, gli insulti, gli sputi. Si lasciò anche inchiodare al legno della croce, versando tutto il suo sangue. Visse tutte queste cose da giusto, da persona senza peccato, da amico del Signore. Quando non si è amici del Signore, diviene difficile, se non impossibile, accettare queste cose. Sono un giogo troppo pesante. In Dio, con Dio, tutto è possibile.</w:t>
      </w:r>
    </w:p>
    <w:p w14:paraId="6E61A20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Guerre, divisioni, scismi, separazioni, alterchi, litigi, ogni altra cosa che separa l’uomo dall’uomo attesta che non siamo amici di Dio. L’amico di Dio sopporta ogni cosa, vive ogni cosa, compie ogni cosa per creare attorno a sé purissimo amore. San Paolo insegnava ai Filippesi che lui tutto può in Colui che gli dona forza. Chi è vero amico di Dio sa vivere bene sia la ricchezza che la povertà. Lazzaro, amico di Dio, vive in modo sublime la sua povertà. Il ricco cattivo vive terribilmente male la sua ricchezza. La vive così male da dannarsi.</w:t>
      </w:r>
    </w:p>
    <w:p w14:paraId="32921CB2"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w:t>
      </w:r>
    </w:p>
    <w:p w14:paraId="2A63A205"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 xml:space="preserve">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 </w:t>
      </w:r>
    </w:p>
    <w:p w14:paraId="4B4B6CF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
          <w:sz w:val="24"/>
          <w:szCs w:val="24"/>
          <w:lang w:eastAsia="it-IT"/>
        </w:rPr>
        <w:t xml:space="preserve">Cristo Gesù è venuto per togliere il peccato del mondo. È il peccato la causa di </w:t>
      </w:r>
      <w:r w:rsidRPr="00FE1F1F">
        <w:rPr>
          <w:rFonts w:ascii="Arial" w:eastAsia="Times New Roman" w:hAnsi="Arial" w:cs="Arial"/>
          <w:iCs/>
          <w:sz w:val="24"/>
          <w:szCs w:val="24"/>
          <w:lang w:eastAsia="it-IT"/>
        </w:rPr>
        <w:t>ogni male, sia fisico che spirituale. Tolto il peccato dal cuore, dal corpo, dallo spirito, la benedizione di Dio ci fa accogliere non solo la malattia, la povertà, la miseria, ma anche la morte. Di tutto, con la benedizione di Dio, si fa uno strumento per arricchire noi stessi e gli altri. La vera, la sola, l’unica povertà è la mancanza di Dio nel nostro cuore. Se Dio non è in noi, nulla sopportiamo. Non abbiamo le forze. Senza Dio, ogni lite può sfociare in un omicidio.</w:t>
      </w:r>
    </w:p>
    <w:p w14:paraId="27A0F137"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Salito su una barca, passò all’altra riva e giunse nella sua città.</w:t>
      </w:r>
      <w:r w:rsidRPr="00FE1F1F">
        <w:rPr>
          <w:rFonts w:ascii="Arial" w:hAnsi="Arial" w:cs="Arial"/>
          <w:i/>
          <w:iCs/>
          <w:spacing w:val="-2"/>
          <w:position w:val="6"/>
          <w:sz w:val="24"/>
          <w:szCs w:val="24"/>
          <w:lang w:eastAsia="it-IT"/>
        </w:rPr>
        <w:t xml:space="preserve"> </w:t>
      </w:r>
      <w:r w:rsidRPr="00FE1F1F">
        <w:rPr>
          <w:rFonts w:ascii="Arial" w:hAnsi="Arial" w:cs="Arial"/>
          <w:i/>
          <w:iCs/>
          <w:spacing w:val="-2"/>
          <w:sz w:val="24"/>
          <w:szCs w:val="24"/>
          <w:lang w:eastAsia="it-IT"/>
        </w:rPr>
        <w:t xml:space="preserve">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64529382"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Nella sala vi sono alcuni scribi. Ascoltano la parola di Gesù pronunciata sul paralitico e dicono fra sé: “Costui bestemmia”. Perché Gesù bestemmia? Perché </w:t>
      </w:r>
      <w:r w:rsidRPr="00FE1F1F">
        <w:rPr>
          <w:rFonts w:ascii="Arial" w:hAnsi="Arial" w:cs="Arial"/>
          <w:iCs/>
          <w:sz w:val="24"/>
          <w:szCs w:val="24"/>
          <w:lang w:eastAsia="it-IT"/>
        </w:rPr>
        <w:lastRenderedPageBreak/>
        <w:t>a loro giudizio aveva preso il posto di Dio, il solo che può perdonare i peccati. Essi ignorano che la parola del profeta è parola di Dio. Il profeta può sempre dire ad ogni uomo una particolare parola di Dio. Per il paralitico questa parola il Padre gli ha comandato di dire e questa parola Lui ha detto. Chi conosce la Scrittura sa che questo è avvenuto con Natan, il profeta, verso Davide.</w:t>
      </w:r>
    </w:p>
    <w:p w14:paraId="4EF1DBD6"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Gesù non permette che questa accusa vada avanti. Interviene con energia di Spirito Santo. Quanto essi pensano sono cose malvagie. Un profeta è sempre portatore della vera parola di Dio. Ora tutte le parole di Dio sono uguali, non vi è una parola più facile e una più difficile, una più vera e una meno vera. Tutte provengono dal suo cuore. Dal suo cuore esce la parola: “Ti sono perdonati i peccati”. Dal suo cuore esce anche l’altra: “Àlzati e cammina”. Se non uscisse dal cuore del Padre la prima, neanche la seconda potrebbe uscire.</w:t>
      </w:r>
    </w:p>
    <w:p w14:paraId="2F8B7304"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Se però il paralitico si alza e cammina, allora anche la prima parola è parola del vero profeta. Il paralitico si alza. Gesù è vera Parola del Padre. Le folle comprendono quanto è avvenuto e rendono gloria a Dio che aveva dato un tale potere agli uomini. Quale potere Dio ha dato agli uomini? Quello di perdonare i peccati. Le folle comprendono che è cambiata la loro storia. Vi è un modo nuovo, semplice, facile di ritornare in comunione con Dio. Dio ha stabilito che gli uomini siano i portatori del suo perdono e della sua misericordia.</w:t>
      </w:r>
    </w:p>
    <w:p w14:paraId="13C824DE"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Tu che sei il rifugio dei peccatori, insegnaci a perdonare sempre, a rimettere sempre ogni peccato dei nostri fratelli, perché possiamo vivere da riconciliati e da veri figli del Padre.</w:t>
      </w:r>
    </w:p>
    <w:p w14:paraId="003B05E9"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Angeli e Santi Dio, non permettete mai che odio, astio, rancore, vendetta, desiderio di giustizia ci imprigionino il cuore e lo tengano chiuso al perdono e alla grande misericordia. Perdonare è necessario per essere perdonati.</w:t>
      </w:r>
    </w:p>
    <w:p w14:paraId="735E6407" w14:textId="77777777" w:rsidR="00FE1F1F" w:rsidRPr="00FE1F1F" w:rsidRDefault="00FE1F1F" w:rsidP="00FE1F1F">
      <w:pPr>
        <w:spacing w:after="120" w:line="240" w:lineRule="auto"/>
        <w:jc w:val="both"/>
        <w:rPr>
          <w:rFonts w:ascii="Arial" w:hAnsi="Arial" w:cs="Arial"/>
          <w:iCs/>
          <w:sz w:val="24"/>
          <w:szCs w:val="24"/>
          <w:lang w:eastAsia="it-IT"/>
        </w:rPr>
      </w:pPr>
    </w:p>
    <w:p w14:paraId="07305D14" w14:textId="77777777" w:rsidR="00FE1F1F" w:rsidRPr="00FE1F1F" w:rsidRDefault="00FE1F1F" w:rsidP="00FE1F1F">
      <w:pPr>
        <w:keepNext/>
        <w:spacing w:after="120" w:line="240" w:lineRule="auto"/>
        <w:jc w:val="both"/>
        <w:outlineLvl w:val="2"/>
        <w:rPr>
          <w:rFonts w:ascii="Arial" w:hAnsi="Arial"/>
          <w:b/>
          <w:bCs/>
          <w:sz w:val="24"/>
          <w:szCs w:val="18"/>
        </w:rPr>
      </w:pPr>
      <w:bookmarkStart w:id="315" w:name="_Toc413597034"/>
      <w:bookmarkStart w:id="316" w:name="_Toc416728195"/>
      <w:bookmarkStart w:id="317" w:name="_Toc192769154"/>
      <w:r w:rsidRPr="00FE1F1F">
        <w:rPr>
          <w:rFonts w:ascii="Arial" w:hAnsi="Arial"/>
          <w:b/>
          <w:bCs/>
          <w:sz w:val="24"/>
          <w:szCs w:val="18"/>
        </w:rPr>
        <w:t>SE RIUSCIRÒ ANCHE SOLO A TOCCARE IL SUO MANTELLO</w:t>
      </w:r>
      <w:bookmarkEnd w:id="315"/>
      <w:bookmarkEnd w:id="316"/>
      <w:bookmarkEnd w:id="317"/>
    </w:p>
    <w:p w14:paraId="656F85C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Uno dei capi della sinagoga chiede a Gesù perché vada con lui, imponga le mani alla sua figlioletta appena morta e di certo essa vivrà. Quest’uomo crede che Gesù ha una parola potente anche contro la morte. Niente gli è impossibile. Gesù ascolta il cuore trafitto di quest’uomo, si alza e lo segue con i suoi discepoli. Ecco la verità di Cristo Gesù: Lui sa ascoltare ogni cuore. Dall’ascolto del cuore nasce la vera vita. Mai potrà essere datore di vita chi non sa ascoltare i cuori. Tutto è dall’ascolto del cuore.</w:t>
      </w:r>
    </w:p>
    <w:p w14:paraId="026C285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Dio ascolta il cuore del suo popolo affranto, prigioniero, schiavo in Egitto, condannato a durissimi lavori e scende a liberarlo. La vocazione di Mosè nasce nel momento in cui il popolo grida e Dio ascolta quella moltitudine di cuori che si innanzano verso di Lui. Il nostro Dio è colui che sa ascoltare il cuore. Anche ogni suo figlio dovrebbe essere persona che sa ascoltare il cuore dei fratelli, specie dei poveri, miseri, umili, piccoli. Anche perché vi è una promessa da parte del Signore: Lui ascolta l’uomo che ascolta l’uomo.</w:t>
      </w:r>
    </w:p>
    <w:p w14:paraId="0A55686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Un cuore che non ascolta l’uomo mai sarà ascoltato da Dio e se Dio non ascolta, per noi è la fine. Sempre vi è bisogno che Dio ci ascolti. Il ricco cattivo non ascoltò il grido del cuore del povero Lazzaro. Dio non ha ascoltato il suo grido. Quando </w:t>
      </w:r>
      <w:r w:rsidRPr="00FE1F1F">
        <w:rPr>
          <w:rFonts w:ascii="Arial" w:eastAsia="Times New Roman" w:hAnsi="Arial" w:cs="Arial"/>
          <w:iCs/>
          <w:sz w:val="24"/>
          <w:szCs w:val="24"/>
          <w:lang w:eastAsia="it-IT"/>
        </w:rPr>
        <w:lastRenderedPageBreak/>
        <w:t>lui chiese a Lazzaro un qualche sollievo, Abramo rispose che vi è lo stesso abisso che vi è stato in vita. Lui non ha ascoltato Lazzaro. Lazzaro ora non può ascoltare lui. Per ogni altra richiesta, sempre Abramo rispondeva che non vi è ascolto. Non vi è misericordia, pietà, compassione.</w:t>
      </w:r>
    </w:p>
    <w:p w14:paraId="0993117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Oggi si insiste sulla misericordia di Dio. È giusto che si insista. Si deve però insistere secondo verità, mai secondo parzialità. La verità plenaria viene dalla beatitudine di Cristo Signore: “Beati i misericordiosi, perché otterranno misericordia”. Noi siamo misericordiosi con i fratelli, Dio è misericordioso con noi. Poiché noi abbiamo bisogno di tutta la misericordia di Dio, è giusto che noi diamo al fratello tutta la nostra misericordia. Se noi seminiamo scarsamente in misericordia, scarsamente raccoglieremo.</w:t>
      </w:r>
    </w:p>
    <w:p w14:paraId="6A12994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Altre verità sulla misericordia vogliono che ognuno la eserciti secondo la sua ricchezza sia spirituale che materiale. Non può esercitare la sola misericordia spirituale chi è anche ricco di materia. La misericordia abbraccia tutto il suo essere. Tutta la sua ricchezza deve essere tradotta in opera di misericordia. Non si può essere misericordiosi per lo spirito e tralasciare il corpo: l’uomo è anima, spirito, corpo. La misericordia deve abbracciare tutto l’uomo. Una misericordia parziale, lacunosa, settoriale non è gradita al Signore.</w:t>
      </w:r>
    </w:p>
    <w:p w14:paraId="668E2DAD"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Mentre diceva loro queste cose, giunse uno dei capi, gli si prostrò dinanzi e disse: «Mia figlia è morta proprio ora; ma vieni, imponi la tua mano su di lei ed ella vivrà». Gesù si alzò e lo seguì con i suoi discepoli.</w:t>
      </w:r>
    </w:p>
    <w:p w14:paraId="777B41B3"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p>
    <w:p w14:paraId="4E9479E5"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 xml:space="preserve">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 </w:t>
      </w:r>
    </w:p>
    <w:p w14:paraId="3115286C"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Misericordia, secondo il Vangelo di Matteo, è anche quella somma discrezione di Gesù dinanzi ad una donna imbarazzata a causa della sua impurità rituale. La donna non chiede a Gesù il miracolo. È come se si vergognasse di manifestare il suo triste stato. La sua fede le suggerisce di accostarsi, toccare il mantello e di certo lei sarebbe stata guarita. Così fa. Gesù si volta, la vede, e senza nulla rivelare di quanto era avvenuto, le dice: “Coraggio, figlia, la tua fede ti ha salvata”. Delicatezza della misericordia di Gesù Signore!</w:t>
      </w:r>
    </w:p>
    <w:p w14:paraId="13BC9619"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La delicatezza nella misericordia mai dovrà essere dimenticata. Un’opera di misericordia indelicata equivale a umiliazione della persona. Ora nessuna persona dovrà essere umiliata, porta in sé l’immagine di Dio, la sua somiglianza, e Dio va sempre rispettato nell’uomo. Anche il perdono dei peccati deve essere donato nel rispetto della delicatezza della misericordia. Essere aspri, duri, indelicati, potrebbe mettere in grande difficoltà il penitente. Sempre la misericordia va elargita secondo la legge della misericordia.</w:t>
      </w:r>
    </w:p>
    <w:p w14:paraId="44D6EEE9"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lastRenderedPageBreak/>
        <w:t>Altro tratto della grande misericordia di Gesù Signore è il rendere quasi invisibile, inesistente, la risurrezione che Lui si sta accingendo a compiere. Infatti manda via i flautisti e la folla in agitazione, dicendo: “Andate via! La fanciulla infatti non è morta, ma dorme”. Viene deriso per questo suo invito. Pensano che Gesù non sappia distinguere una persona morta da una che sta dormendo. Gesù si lascia deridere, vuole però che il suo miracolo rimanga segreto, nascosto, passi sotto silenzio. La sua misericordia è sempre delicata.</w:t>
      </w:r>
    </w:p>
    <w:p w14:paraId="04983278"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Tu che sei la Madre della Misericordia, insegnaci come essere teneri, delicati in ogni nostro servizio verso i fratelli. Soprattutto facci comprendere che ognuno deve vivere perennemente di misericordia totale, piena. Mai essa dovrà essere settoriale, parziale, incompleta, limitata. L’uomo ha bisogno di ogni nostra ricchezza sia spirituale che materiale, sia per l’anima che per lo spirito e il corpo.</w:t>
      </w:r>
    </w:p>
    <w:p w14:paraId="5DD4E68E"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Angeli e Santi di Dio, voi che siete anche oggi ministri della misericordia di Dio, in Cristo, per opera dello Spirito Santo, non lasciate che il nostro cuore si chiuda in se stesso come ha fatto il ricco cattivo. Noi abbiamo bisogno di tutta la misericordia di Cristo e per questo dobbiamo ai fratelli tutta la nostra misericordia. Voi verrete in nostro soccorso e noi per tutti i nostri giorni spanderemo nel mondo il profumo della vera carità di Cristo in noi.</w:t>
      </w:r>
    </w:p>
    <w:p w14:paraId="4B9DC1EF"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p>
    <w:p w14:paraId="7E25BA53" w14:textId="77777777" w:rsidR="00FE1F1F" w:rsidRPr="00FE1F1F" w:rsidRDefault="00FE1F1F" w:rsidP="00FE1F1F">
      <w:pPr>
        <w:keepNext/>
        <w:spacing w:after="120" w:line="240" w:lineRule="auto"/>
        <w:jc w:val="both"/>
        <w:outlineLvl w:val="2"/>
        <w:rPr>
          <w:rFonts w:ascii="Arial" w:hAnsi="Arial"/>
          <w:b/>
          <w:bCs/>
          <w:sz w:val="24"/>
          <w:szCs w:val="18"/>
        </w:rPr>
      </w:pPr>
      <w:bookmarkStart w:id="318" w:name="_Toc413597036"/>
      <w:bookmarkStart w:id="319" w:name="_Toc416728197"/>
      <w:bookmarkStart w:id="320" w:name="_Toc192769155"/>
      <w:r w:rsidRPr="00FE1F1F">
        <w:rPr>
          <w:rFonts w:ascii="Arial" w:hAnsi="Arial"/>
          <w:b/>
          <w:bCs/>
          <w:sz w:val="24"/>
          <w:szCs w:val="18"/>
        </w:rPr>
        <w:t>Credete che io possa fare questo?</w:t>
      </w:r>
      <w:bookmarkEnd w:id="318"/>
      <w:bookmarkEnd w:id="319"/>
      <w:bookmarkEnd w:id="320"/>
    </w:p>
    <w:p w14:paraId="0869ED7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preghiera rivolta a Gesù Signore senza la fede è nulla. È la fede nella verità di Cristo Gesù che dona forza alla nostra preghiera. Due ciechi seguono Gesù, gridando: “Figlio di Davide, abbi pietà di noi!”. Gesù è confessato come vero Figlio di Davide, non però secondo la parola che Dio aveva rivolto a Davide, quando gli ha promesso un regno eterno, bensì secondo la parola da Lui fatta risuonare nella storia per mezzo del profeta Isaia. In questa profezia, o profezie – infatti non si tratta di una sola, perché sono più di una – il Messia viene annunciato anche come il Datore della vista ai ciechi.</w:t>
      </w:r>
    </w:p>
    <w:p w14:paraId="62C732D0"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 xml:space="preserve">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(Is 35,4-8). </w:t>
      </w:r>
    </w:p>
    <w:p w14:paraId="0EF52DD5"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w:t>
      </w:r>
      <w:r w:rsidRPr="00FE1F1F">
        <w:rPr>
          <w:rFonts w:ascii="Arial" w:eastAsia="Times New Roman" w:hAnsi="Arial" w:cs="Arial"/>
          <w:iCs/>
          <w:color w:val="000000"/>
          <w:sz w:val="24"/>
          <w:szCs w:val="24"/>
          <w:lang w:eastAsia="it-IT"/>
        </w:rPr>
        <w:lastRenderedPageBreak/>
        <w:t>avvenuti e i nuovi io preannuncio; prima che spuntino, ve li faccio sentire» (Is 42,5-9).</w:t>
      </w:r>
    </w:p>
    <w:p w14:paraId="6EEBF6CE"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Per questi due ciechi il Messia non è soltanto un re. È un inviato da Dio per aiutare l‘uomo nella sua condizione storica, che è di sofferenza, malattia, solitudine, peccato, idolatria. Il Figlio di Davide non viene per parlarci astrattamente di Dio. Viene per mostrarcelo nella sua misericordia, perdono, verità, onnipotenza, amore infinito. Viene per togliere l’uomo dal suo inferno psicologico, filosofico, religioso, sociale, politico. Se è necessario anche fisico. Quando però è tolto il primo inferno, quello della mente e del cuore, il secondo inferno, quello fisico si può sopportare, anzi lo si deve sopportare, facendo del proprio corpo un olocausto al Signore per la redenzione dei suoi fratelli.</w:t>
      </w:r>
    </w:p>
    <w:p w14:paraId="6D68200A"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Abolendo l’inferno psicologico, frutto dei nostri pensieri, desideri, aneliti contrari alla verità di Dio dalla quale è la verità dell’uomo, l’inferno della sofferenza si vive nella grande speranza, carità, fede. Non vi sono malattie che non si possono sopportare, abbracciare. Non vi sono croci sulle quali non si può stare inchiodati. Se però noi non ci lasciamo togliere da Cristo Signore dal nostro inferno psicologico, del cuore, della mente, ogni croce diviene impossibile da vivere ed ecco allora il divorzio, l’aborto, l’eutanasia, il suicidio, l’omicidio, il furto, la guerra, la falsa testimonianza ed ogni altro delitto. Grande è Cristo Gesù. Viene per darci un cuore nuovo, perché con esso possiamo vivere la nostra condizione umana affissi ad ogni croce.</w:t>
      </w:r>
    </w:p>
    <w:p w14:paraId="4EA20C5A"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Quanto ha fatto Cristo Gesù, oggi deve farlo la Chiesa. Essa deve liberare ogni uomo dal suo inferno psicologico. Se essa non rinnova la mente, il cuore con la purissima verità di Dio, ogni altra sua opera sarà vana. Povertà, malattie, sofferenze mai potranno essere tolte dalla nostra terra. Esse sono la nostra stessa vita. Gesù non scese dalla croce. Quando però l’inferno psicologico della tentazione gli fece sentire la croce come qualcosa da evitare, Lui si sprofondò nella preghiera, tolse dal suo cuore e dalla sua mente questo inferno, che è peggiore di ogni altro inferno, e si avviò con piena obbedienza a vivere tutta la sua umanità. Assumendo l’umanità, Lui ha assunto ogni croce.</w:t>
      </w:r>
    </w:p>
    <w:p w14:paraId="39C0C81D" w14:textId="77777777"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(Mt 9,27-31). </w:t>
      </w:r>
    </w:p>
    <w:p w14:paraId="33C9DE32"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Gesù prima libera dall’inferno psicologico. Chiede la fede più pura nella sua persona: “Credete che io possa fare questo’”. La risposta dei due ciechi è immediata: “Sappiamo che tu puoi fare questo. È la tua missione. Per questo il Padre ti ha mandato. Tu sei venuto per dare la vista ai ciechi e noi siamo ciechi. Tu sei venuto anche per noi”. Gesù premia questa loro fede. Concede la vista. Vuole però che nessuno sappia della loro guarigione. Lui non è venuto per dare la vista degli occhi della carne, ma degli occhi dello spirito, della mente, del cuore, della volontà, dei desideri. I due ciechi non comprendono ancora secondo lo spirito. La cecità del loro cuore ancora non è stata sanata.</w:t>
      </w:r>
    </w:p>
    <w:p w14:paraId="625DFFF3"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lastRenderedPageBreak/>
        <w:t>La Chiesa, mandata nel mondo da Gesù perché continui la sua opera, sempre deve discernere i due inferni: quello della mente e quello del corpo. Se essa si piega solo a guarire dall’inferno del corpo, compie un’opera vana. Se invece guarisce dal primo inferno, quello della mente e del cuore, dona all’uomo una energia nuova, una vista nuova, un cuore nuovo che gli permetteranno di vivere qualsiasi inferno del corpo. Nessuna croce è più pesante di quella di Gesù. Sul Golgota è Dio, l’Onnipotente, il Santo, il Giusto, il Creatore dell’uomo, che prende su di sé tutta la sofferenza e le ingiustizie del mondo. Sopporta ogni cosa perché non ha permesso che l’inferno psicologico entrasse nel suo cuore.</w:t>
      </w:r>
    </w:p>
    <w:p w14:paraId="4B30FAAC"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Tu che sei la Donna tutta pura e santa, tu che sul Golgota non hai permesso che l’inferno psicologico si impossessasse della tua mente e del tuo cuore, non lasciare che noi siamo travolti da esso.</w:t>
      </w:r>
    </w:p>
    <w:p w14:paraId="310D79D1"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Angeli e Santi Dio, anche voi Satana voleva inquinare con la creazione nel vostro cuore di un pesante inferno psicologico, ma lo avete vinto, sconfitto. Aiutate ora noi a vincere Satana come lo avete vinto voi. </w:t>
      </w:r>
    </w:p>
    <w:p w14:paraId="6D071EE4"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p>
    <w:p w14:paraId="4538F41C" w14:textId="77777777" w:rsidR="00FE1F1F" w:rsidRPr="00FE1F1F" w:rsidRDefault="00FE1F1F" w:rsidP="00FE1F1F">
      <w:pPr>
        <w:keepNext/>
        <w:spacing w:after="120" w:line="240" w:lineRule="auto"/>
        <w:jc w:val="both"/>
        <w:outlineLvl w:val="2"/>
        <w:rPr>
          <w:rFonts w:ascii="Arial" w:hAnsi="Arial"/>
          <w:b/>
          <w:bCs/>
          <w:sz w:val="24"/>
          <w:szCs w:val="18"/>
        </w:rPr>
      </w:pPr>
      <w:bookmarkStart w:id="321" w:name="_Toc413597038"/>
      <w:bookmarkStart w:id="322" w:name="_Toc416728199"/>
      <w:bookmarkStart w:id="323" w:name="_Toc192769156"/>
      <w:r w:rsidRPr="00FE1F1F">
        <w:rPr>
          <w:rFonts w:ascii="Arial" w:hAnsi="Arial"/>
          <w:b/>
          <w:bCs/>
          <w:sz w:val="24"/>
          <w:szCs w:val="18"/>
        </w:rPr>
        <w:t>NON SI È MAI VISTA UNA COSA SIMILE IN ISRAELE!</w:t>
      </w:r>
      <w:bookmarkEnd w:id="321"/>
      <w:bookmarkEnd w:id="322"/>
      <w:bookmarkEnd w:id="323"/>
    </w:p>
    <w:p w14:paraId="34F9A393"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Gesù opera apertamente, visibilmente. Nulla fa nel segreto o nel privato. Privatamente solo con i suoi discepoli dialoga, perché deve addentrarli nella conoscenza del suo mistero. Il visibile di Dio, dell’uomo, di Cristo Gesù, della Chiesa, del cristiano, viene assunto dal cuore, che può essere puro o impuro, semplice o complesso, religioso o idolatra, favorevole o ostile, santo o peccatore, buono o cattivo. È il cuore che dona alla visibilità il suo colore. Se il cuore è buio, nero, diabolico dona alla visibilità un colore buio, nero, diabolico. Se invece è santo, pio, religioso, vero, darà alla realtà una colorazione santa, pia, religiosa, vera.</w:t>
      </w:r>
    </w:p>
    <w:p w14:paraId="68050A3A"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Rechiamoci sul Golgota, saliamo per un istante anche noi sulla croce, entriamo nel cuore di Gesù Signore. Cosa vediamo? Che questo suo cuore è puro, santo, pieno di carità, misericordia, perdono, amore infinito. Cosa vede questo cuore santo? Che gli uomini dinanzi a lui sono tutti arrabbiati, tentatori, gli si rivolgono con insulti, insoddisfatti. Lo vedono crocifisso e questo ad essi non basta. Vogliono che lui attesti pubblicamente di non poter salvare se stesso e di conseguenza neanche gli altri. Vogliono che si umilii e riconosca che essi sono nella verità. Lo hanno trafitto perché Messia incapace e quindi ingannatore degli uomini. Gesù come vede queste persone dal suo cuore: come bisognose di tanto perdono e di tanta luce. Le vede avvolte nel loro inferno psicologico e chiede per esse perdono, pietà, misericordia.</w:t>
      </w:r>
    </w:p>
    <w:p w14:paraId="24664C62"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Chiede al Padre che le aiuti a liberarsi da questo inferno di morte che è nel loro cuore. La vera tragedia dell’uomo, che è causa di ogni altra tragedia, compresa la morte del Figlio di Dio sulla croce, è questo inferno psicologico che ottenebra mente, desideri, pensieri. Questo inferno spegne ogni luce. Anche la luce purissima di Gesù esso spegne. Infatti attribuisce i miracoli del Signore a Satana, al principe dei demòni. Quando un cuore non riesce a vedere la luce più grande, splendente, divina che viene per illuminarlo e dichiara essere tenebra questa luce, è il segno che esso è gravemente ammalato, è giunto allo stadio terminale. </w:t>
      </w:r>
      <w:r w:rsidRPr="00FE1F1F">
        <w:rPr>
          <w:rFonts w:ascii="Arial" w:eastAsia="Times New Roman" w:hAnsi="Arial" w:cs="Arial"/>
          <w:i/>
          <w:sz w:val="24"/>
          <w:szCs w:val="24"/>
          <w:lang w:eastAsia="it-IT"/>
        </w:rPr>
        <w:lastRenderedPageBreak/>
        <w:t>Esso è come se fosse morto. Vede tutto dalla morte spirituale che lo governa. Per questo cuore non vi è più alcuna speranza. Esso è morto, ma la persona pensa che sia vivo e rigetta la luce di risurrezione che Gesù gli vuole offrire per la sua totale e perfetta guarigione.</w:t>
      </w:r>
    </w:p>
    <w:p w14:paraId="038D0201"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Le folle invece possiedono un cuore semplice, aperto alla verità, capace di luce. Vede quanto Gesù compie e grida alla presenza di Dio nella sua storia: “Non si è mai vista una cosa simile in Israele!”. Significa in parole povere che la folla proclama Gesù più grande di Abramo, Isacco, Giacobbe, Giuseppe, Mosè, Giosuè, i Giudici, Samuele, Davide, Elia, Eliseo, ogni altro profeta e giusto dell’Antico Testamento. Chi legge con occhio sano tutta l’Antica Scrittura deve convenire con quanto afferma su Gesù la folla. Nessuno, né singolarmente preso, né messo assieme agli altri, né tutti insieme, hanno mai fatto qualcosa di simile. Cristo Gesù è infinitamente oltre tutta la Storia Sacra fin qui vissuta.</w:t>
      </w:r>
    </w:p>
    <w:p w14:paraId="53928EE5"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Se non abbiamo questa visione di Cristo, come Colui che è l’Infinitamente Altro dagli altri – vi è un abisso eterno, divino che separa Lui da tutti gli altri – faremo di Gesù un grande come tutti gli altri grandi della terra. Ma Gesù non è un grande. Gesù è il Grande. Lui non è un giusto. È il Giusto. Lui non è un profeta. Lui è il Profeta. Gesù non è un messia. È il Messia. Non è un fondatore di religione. È Lui la religione, perché Lui è la stessa Parola della fede. Gesù non è un uomo come gli altri. Lui è Dio, vero Dio, consustanziale con il Padre nella divinità, consustanziale con gli uomini nella sua umanità. Lui è l’Infinitamente Altro. Nessuno è stato come Lui. Nessuno è come Lui. Nessuno sarà come Lui. Non si può dire: questo vale solo per il passato. Vale per il presente, per il passato, per il futuro. Cristo è l’Infinitamente Altro.</w:t>
      </w:r>
    </w:p>
    <w:p w14:paraId="3880B950"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 xml:space="preserve">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(Mt 9,32-34). </w:t>
      </w:r>
    </w:p>
    <w:p w14:paraId="3D520EE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È in Cristo Gesù che Dio e l’uomo si incontrano in eterno, sono uniti in eterno in ragione della sua incarnazione. È in Cristo Signore che oggi, domani, sempre Dio e l’uomo si devono incontrare, unire, vivere l’uno per l’altro. È in Cristo Signore, nella sua umanità, nel suo corpo, che ogni uomo potrà portare la sua croce. È in Cristo Gesù che Dio parla con l’uomo e l’uomo parla con Dio. È sempre in Lui che l’uomo dona a Dio la sua umanità e Dio dona all’uomo la sua divinità, rendendolo partecipe della sua natura divina. Se Cristo viene abolito, tolto, defraudato di questa sua unica e sola mediazione, le conseguenze sono disastrose. Dio resta nel suo cielo e l’uomo nel suo inferno sia piscologico che fisico. Se Dio resta nel suo cielo, l’uomo diviene creatore di infiniti inferni sia psicologici che fisici. Abolito Cristo, tutti diveniamo creatori di inferni.</w:t>
      </w:r>
    </w:p>
    <w:p w14:paraId="1012696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Non basta però affermare Cristo. Lui va confessato nella sua più pura verità, santità, giustizia, realtà. Non si può parlare di Cristo senza la Chiesa. Cristo e la Chiesa sono un solo corpo, una sola verità, una sola realtà. Se la Chiesa non conosce la verità di Cristo, neanche la sua verità conosce. E se essa toglie Cristo, è in tutto simile ad un uomo che toglie l’anima dal suo corpo. È nella morte. Cristo per la Chiesa è più che l’anima per il corpo. È corpo e anima insieme. Tutti i </w:t>
      </w:r>
      <w:r w:rsidRPr="00FE1F1F">
        <w:rPr>
          <w:rFonts w:ascii="Arial" w:eastAsia="Times New Roman" w:hAnsi="Arial" w:cs="Arial"/>
          <w:iCs/>
          <w:sz w:val="24"/>
          <w:szCs w:val="24"/>
          <w:lang w:eastAsia="it-IT"/>
        </w:rPr>
        <w:lastRenderedPageBreak/>
        <w:t>sostenitori di un unico solo Dio, sono i distruttori della Chiesa, i suoi annientatori, i suoi uccisori. La Chiesa è Cristo e Cristo è la Chiesa.</w:t>
      </w:r>
    </w:p>
    <w:p w14:paraId="2D62FBD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a noi che siamo oggi divorati dalla falsità di Cristo e della Chiesa, tu che della Chiesa e di Cristo sei la Madre, donaci la pienezza della verità di Cristo e della Chiesa e anche di te stessa.</w:t>
      </w:r>
    </w:p>
    <w:p w14:paraId="4965773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di Dio, voi che sapete quanto danno arreca ai cuori ogni falsità su Cristo e sulla Chiesa, liberate i nostri cuori dalla paura di confessare la verità di Cristo e della sua Chiesa, che è la nostra stessa verità.</w:t>
      </w:r>
    </w:p>
    <w:p w14:paraId="549B9E0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Ma anche Cristo e il Padre suo sono una sola verità. Non esiste Dio senza Cristo, mai potrà esistere. Cristo è il suo Figlio Unigenito Eterno. </w:t>
      </w:r>
    </w:p>
    <w:p w14:paraId="710B121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50C2E7FB" w14:textId="77777777" w:rsidR="00FE1F1F" w:rsidRPr="00FE1F1F" w:rsidRDefault="00FE1F1F" w:rsidP="00FE1F1F">
      <w:pPr>
        <w:keepNext/>
        <w:spacing w:after="120" w:line="240" w:lineRule="auto"/>
        <w:jc w:val="both"/>
        <w:outlineLvl w:val="2"/>
        <w:rPr>
          <w:rFonts w:ascii="Arial" w:hAnsi="Arial"/>
          <w:b/>
          <w:bCs/>
          <w:sz w:val="24"/>
          <w:szCs w:val="18"/>
        </w:rPr>
      </w:pPr>
      <w:bookmarkStart w:id="324" w:name="_Toc413597040"/>
      <w:bookmarkStart w:id="325" w:name="_Toc416728201"/>
      <w:bookmarkStart w:id="326" w:name="_Toc192769157"/>
      <w:r w:rsidRPr="00FE1F1F">
        <w:rPr>
          <w:rFonts w:ascii="Arial" w:hAnsi="Arial"/>
          <w:b/>
          <w:bCs/>
          <w:sz w:val="24"/>
          <w:szCs w:val="18"/>
        </w:rPr>
        <w:t>PERCHÉ IL FIGLIO DELL’UOMO È SIGNORE DEL SABATO</w:t>
      </w:r>
      <w:bookmarkEnd w:id="324"/>
      <w:bookmarkEnd w:id="325"/>
      <w:bookmarkEnd w:id="326"/>
    </w:p>
    <w:p w14:paraId="604A755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Quando un uomo si fa signore di Dio, della sua legge, dei suoi comandamenti, della sua verità, è la fine del vero Dio, della vera legge, dei veri comandamenti, della vera verità di Dio e dell’uomo. Tutto viene avvolto, stravolto dalla falsità. Cristo Gesù è venuto per insegnarci, Lui che è vero Dio, che sempre si deve essere discepoli del Padre. Lui che è il Signore viene per insegnarci come si vive da servi del Padre. Chi è il servo e chi è il discepolo? Colui che sempre tende l’orecchio per ascoltare la voce del suo Maestro. </w:t>
      </w:r>
    </w:p>
    <w:p w14:paraId="2384F07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Maestro è solo il Padre, Signore è solo il Padre, Luce è solo il Padre, Verità è solo il Padre, Bontà è solo il Padre, Misericordia è solo il Padre. Il discepolo attinge tutto dal Padre e dona agli uomini. Il discepolo è in tutto simile ad un uomo che si reca alla sola fonte dove si può attingere acqua pura per portarla a tutti gli assetati della terra. Gesù attinge l’acqua dal cuore del Padre e con essa disseta ogni uomo. Il profeta Isaia vede Gesù come vero discepolo e così lo tratteggia. Lui è Dio che ascolta Dio. È il Figlio che ascolta il Padre.</w:t>
      </w:r>
    </w:p>
    <w:p w14:paraId="3E0AA960"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2"/>
          <w:sz w:val="24"/>
          <w:szCs w:val="24"/>
          <w:lang w:eastAsia="it-IT"/>
        </w:rPr>
      </w:pPr>
      <w:r w:rsidRPr="00FE1F1F">
        <w:rPr>
          <w:rFonts w:ascii="Arial" w:eastAsia="Times New Roman" w:hAnsi="Arial" w:cs="Arial"/>
          <w:i/>
          <w:iCs/>
          <w:color w:val="000000"/>
          <w:spacing w:val="-2"/>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3A10AA08"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2"/>
          <w:sz w:val="24"/>
          <w:szCs w:val="24"/>
          <w:lang w:eastAsia="it-IT"/>
        </w:rPr>
      </w:pPr>
      <w:r w:rsidRPr="00FE1F1F">
        <w:rPr>
          <w:rFonts w:ascii="Arial" w:eastAsia="Times New Roman" w:hAnsi="Arial" w:cs="Arial"/>
          <w:i/>
          <w:iCs/>
          <w:color w:val="000000"/>
          <w:spacing w:val="-2"/>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w:t>
      </w:r>
      <w:r w:rsidRPr="00FE1F1F">
        <w:rPr>
          <w:rFonts w:ascii="Arial" w:eastAsia="Times New Roman" w:hAnsi="Arial" w:cs="Arial"/>
          <w:i/>
          <w:iCs/>
          <w:color w:val="000000"/>
          <w:spacing w:val="-2"/>
          <w:sz w:val="24"/>
          <w:szCs w:val="24"/>
          <w:lang w:eastAsia="it-IT"/>
        </w:rPr>
        <w:lastRenderedPageBreak/>
        <w:t xml:space="preserve">È vicino chi mi rende giustizia: chi oserà venire a contesa con me? Affrontiamoci. Chi mi accusa? Si avvicini a me. </w:t>
      </w:r>
    </w:p>
    <w:p w14:paraId="2C57CCCC"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2"/>
          <w:sz w:val="24"/>
          <w:szCs w:val="24"/>
          <w:lang w:eastAsia="it-IT"/>
        </w:rPr>
      </w:pPr>
      <w:r w:rsidRPr="00FE1F1F">
        <w:rPr>
          <w:rFonts w:ascii="Arial" w:eastAsia="Times New Roman" w:hAnsi="Arial" w:cs="Arial"/>
          <w:i/>
          <w:iCs/>
          <w:color w:val="000000"/>
          <w:spacing w:val="-2"/>
          <w:sz w:val="24"/>
          <w:szCs w:val="24"/>
          <w:lang w:eastAsia="it-IT"/>
        </w:rPr>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3F588A6C"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 xml:space="preserve">Gesù, essendo vero discepolo del Padre, vivendo solo di purissimo ascolto di Lui, sa chi è il Padre, conosce il suo cuore, la sua volontà, il significato di ogni suo comandamento, la verità della sua legge. Il Padre lo ha costituito suo vero interprete. Per questo Lui può proclamarsi signore del sabato, cioè unico e solo interprete della verità del sabato. Non solo del sabato, ma di tutta la volontà di Dio. I farisei, che sono ascoltatori di se stessi, non conoscono il cuore del Padre, non parlano dal suo cuore, dalla sua verità, dalla pienezza della conoscenza della divina volontà. Parlano dal loro cuore che si è fatto padrone del cuore di Dio e della sua volontà. </w:t>
      </w:r>
    </w:p>
    <w:p w14:paraId="42C322AE" w14:textId="77777777" w:rsidR="00FE1F1F" w:rsidRPr="00FE1F1F" w:rsidRDefault="00FE1F1F" w:rsidP="00FE1F1F">
      <w:pPr>
        <w:tabs>
          <w:tab w:val="left" w:pos="851"/>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È questa la tragedia di ieri e di sempre. L’uomo si impossessa di Dio e se lo informa secondo i propri gusti. Quanti oggi si appellano a Dio per affermare i loro istinti di odio, rabbia, astio, invidia, gelosia, terrore, guerra, genocidi, attentati, si appellano non al Dio vero, bensì al Dio di cui essi si sono dichiarati signori, arbitri della sua volontà. Ciò che essi vogliono lo attribuiscono a Dio per conferire ad esso un valore di sacralità, divinità. Così ogni nefandezza, abominio, crudeltà, efferatezza, può essere giustificata, sacralizzata, divinizzata. Dio è Signore dell’uomo, mai l’uomo signore di Dio. Cristo Dio è discepolo del Padre. Ascolta. Obbedisce. Non comanda.</w:t>
      </w:r>
    </w:p>
    <w:p w14:paraId="5316580F"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FE1F1F">
        <w:rPr>
          <w:rFonts w:ascii="Arial" w:hAnsi="Arial" w:cs="Arial"/>
          <w:i/>
          <w:iCs/>
          <w:spacing w:val="-2"/>
          <w:position w:val="6"/>
          <w:sz w:val="24"/>
          <w:szCs w:val="24"/>
          <w:lang w:eastAsia="it-IT"/>
        </w:rPr>
        <w:t xml:space="preserve"> </w:t>
      </w:r>
      <w:r w:rsidRPr="00FE1F1F">
        <w:rPr>
          <w:rFonts w:ascii="Arial" w:hAnsi="Arial" w:cs="Arial"/>
          <w:i/>
          <w:iCs/>
          <w:spacing w:val="-2"/>
          <w:sz w:val="24"/>
          <w:szCs w:val="24"/>
          <w:lang w:eastAsia="it-IT"/>
        </w:rPr>
        <w:t xml:space="preserve">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 1-8). </w:t>
      </w:r>
    </w:p>
    <w:p w14:paraId="1B3D120A"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L’ateo invece ha un processo opposto, ma con gli stessi risultati. Nega l’esistenza di Dio e si proclama Dio al suo posto. Colui che si è fatto signore di Dio, prende il posto di Dio e dona sacralità ad ogni sua nefandezza. Colui che scalza Dio dal suo trono, negandone l’esistenza, prende il posto di Dio e dona valore di verità ad ogni pensiero della sua mente. Che si dia sacralità alla nefandezza o che la </w:t>
      </w:r>
      <w:r w:rsidRPr="00FE1F1F">
        <w:rPr>
          <w:rFonts w:ascii="Arial" w:hAnsi="Arial" w:cs="Arial"/>
          <w:iCs/>
          <w:sz w:val="24"/>
          <w:szCs w:val="24"/>
          <w:lang w:eastAsia="it-IT"/>
        </w:rPr>
        <w:lastRenderedPageBreak/>
        <w:t>si ammanti di verità la differenza non cambia. Gli uni e gli altri aboliscono il Signore. Cristo Gesù invece è venuto per dare gloria al padre suo. Per attestare ad ogni uomo che l’ascolto di Dio deve essere anteriore alla stessa Legge. La Legge è stato l’ascolto di ieri. La sua comprensione deve essere ascolto di oggi. Senza l’ascolto di oggi, la Legge di ieri diviene incomprensibile.</w:t>
      </w:r>
    </w:p>
    <w:p w14:paraId="10E9D444"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Donna purissima nell’ascolto del tuo Signore, sempre discepola di Gesù, facci veri discepoli di Cristo Signore.</w:t>
      </w:r>
    </w:p>
    <w:p w14:paraId="7580E4E1"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Angeli e Santi di Dio, non permettete mai che ci facciamo signori di Dio, della sua Legge, del suo Vangelo. Fateci invece umili discepoli dal perenne ascolto.</w:t>
      </w:r>
    </w:p>
    <w:p w14:paraId="6CD98412"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p>
    <w:p w14:paraId="6FAC9BF3" w14:textId="77777777" w:rsidR="00FE1F1F" w:rsidRPr="00FE1F1F" w:rsidRDefault="00FE1F1F" w:rsidP="00FE1F1F">
      <w:pPr>
        <w:keepNext/>
        <w:spacing w:after="120" w:line="240" w:lineRule="auto"/>
        <w:jc w:val="both"/>
        <w:outlineLvl w:val="2"/>
        <w:rPr>
          <w:rFonts w:ascii="Arial" w:hAnsi="Arial"/>
          <w:b/>
          <w:bCs/>
          <w:sz w:val="24"/>
          <w:szCs w:val="18"/>
        </w:rPr>
      </w:pPr>
      <w:bookmarkStart w:id="327" w:name="_Toc413597042"/>
      <w:bookmarkStart w:id="328" w:name="_Toc416728203"/>
      <w:bookmarkStart w:id="329" w:name="_Toc192769158"/>
      <w:r w:rsidRPr="00FE1F1F">
        <w:rPr>
          <w:rFonts w:ascii="Arial" w:hAnsi="Arial"/>
          <w:b/>
          <w:bCs/>
          <w:sz w:val="24"/>
          <w:szCs w:val="18"/>
        </w:rPr>
        <w:t>ORA, UN UOMO VALE BEN PIÙ DI UNA PECORA!</w:t>
      </w:r>
      <w:bookmarkEnd w:id="327"/>
      <w:bookmarkEnd w:id="328"/>
      <w:bookmarkEnd w:id="329"/>
    </w:p>
    <w:p w14:paraId="4BE7AB6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è stato mandato dal Padre per rivelarci quanto vale un uomo: quanto Dio. Il Verbo Eterno, Dio in principio, Figlio Unigenito del Padre si fa uomo per morire per l’uomo, per la sua salvezza. Questo è il valore dell’uomo. Attenzione! Non si parla dell’uomo buono, giusto, pio, devoto. Si parla dell’uomo. Gesù è venuto per salvare l’uomo, non un uomo o pochi uomini. La sua salvezza non è dell’anima, è dell’uomo. Non è per l’eternità, è per l’uomo che oggi vive sulla nostra terra. Lui salva l’uomo assumendo l’uomo e tutto il peccato che grava sulle sue spalle. Questo vede il profeta Isaia e questo dice di Lui nella profezia sul Servo del Signore. </w:t>
      </w:r>
    </w:p>
    <w:p w14:paraId="11A70DBF"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2"/>
          <w:sz w:val="24"/>
          <w:szCs w:val="24"/>
          <w:lang w:eastAsia="it-IT"/>
        </w:rPr>
      </w:pPr>
      <w:r w:rsidRPr="00FE1F1F">
        <w:rPr>
          <w:rFonts w:ascii="Arial" w:eastAsia="Times New Roman" w:hAnsi="Arial" w:cs="Arial"/>
          <w:i/>
          <w:iCs/>
          <w:color w:val="000000"/>
          <w:spacing w:val="-2"/>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50C719E0"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2"/>
          <w:sz w:val="24"/>
          <w:szCs w:val="24"/>
          <w:lang w:eastAsia="it-IT"/>
        </w:rPr>
      </w:pPr>
      <w:r w:rsidRPr="00FE1F1F">
        <w:rPr>
          <w:rFonts w:ascii="Arial" w:eastAsia="Times New Roman" w:hAnsi="Arial" w:cs="Arial"/>
          <w:i/>
          <w:iCs/>
          <w:color w:val="000000"/>
          <w:spacing w:val="-2"/>
          <w:sz w:val="24"/>
          <w:szCs w:val="24"/>
          <w:lang w:eastAsia="it-IT"/>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w:t>
      </w:r>
    </w:p>
    <w:p w14:paraId="013876C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Chi vuole conoscere la verità dell’uomo deve entrare nel cuore di Cristo, nel quale vive tutto il cuore del Padre. Solo il cuore del Padre conosce la preziosità dell’uomo. Solo il suo cuore lo ama come uomo. Solo il suo cuore vuole la sua redenzione, la sua liberazione, la sua salvezza. Il cuore del Padre vive tutto in Cristo Gesù. Cristo Gesù ha dato se stesso alla Chiesa perché il suo cuore viva tutto in essa, in ogni suo figlio. Se il cristiano non vive con il cuore di Cristo mai conoscerà il valore dell’uomo. Mai ne apprezzerà la sua preziosità.</w:t>
      </w:r>
    </w:p>
    <w:p w14:paraId="6E315FF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Oggi è immolato dall’uomo, sacrificato alla sua idolatria. È come se l’uomo fosse una macchina tra le molte macchine: macchina da guerra, macchina da fabbrica, </w:t>
      </w:r>
      <w:r w:rsidRPr="00FE1F1F">
        <w:rPr>
          <w:rFonts w:ascii="Arial" w:eastAsia="Times New Roman" w:hAnsi="Arial" w:cs="Arial"/>
          <w:iCs/>
          <w:sz w:val="24"/>
          <w:szCs w:val="24"/>
          <w:lang w:eastAsia="it-IT"/>
        </w:rPr>
        <w:lastRenderedPageBreak/>
        <w:t xml:space="preserve">macchina da scienza, macchina da tecnica, macchina da terra, macchina da medicina, macchina da ogni altra cosa. Oggi tutto vale più dell’uomo. Prima il profitto e poi l’uomo. Prima l’industria e poi l’uomo. Prima l’economia e poi l’uomo. Prima la tecnologia e poi l’uomo. Prima le cose e poi l’uomo. Cristo è venuto per dare salvezza all’uomo e la salvezza inizia dal donargli la sua verità, il suo valore, la sua preziosità. Senza la verità di Cristo mai un uomo potrà conoscere se stesso. Diviene un immolato, un sacrificato alla sua falsità o ignoranza di se stesso. Un cane mai potrà valere più di un uomo. Eppure la nostra moderna società ha stabilito che il cane valga più dell’uomo. Per cui non è più il cane a servizio dell’uomo, ma l’uomo a servizio del cane. Senza Cristo Gesù l’uomo diviene servo, schiavo della creazione sulla quale è stato posto come signore. La schiavitù dell’uomo oggi è universale. Senza Cristo l’uomo altro non sa fare che creare schiavitù sempre nuove. </w:t>
      </w:r>
    </w:p>
    <w:p w14:paraId="773AB4D5"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223846BE"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 xml:space="preserve">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63FEA82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viene per dare all’uomo la sua verità. I creatori di ogni schiavitù cosa decidono? Tengono consiglio contro di lui per farlo morire. Oggi la schiavitù tecnologica, economica, finanziaria, giudiziaria, politica, filosofica, psicologia, teologica, morale, fisica, dei mass – media è legge universale. La nostra società vive di schiavitù. Chi è chiamata a manifestare al mondo la vera libertà è la Chiesa. Se però essa stessa si consegna alla schiavitù del potere di insegnare, governare, santificare, potere anche profetico, apostolico, missionario, mai sulla terra si potrà conoscere la verità dell’uomo.</w:t>
      </w:r>
    </w:p>
    <w:p w14:paraId="3B851AA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Quando Giacomo e Giovanni chiedono a Gesù che anche nel suo regno vi fossero i creatori di schiavitù, Gesù si oppose risolutamente. Lui è il servo dell’uomo, secondo la volontà del Padre. Essi dovranno essere servi di tutti per mostrare la bellezza della verità del Padre dalla quale è la verità dell’uomo. La sua Chiesa è il suo corpo nel quale sempre dovrà brillare la purezza della verità dell’uomo. Per l’uomo il corpo della Chiesa dovrà immolarsi e ci si immola prendendo l’ultimo posto e iniziando a servire come Gesù ha servito. Lo stile di Cristo Signore deve essere stile di tutto il suo corpo.</w:t>
      </w:r>
    </w:p>
    <w:p w14:paraId="7C5BA37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Vergine Maria, Madre della Redenzione, tu sei stata creata da Dio nella più pura verità, santità, bellezza. Facci innamorare di te. Solo così potremo mostrare al mondo quanto bello e prezioso è un uomo per il nostro Dio.</w:t>
      </w:r>
    </w:p>
    <w:p w14:paraId="629B450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del Cielo, non permettete che l’uomo venga profanato, infangato, defraudato della sua verità. Aiutateci perché possa acquisire ciò che ha perduto e che Cristo Signore oggi gli dona attraverso il suo corpo che è la Chiesa.</w:t>
      </w:r>
    </w:p>
    <w:p w14:paraId="79B30E8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65404E37" w14:textId="77777777" w:rsidR="00FE1F1F" w:rsidRPr="00FE1F1F" w:rsidRDefault="00FE1F1F" w:rsidP="00FE1F1F">
      <w:pPr>
        <w:keepNext/>
        <w:spacing w:after="120" w:line="240" w:lineRule="auto"/>
        <w:jc w:val="both"/>
        <w:outlineLvl w:val="2"/>
        <w:rPr>
          <w:rFonts w:ascii="Arial" w:hAnsi="Arial"/>
          <w:b/>
          <w:bCs/>
          <w:sz w:val="24"/>
          <w:szCs w:val="18"/>
        </w:rPr>
      </w:pPr>
      <w:bookmarkStart w:id="330" w:name="_Toc413597044"/>
      <w:bookmarkStart w:id="331" w:name="_Toc416728205"/>
      <w:bookmarkStart w:id="332" w:name="_Toc192769159"/>
      <w:r w:rsidRPr="00FE1F1F">
        <w:rPr>
          <w:rFonts w:ascii="Arial" w:hAnsi="Arial"/>
          <w:b/>
          <w:bCs/>
          <w:sz w:val="24"/>
          <w:szCs w:val="18"/>
        </w:rPr>
        <w:t>In quel tempo fu portato a Gesù un indemoniato</w:t>
      </w:r>
      <w:bookmarkEnd w:id="332"/>
    </w:p>
    <w:bookmarkEnd w:id="330"/>
    <w:bookmarkEnd w:id="331"/>
    <w:p w14:paraId="6F058EC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L’uomo è chiamato a leggere in ogni opera di Dio la perfezione della sua verità e della sua grazia. Cristo Gesù è Dio. Dinanzi alle sue opere ci si deve porre in umile ascolto per entrare nella verità che vi è in esse. Il cuore saggio, umile, semplice si apre alla verità. Il cuore superbo, empio, peccatore si chiude ad essa. Non solo, nella sua perversione morale, giunge fino ad attribuire le opere di Dio al diavolo. Il Salmo ci presenta due cuori. Il primo del peccatore che profetizza dalla sua cattiveria e malvagità, il secondo che vede dalla sua purezza e bontà. La visione risulta diametralmente opposta. </w:t>
      </w:r>
    </w:p>
    <w:p w14:paraId="4343AA0F"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w:t>
      </w:r>
    </w:p>
    <w:p w14:paraId="15DFD0CD"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465A09A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lo afferma con divina chiarezza: se voi parlate dal vostro peccato, idolatria, cattiveria e malvagità, se voi vi pronunziate su di me dal cuore del diavolo, da questo cuore mai si può giungere alla verità e santità delle mie opere. Il cuore del diavolo tutto trasforma in falsità. Se però voi trasformate in falsità le opere di Dio da me compiute, è segno che voi non parlate dal cuore di Dio, della sua Legge, della sua Verità divina ed eterna, ma dal cuore del diavolo. Voi e lui siete un solo cuore. Siete una sola falsità, una sola menzogna.</w:t>
      </w:r>
    </w:p>
    <w:p w14:paraId="0731734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Questo valeva per ieri, vale anche per oggi. Quando un fariseo e uno scriba del nostro tempo distrugge le opere di Cristo, ed opera di Cristo è la sua Chiesa, di certo non agisce dal cuore del Padre, ma dal cuore del diavolo. Solo il diavolo vuole annientare la Chiesa di Gesù Signore, perché sa che solo essa è il baluardo contro la sua falsità, il suo inganno, le sue infinite menzogne sull’uomo. Quanto una persona si erge contro la Chiesa, mai parlerà dal cuore di Cristo. Il suo oracolo di falsità e menzogna viene dal cuore del diavolo nel quale il suo cuore </w:t>
      </w:r>
      <w:r w:rsidRPr="00FE1F1F">
        <w:rPr>
          <w:rFonts w:ascii="Arial" w:eastAsia="Times New Roman" w:hAnsi="Arial" w:cs="Arial"/>
          <w:iCs/>
          <w:sz w:val="24"/>
          <w:szCs w:val="24"/>
          <w:lang w:eastAsia="it-IT"/>
        </w:rPr>
        <w:lastRenderedPageBreak/>
        <w:t>vive. Chi non ama la Chiesa di certo non è con cuore di Cristo, perché il cuore di Cristo è cuore della Chiesa e Cristo per la sua Chiesa si è immolato sulla croce. L’immolazione per la Chiesa è immolazione per Cristo. Il sacrificio per Cristo è sacrificio per la Chiesa. Non si può amare Cristo e odiare la Chiesa, allo stesso modo che non si può amare Dio e odiare Cristo. È Cristo l’amore di Dio. È la Chiesa l’amore di Cristo nella storia.</w:t>
      </w:r>
    </w:p>
    <w:p w14:paraId="0F2077A9"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B9B5473" w14:textId="77777777" w:rsidR="00FE1F1F" w:rsidRPr="00FE1F1F" w:rsidRDefault="00FE1F1F" w:rsidP="00FE1F1F">
      <w:pPr>
        <w:spacing w:after="120" w:line="240" w:lineRule="auto"/>
        <w:ind w:left="567" w:right="566"/>
        <w:jc w:val="both"/>
        <w:rPr>
          <w:rFonts w:ascii="Arial" w:hAnsi="Arial" w:cs="Arial"/>
          <w:i/>
          <w:iCs/>
          <w:spacing w:val="-2"/>
          <w:kern w:val="28"/>
          <w:sz w:val="24"/>
          <w:szCs w:val="24"/>
          <w:lang w:eastAsia="it-IT"/>
        </w:rPr>
      </w:pPr>
      <w:r w:rsidRPr="00FE1F1F">
        <w:rPr>
          <w:rFonts w:ascii="Arial" w:hAnsi="Arial" w:cs="Arial"/>
          <w:i/>
          <w:iCs/>
          <w:spacing w:val="-2"/>
          <w:kern w:val="28"/>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103B99C"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6F47CFF" w14:textId="77777777" w:rsidR="00FE1F1F" w:rsidRPr="00FE1F1F" w:rsidRDefault="00FE1F1F" w:rsidP="00FE1F1F">
      <w:pPr>
        <w:spacing w:after="120" w:line="240" w:lineRule="auto"/>
        <w:ind w:left="567" w:right="566"/>
        <w:jc w:val="both"/>
        <w:rPr>
          <w:rFonts w:ascii="Arial" w:hAnsi="Arial" w:cs="Arial"/>
          <w:i/>
          <w:iCs/>
          <w:spacing w:val="-2"/>
          <w:sz w:val="24"/>
          <w:szCs w:val="24"/>
          <w:lang w:eastAsia="it-IT"/>
        </w:rPr>
      </w:pPr>
      <w:r w:rsidRPr="00FE1F1F">
        <w:rPr>
          <w:rFonts w:ascii="Arial" w:hAnsi="Arial" w:cs="Arial"/>
          <w:i/>
          <w:iCs/>
          <w:spacing w:val="-2"/>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2C6C2EF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Se vogliamo parlare bene di Cristo, leggere e interpretare secondo verità ogni sua opera – opera delle opere di Cristo Gesù è la sua Chiesa –dobbiamo formarci un cuore puro, santo, pieno di luce divina, ricco di ogni grazia celeste, colmo di sapienza e di saggezza. Questo lavorio deve essere ininterrotto. Basta un istante perché il peccato si insinui in esso per corromperlo e renderlo così inidoneo a leggere le opere di Gesù Signore nella nostra storia.</w:t>
      </w:r>
    </w:p>
    <w:p w14:paraId="4D53460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il tuo cuore purissimo canta nel tuo Magnificat la più pura verità di Dio. Dacci un cuore simile al tuo, così anche noi possiamo iniziare a cantare Dio come si conviene, in purezza di verità.</w:t>
      </w:r>
    </w:p>
    <w:p w14:paraId="0EB325A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 xml:space="preserve">Angeli e Santi del Cielo, liberateci da ogni peccato, che apre la porta della stoltezza e dell’insipienza e consente che esse si annidino in noi. Voi ci aiuterete. Noi ci libereremo e inizieremo a parlare di Dio secondo luce purissima di verità e di amore. Oggi Dio ha bisogno di tanta luce. </w:t>
      </w:r>
    </w:p>
    <w:p w14:paraId="09B87C1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057C7072" w14:textId="77777777" w:rsidR="00FE1F1F" w:rsidRPr="00FE1F1F" w:rsidRDefault="00FE1F1F" w:rsidP="00FE1F1F">
      <w:pPr>
        <w:keepNext/>
        <w:spacing w:after="120" w:line="240" w:lineRule="auto"/>
        <w:jc w:val="both"/>
        <w:outlineLvl w:val="2"/>
        <w:rPr>
          <w:rFonts w:ascii="Arial" w:hAnsi="Arial"/>
          <w:b/>
          <w:bCs/>
          <w:sz w:val="24"/>
          <w:szCs w:val="18"/>
        </w:rPr>
      </w:pPr>
      <w:bookmarkStart w:id="333" w:name="_Toc413597046"/>
      <w:bookmarkStart w:id="334" w:name="_Toc416728207"/>
      <w:bookmarkStart w:id="335" w:name="_Toc192769160"/>
      <w:r w:rsidRPr="00FE1F1F">
        <w:rPr>
          <w:rFonts w:ascii="Arial" w:hAnsi="Arial"/>
          <w:b/>
          <w:bCs/>
          <w:sz w:val="24"/>
          <w:szCs w:val="18"/>
        </w:rPr>
        <w:t>SPEZZÒ I PANI E LI DIEDE AI DISCEPOLI, E I DISCEPOLI ALLA FOLLA</w:t>
      </w:r>
      <w:bookmarkEnd w:id="333"/>
      <w:bookmarkEnd w:id="334"/>
      <w:bookmarkEnd w:id="335"/>
    </w:p>
    <w:p w14:paraId="11F277D8" w14:textId="77777777" w:rsidR="00FE1F1F" w:rsidRPr="00FE1F1F" w:rsidRDefault="00FE1F1F" w:rsidP="00FE1F1F">
      <w:pPr>
        <w:spacing w:after="120" w:line="240" w:lineRule="auto"/>
        <w:rPr>
          <w:rFonts w:ascii="Arial" w:eastAsia="Times New Roman" w:hAnsi="Arial" w:cs="Arial"/>
          <w:iCs/>
          <w:sz w:val="24"/>
          <w:szCs w:val="24"/>
          <w:lang w:eastAsia="it-IT"/>
        </w:rPr>
      </w:pPr>
      <w:r w:rsidRPr="00FE1F1F">
        <w:rPr>
          <w:rFonts w:ascii="Arial" w:eastAsia="Times New Roman" w:hAnsi="Arial" w:cs="Arial"/>
          <w:iCs/>
          <w:sz w:val="24"/>
          <w:szCs w:val="24"/>
          <w:lang w:eastAsia="it-IT"/>
        </w:rPr>
        <w:t>Il miracolo della moltiplicazione dei pani è figura, segno dell’Eucaristia con la quale l’umanità dovrà nutrirsi per avere accesso alla vera vita. È giusto allora che ci chiediamo: ma cosa è realmente, veramente l’Eucaristia?</w:t>
      </w:r>
    </w:p>
    <w:p w14:paraId="1DEC565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Essa è più che l’albero della vita posto al centro del Giardino dell’Eden, mangiando il quale l’uomo andava incontro ad ogni morte. Questo albero è simbolo non di Dio, ma della Parola di Dio. Nutrendosi di Parola, obbedendo ad ogni suo comando, avrebbe potuto vivere nel Giardino da immortale. Mai sarebbe andato incontro alla morte. Cosa che avvenne perché Eva si lasciò tentare da Satana e mangiò dell’albero della morte. La Parola di Dio genera la vita. La parola di Satana dona solo morte.</w:t>
      </w:r>
    </w:p>
    <w:p w14:paraId="0EB8016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L’Eucaristia è anche più della Parola di Cristo Signore. La Parola è luce, verità, giustizia, via della vita. Essa non è la vita. La vita è nell’obbedienza ad essa. Ma sappiamo che l’uomo è fragile, piccolo, misero, incostante. Anche se inizia, poi non persevera. Satana, sempre astuto, non permette che l’uomo possa perseverare. Lo avvinghia nuovamente tra le sue spire per condurlo nella morte eterna. Per l’uomo allora non vi è alcuna via per vincere Satana, per non cadere nella sua tentazione, per superare le sue insidie? </w:t>
      </w:r>
    </w:p>
    <w:p w14:paraId="441B553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Cristo assieme alla luce, alla verità, alla sapienza nella quale dirigere i nostri passi ci ha fornito anche il mezzo per poter perseverare sino alla fine. Questo mezzo è l’Eucaristia. È il suo vero corpo che ci ha dato come nostro nutrimento di vita. Sappiamo cosa realmente, veramente, sostanzialmente avviene attraverso l’Eucaristia ricevuta con fede, con il cuore di Cristo e della Madre di Gesù in noi? Ciò che accade è divinamente sublime.</w:t>
      </w:r>
    </w:p>
    <w:p w14:paraId="67A0F5A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Il corpo di Cristo e il suo sangue che noi riceviamo non sono simbolici. Essi sono reali, veri, sostanziali. Noi realmente, sostanzialmente, veramente ci nutriamo del corpo di Cristo, ci dissetiamo con il suo sangue. Sappiamo però che il corpo di Cristo è unito alla persona di Cristo in modo da non potersi più dividere e separare da essa, ma anche in modo da non confondersi ma anche da non comunicarsi le proprietà, altrimenti Cristo Gesù sarebbe stato immortale e non mortale. La Persona di Cristo sussiste però nell’unica natura divina, nella quale sussiste anche il Padre e lo Spirito Santo. Ricevendo sostanzialmente il corpo e il sangue di Cristo, sostanzialmente ci si nutre di Cristo e per Cristo del Padre e dello Spirito Santo. Dio nella sua unità e trinità diviene cibo del cristiano. L’uomo si nutre, si alimenta del suo Dio. Si nutre della vita di Dio.</w:t>
      </w:r>
    </w:p>
    <w:p w14:paraId="24FDA76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Quali sono i frutti di questo divino nutrimento. Ancora una volta si deve ripartire dalla Persona di Gesù. Il Figlio di Dio ha assunto un uomo perfetto, composto di anima, spirito, corpo, cuore, sentimenti, volontà, lo ha unito alla sua persona, divenendo con esso un solo soggetto agente. In Cristo Gesù non vi sono due persone, quella divina e quella umana. Vi è solo la Persona divina che si fa vero </w:t>
      </w:r>
      <w:r w:rsidRPr="00FE1F1F">
        <w:rPr>
          <w:rFonts w:ascii="Arial" w:eastAsia="Times New Roman" w:hAnsi="Arial" w:cs="Arial"/>
          <w:iCs/>
          <w:sz w:val="24"/>
          <w:szCs w:val="24"/>
          <w:lang w:eastAsia="it-IT"/>
        </w:rPr>
        <w:lastRenderedPageBreak/>
        <w:t>uomo. La persona è una, quella eterna, che vive in due nature, quella divina e quella umana. La natura umana è essenza della Persona così come lo è la natura divina. Come Il verbo Eterno vive nella natura divina, così vive nella natura umana. Come non può esistere senza la natura divina così ora, dopo l’incarnazione, mai potrà vivere senza la natura umana. Questa è divenuta essenza stessa di Lui. Senza la natura umana nulla può fare. Come non potrà mai fare nulla senza la sua natura divina. Lui esiste così: in due nature.</w:t>
      </w:r>
    </w:p>
    <w:p w14:paraId="320B945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Assumendo noi l’Eucaristia, noi diveniamo suo stesso corpo. Siamo suo corpo sulla terra, nella storia. Siamo il suo corpo vivente oggi nel tempo degli uomini. Come Lui per operare la redenzione e per rivelare tutto il Padre e lo Spirito Santo lo ha potuto fare mediante il corpo assunto dalla Vergine Maria, così oggi per manifestare tutto se stesso, il Padre e lo Spirito Santo, non può farlo se non attraverso i molteplici corpi assunti attraverso l’Eucaristia. Ricevendo l’Eucaristia apparentemente potrebbe sembrare che siamo noi ad assumere Lui, mentre è Lui che assume noi che ci lasciamo assumere da Lui.</w:t>
      </w:r>
    </w:p>
    <w:p w14:paraId="0146FF31"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1BB89AA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Questa assunzione che avviene attraverso il nostro corpo, non può essere solo del corpo, deve essere anche dell’anima e dello spirito, del cuore e della mente. Come Cristo Gesù nel suo corpo ci fa dono della sua anima, ma anche del Padre e dello Spirito Santo, così noi donandogli il nostro corpo dobbiamo dargli tutto di noi: anima e spirito, volontà e cuore. È questo un dono perenne che dobbiamo fargli ogni volta che Lui ci assume e noi ci lasciamo assumere. Se questo dono non viene fatto, l’Eucaristia diviene assunzione vana. Gesù ci assume vanamente. Assume solo un corpo che poi non potrà governare, perché glielo abbiamo dato senza cuore, senza anima, senza volontà, senza desideri.</w:t>
      </w:r>
    </w:p>
    <w:p w14:paraId="14118D5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prima di dare il tuo corpo a Cristo Gesù nel quale Lui è divenuto uomo, tu hai dato il tuo cuore e la tua volontà al Padre celeste. Fa’ che anche noi prima di essere assunti nel corpo, veniamo assunti nell’anima e nello spirito, nel cuore e nella mente, donando tutto a Lui.</w:t>
      </w:r>
    </w:p>
    <w:p w14:paraId="006879C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del Cielo, aiutateci a vivere il mistero dell’Eucaristia secondo pienezza di verità. Esso mai sia per noi una relazione di corpo, ma di tutto noi stessi, allo stesso modo che Gesù non dona solo il corpo, ma tutto se stesso. È nel dono totale di noi che l’Eucaristia rende oggi Cristo presente nella storia. </w:t>
      </w:r>
    </w:p>
    <w:p w14:paraId="43144203" w14:textId="77777777" w:rsidR="00FE1F1F" w:rsidRPr="00FE1F1F" w:rsidRDefault="00FE1F1F" w:rsidP="00FE1F1F">
      <w:pPr>
        <w:keepNext/>
        <w:spacing w:after="120" w:line="240" w:lineRule="auto"/>
        <w:jc w:val="both"/>
        <w:outlineLvl w:val="2"/>
        <w:rPr>
          <w:rFonts w:ascii="Arial" w:hAnsi="Arial"/>
          <w:b/>
          <w:bCs/>
          <w:sz w:val="24"/>
          <w:szCs w:val="18"/>
        </w:rPr>
      </w:pPr>
      <w:bookmarkStart w:id="336" w:name="_Toc413597048"/>
      <w:bookmarkStart w:id="337" w:name="_Toc416728209"/>
      <w:bookmarkStart w:id="338" w:name="_Toc192769161"/>
      <w:r w:rsidRPr="00FE1F1F">
        <w:rPr>
          <w:rFonts w:ascii="Arial" w:hAnsi="Arial"/>
          <w:b/>
          <w:bCs/>
          <w:sz w:val="24"/>
          <w:szCs w:val="18"/>
        </w:rPr>
        <w:lastRenderedPageBreak/>
        <w:t>EGLI ANDÒ VERSO DI LORO CAMMINANDO SUL MARE</w:t>
      </w:r>
      <w:bookmarkEnd w:id="336"/>
      <w:bookmarkEnd w:id="337"/>
      <w:bookmarkEnd w:id="338"/>
    </w:p>
    <w:p w14:paraId="7B353B3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Ogni azione di Gesù è rivelatrice della sua essenza. Manifesta la sua verità. Se leggiamo la Storia della salvezza, noteremo che finora nessuno mai ha camminato sulle acque. Mosè non fece camminare il suo popolo sulle acque del mare. Divise il Mar Rosso perché i figli di Israele camminassero a piedi asciutti. Così anche dicasi per Giosuè. Lui non fece passare il fiume Giordano invitando tutti a camminare sulle sue acque. Il Signore, non appena l’arca entro nell’acqua, fermò le acque superiori come un muro, le altre acque continuarono a scorrere e anche questa volta si passò a piedi asciutti.</w:t>
      </w:r>
    </w:p>
    <w:p w14:paraId="442D1CB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Non si conosce nessun profeta o giusto dell’Antico Testamento che abbia camminato sulle acque. Eliseo per attraversare, anche Lui il Giordano, lo divise servendosi del mantello di Elia. Lui fece galleggiare un’ascia per ridarla al suo proprietario, mai però camminò sulle acque. Eppure Lui di miracoli ne ha compiuti molti. Gesù è più grande di ogni persona precedentemente scelta da Dio per compiere le sue opere. Questa superiorità è attestata in ogni rigo del Vangelo. Chi volesse negarla, nega la stessa storia. I Vangeli infatti sono un racconto bene ordinato di ciò che Cristo Gesù fece ed insegnò.</w:t>
      </w:r>
    </w:p>
    <w:p w14:paraId="11B3AF2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non compie miracoli per sbalordire i suoi, come avrebbe voluto compierli Simon Mago, quando offrendo del denaro, chiede a Pietro che desse anche a lui lo Spirito Santo, come se Questi si potesse comprare. Gesù cammina sulle acque perché tutto Lui deve rivelare di sé ai suoi discepoli. Domani anche loro, se necessario, per manifestare il loro essere perennemente da Cristo Gesù, potrebbero, se fosse necessario, camminare sulle acque e qualche Santo lo ha anche fatto. Gesù ha il governo pieno di tutta la creazione. Anche del suo corpo, che è creazione, Lui possiede questo governo e sempre di esso se ne serve per manifestare la gloria del Padre suo. Questa notte i discepoli ancora una volta devono apprendere che Gesù è oltre ogni altro prima di Lui. La fede in Lui è ben riposta. Nessuno è come Lui. Loro devono imparare a vedere Gesù come l’Infinitamente Altro. Loro non devono pensare di trovarsi dinanzi ad un uomo straordinario. Devono invece iniziare a pensare di essere dinanzi a ciò che è Unico nella storia della salvezza, Unico nella storia dell’Umanità. </w:t>
      </w:r>
    </w:p>
    <w:p w14:paraId="35539C7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Ma cosa dovrà significare per noi che Gesù è l’Infinitamente Altro, l’Unico nella storia sia sacra che profana, sia del passato che del presente e del futuro? Significa che se prendiamo tutti i maestri, tutti i personaggi illustri, tutti i filosofi, tutti gli scienziati, tutti i romanzieri, tutti i re, gli imperatori, tutti gli artisti, tutti i santi, i saggi, i profeti, i martiri, Lui si erge su tutti, li supera infinitamente tutti per sapienza, moralità, amore, opere. Questo nella visibilità del suo corpo. Ma Lui è Infinitamente Altro oltre il suo corpo. È l’Unico oltre il suo corpo. Nel suo corpo Lui è vero Dio, vero Figlio di Dio, vero Unigenito del Padre. Questa Infinità, Alterità e Unicità va predicata, confessata, insegnata.</w:t>
      </w:r>
    </w:p>
    <w:p w14:paraId="63A5B87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Se prendiamo tutti i fondatori di religione e li mettiamo a confronto con Cristo Gesù, subito appare questa differenza infinita nelle parole e nelle opere e parliamo solo del visibile. Il peccato cristiano oggi è proprio questo: rinnegare questa Alterità e Unicità Infinita, distruggerla, disprezzarla. Qualcuno potrebbe obiettare: ma io non la sto disprezzando. Certo che la stai disprezzando. Dinanzi al mondo ti vergogni di affermarla. Se ti vergoni, Cristo da te è svenduto e se è </w:t>
      </w:r>
      <w:r w:rsidRPr="00FE1F1F">
        <w:rPr>
          <w:rFonts w:ascii="Arial" w:eastAsia="Times New Roman" w:hAnsi="Arial" w:cs="Arial"/>
          <w:iCs/>
          <w:sz w:val="24"/>
          <w:szCs w:val="24"/>
          <w:lang w:eastAsia="it-IT"/>
        </w:rPr>
        <w:lastRenderedPageBreak/>
        <w:t>svenduto è disprezzato. Poiché tu sei da Cristo, sei suo corpo visibile, se disprezzi Lui disprezzerai anche te stesso, come cristiano non vali nulla. Non puoi nel segreto di una Chiesa assumere Lui e poi sulle piazze della storia disprezzare Lui. Non puoi quando parli tra cristiani, rifarti a Lui e quando parli con i pagani ignorare Lui come se non fosse la tua stessa vita.</w:t>
      </w:r>
    </w:p>
    <w:p w14:paraId="67A2EBD9"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FE1F1F">
        <w:rPr>
          <w:rFonts w:ascii="Arial" w:hAnsi="Arial" w:cs="Arial"/>
          <w:i/>
          <w:iCs/>
          <w:spacing w:val="-4"/>
          <w:kern w:val="28"/>
          <w:position w:val="6"/>
          <w:sz w:val="24"/>
          <w:szCs w:val="24"/>
          <w:lang w:eastAsia="it-IT"/>
        </w:rPr>
        <w:t xml:space="preserve"> </w:t>
      </w:r>
      <w:r w:rsidRPr="00FE1F1F">
        <w:rPr>
          <w:rFonts w:ascii="Arial" w:hAnsi="Arial" w:cs="Arial"/>
          <w:i/>
          <w:iCs/>
          <w:spacing w:val="-4"/>
          <w:kern w:val="28"/>
          <w:sz w:val="24"/>
          <w:szCs w:val="24"/>
          <w:lang w:eastAsia="it-IT"/>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14,22-32). </w:t>
      </w:r>
    </w:p>
    <w:p w14:paraId="703EC144"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Quanto accade a Pietro non avviene per caso. Gesù vuole insegnare a Pietro che lui ancora non ha il governo del suo corpo, mai lo potrà avere se non diviene con Cristo un solo corpo. Quando noi e lui diveniamo una cosa sola, allora il governo che ha Lui sulla creazione è anche nostro. Gesù non vuole un discepolo separato da Lui, senza di Lui, agente per suo conto, anche se è santo, giusto, perfetto. Il cristianesimo non è questo. Il cristiano è chiamato ad agire sempre come corpo di Cristo, mai come corpo distaccato o in autonomia da Lui. Pietro ancora non è corpo di Cristo, neanche possiede la fede di Cristo e per questo affonda, come affonderà nel mare della storia chiunque vorrà camminare su di essa, senza essere vero corpo del Signore Gesù.</w:t>
      </w:r>
    </w:p>
    <w:p w14:paraId="32893AF3"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oggi vi è troppa autonomia e infinita indipendenza da Gesù Signore. Si vive come se fossimo due corpi separati e distinti. Infondi in noi una retta fede, perché possiamo vederci solo e sempre corpo del tuo Figlio Gesù. È il solo modo per non affondare in questo mondo.</w:t>
      </w:r>
    </w:p>
    <w:p w14:paraId="55A74FD2"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Angeli e Santi, non permettete che Cristo venga dimenticato, svenduto, disprezzato. Aiutate ogni suo discepolo a vivere come suo vero corpo, o meglio permettere a Cristo che viva tutta la sua vita nel nostro corpo che è suo. Se Cristo non vive in noi e per noi, la sua redenzione rimane bloccata. </w:t>
      </w:r>
    </w:p>
    <w:p w14:paraId="0EAE1970" w14:textId="77777777" w:rsidR="00FE1F1F" w:rsidRPr="00FE1F1F" w:rsidRDefault="00FE1F1F" w:rsidP="00FE1F1F">
      <w:pPr>
        <w:tabs>
          <w:tab w:val="left" w:pos="851"/>
          <w:tab w:val="left" w:pos="1418"/>
        </w:tabs>
        <w:spacing w:after="120" w:line="240" w:lineRule="auto"/>
        <w:jc w:val="both"/>
        <w:rPr>
          <w:rFonts w:ascii="Arial" w:hAnsi="Arial" w:cs="Arial"/>
          <w:iCs/>
          <w:sz w:val="24"/>
          <w:szCs w:val="24"/>
          <w:lang w:eastAsia="it-IT"/>
        </w:rPr>
      </w:pPr>
    </w:p>
    <w:p w14:paraId="4812919D" w14:textId="77777777" w:rsidR="00FE1F1F" w:rsidRPr="00FE1F1F" w:rsidRDefault="00FE1F1F" w:rsidP="00FE1F1F">
      <w:pPr>
        <w:keepNext/>
        <w:spacing w:after="120" w:line="240" w:lineRule="auto"/>
        <w:jc w:val="both"/>
        <w:outlineLvl w:val="2"/>
        <w:rPr>
          <w:rFonts w:ascii="Arial" w:hAnsi="Arial"/>
          <w:b/>
          <w:bCs/>
          <w:sz w:val="24"/>
          <w:szCs w:val="18"/>
        </w:rPr>
      </w:pPr>
      <w:bookmarkStart w:id="339" w:name="_Toc413597050"/>
      <w:bookmarkStart w:id="340" w:name="_Toc416728211"/>
      <w:bookmarkStart w:id="341" w:name="_Toc192769162"/>
      <w:r w:rsidRPr="00FE1F1F">
        <w:rPr>
          <w:rFonts w:ascii="Arial" w:hAnsi="Arial"/>
          <w:b/>
          <w:bCs/>
          <w:sz w:val="24"/>
          <w:szCs w:val="18"/>
        </w:rPr>
        <w:t>PIETÀ DI ME, SIGNORE, FIGLIO DI DAVIDE!</w:t>
      </w:r>
      <w:bookmarkEnd w:id="339"/>
      <w:bookmarkEnd w:id="340"/>
      <w:bookmarkEnd w:id="341"/>
    </w:p>
    <w:p w14:paraId="0B690928"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Gesù non è solo dei figli di Abramo. Lui è il dono che Dio ha fatto al mondo. Le antiche profezia parlano di Lui come inviato da Dio anche presso le lontane Isole, anch’esse in attesa della salvezza del loro Creatore e Signore. Il Vangelo secondo Giovanni è tutto attraversato da questa verità.</w:t>
      </w:r>
    </w:p>
    <w:p w14:paraId="57910431" w14:textId="77777777"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lastRenderedPageBreak/>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715AC2A2" w14:textId="6D8233E5"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w:t>
      </w:r>
      <w:r w:rsidR="00AF7632" w:rsidRPr="00FE1F1F">
        <w:rPr>
          <w:rFonts w:ascii="Arial" w:hAnsi="Arial" w:cs="Arial"/>
          <w:i/>
          <w:iCs/>
          <w:spacing w:val="-4"/>
          <w:sz w:val="24"/>
          <w:szCs w:val="24"/>
          <w:lang w:eastAsia="it-IT"/>
        </w:rPr>
        <w:t>dà</w:t>
      </w:r>
      <w:r w:rsidRPr="00FE1F1F">
        <w:rPr>
          <w:rFonts w:ascii="Arial" w:hAnsi="Arial" w:cs="Arial"/>
          <w:i/>
          <w:iCs/>
          <w:spacing w:val="-4"/>
          <w:sz w:val="24"/>
          <w:szCs w:val="24"/>
          <w:lang w:eastAsia="it-IT"/>
        </w:rPr>
        <w:t xml:space="preserve"> la vita al mondo" (Gv 6, 33).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Avrei molte cose da dire e da giudicare sul vostro conto; ma colui che mi ha mandato è veritiero, ed io dico al mondo le cose che ho udito da lui" (Gv 8, 26). </w:t>
      </w:r>
    </w:p>
    <w:p w14:paraId="41E9C433" w14:textId="77777777"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t xml:space="preserve">Finché sono nel mondo, sono la luce del mondo" (Gv 9, 5).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Io come luce sono venuto nel mondo, perché chiunque crede in me non rimanga nelle tenebre (Gv 12, 46). Se qualcuno ascolta le mie parole e non le osserva, io non lo condanno; perché non sono venuto per condannare il mondo, ma per salvare il mondo (Gv 12, 47). </w:t>
      </w:r>
    </w:p>
    <w:p w14:paraId="4018C267" w14:textId="77777777"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t xml:space="preserve">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Gesù gli rispose: "Io ho parlato al mondo apertamente; ho sempre insegnato nella sinagoga e nel tempio, dove tutti i Giudei si riuniscono, e non ho mai detto nulla di nascosto (Gv 18, 20). Allora Pilato gli disse: "Dunque tu sei re?". Rispose Gesù: "Tu lo dici; io sono re. Per questo io sono nato e per questo sono venuto nel mondo: </w:t>
      </w:r>
      <w:r w:rsidRPr="00FE1F1F">
        <w:rPr>
          <w:rFonts w:ascii="Arial" w:hAnsi="Arial" w:cs="Arial"/>
          <w:i/>
          <w:iCs/>
          <w:spacing w:val="-4"/>
          <w:sz w:val="24"/>
          <w:szCs w:val="24"/>
          <w:lang w:eastAsia="it-IT"/>
        </w:rPr>
        <w:lastRenderedPageBreak/>
        <w:t xml:space="preserve">per rendere testimonianza alla verità. Chiunque è dalla verità, ascolta la mia voce" (Gv 18, 37). </w:t>
      </w:r>
    </w:p>
    <w:p w14:paraId="10E6B62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donna cananea, riconosce Cristo Gesù come suo Messia. Lei si rivolge al Figlio di Davide che è anche suo Re. Non chiede ad un estraneo. Chiede ad Uno che le è stato dato da Dio come sua vera salvezza. Anche se Gesù mette a dura prova la sua fede, la donna sa che il miracolo le è dovuto allo stesso titolo che è dovuto ad ogni altro uomo che vive sulla terra, perché Gesù è il Messia, il Salvatore di ogni uomo. Tutti hanno diritto di pregare, invocare, chiedere la salvezza a Cristo Signore. Chi nega questo diritto ad un solo uomo è un omicida, poiché priva l’uomo della vera salvezza e redenzione. Tutti hanno il diritto di conoscere Cristo e per questo esso va annunziato ad ogni uomo. Spetta agli Apostoli del Signore organizzare la missione dei cristiani nel mondo, in modo che non vi sia nessuna persona cui questo diritto venga negato.</w:t>
      </w:r>
    </w:p>
    <w:p w14:paraId="7DE68347" w14:textId="77777777"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0F4732D5"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Gesù non è il Salvatore dei cristiani. È il Salvatore, il Redentore dell’uomo. Cristiano è colui che si è lasciato, che ogni giorno si lascia salvare da Cristo. Lui ha accolto, accoglie la sua salvezza, ma per essere in Lui, Salvatore dei suoi fratelli, non come corpo separato da Cristo, ma come vero corpo di Cristo nella storia. La missione cristiana mai deve essere mossa dal cuore dell’uomo, ma sempre dal cuore di Cristo. Noi abbiamo donato il corpo a Cristo perché sia Lui a governarlo allo stesso modo in cui ha governato la sua vera umanità. Noi siamo i donati e i donanti perenni a Gesù Signore. In questo dono perenne Gesù può servirsi del nostro corpo come si serviva del suo.</w:t>
      </w:r>
    </w:p>
    <w:p w14:paraId="3975C88E"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Vergine Maria, Madre della Redenzione, il tuo corpo, la tua vita è stata sempre dello Spirito Santo e poiché dello Spirito di Dio, Egli si serviva di te per compiere la sua missione di salvezza. Fa’ che anche noi ci lasciamo muovere da Lui, come tu ti sei lasciata muovere, quando ti mandò nella casa di Zaccaria. </w:t>
      </w:r>
    </w:p>
    <w:p w14:paraId="769BCBBF"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Angeli e Santi del Cielo, voi che siete sempre pronti ad essere strumenti di Gesù Signore, rendete docile il nostro spirito, perché il nostro corpo sia tutto suo. </w:t>
      </w:r>
    </w:p>
    <w:p w14:paraId="51E44842" w14:textId="77777777" w:rsidR="00FE1F1F" w:rsidRPr="00FE1F1F" w:rsidRDefault="00FE1F1F" w:rsidP="00FE1F1F">
      <w:pPr>
        <w:spacing w:after="120" w:line="240" w:lineRule="auto"/>
        <w:jc w:val="both"/>
        <w:rPr>
          <w:rFonts w:ascii="Arial" w:eastAsia="Times New Roman" w:hAnsi="Arial" w:cs="Arial"/>
          <w:i/>
          <w:sz w:val="24"/>
          <w:szCs w:val="24"/>
          <w:lang w:eastAsia="it-IT"/>
        </w:rPr>
      </w:pPr>
    </w:p>
    <w:p w14:paraId="3DB4FF24" w14:textId="77777777" w:rsidR="00FE1F1F" w:rsidRPr="00FE1F1F" w:rsidRDefault="00FE1F1F" w:rsidP="00FE1F1F">
      <w:pPr>
        <w:keepNext/>
        <w:spacing w:after="120" w:line="240" w:lineRule="auto"/>
        <w:jc w:val="both"/>
        <w:outlineLvl w:val="2"/>
        <w:rPr>
          <w:rFonts w:ascii="Arial" w:hAnsi="Arial"/>
          <w:b/>
          <w:bCs/>
          <w:sz w:val="24"/>
          <w:szCs w:val="18"/>
        </w:rPr>
      </w:pPr>
      <w:bookmarkStart w:id="342" w:name="_Toc413597052"/>
      <w:bookmarkStart w:id="343" w:name="_Toc416728213"/>
      <w:bookmarkStart w:id="344" w:name="_Toc192769163"/>
      <w:r w:rsidRPr="00FE1F1F">
        <w:rPr>
          <w:rFonts w:ascii="Arial" w:hAnsi="Arial"/>
          <w:b/>
          <w:bCs/>
          <w:sz w:val="24"/>
          <w:szCs w:val="18"/>
        </w:rPr>
        <w:t>SENTO COMPASSIONE PER LA FOLLA</w:t>
      </w:r>
      <w:bookmarkEnd w:id="342"/>
      <w:bookmarkEnd w:id="343"/>
      <w:bookmarkEnd w:id="344"/>
    </w:p>
    <w:p w14:paraId="63ACE8E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Per la seconda volta Gesù compie la moltiplicazione dei pani. Tutto parte dalla compassione di Gesù, nel cui cuore vive tutta la compassione del Padre. Il Padre </w:t>
      </w:r>
      <w:r w:rsidRPr="00FE1F1F">
        <w:rPr>
          <w:rFonts w:ascii="Arial" w:eastAsia="Times New Roman" w:hAnsi="Arial" w:cs="Arial"/>
          <w:iCs/>
          <w:sz w:val="24"/>
          <w:szCs w:val="24"/>
          <w:lang w:eastAsia="it-IT"/>
        </w:rPr>
        <w:lastRenderedPageBreak/>
        <w:t>vede l’umanità triturata, masticata, ingoiata, divorata da Satana. Come fare perché Satana non possa più rendere esausta, spossata la sua umanità, creata da Lui a sua immagine e somiglianza? Offrendole un pasto con tanta potenza e vigore da rendere l’umanità non più afferrabile da Satana.</w:t>
      </w:r>
    </w:p>
    <w:p w14:paraId="7B6F1A0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Nella creazione non esiste un pasto così efficace. Nessuna materia potrà trasformare il corpo dell’uomo da renderlo non afferrabile da Satana. Ecco allora che Dio stesso decide di farsi pasto della sua umanità. Come? Attraverso il corpo di suo Figlio Gesù. Così l’Eucaristia diviene il fine stesso dell’Incarnazione. Il Verbo Eterno, che è la vita eterna di Dio, si fa carne e nella carne eucaristicizzata si dona in cibo al cuore credente.</w:t>
      </w:r>
    </w:p>
    <w:p w14:paraId="7045E53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Il corpo del cuore credente accoglie il corpo eucaristicizzato di Gesù Signore e a poco a poco si trasforma in corpo resistente ad ogni attacco di Satana. Il corpo di Cristo rende il corpo del cristiano inattaccabile, inafferrabile, immangiabile. Satana su questo corpo non ha alcun potere. A condizione però che il corpo che riceve Cristo doni al Verbo che si è fatto suo cibo spirito ed anima, cuore e volontà, desideri e aspirazioni. È un dono per un dono.</w:t>
      </w:r>
    </w:p>
    <w:p w14:paraId="4477603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Come Cristo Gesù nel suo corpo dona se stesso e con Lui e in Lui dona il Padre e lo Spirito Santo, così anche chi riceve tutto Dio si deve dare tutto a chi tutto a lui si è donato. Se questo dono totale a Cristo non viene fatto, l’Eucaristia si riceve vanamente. Manca il dono totale della nostra vita a Lui e se Il Verbo della vita non prende nelle sue mani la nostra vita, il nostro corpo sarà sempre preda di Satana. Farà di esso un perenne strumento di peccato e di morte.</w:t>
      </w:r>
    </w:p>
    <w:p w14:paraId="32B249B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L’Eucaristia è il frutto della compassione di Dio Padre. Essa è il vero compimento della creazione, che è stata fatta inizialmente dal Verbo senza Carne e poi portata a compimento dal Verbo nella carne, facendosi sulla Croce corpo di vita per l’intera umanità. La prima creazione è stata fatta senza la volontà dell’uomo. La seconda creazione, detta anche redenzione, mai si potrà fare senza la volontà dell’uomo, che viene data a Cristo Signore nella fede.</w:t>
      </w:r>
    </w:p>
    <w:p w14:paraId="7CC1B18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seconda creazione non è opera che avviene in un istante. È l’opera che sempre dovrà accompagnare tutta la vita di ogni singola persona e tutta la storia dell’intera umanità. Essa si compirà con la risurrezione gloriosa dell’ultimo giorno. È in quell’istante che l’uomo sarà vera immagine di Dio perché sarà vera immagine del Figlio di Dio attraverso il quale è stato creato e redento. La nostra seconda creazione è opera ininterrotta.</w:t>
      </w:r>
    </w:p>
    <w:p w14:paraId="2DC3E0D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Senza l’Eucaristia questa seconda creazione o redenzione mai si potrà realizzare. Manca il corpo di Cristo, che è la “nuova creta” con la quale il Padre dei cieli intende impastare nuovamente l’uomo. Se l’uomo nuovo non viene impastato con il corpo di Cristo neanche lo Spirito Santo potrà essere spirato, soffiato in lui e mai l’uomo diventerà essere vivente. Il corpo eucaristico di Cristo è la “materia”, lo Spirito Santo è il nuovo alito di vita.</w:t>
      </w:r>
    </w:p>
    <w:p w14:paraId="4E960B8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Nel Cenacolo è stato Gesù a creare l’uomo nuovo. Il Giovedì Santo lo impastò con la “nuova creta del suo corpo eucaristicizzato”, il giorno di Pasqua, Lui risorto, completò la sua nuova creazione infondendo sulla “creta già impastata con il suo corpo” lo Spirito Santo versato dal suo corpo trafitto sulla croce. L’Eucaristia va </w:t>
      </w:r>
      <w:r w:rsidRPr="00FE1F1F">
        <w:rPr>
          <w:rFonts w:ascii="Arial" w:eastAsia="Times New Roman" w:hAnsi="Arial" w:cs="Arial"/>
          <w:iCs/>
          <w:sz w:val="24"/>
          <w:szCs w:val="24"/>
          <w:lang w:eastAsia="it-IT"/>
        </w:rPr>
        <w:lastRenderedPageBreak/>
        <w:t xml:space="preserve">vista come “la materia nuova” attraverso la quale Cristo Signore dovrà sempre creare la nuova umanità. </w:t>
      </w:r>
    </w:p>
    <w:p w14:paraId="6D45D977" w14:textId="77777777" w:rsidR="00FE1F1F" w:rsidRPr="00FE1F1F" w:rsidRDefault="00FE1F1F" w:rsidP="00FE1F1F">
      <w:pPr>
        <w:spacing w:after="120" w:line="240" w:lineRule="auto"/>
        <w:ind w:left="567" w:right="566"/>
        <w:jc w:val="both"/>
        <w:rPr>
          <w:rFonts w:ascii="Arial" w:hAnsi="Arial" w:cs="Arial"/>
          <w:i/>
          <w:iCs/>
          <w:spacing w:val="-4"/>
          <w:sz w:val="24"/>
          <w:szCs w:val="24"/>
          <w:lang w:eastAsia="it-IT"/>
        </w:rPr>
      </w:pPr>
      <w:r w:rsidRPr="00FE1F1F">
        <w:rPr>
          <w:rFonts w:ascii="Arial" w:hAnsi="Arial" w:cs="Arial"/>
          <w:i/>
          <w:iCs/>
          <w:spacing w:val="-4"/>
          <w:sz w:val="24"/>
          <w:szCs w:val="24"/>
          <w:lang w:eastAsia="it-IT"/>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15,32-39). </w:t>
      </w:r>
    </w:p>
    <w:p w14:paraId="2BB4A1B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Dove il corpo di Cristo Gesù non è dato, perché l’uomo si è posto fuori della struttura sacramentale di Cristo, che sussiste in pienezza di grazia e di verità solo nella Chiesa una, santa, cattolica, apostolica, Lì neanche la nuova umanità potrà mai essere creata. Manca “la nuova materia”, e senza di essa, anche se lo Spirito viene versato, è versato sulla vecchia creta dalla quale mai potrà nascere la nuova umanità. Vecchia creta, vecchia umanità.</w:t>
      </w:r>
    </w:p>
    <w:p w14:paraId="4BADC51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Si può avere anche “la materia nuova”, manca però l’agente che dovrà impastare la “materia nuova” e poi versare su di essa lo Spirito Santo. Questo agente è uno solo: l’apostolo del Signore che vive nella vera Chiesa di Cristo Gesù e la vera Chiesa di Cristo è una sola: quella fondata su Pietro. Basta osservare la storia e all’istante si riconoscerà che nessuna nuova vera umanità nasce dove non vive la vera Chiesa di Cristo Gesù. Possono trovarsi persone buone. Impossibile trovare la nuova creazione. Manca l’agente che la crei.</w:t>
      </w:r>
    </w:p>
    <w:p w14:paraId="646E359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Vergine Maria, Madre della Redenzione, Dio ha fatto te nuova creazione come prima opera nuova di Cristo Signore. Da te creatura nuova lo Spirito Santo ha tratto la nuova “materia” con la quale crea la nuova umanità. Questa è la grande opera fatta da Dio per te. Fa’ che anche attraverso di noi lo Spirito del Signore tragga la “materia” perché l’umanità possa essere ricreata in Cristo. Noi siamo corpo di Cristo, siamo “materia” per la nuova creazione. </w:t>
      </w:r>
    </w:p>
    <w:p w14:paraId="730A5A2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del Paradiso, non permettete che dopo essere stati fatti “materia nuova in Cristo”, nel suo corpo ritorniamo ad essere materia vecchia. Voi ci sosterrete e lo Spirito di Dio sempre potrà trarre da noi la “nuova materia” per la nuova creazione dell’umanità. Senza la “materia nuova del nostro corpo”, Cristo non potrà creare la nuova umanità. Il peccato è tutto nostro, non suo.</w:t>
      </w:r>
    </w:p>
    <w:p w14:paraId="6F30D5B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3F83C7FD" w14:textId="77777777" w:rsidR="00FE1F1F" w:rsidRPr="00FE1F1F" w:rsidRDefault="00FE1F1F" w:rsidP="00FE1F1F">
      <w:pPr>
        <w:keepNext/>
        <w:spacing w:after="120" w:line="240" w:lineRule="auto"/>
        <w:jc w:val="both"/>
        <w:outlineLvl w:val="2"/>
        <w:rPr>
          <w:rFonts w:ascii="Arial" w:hAnsi="Arial"/>
          <w:b/>
          <w:bCs/>
          <w:sz w:val="24"/>
          <w:szCs w:val="18"/>
        </w:rPr>
      </w:pPr>
      <w:bookmarkStart w:id="345" w:name="_Toc413597054"/>
      <w:bookmarkStart w:id="346" w:name="_Toc416728215"/>
      <w:bookmarkStart w:id="347" w:name="_Toc192769164"/>
      <w:r w:rsidRPr="00FE1F1F">
        <w:rPr>
          <w:rFonts w:ascii="Arial" w:hAnsi="Arial"/>
          <w:b/>
          <w:bCs/>
          <w:sz w:val="24"/>
          <w:szCs w:val="18"/>
        </w:rPr>
        <w:t>FINO A QUANDO DOVRÒ SOPPORTARVI?</w:t>
      </w:r>
      <w:bookmarkEnd w:id="345"/>
      <w:bookmarkEnd w:id="346"/>
      <w:bookmarkEnd w:id="347"/>
    </w:p>
    <w:p w14:paraId="3D9C0E2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Usare Cristo, strumentalizzarlo, servirsi di Lui non secondo la pienezza della sua verità nei Vangeli è realtà che si verifica ogni giorno. Tutti vanno da Lui per le cose del corpo. Pochi lo cercano per le cose dell’anima. Chi cerca Gesù per le cose dell’anima è la peccatrice. Stupendo è il racconto che ci offre San Luca.</w:t>
      </w:r>
    </w:p>
    <w:p w14:paraId="26D7AE7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Uno dei farisei lo invitò a mangiare da lui. Egli entrò nella casa del fariseo e si mise a tavola. Ed ecco, una donna, una peccatrice di quella città, saputo che si trovava nella casa del fariseo, portò un vaso di profumo; stando</w:t>
      </w:r>
      <w:r w:rsidRPr="00FE1F1F">
        <w:rPr>
          <w:rFonts w:ascii="Arial" w:eastAsia="Times New Roman" w:hAnsi="Arial" w:cs="Arial"/>
          <w:i/>
          <w:iCs/>
          <w:spacing w:val="-4"/>
          <w:position w:val="4"/>
          <w:sz w:val="24"/>
          <w:szCs w:val="24"/>
          <w:lang w:eastAsia="it-IT"/>
        </w:rPr>
        <w:t xml:space="preserve"> </w:t>
      </w:r>
      <w:r w:rsidRPr="00FE1F1F">
        <w:rPr>
          <w:rFonts w:ascii="Arial" w:eastAsia="Times New Roman" w:hAnsi="Arial" w:cs="Arial"/>
          <w:i/>
          <w:iCs/>
          <w:spacing w:val="-4"/>
          <w:sz w:val="24"/>
          <w:szCs w:val="24"/>
          <w:lang w:eastAsia="it-IT"/>
        </w:rPr>
        <w:t>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w:t>
      </w:r>
    </w:p>
    <w:p w14:paraId="3B4C928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039D03B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Mai Gesù si è tirato indietro dinanzi ad un miracolo da compiere, ha però sempre manifestato che l’uomo non è solo corpo. Esso è anche anima. È spirito. Ha bisogno di Luce, Sapienza, Parola vera. Necessita di conoscere la vera via della salvezza. Guarire un corpo che poi precipiterà nella perdizione eterna a nulla serve. Guarire invece spirito e anima che condurranno il corpo nella gloria di Dio nei Cieli per l’eternità, questo sì che serve. </w:t>
      </w:r>
    </w:p>
    <w:p w14:paraId="39A4DE7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vuole liberare l’uomo dalla sua miopia spirituale. Non può lasciarlo nella sua cecità, insensibilità, stoltezza, insipienza, idolatria del corpo. Anche la Chiesa dovrebbe prestare molta attenzione a non lasciarsi strumentalizzare, usare esclusivamente per le cose di questo mondo. Essa, in ogni suo figlio, in ogni sua opera, deve imitare Gesù Signore. Deve indicare ad ogni uomo la via della vita, sia esso sano, ricco, povero, ammalato, uomo, donna, santo, peccatore. A che serve nutrire un corpo, se poi si perdono nell’inferno corpo e anima? A che serve cercare l’amicizia umana con i grandi della terra, se poi costoro per nostra colpa si perdono nella dannazione? Certo. Possiamo gloriarci di essere stati loro amici ed essi di essere stati nostri amici. Non li abbiamo però salvati e della loro perdizione siamo responsabili dinanzi a Dio.</w:t>
      </w:r>
    </w:p>
    <w:p w14:paraId="04F8858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non vuole essere responsabile dinanzi al Padre suo di nessuna anima che si perde perché Lui non ha parlato. Lui parla e lo afferma con chiarezza. Il miracolo deve essere frutto della vera fede, dell’accoglienza della pienezza della sua verità nel cuore. Non può essere un evento fuori contesto di salvezza. Di cose fuori contesto di salvezza noi ne facciamo tante. Anzi spesso sono solo </w:t>
      </w:r>
      <w:r w:rsidRPr="00FE1F1F">
        <w:rPr>
          <w:rFonts w:ascii="Arial" w:eastAsia="Times New Roman" w:hAnsi="Arial" w:cs="Arial"/>
          <w:iCs/>
          <w:sz w:val="24"/>
          <w:szCs w:val="24"/>
          <w:lang w:eastAsia="it-IT"/>
        </w:rPr>
        <w:lastRenderedPageBreak/>
        <w:t>queste le cose che facciamo. Mentre dovremmo imitare Gesù Signore e operare sempre in un contesto di salvezza totale dell’uomo. Anche la carità materiale deve essere vissuta, praticata in un contesto di vera salvezza.</w:t>
      </w:r>
    </w:p>
    <w:p w14:paraId="4D2677C2"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 </w:t>
      </w:r>
    </w:p>
    <w:p w14:paraId="57CD3BC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Per poter operare ogni cosa secondo la volontà di Dio occorre una perenne comunione con lo Spirito Santo. Gesù era sempre immerso nello Spirito e da Lui guidato sapeva sempre cosa fare, cosa dire, come dialogare, come rispondere, quali argomenti trattare, quali miracoli operare. La comunione con lo Spirito del Signore avviene nella preghiera, che deve essere umile, ricca di una immediata obbedienza, fatta perché Lui ci insegni la vera carità. </w:t>
      </w:r>
    </w:p>
    <w:p w14:paraId="777ADCC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preghiera non è richiesta di un miracolo, ma della modalità giusta, secondo Dio, di amare. A volte si deve amare l’uomo passando attraverso il suo corpo, altre volte per il suo spirito, altre anche per la sua anima. Senza una perfetta comunione nella preghiera, non sappiano per quale via passare e non agiamo per la vera salvezza. Gesù sa, perché è sempre guidato dallo Spirito di Dio.</w:t>
      </w:r>
    </w:p>
    <w:p w14:paraId="3F75249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quando ci perdiamo nei nostri pensieri, quando serviamo l‘uomo in modo errato, quando lo amiamo secondo vie umane e non divine, vieni in nostro soccorso. Mettici in comunione con lo Spirito del Signore, in modo che il nostro amore sia puro, santo, perfetto come il tuo.</w:t>
      </w:r>
    </w:p>
    <w:p w14:paraId="0C0ACFB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del Signore, voi che amate secondo la volontà di Dio, insegnateci la verità del nostro amore. Amare senza verità è amare falsamente e noi non possiamo correre questo rischio. Non possiamo sciupare la nostra vita correndo e inseguendo amori falsi che non danno salvezza.</w:t>
      </w:r>
    </w:p>
    <w:p w14:paraId="15CE6A4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mai ha inseguito amori falsi, menzogneri, frutto del suo cuore e della sua mente. Lui ha sempre amato secondo purissima verità dalla volontà di Dio.</w:t>
      </w:r>
    </w:p>
    <w:p w14:paraId="2AD1043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2F9C39BB" w14:textId="77777777" w:rsidR="00FE1F1F" w:rsidRPr="00FE1F1F" w:rsidRDefault="00FE1F1F" w:rsidP="00FE1F1F">
      <w:pPr>
        <w:keepNext/>
        <w:spacing w:after="120" w:line="240" w:lineRule="auto"/>
        <w:jc w:val="both"/>
        <w:outlineLvl w:val="2"/>
        <w:rPr>
          <w:rFonts w:ascii="Arial" w:hAnsi="Arial"/>
          <w:b/>
          <w:bCs/>
          <w:sz w:val="24"/>
          <w:szCs w:val="18"/>
        </w:rPr>
      </w:pPr>
      <w:bookmarkStart w:id="348" w:name="_Toc413597056"/>
      <w:bookmarkStart w:id="349" w:name="_Toc416728217"/>
      <w:bookmarkStart w:id="350" w:name="_Toc192769165"/>
      <w:r w:rsidRPr="00FE1F1F">
        <w:rPr>
          <w:rFonts w:ascii="Arial" w:hAnsi="Arial"/>
          <w:b/>
          <w:bCs/>
          <w:sz w:val="24"/>
          <w:szCs w:val="18"/>
        </w:rPr>
        <w:t>PRENDILA E CONSEGNALA LORO PER ME E PER TE</w:t>
      </w:r>
      <w:bookmarkEnd w:id="348"/>
      <w:bookmarkEnd w:id="349"/>
      <w:bookmarkEnd w:id="350"/>
    </w:p>
    <w:p w14:paraId="175F7CC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Ogni pagina del Vangelo getta una luce nuova sulla persona di Gesù. Anche l’evento più anodino, per noi irrilevante, non lo è per lo Spirito del Signore che ha guidato la mente del suo agiografo perché lo scrivesse. Tutto nel Vangelo ci parla di Gesù. Tutto ci rivela la sua persona. Tutto ci mette dinanzi alla sua verità. Basta sapere ascoltare quanto nel Vangelo viene raccontato.</w:t>
      </w:r>
    </w:p>
    <w:p w14:paraId="45436AF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Per la conservazione e il mantenimento del tempio di Dio che è in Gerusalemme ogni figlio di Israele era obbligato dalla Legge a versare una tassa annuale. Quanti erano incaricati di riscuotere questa tassa si avvicinano a Pietro e gli chiedono cosa il loro Maestro intendesse fare. Anche Lui è obbligato. Nessuno è esente dal dare a Dio ciò che spetta a Dio per la sua casa. Pietro li rassicura. Certo. Il nostro Maestro paga le tasse. Le ha sempre pagate. Gesù è figlio di Israele e si comporta da vero figlio di Israele. Mai si è posto fuori della Legge, mai fuori degli obblighi cui si era sottoposti per divina volontà.</w:t>
      </w:r>
    </w:p>
    <w:p w14:paraId="466C2D5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Questa verità di Gesù va affermata con chiarezza inequivocabile. Gesù ha assunto la natura umana e si è sottoposto ad ogni legge della natura umana, che è da Dio per creazione e per vita. Mai si è sganciato da una sola legge che governava il rapporto dell’uomo con i fratelli e con lo stesso Dio. L’osservanza della legge è la sua stessa vita. Lui però la legge la osservava secondo la pienezza della verità insegnata dallo Spirito Santo, non dalla falsità dell’insegnamento dell’uomo. Nessuno è obbligato ad osservare una legge che contrasta con la volontà del Padre. Sempre la legge va osservata nella volontà del Padre, secondo la sua giustizia e verità. </w:t>
      </w:r>
    </w:p>
    <w:p w14:paraId="3F139295" w14:textId="25A7154F"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Mentre entrava in casa, Gesù previene Simone. Gli chiede chi è nei regni </w:t>
      </w:r>
      <w:r w:rsidR="00AF7632" w:rsidRPr="00FE1F1F">
        <w:rPr>
          <w:rFonts w:ascii="Arial" w:eastAsia="Times New Roman" w:hAnsi="Arial" w:cs="Arial"/>
          <w:iCs/>
          <w:sz w:val="24"/>
          <w:szCs w:val="24"/>
          <w:lang w:eastAsia="it-IT"/>
        </w:rPr>
        <w:t>umani,</w:t>
      </w:r>
      <w:r w:rsidRPr="00FE1F1F">
        <w:rPr>
          <w:rFonts w:ascii="Arial" w:eastAsia="Times New Roman" w:hAnsi="Arial" w:cs="Arial"/>
          <w:iCs/>
          <w:sz w:val="24"/>
          <w:szCs w:val="24"/>
          <w:lang w:eastAsia="it-IT"/>
        </w:rPr>
        <w:t xml:space="preserve"> della terra, viene sottoposto a tributo se i figli dei re o gli estranei. Pietro risponde che i figli dei re non pagano tasse al re. Mentre le pagano gli estranei. Gesù conferma le parole di Pietro, convenendo con lui che i figli sono esenti. Lui è il vero Figlio di Dio, il suo Unigenito. Quindi non è obbligato a pagare nessuna tassa. È esente per legge e per consuetudine umana. Se Lui però dicesse che non è obbligato a pagare le tasse perché vero Figlio di Dio, la gente si scandalizzerebbe, non comprenderebbe, penserebbe che Gesù trovi un escamotage sciocco per non pagare ciò che è dovuto al tempio. Lui non può permettere questo. È suo obbligo evitare ogni scandalo. La legge va osservata.</w:t>
      </w:r>
    </w:p>
    <w:p w14:paraId="6CEB384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Poiché la tassa va pagata, Gesù dice a Pietro cosa fare. Deve recarsi presso la riva del mare, gettare l’amo, prendere il primo pesce, aprirgli bocca. In essa troverà una moneta. Basta per pagare per Gesù e per lo stesso Pietro. Cosa dobbiamo noi apprendere da questo modo così inusuale di Gesù per procurarsi ciò di cui ha bisogno? La prima cosa dobbiamo confessare la sua onniscienza. Lui sa cosa pensano gli uomini, cosa dicono, cosa vogliono. Gesù non è onnisciente per natura. La sua natura è uguale alla nostra. Lui lo è per grazia. Quando è necessario il Padre gli svela tutto ciò che avviene in modo che Lui possa dare dei segni concreti del suo essere sempre dal Padre.</w:t>
      </w:r>
    </w:p>
    <w:p w14:paraId="16DA764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è amato dal Padre. Sempre Lui lo aiuta attraverso la luce particolare che lo Spirito Santo riversa su di Lui. Mai è lasciato solo a se stesso. La missione è troppo alta per essere abbandonato a se stesso. Ma neanche Cristo si abbandona a se stesso. Lui è sempre in comunione di preghiera con il Padre e con lo Spirito Santo. Ogni volta che è necessario fanno dono alla sua mente creata dell’onniscienza o di una sapienza e saggezza divina perché possa rispondere in pienezza di verità ad ogni questione che a Lui viene posta. Questa stessa sapienza Gesù la darà ad ogni suo discepolo quando dovrà testimoniare sulla sua persona nei tribunali. Gesù mai è abbandonato dal Padre. Gesù mai abbandona i suoi servi fedeli. Li assiste con una particolare sapienza.</w:t>
      </w:r>
    </w:p>
    <w:p w14:paraId="55F73E4E"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lastRenderedPageBreak/>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091E140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si rivela vero figlio del Padre. Come vero Figlio di Dio è esentato da ogni tassa. Gli uomini potrebbero scandalizzarsi se Lui venisse meno a quest’obbligo della Legge. Perché allora ricorre al miracolo per pagare la tassa e non usa le vie ordinarie? Quanto Gesù compie nel Vangelo non lo fa per sé. Lo fa per Pietro. Lo fa per gli altri. Lui vuole insegnare ad ogni suo discepolo che quando è richiesto che nessuno scandalo venga dato, anche se questo dovrà richiedere una ingente somma di denaro, essi non devono avere paura di sottomettersi alla Legge evitando così gli scandali. Uno scandalo potrebbe rovinare l’intera opera della salvezza, della redenzione. Loro devono pagare, sapendo che il Signore li aiuterà. Come? Essi stessi non lo sanno. Sanno però che mai il Signore viene meno. Sempre corre in soccorso dei suoi amici.</w:t>
      </w:r>
    </w:p>
    <w:p w14:paraId="61F1F96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Se per essere persone dalla condotta perfetta, al fine di evitare ogni scandalo, anche noi, se si è nel giusto, occorre lasciarsi aiutare direttamente da Dio. Gli aiuti degli uomini non sono sufficienti. Nessuno deve dubitare sul soccorso del Signore. Esso di certo verrà. Si lavora per la sua gloria, il suo regno. La verità del regno e dello stesso Dio vengono prima di ogni altra cosa. Anche se dovessimo vendere la nostra casa per non dare scandalo, la casa va venduta. Il Signore saprà come farcela ricuperare. Gesù ci vuole di perfettissima fede.</w:t>
      </w:r>
    </w:p>
    <w:p w14:paraId="1AFA91A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sempre hai sperimentato il soccorso e l’aiuto di Dio nella tua vita. Sempre il Signore è intervenuto come provvidenza per dare vita alla vita della tua famiglia. Libera noi dall’affanno e soprattutto dal pensiero che il Signore non verrà in nostro soccorso.</w:t>
      </w:r>
    </w:p>
    <w:p w14:paraId="19B1AED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del Signore, sostenete la nostra fragile fede, liberateci da ogni scandalo, dateci la forza di anteporre il regno di Dio e la sua gloria ad ogni altra cosa. Dateci la saggezza di operare per il regno sempre il bene più grande.</w:t>
      </w:r>
    </w:p>
    <w:p w14:paraId="508C864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3A074EE5" w14:textId="77777777" w:rsidR="00FE1F1F" w:rsidRPr="00FE1F1F" w:rsidRDefault="00FE1F1F" w:rsidP="00FE1F1F">
      <w:pPr>
        <w:keepNext/>
        <w:spacing w:after="120" w:line="240" w:lineRule="auto"/>
        <w:jc w:val="both"/>
        <w:outlineLvl w:val="2"/>
        <w:rPr>
          <w:rFonts w:ascii="Arial" w:hAnsi="Arial"/>
          <w:b/>
          <w:bCs/>
          <w:sz w:val="24"/>
          <w:szCs w:val="18"/>
        </w:rPr>
      </w:pPr>
      <w:bookmarkStart w:id="351" w:name="_Toc413597058"/>
      <w:bookmarkStart w:id="352" w:name="_Toc416728219"/>
      <w:bookmarkStart w:id="353" w:name="_Toc192769166"/>
      <w:r w:rsidRPr="00FE1F1F">
        <w:rPr>
          <w:rFonts w:ascii="Arial" w:hAnsi="Arial"/>
          <w:b/>
          <w:bCs/>
          <w:sz w:val="24"/>
          <w:szCs w:val="18"/>
        </w:rPr>
        <w:t>SIGNORE, CHE I NOSTRI OCCHI SI APRANO!</w:t>
      </w:r>
      <w:bookmarkEnd w:id="351"/>
      <w:bookmarkEnd w:id="352"/>
      <w:bookmarkEnd w:id="353"/>
    </w:p>
    <w:p w14:paraId="456A748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 due ciechi sono simbolo dei figli di Israele e delle Genti. Anche se il popolo del Signore possiede la Legge, essa è esterna al suo cuore. Non è la sua stessa vita. È come se non la possedesse. Le Genti invece non hanno né la Legge e né il cuore. Né i primi e né i secondi vedono il vero Dio. Se non lo vedono, non possono neanche conoscerlo. Solo Cristo, nessun altro, può dare la vista di vedere il vero Dio sia ai figli di Abramo che a quanti non sono suoi figli.</w:t>
      </w:r>
    </w:p>
    <w:p w14:paraId="2004D72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Ma chi è cieco come fa a sapere di Cristo? Attraverso la testimonianza il racconto di quelli che già vedono. Il cristiano è stato trasportato da Gesù Signore nel regno della luce, vede il Padre secondo pienezza di verità nello Spirito Santo. Deve </w:t>
      </w:r>
      <w:r w:rsidRPr="00FE1F1F">
        <w:rPr>
          <w:rFonts w:ascii="Arial" w:eastAsia="Times New Roman" w:hAnsi="Arial" w:cs="Arial"/>
          <w:iCs/>
          <w:sz w:val="24"/>
          <w:szCs w:val="24"/>
          <w:lang w:eastAsia="it-IT"/>
        </w:rPr>
        <w:lastRenderedPageBreak/>
        <w:t>narrare ad ogni uomo quanto il Signore ha fatto per lui. È questa la vera evangelizzazione. Non è dire parole su Dio, su Cristo, attinte da questo o da quell’altro libro. Questa mai potrà dirsi evangelizzazione. Questa inizia quando si dice ciò che Dio mi ha fatto. L’evangelizzazione è la narrazione della salvezza personale, di quanto Dio ha operato nella mia vita.</w:t>
      </w:r>
    </w:p>
    <w:p w14:paraId="74BFB069"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p>
    <w:p w14:paraId="78DFAEE4"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38455FA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Oggi vi è poca evangelizzazione perché sempre si parte o dalla Scrittura, o dalla teologia, o dalla morale, o da altre cose ormai codificate, schedate. Queste cose servono a chi già crede, non a chi non crede, a chi è cieco. Chi è cieco deve ascoltare un altro che è stato cieco prima di lui che gli narra come lui ha riacquistato la luce del suo spirito e della sua anima. Se il cristiano non narra la sua venuta alla luce, chi potrà credere in lui? Nessuno. Anche San Paolo usa questa scienza e questa via. Lui parla della misericordia di Dio non dalla Scrittura e neanche dal Vangelo. Parla dal perdono che il Signore gli ha concesso nonostante i suoi numerosi misfatti. Lui era il più grande peccatore.</w:t>
      </w:r>
    </w:p>
    <w:p w14:paraId="587483FB"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8F811FF"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Questa parola è degna di fede e di essere accolta da tutti: Cristo Gesù è venuto nel mondo per salvare i peccatori, il primo dei quali sono io. Ma appunto per questo ho ottenuto misericordia, perché Cristo Gesù ha </w:t>
      </w:r>
      <w:r w:rsidRPr="00FE1F1F">
        <w:rPr>
          <w:rFonts w:ascii="Arial" w:eastAsia="Times New Roman" w:hAnsi="Arial" w:cs="Arial"/>
          <w:i/>
          <w:iCs/>
          <w:spacing w:val="-4"/>
          <w:kern w:val="28"/>
          <w:sz w:val="24"/>
          <w:szCs w:val="24"/>
          <w:lang w:eastAsia="it-IT"/>
        </w:rPr>
        <w:lastRenderedPageBreak/>
        <w:t xml:space="preserve">voluto in me, per primo, dimostrare tutta quanta la sua magnanimità, e io fossi di esempio a quelli che avrebbero creduto in lui per avere la vita eterna (1Tm 1,12-16). </w:t>
      </w:r>
    </w:p>
    <w:p w14:paraId="2FD72700" w14:textId="2DD3C764"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La catechesi, il catechismo, la teologia, l’esegesi, l’ermeneutica è per i credenti, per il rafforzamento della loro fede. L’evangelizzazione è invece per i ciechi e per </w:t>
      </w:r>
      <w:r w:rsidR="00AF7632" w:rsidRPr="00FE1F1F">
        <w:rPr>
          <w:rFonts w:ascii="Arial" w:eastAsia="Times New Roman" w:hAnsi="Arial" w:cs="Arial"/>
          <w:iCs/>
          <w:sz w:val="24"/>
          <w:szCs w:val="24"/>
          <w:lang w:eastAsia="it-IT"/>
        </w:rPr>
        <w:t>questo</w:t>
      </w:r>
      <w:r w:rsidRPr="00FE1F1F">
        <w:rPr>
          <w:rFonts w:ascii="Arial" w:eastAsia="Times New Roman" w:hAnsi="Arial" w:cs="Arial"/>
          <w:iCs/>
          <w:sz w:val="24"/>
          <w:szCs w:val="24"/>
          <w:lang w:eastAsia="it-IT"/>
        </w:rPr>
        <w:t xml:space="preserve"> occorre la narrazione delle opere del Signore. Prima ero cieco e adesso ci vedo. Questo per me ha fatto il Signore. Ero peccatore e il Signore è venuto a cercarmi. Ero instabile e malfermo nella fede e il Signore mi ha corroborato, mi ha reso forte, si è preso cura di me.</w:t>
      </w:r>
    </w:p>
    <w:p w14:paraId="6BFFE9CA" w14:textId="6223B771"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20,29-34).</w:t>
      </w:r>
    </w:p>
    <w:p w14:paraId="53B8CC7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 figli di Israele e i figli delle Genti insieme devono gridare a Cristo Signore perché doni loro la vista. Ogni uomo sulla terra dovrà essere evangelizzato. Ad ogni persona dovranno essere annunziate le meraviglie che Gesù oggi fa per tutti coloro che gridano a Lui con fede. Gesù guarisce, ha pietà, salva, redime, risuscita, non perché si rimanga sulla strada, là dove si era seduti prima. Lui dona una nuova vita ma per camminare dietro di Lui, assieme a Lui. Anche questa verità va gridata. La sequela diviene appartenenza alla comunità. </w:t>
      </w:r>
    </w:p>
    <w:p w14:paraId="7388C23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che sei opera stupenda di Dio, chiedi a tuo Figlio Gesù che faccia anche noi creature nuove, ci guarisca da ogni cecità spirituale, rendendoci persone nuove. Senza la novità della nostra vita nessuna evangelizzazione sarà mai possibile e il mondo rimarrà nella sua cecità. Tu ci aiuterai, noi saremo rinnovati, narreremo al mondo quanto Gesù ha fatto per noi. Le Genti e anche i cristiani si apriranno alla vera fede.</w:t>
      </w:r>
    </w:p>
    <w:p w14:paraId="6090127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aiutateci a portare a perfezione il nostro rinnovamento. Esso è via obbligatoria per iniziare una capillare opera di evangelizzazione. </w:t>
      </w:r>
    </w:p>
    <w:p w14:paraId="122178E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29284B07" w14:textId="77777777" w:rsidR="00FE1F1F" w:rsidRPr="00FE1F1F" w:rsidRDefault="00FE1F1F" w:rsidP="00FE1F1F">
      <w:pPr>
        <w:keepNext/>
        <w:spacing w:after="120" w:line="240" w:lineRule="auto"/>
        <w:jc w:val="both"/>
        <w:outlineLvl w:val="2"/>
        <w:rPr>
          <w:rFonts w:ascii="Arial" w:hAnsi="Arial"/>
          <w:b/>
          <w:bCs/>
          <w:sz w:val="24"/>
          <w:szCs w:val="18"/>
        </w:rPr>
      </w:pPr>
      <w:bookmarkStart w:id="354" w:name="_Toc413597060"/>
      <w:bookmarkStart w:id="355" w:name="_Toc416728221"/>
      <w:bookmarkStart w:id="356" w:name="_Toc192769167"/>
      <w:r w:rsidRPr="00FE1F1F">
        <w:rPr>
          <w:rFonts w:ascii="Arial" w:hAnsi="Arial"/>
          <w:b/>
          <w:bCs/>
          <w:sz w:val="24"/>
          <w:szCs w:val="18"/>
        </w:rPr>
        <w:t>MAI PIÙ IN ETERNO NASCA UN FRUTTO DA TE!</w:t>
      </w:r>
      <w:bookmarkEnd w:id="354"/>
      <w:bookmarkEnd w:id="355"/>
      <w:bookmarkEnd w:id="356"/>
    </w:p>
    <w:p w14:paraId="09D310D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Gli Apostoli sono tardi di cuore, duri di orecchi, lenti a comprendere, deboli nella mente. Essi hanno bisogno di immagini forti per ricordare gli insegnamenti del loro Maestro. Gesù con loro parla sempre un linguaggio efficace. Alle parole aggiunge dei segni che scuotono mente e cuore aprendoli alla verità. I suoi discepoli pregano. La loro è preghiera rituale, formale. È una preghiera appresa. Manca una relazione forte di fede con il Padre dei cieli. Manca di quella certezza infallibile che niente, nessuna cosa è impossibile a Dio. Domani, dovendo andare per il mondo a predicare la buona novella, senza preghiera la loro vita sarà un totale fallimento.</w:t>
      </w:r>
    </w:p>
    <w:p w14:paraId="013A55B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Recandosi a Gerusalemme, Gesù vede un fico. Cerca dei frutti. Non è neanche il tempo. Non ne trova. Dice al fico: “Mai più in eterno nasca un frutto da te!”. La parola di Gesù giunge al fico e all’istante esso secca dalle radici. I discepoli rimangono stupiti. Perché Gesù ha compiuto un gesto così severo verso un albero, quando neanche era il tempo dei fichi? Tutti sanno che il fico ha bisogno di molto caldo per portare a maturazione i suoi frutti. Siamo prima della Pasqua ed essa cade il primo mese dell’anno, per noi ultima decade di marzo prime due decadi di aprile. Perché Gesù fa seccare un fico senza che esso avesse una qualche responsabilità nella non ancora maturazione dei suoi frutti? Quale insegnamento vuole dare ai suoi discepoli?</w:t>
      </w:r>
    </w:p>
    <w:p w14:paraId="35F6EAC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sacrifica un fico per dare ai suoi apostoli un insegnamento forte sulla preghiera. Dio è l’Onnipotente. È il Creatore. È il Signore. È il Governatore della loro vita. Loro, gli apostoli, sono stati posti da Cristo Gesù nelle mani del Padre. Anche essi devono porsi nelle mani del Padre. Gesù è interamente posto nelle mani del Padre. Si pone ogni giorno con una preghiera potente, forte, intensa, ricca di fede. Senza questa preghiera di totale dipendenza da Lui, nessuna missione potrà mai essere svolta. Anima, spirito, corpo, presente, futuro tutto dovrà discendere da Dio, dalla sua divina volontà. L’apostolo deve essere sicuro: il Padre dei cieli è con lui. La sua onnipotenza è posta interamente a servizio della sua missione per la salvezza di molti cuori. </w:t>
      </w:r>
    </w:p>
    <w:p w14:paraId="5C99AEF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Come il Padre ha messo a disposizione di Gesù Signore tutta la sua divina onnipotenza, tutta la sua saggezza e sapienza, tutta l’intelligenza dello Spirito Santo, così metterà tutto se stesso a disposizione, a servizio dei suoi discepoli nella missione di salvezza e di redenzione degli uomini. Come però Gesù sempre nella preghiera chiedeva al Padre che la sua vita fosse tutta e interamente dal Padre, così dovranno agire i suoi apostoli. Avere una fede invincibile nella loro preghiera, sapendo che tutto si risolve con l’intervento di Dio nella loro storia. Tutto quanto è necessario per la loro missione, essi lo dovranno chiedere al padre dei cieli. Se però non credono che tutto è possibile, la loro missione è un fallimento. Senza Dio che scende e che opera, non vi è missione di salvezza, vi è vagabondaggio umano. Si gira e si rigira, ma non si salvano cuori. Vagabondare e svolgere una missione evangelica non sono la stessa cosa.</w:t>
      </w:r>
    </w:p>
    <w:p w14:paraId="0ED9CA1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Senza la certezza dell’ascolto della nostra preghiera, senza la fede che la nostra preghiera sia sempre efficace, noi vagabondiamo di qua e di là, ma non generiamo anime a Cristo, cuori alla fede, menti alla verità, corpi alla santità. Ci manca il padre celeste nella nostra vita. Pensiamo per un istante. Se Cristo Gesù fosse stato senza il Padre per un solo istante, la sua missione sarebbe fallita. Lo attesta la sua preghiera fatta con sudore di sangue nell’Orto degli Ulivi. Qui vi era il fico della sua carne che doveva essere piegato alla volontà del Padre e Gesù Signore lo fece seccare nella sua preghiera. La carne, seccata dalla preghiera, sottomessa a Dio, non gli diede più fastidio. Si è lasciata umilmente, anche se nella grande sofferenza, inchiodare sulla Croce.</w:t>
      </w:r>
    </w:p>
    <w:p w14:paraId="5429B894"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w:t>
      </w:r>
      <w:r w:rsidRPr="00FE1F1F">
        <w:rPr>
          <w:rFonts w:ascii="Arial" w:eastAsia="Times New Roman" w:hAnsi="Arial" w:cs="Arial"/>
          <w:i/>
          <w:iCs/>
          <w:spacing w:val="-4"/>
          <w:kern w:val="28"/>
          <w:sz w:val="24"/>
          <w:szCs w:val="24"/>
          <w:lang w:eastAsia="it-IT"/>
        </w:rPr>
        <w:lastRenderedPageBreak/>
        <w:t xml:space="preserve">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F9AEDC4"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55A0568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Tutta la nostra vita è questo fico infruttuoso da piegare al Signore, ma anche la storia degli uomini è fico durissimo. Se l’apostolo, il cristiano, il discepolo non è uomo di preghiera, il fico darà solo foglie. Invece lo si rende innocuo con la preghiera e di esso si può fare uno strumento di salvezza e di redenzione. La nostra preghiera non può essere una recitazione di formulari. Essa deve venire contestualizzata giorno per giorno, anzi attimo per attimo. Contestualizzare la preghiera è rivolgerci al fico che si deve rendere strumento di salvezza. Oggi Gesù sta andando verso Gerusalemme. Contestualizza la sua preghiera per farne un insegnamento forte, visibile, udibile. Domani, nell’Orto degli Ulivi, deve dare alla sua preghiera un’altra contestualizzazione. Deve piegare il fico della sua carne alla volontà del Padre. Si mette in preghiera. La carne si piega. Ora Lui può fare un perfetto strumento di redenzione e di salvezza.</w:t>
      </w:r>
    </w:p>
    <w:p w14:paraId="0324B9E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che alle nozze di Cana, hai mirabilmente saputo contestualizzare la tua preghiera con il cuore di Gesù Signore, insegnaci questa scienza divina. Lo esige la nostra missione.</w:t>
      </w:r>
    </w:p>
    <w:p w14:paraId="32FCE7F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del Cielo, insegnateci a pregare. Lo esige la salvezza del mondo. </w:t>
      </w:r>
    </w:p>
    <w:p w14:paraId="2B5B39F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65CC47D2" w14:textId="77777777" w:rsidR="00FE1F1F" w:rsidRPr="00FE1F1F" w:rsidRDefault="00FE1F1F" w:rsidP="00FE1F1F">
      <w:pPr>
        <w:keepNext/>
        <w:spacing w:after="120" w:line="240" w:lineRule="auto"/>
        <w:jc w:val="both"/>
        <w:outlineLvl w:val="2"/>
        <w:rPr>
          <w:rFonts w:ascii="Arial" w:hAnsi="Arial"/>
          <w:b/>
          <w:bCs/>
          <w:sz w:val="24"/>
          <w:szCs w:val="18"/>
        </w:rPr>
      </w:pPr>
      <w:bookmarkStart w:id="357" w:name="_Toc413597062"/>
      <w:bookmarkStart w:id="358" w:name="_Toc416728223"/>
      <w:bookmarkStart w:id="359" w:name="_Toc192769168"/>
      <w:r w:rsidRPr="00FE1F1F">
        <w:rPr>
          <w:rFonts w:ascii="Arial" w:hAnsi="Arial"/>
          <w:b/>
          <w:bCs/>
          <w:sz w:val="24"/>
          <w:szCs w:val="18"/>
        </w:rPr>
        <w:t>PRENDI IL LARGO E GETTATE LE VOSTRE RETI PER LA PESCA</w:t>
      </w:r>
      <w:bookmarkEnd w:id="357"/>
      <w:bookmarkEnd w:id="358"/>
      <w:bookmarkEnd w:id="359"/>
    </w:p>
    <w:p w14:paraId="68EC23D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lo dichiara con molta fermezza. Senza di me non potete fare nulla in ordine alla salvezza di un cuore. Il Padre ha stabilito che solo Lui dovrà essere in eterno il Salvatore. Nessun altro potrà mai salvare un solo uomo. Chi vuole salvare i suoi fratelli, dovrà essere in Lui, con Lui, per Lui, da Lui.</w:t>
      </w:r>
    </w:p>
    <w:p w14:paraId="46290105"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FE1F1F">
        <w:rPr>
          <w:rFonts w:ascii="Arial" w:eastAsia="Times New Roman" w:hAnsi="Arial" w:cs="Arial"/>
          <w:i/>
          <w:iCs/>
          <w:spacing w:val="-4"/>
          <w:kern w:val="28"/>
          <w:sz w:val="24"/>
          <w:szCs w:val="24"/>
          <w:lang w:eastAsia="it-IT"/>
        </w:rPr>
        <w:lastRenderedPageBreak/>
        <w:t xml:space="preserve">rimane in me viene gettato via come il tralcio e secca; poi lo raccolgono, lo gettano nel fuoco e lo bruciano. </w:t>
      </w:r>
    </w:p>
    <w:p w14:paraId="2E1902F2"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092C77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Prima ancora che Pietro venga chiamato a diventare pescatore di uomini nel mare di questo mondo, Gesù gli mostra la realtà nella quale lui domani dovrà operare. Il mare è il mondo. I pesci sono gli uomini da salvare, redimere, prendere con la rete del vangelo, mettere nella barca della Chiesa, portare sulla riva del Cielo. Anche questa verità Gesù rivela attraverso una sua parabola.</w:t>
      </w:r>
    </w:p>
    <w:p w14:paraId="69FC14D9"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6B8AE2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Il Pietro che di notte va a pescare e non prende nulla è ogni discepolo di Gesù che prende la barca – la Chiesa – va nel mare – il mondo – getta però una rete non divina, ma umana. Getta la rete dei suoi pensieri, delle sue filosofie, delle sue teologie, delle sue pastorali, dei suoi programmi umani. Con questa rete mai si potranno prendere pesci. Infatti Pietro torna a riva a mani vuote. Il lago è pieno di grandi pesci. È la rete che non serve. Le sue maglie sono larghissime, distano l’una dall’altra chilometri. Con una rete così neanche balene si potranno prendere. È come se Pietro fosse andato a pescare lanciando in acqua delle corde scollegate e sconnesse, senza alcuna trama o forma di rete.</w:t>
      </w:r>
    </w:p>
    <w:p w14:paraId="75FD3E5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Con reti così fatte – e molta nostra pastorale è tutta operata con queste reti – nessun uomo mai potrà venire a Dio. Queste reti non prenderanno mai nessuna anima. Pietro cambia reti. Va nel mare con la rete che gli ha offerto Cristo Gesù, la getta, la tira fuori colma di ottimi pesci. Essi sono così tanti da avere bisogno delle altre barche per poterli portare tutti nella riva del Cielo.</w:t>
      </w:r>
    </w:p>
    <w:p w14:paraId="0F4E8B32"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533EB822" w14:textId="77777777" w:rsidR="00FE1F1F" w:rsidRPr="00FE1F1F" w:rsidRDefault="00FE1F1F" w:rsidP="00FE1F1F">
      <w:pPr>
        <w:spacing w:after="120" w:line="240" w:lineRule="auto"/>
        <w:ind w:left="567" w:right="566"/>
        <w:jc w:val="both"/>
        <w:rPr>
          <w:rFonts w:ascii="Arial" w:hAnsi="Arial" w:cs="Arial"/>
          <w:i/>
          <w:iCs/>
          <w:spacing w:val="-4"/>
          <w:kern w:val="28"/>
          <w:sz w:val="24"/>
          <w:szCs w:val="24"/>
          <w:lang w:eastAsia="it-IT"/>
        </w:rPr>
      </w:pPr>
      <w:r w:rsidRPr="00FE1F1F">
        <w:rPr>
          <w:rFonts w:ascii="Arial" w:hAnsi="Arial" w:cs="Arial"/>
          <w:i/>
          <w:iCs/>
          <w:spacing w:val="-4"/>
          <w:kern w:val="28"/>
          <w:sz w:val="24"/>
          <w:szCs w:val="24"/>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w:t>
      </w:r>
      <w:r w:rsidRPr="00FE1F1F">
        <w:rPr>
          <w:rFonts w:ascii="Arial" w:hAnsi="Arial" w:cs="Arial"/>
          <w:i/>
          <w:iCs/>
          <w:spacing w:val="-4"/>
          <w:kern w:val="28"/>
          <w:sz w:val="24"/>
          <w:szCs w:val="24"/>
          <w:lang w:eastAsia="it-IT"/>
        </w:rPr>
        <w:lastRenderedPageBreak/>
        <w:t>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FE1F1F">
        <w:rPr>
          <w:rFonts w:ascii="Arial" w:hAnsi="Arial" w:cs="Arial"/>
          <w:i/>
          <w:iCs/>
          <w:spacing w:val="-4"/>
          <w:kern w:val="28"/>
          <w:position w:val="4"/>
          <w:sz w:val="24"/>
          <w:szCs w:val="24"/>
          <w:lang w:eastAsia="it-IT"/>
        </w:rPr>
        <w:t xml:space="preserve"> </w:t>
      </w:r>
      <w:r w:rsidRPr="00FE1F1F">
        <w:rPr>
          <w:rFonts w:ascii="Arial" w:hAnsi="Arial" w:cs="Arial"/>
          <w:i/>
          <w:iCs/>
          <w:spacing w:val="-4"/>
          <w:kern w:val="28"/>
          <w:sz w:val="24"/>
          <w:szCs w:val="24"/>
          <w:lang w:eastAsia="it-IT"/>
        </w:rPr>
        <w:t xml:space="preserve">E, tirate le barche a terra, lasciarono tutto e lo seguirono (Lc 5,1-11). </w:t>
      </w:r>
    </w:p>
    <w:p w14:paraId="282AC85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San Paolo gettò ad Atene una rete preparata da lui. Fu il fallimento. Con questa rete fatta di sapienza quasi mondana, il mondo della sapienza profana rimase nel suo mare. Non fu preso e portato nella barca della salvezza. Questa esperienza fu in tutto simile a quella di Pietro. Si reca a Corinto e cambia rete. </w:t>
      </w:r>
    </w:p>
    <w:p w14:paraId="0C53AEB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0162231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È giusto allora che ognuno si chieda: con quale rete io ogni giorno prendo il largo? Con una mia personale rete o con quella fornitami da Gesù Signore? Vado con la mia parola senza Cristo o mi presento con la Parola di Cristo, ma in Cristo, con Cristo, da Cristo? Se vado con la mia parola, mai salverò una sola anima. Se è invece è la rete di Cristo che getto, allora molte anime saranno prese. Entreranno nella barca della Chiesa. Raggiungeranno il Cielo. </w:t>
      </w:r>
    </w:p>
    <w:p w14:paraId="2CE8A17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tu che hai gettato la rete della tua vita intessuta tutta di Parola di Dio – Avvenga di me secondo la tua Parola – aiuta ogni tuo figlio ad essere come te: sempre nella Parola, con la Parola, dalla Parola di Gesù.</w:t>
      </w:r>
    </w:p>
    <w:p w14:paraId="73880F7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non permettete che noi gettiamo la rete della nostra parola. Lavoreremo per il nulla. Sciuperemo vanamente il nostro tempo. </w:t>
      </w:r>
    </w:p>
    <w:p w14:paraId="45C6A33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70700F6D" w14:textId="77777777" w:rsidR="00FE1F1F" w:rsidRPr="00FE1F1F" w:rsidRDefault="00FE1F1F" w:rsidP="00FE1F1F">
      <w:pPr>
        <w:keepNext/>
        <w:spacing w:after="120" w:line="240" w:lineRule="auto"/>
        <w:jc w:val="both"/>
        <w:outlineLvl w:val="2"/>
        <w:rPr>
          <w:rFonts w:ascii="Arial" w:hAnsi="Arial"/>
          <w:b/>
          <w:bCs/>
          <w:sz w:val="24"/>
          <w:szCs w:val="18"/>
        </w:rPr>
      </w:pPr>
      <w:bookmarkStart w:id="360" w:name="_Toc413597064"/>
      <w:bookmarkStart w:id="361" w:name="_Toc416728225"/>
      <w:bookmarkStart w:id="362" w:name="_Toc192769169"/>
      <w:r w:rsidRPr="00FE1F1F">
        <w:rPr>
          <w:rFonts w:ascii="Arial" w:hAnsi="Arial"/>
          <w:b/>
          <w:bCs/>
          <w:sz w:val="24"/>
          <w:szCs w:val="18"/>
        </w:rPr>
        <w:t>RAGAZZO, DICO A TE, ÀLZATI!</w:t>
      </w:r>
      <w:bookmarkEnd w:id="360"/>
      <w:bookmarkEnd w:id="361"/>
      <w:bookmarkEnd w:id="362"/>
    </w:p>
    <w:p w14:paraId="160CCD6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Nel Libro delle Lamentazioni Gerusalemme è presentata nelle vesti di una madre addolorata che piange per la sorte dei suoi figli. Il suo lamento è grande. Essa è immagine, figura dell’umanità sempre in lutto, in afflizione per la morte spirituale dei suoi figli. Sia Gerusalemme che l’intera umanità solamente possono piangere. Non possono altro. Esse non sono madri di vita, di speranza, di risurrezione. Possono accompagnare verso il luogo del riposo eterno.</w:t>
      </w:r>
    </w:p>
    <w:p w14:paraId="042F8A42" w14:textId="77777777" w:rsidR="00FE1F1F" w:rsidRPr="00FE1F1F" w:rsidRDefault="00FE1F1F" w:rsidP="00FE1F1F">
      <w:pPr>
        <w:tabs>
          <w:tab w:val="left" w:pos="851"/>
          <w:tab w:val="left" w:pos="1134"/>
          <w:tab w:val="left" w:pos="2268"/>
        </w:tabs>
        <w:spacing w:after="120" w:line="240" w:lineRule="auto"/>
        <w:jc w:val="both"/>
        <w:rPr>
          <w:rFonts w:ascii="Arial" w:eastAsia="Times New Roman" w:hAnsi="Arial" w:cs="Arial"/>
          <w:iCs/>
          <w:color w:val="000000"/>
          <w:sz w:val="24"/>
          <w:szCs w:val="24"/>
          <w:lang w:eastAsia="it-IT"/>
        </w:rPr>
      </w:pPr>
      <w:r w:rsidRPr="00FE1F1F">
        <w:rPr>
          <w:rFonts w:ascii="Arial" w:eastAsia="Times New Roman" w:hAnsi="Arial" w:cs="Arial"/>
          <w:iCs/>
          <w:color w:val="000000"/>
          <w:sz w:val="24"/>
          <w:szCs w:val="24"/>
          <w:lang w:eastAsia="it-IT"/>
        </w:rPr>
        <w:t xml:space="preserve">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w:t>
      </w:r>
      <w:r w:rsidRPr="00FE1F1F">
        <w:rPr>
          <w:rFonts w:ascii="Arial" w:eastAsia="Times New Roman" w:hAnsi="Arial" w:cs="Arial"/>
          <w:iCs/>
          <w:color w:val="000000"/>
          <w:sz w:val="24"/>
          <w:szCs w:val="24"/>
          <w:lang w:eastAsia="it-IT"/>
        </w:rPr>
        <w:lastRenderedPageBreak/>
        <w:t xml:space="preserve">su tutte le sue cose più preziose; ha visto penetrare nel suo santuario i pagani, mentre tu, Signore, avevi loro proibito di entrare nella tua assemblea. </w:t>
      </w:r>
      <w:r w:rsidRPr="00FE1F1F">
        <w:rPr>
          <w:rFonts w:ascii="Arial" w:eastAsia="Times New Roman" w:hAnsi="Arial" w:cs="Arial"/>
          <w:iCs/>
          <w:color w:val="000000"/>
          <w:position w:val="6"/>
          <w:sz w:val="24"/>
          <w:szCs w:val="24"/>
          <w:vertAlign w:val="superscript"/>
          <w:lang w:eastAsia="it-IT"/>
        </w:rPr>
        <w:t>1</w:t>
      </w:r>
      <w:r w:rsidRPr="00FE1F1F">
        <w:rPr>
          <w:rFonts w:ascii="Arial" w:eastAsia="Times New Roman" w:hAnsi="Arial" w:cs="Arial"/>
          <w:iCs/>
          <w:color w:val="000000"/>
          <w:sz w:val="24"/>
          <w:szCs w:val="24"/>
          <w:lang w:eastAsia="it-IT"/>
        </w:rPr>
        <w:t xml:space="preserve">Tutto il suo popolo sospira in cerca di pane; danno gli oggetti più preziosi in cambio di cibo, per sostenersi in vita. </w:t>
      </w:r>
    </w:p>
    <w:p w14:paraId="2ED7CA2A"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w:t>
      </w:r>
    </w:p>
    <w:p w14:paraId="27736BFA"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(Lam 1,8-18). </w:t>
      </w:r>
    </w:p>
    <w:p w14:paraId="12020A9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Oggi questo dolore dell’umanità non è diminuito. Sta aumentando a dismisura. Ogni giorno essa raccoglie i suoi figli e li porta a sepoltura, piangendo su di essi. Le sue lacrime non bastano più. Troppi i genocidi, troppe le guerre, troppi gli aborti, troppe le eutanasie, troppi gli omicidi, troppi i naufraghi annegati, troppi gli incidenti sul lavoro, troppe le vittime delle strade, troppi i caduti per stoltezza ed insipienza. Questa madre non ha più lacrime da versare. Noi di che cosa siamo capaci? Piangere, fare funerali, lamentarci, chiedere giustizia, domandare vendetta, prendercela con il Signore.</w:t>
      </w:r>
    </w:p>
    <w:p w14:paraId="735C581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Facciamo visite di cortesia spesso anche ipocrita, portiamo mazzi di fiori, facciamo anche qualche gesto eclatante, ma l’umanità continua a piangere i suoi morti, uccisi dalla stoltezza dei suoi stessi figli. Quanta differenza tra noi e Gesù Signore. Gesù passa, vede la sofferenza della madre, si ferma, risuscita il figlio, glielo consegna vivo. Esso non è più morto. Ma che forse Cristo non è venuto per questo sulla nostra terra? Non è venuto per risuscitarci a vita nuova ed eterna? Noi piangiamo sui morti un pianto sterile e vano. Gesù i morti li risuscita e li consegna vivi alla propria madre. </w:t>
      </w:r>
    </w:p>
    <w:p w14:paraId="38ABFDB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Sono tutte false quelle religioni e quelle fedi nelle quali abbonda la morte spirituale, causa di ogni morte fisica, e nulla viene operato per la loro risurrezione spirituale. Questa potenza di risurrezione solo uno la possiede: Gesù Signore. Lui la dona a chi vive in Lui, con Lui, per Lui, sempre da Lui. Se Cristo e il suo discepolo non sono una cosa sola, una sola vite, un solo albero di vita nuova, non vi sarà alcuna risurrezione spirituale e sempre l’umanità continuerà a </w:t>
      </w:r>
      <w:r w:rsidRPr="00FE1F1F">
        <w:rPr>
          <w:rFonts w:ascii="Arial" w:eastAsia="Times New Roman" w:hAnsi="Arial" w:cs="Arial"/>
          <w:iCs/>
          <w:sz w:val="24"/>
          <w:szCs w:val="24"/>
          <w:lang w:eastAsia="it-IT"/>
        </w:rPr>
        <w:lastRenderedPageBreak/>
        <w:t>piangere i suoi morti. Al discepolo Gesù non chiede di portare corone di fiori per ossequiare i morti. Gli chiede invece di portare Lui per dare risurrezione ai morti nello spirito che sono la causa di ogni morte nella carne.</w:t>
      </w:r>
    </w:p>
    <w:p w14:paraId="39301DAF"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05EF86C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Cristo Gesù non manda i suoi discepoli nel mondo facendoli ministri di una compassione sterile. Questa compassione umana a nulla serve. Lascia l’umanità in un lutto perenne. La compassione dei suoi ministri e discepoli deve essere efficace, deve operare vera risurrezione dell’anima e del cuore, della mente e della volontà, dei sentimenti e delle decisioni. Dove non vi è risurrezione spirituale, lì neanche vi è compassione efficace. Questa compassione non deve essere implorata dall’umanità, ad essa va offerta. La madre nulla chiede a Gesù. Essa è prigioniera del suo dolore. È Gesù che offre alla madre la sua compassione efficace, risuscitandole il figlio.</w:t>
      </w:r>
    </w:p>
    <w:p w14:paraId="5111A58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hai visto il mondo immerso in un dolore di morte e hai chiesto ai tuoi figli di andargli incontro con la compassione efficace di Gesù Signore, portando ad esso il conforto della sua Parola, la sola che risuscita, salva, redime, introduce nella vera vita. Fa’ che questo tuo invito non cada mai a vuoto. Dacci forza e coraggio per portare a compimento la missione di risurrezione del mondo che ci hai chiesto.</w:t>
      </w:r>
    </w:p>
    <w:p w14:paraId="2D0913B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voi che ogni giorno vedete l’immenso dolore in cui è precipitata l’umanità, dateci la forza di essere compassione efficace, di salvezza e di redenzione. Con il vostro aiuto, daremo al mondo una vita nuova. </w:t>
      </w:r>
    </w:p>
    <w:p w14:paraId="50458F1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178E859A" w14:textId="77777777" w:rsidR="00FE1F1F" w:rsidRPr="00FE1F1F" w:rsidRDefault="00FE1F1F" w:rsidP="00FE1F1F">
      <w:pPr>
        <w:keepNext/>
        <w:spacing w:after="120" w:line="240" w:lineRule="auto"/>
        <w:jc w:val="both"/>
        <w:outlineLvl w:val="2"/>
        <w:rPr>
          <w:rFonts w:ascii="Arial" w:hAnsi="Arial"/>
          <w:b/>
          <w:bCs/>
          <w:sz w:val="24"/>
          <w:szCs w:val="18"/>
        </w:rPr>
      </w:pPr>
      <w:bookmarkStart w:id="363" w:name="_Toc416728227"/>
      <w:bookmarkStart w:id="364" w:name="_Toc192769170"/>
      <w:r w:rsidRPr="00FE1F1F">
        <w:rPr>
          <w:rFonts w:ascii="Arial" w:hAnsi="Arial"/>
          <w:b/>
          <w:bCs/>
          <w:sz w:val="24"/>
          <w:szCs w:val="18"/>
        </w:rPr>
        <w:t>QUALSIASI COSA VI DICA, FATELA</w:t>
      </w:r>
      <w:bookmarkEnd w:id="363"/>
      <w:bookmarkEnd w:id="364"/>
    </w:p>
    <w:p w14:paraId="51A8132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La Vergine Maria è vero e perfetto modello di fede. È giusto allora che ci chiediamo: quali devono essere le caratteristiche della fede perché essa sia vera e perfetta? La risposta è data dall’osservazione e dalla contemplazione dell’agire della Madre di Gesù e Madre nostra. Conoscendo Lei, si conoscerà sempre la vera fede. È dimorando nel suo cuore che si impara a credere. </w:t>
      </w:r>
    </w:p>
    <w:p w14:paraId="37F481F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La fede della Madre di Dio è attenta, vigile, premurosa. Lei non vive la storia da distratta. La vive da amorevole scrutatrice, osservatrice, sempre in osservazione per poter intervenire efficacemente. Potremmo dire che la fede di Maria è una fede piena di occhi, non uno e neanche due, ma mille, diecimila, capaci di vedere ogni cosa, anche quelle più nascoste, remote, lontane. I commensali sono ciechi. </w:t>
      </w:r>
      <w:r w:rsidRPr="00FE1F1F">
        <w:rPr>
          <w:rFonts w:ascii="Arial" w:eastAsia="Times New Roman" w:hAnsi="Arial" w:cs="Arial"/>
          <w:iCs/>
          <w:sz w:val="24"/>
          <w:szCs w:val="24"/>
          <w:lang w:eastAsia="it-IT"/>
        </w:rPr>
        <w:lastRenderedPageBreak/>
        <w:t>Vivono da ciechi. Pensano da ciechi. Bevono e ritengono che il vino durerà per sempre. Non sanno che è già finito.</w:t>
      </w:r>
    </w:p>
    <w:p w14:paraId="3A2A815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fede di Maria è fede sempre efficace. L’efficacia non è però nella sua persona. È invece nella Persona del Figlio suo Gesù. Lei vede. Lei chiede. Chiede al Figlio. Chiede da Madre. Chiede da Madre che sa chi è il Figlio. È chi è il Figlio secondo la fede di Maria? È colui nelle cui mani il Padre celeste ha messo tutto se stesso. È l’amministratore di tutte le sue grazie. È Colui che dovrà gestire ogni penuria facendo sì che nessuno venga a mancare di qualcosa. Maria con questa fede nella verità del Figlio suo prega. Lo attestano le parole con le quali si rivolge ai servi: “Qualsiasi cosa vi dica, fatela”. Sono le stesse parole rivolte dal Faraone al suo popolo nei riguardi di Giuseppe, costituito responsabile dell’amministrazione di tutto l’Egitto. Nulla era nelle mani del Faraone. Tutto era stato posto nelle mani di Giuseppe.</w:t>
      </w:r>
    </w:p>
    <w:p w14:paraId="0BB02785"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Giuseppe partì per visitare l’Egitto. Giuseppe aveva trent’anni quando entrò al servizio del faraone, re d’Egitto. Quindi Giuseppe si allontanò dal faraone e percorse tutta la terra d’Egitto. </w:t>
      </w:r>
    </w:p>
    <w:p w14:paraId="7FE8CF09"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(Cfr. Gen 41,41-57). </w:t>
      </w:r>
    </w:p>
    <w:p w14:paraId="215B958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La fede della Madre di Gesù è perfetta nella verità. Sa chi è il Figlio suo. Sa che il Padre tutto ha messo nelle sue mani. Per questo, dopo aver chiesto al Figlio un suo intervento efficace, chiede ai servi di obbedire a Cristo. Lei vede. Lei prega. Lei chiede. Lei predispone i servi all’obbedienza. Lei porta se stessa e i servi a Gesù Signore. Questa è la vera fede. Portare tutto e tutti a Cristo, consegnando noi stessi, divenendo noi stessi sempre da Cristo e per Cristo. </w:t>
      </w:r>
    </w:p>
    <w:p w14:paraId="51849FFB"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lastRenderedPageBreak/>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7FA39A5"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05826A81"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Questo, a Cana di Galilea, fu l’inizio dei segni compiuti da Gesù; egli manifestò la sua gloria e i suoi discepoli credettero in lui (Gv 2,1-11). </w:t>
      </w:r>
    </w:p>
    <w:p w14:paraId="773C7821"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La fede della Vergine Maria è vera e perfetta perché Lei vede secondo pienezza di verità le cose della terra e quelle del cielo. Se manca anche una sola visione, o della terra o del cielo, la nostra fede è imperfetta, lacunosa, inefficace. Molta nostra fede è inefficace perché non vediamo Cristo, non abbiamo alcuna relazione con Lui, neanche sappiamo la sua verità. La Vergine Maria prega Cristo dalla verità del suo essere e la sua verità è la sua divina Maternità. Anche noi dobbiamo pregare Gesù dalla nostra verità che è il nostro essere suoi discepoli fedeli, obbedienti, divenuti con Lui un solo corpo, una sola vita. Se manchiamo della nostra verità, la nostra fede è vuota. Non possiamo pregare Cristo, perché Lui va pregato dalla verità della terra, di noi stessi, del cielo. La fede di Maria è perfetta e perfetta è anche la sua preghiera.</w:t>
      </w:r>
    </w:p>
    <w:p w14:paraId="65D97CB4"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per la tua fede perfetta oggi è nata nel cuore dei discepoli la fede in Cristo Gesù. Aiuta anche noi a vivere con fede perfetta perché anche attraverso di noi possa nascere la vera fede in Cristo.</w:t>
      </w:r>
    </w:p>
    <w:p w14:paraId="6391E2D3"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Angeli e Santi del Cielo, voi che sapete che la fede nasce dalla fede, venite incontro alla nostra pochezza di fede e rendeteci veri e perfetti in essa. Senza la nostra fede nessuno mai potrà credere in Gesù e Lui rimarrà nascosto.</w:t>
      </w:r>
    </w:p>
    <w:p w14:paraId="6EB7A5E5" w14:textId="77777777" w:rsidR="00FE1F1F" w:rsidRPr="00FE1F1F" w:rsidRDefault="00FE1F1F" w:rsidP="00FE1F1F">
      <w:pPr>
        <w:spacing w:after="120" w:line="240" w:lineRule="auto"/>
        <w:jc w:val="both"/>
        <w:rPr>
          <w:rFonts w:ascii="Arial" w:hAnsi="Arial" w:cs="Arial"/>
          <w:iCs/>
          <w:sz w:val="24"/>
          <w:szCs w:val="24"/>
          <w:lang w:eastAsia="it-IT"/>
        </w:rPr>
      </w:pPr>
    </w:p>
    <w:p w14:paraId="16643BF4" w14:textId="77777777" w:rsidR="00FE1F1F" w:rsidRPr="00FE1F1F" w:rsidRDefault="00FE1F1F" w:rsidP="00FE1F1F">
      <w:pPr>
        <w:keepNext/>
        <w:spacing w:after="120" w:line="240" w:lineRule="auto"/>
        <w:jc w:val="both"/>
        <w:outlineLvl w:val="2"/>
        <w:rPr>
          <w:rFonts w:ascii="Arial" w:hAnsi="Arial"/>
          <w:b/>
          <w:bCs/>
          <w:sz w:val="24"/>
          <w:szCs w:val="18"/>
        </w:rPr>
      </w:pPr>
      <w:bookmarkStart w:id="365" w:name="_Toc413597068"/>
      <w:bookmarkStart w:id="366" w:name="_Toc416728229"/>
      <w:bookmarkStart w:id="367" w:name="_Toc192769171"/>
      <w:r w:rsidRPr="00FE1F1F">
        <w:rPr>
          <w:rFonts w:ascii="Arial" w:hAnsi="Arial"/>
          <w:b/>
          <w:bCs/>
          <w:sz w:val="24"/>
          <w:szCs w:val="18"/>
        </w:rPr>
        <w:t>SE NON VEDETE SEGNI E PRODIGI, VOI NON CREDETE</w:t>
      </w:r>
      <w:bookmarkEnd w:id="365"/>
      <w:bookmarkEnd w:id="366"/>
      <w:bookmarkEnd w:id="367"/>
    </w:p>
    <w:p w14:paraId="1E5CB99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 miracoli servono a Cristo per attestare il suo essere dal Padre. Non servono all’uomo. L’uomo non ha bisogno di alcun miracolo. Il miracolo di cui l’uomo ha bisogno è uno solo: ricolmare il suo cuore di una vera fede in Dio, di tutta la sua divina carità, della speranza più autentica frutto della vera fede e della più perfetta carità. Questa verità e cioè che l’uomo non ha bisogno di miracoli è affermata dal fatto che Gesù stesso mai ha compiuto un miracolo per la sua vita, la sua vera umanità. Se Lui ha potuto vivere senza miracoli, ogni altro uomo potrà vivere senza miracoli. Mai potrà vivere senza fede, senza speranza, senza carità. Gesù </w:t>
      </w:r>
      <w:r w:rsidRPr="00FE1F1F">
        <w:rPr>
          <w:rFonts w:ascii="Arial" w:eastAsia="Times New Roman" w:hAnsi="Arial" w:cs="Arial"/>
          <w:iCs/>
          <w:sz w:val="24"/>
          <w:szCs w:val="24"/>
          <w:lang w:eastAsia="it-IT"/>
        </w:rPr>
        <w:lastRenderedPageBreak/>
        <w:t xml:space="preserve">mai cadde nella tentazione di ascoltare Satana che gli suggeriva da fare anche per se stesso qualche miracolo al fine di agevolare in qualche modo la sua umanità, rendendosi così la vita più vivibile. </w:t>
      </w:r>
    </w:p>
    <w:p w14:paraId="66478C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p>
    <w:p w14:paraId="61E3E80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w:t>
      </w:r>
    </w:p>
    <w:p w14:paraId="7F491C9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2DBF5E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però non si trova dinanzi ad un uomo perfetto, ma imperfetto, fragile, povero spiritualmente, non cresciuto in sapienza e grazia. Anche quest’uomo va aiutato. Non lo si può abbandonare a se stesso. Se da un lato Gesù grida la sua verità – Lui è venuto per dare il Padre suo ad ogni cuore, perché donando il Padre dona all’uomo ogni cosa del Padre, compresa la sua onnipotenza e la vita eterna – dall’altro non può lasciare che un solo uomo perisca, si smarrisca, si perda nel suo dolore e nella sua desolazione. Nella saggezza dello Spirito Santo Lui sempre ha conciliato le due cose. Ha prima manifestato la sua verità. Lui non è venuto per risolvere i problemi dell’umanità con i miracoli, ma con il dono della purissima Parola di Dio. Poi mosso da compassione e da pietà ha concesso anche ogni miracolo a Lui chiesto. Lo ha concesso in previsione dell’apertura del cuore alla vera fede. È infatti spiritualmente sciupato, perso quel miracolo che non porta il cuore e lo spirito ad una fede purissima in Cristo inviato e messaggero del Padre per la salvezza dell’umanità.</w:t>
      </w:r>
    </w:p>
    <w:p w14:paraId="3B7649CF"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 noi questa saggezza manca. Spesso siamo anche stolti ed insipienti. Pensiamo che l’umanità si possa risanare con il miracolo delle opere di carità. La carità materiale non salva l’uomo. L’uomo è salvato dalla Parola di Dio che entra nel cuore. È salvato dalla vera fede nella verità di colui che il miracolo della carità compie. Il cristiano può anche compiere mille miracoli di carità, l’altro però non conosce la verità del cristiano perché egli non l’ha manifestata. Lui non è visto come inviato di Cristo, per condurre ogni uomo a Cristo, allo stesso modo che Cristo è inviato del Padre per condurre ogni uomo al Padre. Dalla verità del cristiano alla verità di Cristo, dalla verità di Cristo alla verità del Padre. Questo processo è necessario che si compia.</w:t>
      </w:r>
    </w:p>
    <w:p w14:paraId="43FA5354"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lastRenderedPageBreak/>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FE1F1F">
        <w:rPr>
          <w:rFonts w:ascii="Arial" w:hAnsi="Arial" w:cs="Arial"/>
          <w:i/>
          <w:iCs/>
          <w:position w:val="4"/>
          <w:sz w:val="24"/>
          <w:szCs w:val="24"/>
          <w:lang w:eastAsia="it-IT"/>
        </w:rPr>
        <w:t xml:space="preserve"> </w:t>
      </w:r>
      <w:r w:rsidRPr="00FE1F1F">
        <w:rPr>
          <w:rFonts w:ascii="Arial" w:hAnsi="Arial" w:cs="Arial"/>
          <w:i/>
          <w:iCs/>
          <w:sz w:val="24"/>
          <w:szCs w:val="24"/>
          <w:lang w:eastAsia="it-IT"/>
        </w:rPr>
        <w:t xml:space="preserve">Il padre riconobbe che proprio a quell’ora Gesù gli aveva detto: «Tuo figlio vive», e credette lui con tutta la sua famiglia. Questo fu il secondo segno, che Gesù fece quando tornò dalla Giudea in Galilea (Gv 4,46-54). </w:t>
      </w:r>
    </w:p>
    <w:p w14:paraId="755BA224"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È questa la grande compassione di Gesù, che è tutta compassione del Padre. Mai si deve partire dalla perfezione dell’uomo. Questi è sempre imperfetto. Si deve invece partire dalla sua fragilità, pochezza spirituale, prenderlo per mano e a poco a poco accompagnarlo verso le più alte vette della fede, della speranza, della carità. È questo un lavoro lungo, impegnativo, che mai dovrà essere pensato concluso. Gesù anche dopo la sua gloriosa risurrezione ha lavorato per rialzare i suoi apostoli ancora fragili e bisognosi di segni. Anche Tommaso fu aiutato da Lui perché nascesse una fede forte nel suo cuore. Sul monte Gesù si trasfigurò per dare verità alla fede dei suoi apostoli. Come però Lui mai ha separato miracolo, verità della sua persona, fede, così è necessario che nessun suo discepolo separi queste tre cose indispensabili per la salvezza.</w:t>
      </w:r>
    </w:p>
    <w:p w14:paraId="57683D1B"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Vergine Maria, Madre della Redenzione, per amore degli sposi, tu hai chiesto a Gesù un miracolo, un suo potente intervento perché la gioia non venisse a mancare nella loro festa. Tu però hai chiesto non per te, ma per gli altri. Hai chiesto per il grande amore che colmava il tuo cuore. Così ci hai insegnato che tutto possiamo chiedere a Gesù per amore dei fratelli. Il vero amore è sufficiente perché si possa chiedere ogni cosa. Naturalmente il vero amore è sempre unito ad una grande fede. Donaci amore e fede perché noi sempre possiamo rivolgerci a Gesù Signore per il bene dei nostri fratelli.</w:t>
      </w:r>
    </w:p>
    <w:p w14:paraId="54FD22BA"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Angeli e Santi di Dio, aiutateci a purificare il nostro cuore, perché dobbiamo chiedere a Cristo in purezza di fede, carità, speranza. Il mondo ha bisogno del nostro amore efficace per aprirsi alla fede in Cristo Gesù nostro Salvatore. </w:t>
      </w:r>
    </w:p>
    <w:p w14:paraId="0E2A2552" w14:textId="77777777" w:rsidR="00FE1F1F" w:rsidRPr="00FE1F1F" w:rsidRDefault="00FE1F1F" w:rsidP="00FE1F1F">
      <w:pPr>
        <w:spacing w:after="120" w:line="240" w:lineRule="auto"/>
        <w:jc w:val="both"/>
        <w:rPr>
          <w:rFonts w:ascii="Arial" w:hAnsi="Arial" w:cs="Arial"/>
          <w:iCs/>
          <w:sz w:val="24"/>
          <w:szCs w:val="24"/>
          <w:lang w:eastAsia="it-IT"/>
        </w:rPr>
      </w:pPr>
    </w:p>
    <w:p w14:paraId="01E675E9" w14:textId="77777777" w:rsidR="00FE1F1F" w:rsidRPr="00FE1F1F" w:rsidRDefault="00FE1F1F" w:rsidP="00FE1F1F">
      <w:pPr>
        <w:keepNext/>
        <w:spacing w:after="120" w:line="240" w:lineRule="auto"/>
        <w:jc w:val="both"/>
        <w:outlineLvl w:val="2"/>
        <w:rPr>
          <w:rFonts w:ascii="Arial" w:hAnsi="Arial"/>
          <w:b/>
          <w:bCs/>
          <w:sz w:val="24"/>
          <w:szCs w:val="18"/>
        </w:rPr>
      </w:pPr>
      <w:bookmarkStart w:id="368" w:name="_Toc413597070"/>
      <w:bookmarkStart w:id="369" w:name="_Toc416728231"/>
      <w:bookmarkStart w:id="370" w:name="_Toc461036324"/>
      <w:bookmarkStart w:id="371" w:name="_Toc461118744"/>
      <w:bookmarkStart w:id="372" w:name="_Toc461036316"/>
      <w:bookmarkStart w:id="373" w:name="_Toc192769172"/>
      <w:r w:rsidRPr="00FE1F1F">
        <w:rPr>
          <w:rFonts w:ascii="Arial" w:hAnsi="Arial"/>
          <w:b/>
          <w:bCs/>
          <w:sz w:val="24"/>
          <w:szCs w:val="18"/>
        </w:rPr>
        <w:t>ÀLZATI, PRENDI LA TUA BARELLA E CAMMINA</w:t>
      </w:r>
      <w:bookmarkEnd w:id="368"/>
      <w:bookmarkEnd w:id="369"/>
      <w:bookmarkEnd w:id="373"/>
    </w:p>
    <w:p w14:paraId="01462B3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 chi vuole conoscere come vive l’umanità basta che si rechi con Gesù presso la piscina di Betzatà. Qui noterà come ognuno pensi a se stesso. Chi si può immergere nella piscina, viene guarito. Chi non può rimane ad attendere, ma invano. Nessuno si prende cura di lui. L’umanità è questa. Non si vede l’altro nella sua verità storica, perché siamo noi privi della verità di Dio nel cuore.</w:t>
      </w:r>
    </w:p>
    <w:p w14:paraId="7BF3851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 xml:space="preserve">Chi vuole vedere l’altro nella sua verità di sofferenza, povertà, miseria, malattia, incapacità di operare e di agire per se stesso, da se stesso, deve essere pieno di Dio. Deve avere gli occhi di Dio per vedere e osservare ogni cosa. Deve possedere il suo cuore per amare con la sua grande misericordia. Deve rivestirsi della sua onnipotenza per vivere una carità sempre efficace. Se il Padre celeste non diviene “il motore interiore dell’uomo”, questi rimane paralizzato, immobile, insensibile. La paralisi spirituale è più invalidante di ogni paralisi fisica. E tutti siamo paralitici spirituali se il Padre nostro non diviene la nostra forza interiore, il nostro cuore, le nostre mani, i nostri piedi. </w:t>
      </w:r>
    </w:p>
    <w:p w14:paraId="48468E9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è tutto pieno di Dio, del Padre suo. Ogni cellula del suo corpo, della sua anima, del suo spirito respira di Dio. Il Padre, nella comunione dello Spirito Santo, guida ogni suo pensiero e desiderio. Muove il suo cuore e la sua mente. Il Padre ha ricolmato tutta la sua umanità di sé. È come se Lui stesso vivesse in essa e attraverso di essa. Questo è possibile perché al fiume Giordano Gesù gliel’ha consegnata tutta nelle sue mani. “Fai di essa e di me ciò che tu vuoi. Essa è tua per sempre”. Cristo gliel’ha consegnata e il Padre l’ha assunta.</w:t>
      </w:r>
    </w:p>
    <w:p w14:paraId="55D9BEA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vede presso la piscina di Betzatà un uomo che da trentotto anni era ammalato. Gli rivolge una semplicissima domanda, apparentemente di cortesia: “Vuoi guarire?”. Se è lì, di certo vuole guarire. Vuole ma non può. Lui è immobile. Nessuno lo getta nella piscina quando l’acqua si agita. Lui è troppo lento nei movimenti. Gli altri lo precedono. Sono senza alcuna compassione e lui deve rimettersi sulla sua barella. Non si tratta di insensibilità di volontà, ma di natura. È la natura che diviene insensibile a causa del suo peccato. E più l’uomo è peccatore e più insensibile diviene. Dio, attraverso il profeta Ezechiele, chiama questa insensibilità cuore di pietra. </w:t>
      </w:r>
    </w:p>
    <w:p w14:paraId="1D74E20B"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281088C1"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Anche Gesù si trovò dinanzi a questa insensibilità spirituale. Gesù era cercato per le cose del corpo, rifiutato per le cose dello spirito.</w:t>
      </w:r>
    </w:p>
    <w:p w14:paraId="1D5B15E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 chi posso paragonare questa generazione? È simile a bambini che stanno seduti in piazza e, rivolti ai compagni, gridano: “Vi abbiamo suonato il flauto e non avete ballato, abbiamo cantato un lamento e </w:t>
      </w:r>
      <w:r w:rsidRPr="00FE1F1F">
        <w:rPr>
          <w:rFonts w:ascii="Arial" w:eastAsia="Times New Roman" w:hAnsi="Arial" w:cs="Arial"/>
          <w:i/>
          <w:iCs/>
          <w:sz w:val="24"/>
          <w:szCs w:val="24"/>
          <w:lang w:eastAsia="it-IT"/>
        </w:rPr>
        <w:lastRenderedPageBreak/>
        <w:t>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4A6404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p>
    <w:p w14:paraId="7A19FE8C"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5247304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dona sensibilità all’umanità attraverso il dono del suo Santo Spirito, che Lui verserà dall’alto della croce. Se però la Chiesa non si ricolma di Spirito Santo e non lo versa dalla croce di ogni suo figlio, l’umanità non lo potrà ricevere e rimarrà nella sua insensibilità. Non è gridando che l’insensibilità viene tolta dal cuore. Il cuore di pietra uno solo lo toglie: lo Spirito Santo.</w:t>
      </w:r>
    </w:p>
    <w:p w14:paraId="1013F18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che sei la Mistica Sposa dello Spirito di Dio, ricolmaci di Lui, perché possiamo vedere l’uomo come lo ha visto Gesù Signore e guarirlo dalla sua insensibilità sia fisica che spirituale.</w:t>
      </w:r>
    </w:p>
    <w:p w14:paraId="6825AAC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Angeli e Santi del Cielo, liberateci da ogni stoltezza e insipienza che ci fa pensare e credere che senza lo Spirito di Dio si possa creare una umanità nuova. È lo Spirito e solo Lui che può togliere il cuore di pietra e impiantare un cuore di carne capace di amare. Lo Spirito lo devono dare i figli della Chiesa.</w:t>
      </w:r>
    </w:p>
    <w:p w14:paraId="08163D6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p>
    <w:p w14:paraId="583DBA4F" w14:textId="77777777" w:rsidR="00FE1F1F" w:rsidRPr="00FE1F1F" w:rsidRDefault="00FE1F1F" w:rsidP="00FE1F1F">
      <w:pPr>
        <w:keepNext/>
        <w:spacing w:after="120" w:line="240" w:lineRule="auto"/>
        <w:jc w:val="both"/>
        <w:outlineLvl w:val="2"/>
        <w:rPr>
          <w:rFonts w:ascii="Arial" w:hAnsi="Arial"/>
          <w:b/>
          <w:bCs/>
          <w:sz w:val="24"/>
          <w:szCs w:val="18"/>
        </w:rPr>
      </w:pPr>
      <w:bookmarkStart w:id="374" w:name="_Toc413597072"/>
      <w:bookmarkStart w:id="375" w:name="_Toc416728233"/>
      <w:bookmarkStart w:id="376" w:name="_Toc192769173"/>
      <w:r w:rsidRPr="00FE1F1F">
        <w:rPr>
          <w:rFonts w:ascii="Arial" w:hAnsi="Arial"/>
          <w:b/>
          <w:bCs/>
          <w:sz w:val="24"/>
          <w:szCs w:val="18"/>
        </w:rPr>
        <w:t>DOVE POTREMO COMPRARE IL PANE?</w:t>
      </w:r>
      <w:bookmarkEnd w:id="374"/>
      <w:bookmarkEnd w:id="375"/>
      <w:bookmarkEnd w:id="376"/>
    </w:p>
    <w:p w14:paraId="53213D2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Nel Vangelo secondo Giovanni il miracolo della moltiplicazione dei pani è di preparazione al grande discorso che Gesù farà ai Giudei nella sinagoga di Cafarnao. Gesù sazia la folla. La folla saziata cerca altro pane. Gesù la invita non a cercare il pane che perisce, ma quello che dura per la vita eterna, il pane che </w:t>
      </w:r>
      <w:r w:rsidRPr="00FE1F1F">
        <w:rPr>
          <w:rFonts w:ascii="Arial" w:eastAsia="Times New Roman" w:hAnsi="Arial" w:cs="Arial"/>
          <w:iCs/>
          <w:sz w:val="24"/>
          <w:szCs w:val="24"/>
          <w:lang w:eastAsia="it-IT"/>
        </w:rPr>
        <w:lastRenderedPageBreak/>
        <w:t>è vita eterna e che dona vita eterna. Questo pane è Lui stesso. È la sua Persona. È Lui il vero pane disceso dal Cielo e che dona la vita al mondo.</w:t>
      </w:r>
    </w:p>
    <w:p w14:paraId="3D33831E"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è vero pane di vita, lo si deve mangiare. Lui è pane che si dona in una duplice forma: pane di parola, pane di carne, vino di sangue. Si inizia con il mangiare ogni sua parola. Tutte le antiche parole di Dio non sono più buone per avere la vita eterna. Si deve passare alla nuova parola di Dio che è Cristo Gesù. Mosè non salva, così come non salvano Isaia, Geremia, Ezechiele, Daniele e tutti gli altri profeti. Questi hanno un solo compito, una sola missione: mostrare Lui, indicare Lui, condurre a Lui.</w:t>
      </w:r>
    </w:p>
    <w:p w14:paraId="7C39E51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Chi vuole gustare la vera vita deve lasciare l’Antico Testamento e passare al Nuovo, abbandonare il Vecchio Patto e stipularne uno Nuovo con Dio in Cristo Gesù, che è il Nuovo Patto tra Dio e l’Umanità. Non è più un solo popolo che entra in alleanza con il Signore, ma tutti i popoli devono stringere questa alleanza di vita eterna. Come però nell’Antico Patto prima si leggeva la Parola e sul fondamento si esso si stipulava l’alleanza così è nel Nuovo.</w:t>
      </w:r>
    </w:p>
    <w:p w14:paraId="5416C9B2"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prima dona il comandamento della Nuova Legge e poi si dona come carne e sangue. Carne e sangue reali, da mangiare, da bere, da gustare, carne e sangue di vita eterna. Non si spruzza il sangue, si beve. Anche la carne non si consuma, si mangia. La carne è carne del Figlio di Dio, il sangue è sangue del Figlio dell’Altissimo. Non è una metafora e neanche un’allegoria. Nulla è simbolico. Tutto è reale. La carne che Gesù dona è il suo corpo, vera, reale, sostanziale carne e così dicasi anche del sangue, vero, reale, sostanziale.</w:t>
      </w:r>
    </w:p>
    <w:p w14:paraId="094494CC"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70D1580"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6,1-13). </w:t>
      </w:r>
    </w:p>
    <w:p w14:paraId="3BFE9C9A"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Dio è vita eterna. Per divenire vita eterna nell’uomo, Dio ha deciso una via particolare: quella del nutrimento. Dio però è spirituale, purissimo spirito. Come si fa a mangiare realmente, veramente, sostanzialmente il purissimo spirito, se </w:t>
      </w:r>
      <w:r w:rsidRPr="00FE1F1F">
        <w:rPr>
          <w:rFonts w:ascii="Arial" w:eastAsia="Times New Roman" w:hAnsi="Arial" w:cs="Arial"/>
          <w:iCs/>
          <w:sz w:val="24"/>
          <w:szCs w:val="24"/>
          <w:lang w:eastAsia="it-IT"/>
        </w:rPr>
        <w:lastRenderedPageBreak/>
        <w:t>esso manca di realtà, cioè della consistenza di un vero corpo, se non è una cosa, cioè una res? Ecco allora il pensiero eterno del Padre che è anche il fine dell’Incarnazione: il suo unigenito si fa carne, si fa sangue. Divenendo corpo, sangue, diviene mangiabile. Sulla croce si fa vero olocausto di espiazione del peccato, ma anche vero sacrificio di comunione.</w:t>
      </w:r>
    </w:p>
    <w:p w14:paraId="31CA964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mattina di Pasqua Lui risuscita, si trasforma in corpo di spirito, in sangue di spirito. La sera del Giovedì Santo Lui aveva già anticipato nel sacramento questa sua trasformazione. Aveva già istituito l’Eucaristia. Dal mattino della Pasqua la Chiesa può moltiplicare all’infinito il suo corpo nel quale è la vita eterna del Padre. Può moltiplicare il sangue della Nuova Alleanza attraverso il quale due vite: quella di Dio e quella dell’uomo diventano una sola vita. Attraverso l’Eucaristia Dio diviene vita dell’uomo e l’uomo vita di Dio sulla nostra terra. Dio vive con due vite: la sua e quella dell’uomo, l’uomo vive con due vite: la sua e quella di Dio. È questo il miracolo dell’amore di Cristo Gesù.</w:t>
      </w:r>
    </w:p>
    <w:p w14:paraId="43F36BC5"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L’Eucaristia diviene così il vero fine dell’Incarnazione. Gesù si è fatto carne per darsi in cibo all’uomo desideroso di trasformarsi in vita eterna sulla terra per essere vita eterna con Dio nell’eternità. Come Dio si è fatto carne nel seno della Vergine Maria attingendo dal suo corpo la sua nuova vita, così l’uomo è chiamato a divenire Dio attingendo dal seno dell’Eucaristia la sua nuova vita. Come Gesù non divenne carne in un solo giorno, ma rimanendo nove mesi nel seno della Madre sua, così l’uomo non diviene Dio se non rimane perennemente immerso nel seno dell’Eucaristia. È l’Eucaristia il seno nel quale si forma l’uomo nuovo, l’uomo divinizzato, l’uomo deificato.</w:t>
      </w:r>
    </w:p>
    <w:p w14:paraId="6C7A3FD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Come attestiamo al mondo che siamo deificati? Vivendo in tutto come Cristo Gesù, il modello perfetto del Dio umanizzato. In Lui Dio si è umanizzato e l’uomo si è deificato, sempre nel rispetto del non passaggio delle proprietà della natura umana a quella divina e dalla divina a quella umana. Gesù è vero Dio e vero uomo, consustanziale con Dio e consustanziale con l’uomo. La nostra deificazione è per partecipazione della divina natura, che è vera. Dio veramente ci rende partecipi del suo essere, della sua vita eterna, del suo mistero.</w:t>
      </w:r>
    </w:p>
    <w:p w14:paraId="28EF8AFF"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sei stata piena di vita eterna dal primo istante del tuo concepimento. Dio ha fatto di te il suo vero tempio nel quale abitare, dimorare. In te anche il Figlio suo si è fatto carne. Aiutaci a vivere l’Eucaristia nel modo più vero e più santo: come fine dell’Incarnazione, come completamento e perfezione della nostra creazione, come creazione nuova della nostra umanità disastrata dal peccato e avvolta dalla morte.</w:t>
      </w:r>
    </w:p>
    <w:p w14:paraId="08B4308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non permettete che l’Eucaristia venga vissuta in modo profano. Non ci si può accostare ad essa se non secondo il suo vero fine. </w:t>
      </w:r>
    </w:p>
    <w:p w14:paraId="03B6875C"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p>
    <w:p w14:paraId="0C737F82" w14:textId="77777777" w:rsidR="00FE1F1F" w:rsidRPr="00FE1F1F" w:rsidRDefault="00FE1F1F" w:rsidP="00FE1F1F">
      <w:pPr>
        <w:keepNext/>
        <w:spacing w:after="120" w:line="240" w:lineRule="auto"/>
        <w:jc w:val="both"/>
        <w:outlineLvl w:val="2"/>
        <w:rPr>
          <w:rFonts w:ascii="Arial" w:hAnsi="Arial"/>
          <w:b/>
          <w:bCs/>
          <w:sz w:val="24"/>
          <w:szCs w:val="18"/>
        </w:rPr>
      </w:pPr>
      <w:bookmarkStart w:id="377" w:name="_Toc413597074"/>
      <w:bookmarkStart w:id="378" w:name="_Toc416728235"/>
      <w:bookmarkStart w:id="379" w:name="_Toc192769174"/>
      <w:r w:rsidRPr="00FE1F1F">
        <w:rPr>
          <w:rFonts w:ascii="Arial" w:hAnsi="Arial"/>
          <w:b/>
          <w:bCs/>
          <w:sz w:val="24"/>
          <w:szCs w:val="18"/>
        </w:rPr>
        <w:t>E SUBITO LA BARCA TOCCÒ LA RIVA ALLA QUALE ERANO DIRETTI</w:t>
      </w:r>
      <w:bookmarkEnd w:id="377"/>
      <w:bookmarkEnd w:id="378"/>
      <w:bookmarkEnd w:id="379"/>
    </w:p>
    <w:p w14:paraId="45EF62B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Vedendo Gesù moltiplicare i pani, i Giudei fanno la stessa professione di fede che fece la vedova di Sarepta dinanzi ad Elia dopo che questi prima le aveva moltiplicato il pane e poi le aveva risuscitato anche il figlio. </w:t>
      </w:r>
    </w:p>
    <w:p w14:paraId="0BAABAB6"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6"/>
          <w:sz w:val="24"/>
          <w:szCs w:val="24"/>
          <w:lang w:eastAsia="it-IT"/>
        </w:rPr>
      </w:pPr>
      <w:r w:rsidRPr="00FE1F1F">
        <w:rPr>
          <w:rFonts w:ascii="Arial" w:eastAsia="Times New Roman" w:hAnsi="Arial" w:cs="Arial"/>
          <w:i/>
          <w:iCs/>
          <w:color w:val="000000"/>
          <w:spacing w:val="-6"/>
          <w:sz w:val="24"/>
          <w:szCs w:val="24"/>
          <w:lang w:eastAsia="it-IT"/>
        </w:rPr>
        <w:lastRenderedPageBreak/>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FC97C62"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6"/>
          <w:sz w:val="24"/>
          <w:szCs w:val="24"/>
          <w:lang w:eastAsia="it-IT"/>
        </w:rPr>
      </w:pPr>
      <w:r w:rsidRPr="00FE1F1F">
        <w:rPr>
          <w:rFonts w:ascii="Arial" w:eastAsia="Times New Roman" w:hAnsi="Arial" w:cs="Arial"/>
          <w:i/>
          <w:iCs/>
          <w:color w:val="000000"/>
          <w:spacing w:val="-6"/>
          <w:sz w:val="24"/>
          <w:szCs w:val="24"/>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(17,7-24). </w:t>
      </w:r>
    </w:p>
    <w:p w14:paraId="5FB5922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 Giudei vogliono fare di Gesù il loro re. Gesù si ritira sul monte. Si mette in comunione con il Padre. Sa cosa fare. Sa come parlare loro, quando essi verranno a cercarlo. Infatti li scandalizzerà tutti con il suo discorso sulla sua carne da mangiare e sul suo sangue da bere. Quando si cammina in comunione con il Padre, Questi sempre rivela le cose da fare e quelle da non fare. Gesù è il Re, ma è il Re che dovrà portare a compimento e a perfezione la sua creazione. Per questo Lui si è fatto uomo: per farsi Eucaristia di vita eterna per ogni uomo. Lui governa il cuore dall’Eucaristia e dove l’Eucaristia non è accolta, Lui rimane fuori del cuore e mai lo potrà governare.</w:t>
      </w:r>
    </w:p>
    <w:p w14:paraId="53B4676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e la sua Chiesa sono due realtà non congiunte. Gesù non si è fatto Chiesa, facendosi uomo. È vero la Chiesa è il corpo di Cristo, ma Cristo e la Chiesa non sono una sola entità. La Chiesa è la Sposa di Gesù e come sposa di Gesù deve volere in ogni istante essere la sua stessa carne, la sua stessa vita, il suo stesso corpo. Vi è un mistero che si vive tra Cristo e la sua Chiesa che a volte ci sfugge. </w:t>
      </w:r>
    </w:p>
    <w:p w14:paraId="4AF01C6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Gesù è sul monte a pregare. La barca della Chiesa è sul lago, da sola. Gesù cammina sulle acque. La Chiesa stenta ad andare avanti perché il mare è agitato. Soffia un forte vento. Cristo e la Chiesa sono due realtà che vivono due vite differenti. Quando la vita di Cristo diviene vita della Chiesa? Quando vollero prenderlo sulla barca. Se Gesù non è preso sulla barca della nostra vita, non siamo noi una sola vita. Siamo due vite, la sua e la nostra.</w:t>
      </w:r>
    </w:p>
    <w:p w14:paraId="787EA5E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Possiamo anche essere suo corpo, sua sposa, ma siamo sempre due realtà, con due vite separate e distinte. Lo attesta questo anche la dannazione del cristiano. È corpo di Cristo, ma separabile da Lui. È tralcio della sua vite, ma il Padre lo può sempre tagliare e gettare nel fuoco. Come Cristo pur essendo consustanziale con il Padre in ragione della sua natura divina, è persona distinta da Lui e vive con Lui una perenne comunione di amore attraverso il dono eterno della sua volontà, così dicasi tra Cristo e il cristiano. Pur essendo noi il suo corpo che è la Chiesa, non possiamo vivere in comunione con Lui se non attraverso il dono della nostra volontà. </w:t>
      </w:r>
    </w:p>
    <w:p w14:paraId="2DAEC2B8" w14:textId="77777777" w:rsidR="00FE1F1F" w:rsidRPr="00FE1F1F" w:rsidRDefault="00FE1F1F" w:rsidP="00FE1F1F">
      <w:pPr>
        <w:spacing w:after="120" w:line="240" w:lineRule="auto"/>
        <w:ind w:left="567" w:right="566"/>
        <w:jc w:val="both"/>
        <w:rPr>
          <w:rFonts w:ascii="Arial" w:hAnsi="Arial" w:cs="Arial"/>
          <w:i/>
          <w:iCs/>
          <w:spacing w:val="-6"/>
          <w:sz w:val="24"/>
          <w:szCs w:val="24"/>
          <w:lang w:eastAsia="it-IT"/>
        </w:rPr>
      </w:pPr>
      <w:r w:rsidRPr="00FE1F1F">
        <w:rPr>
          <w:rFonts w:ascii="Arial" w:hAnsi="Arial" w:cs="Arial"/>
          <w:i/>
          <w:iCs/>
          <w:spacing w:val="-6"/>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470CAD0" w14:textId="77777777" w:rsidR="00FE1F1F" w:rsidRPr="00FE1F1F" w:rsidRDefault="00FE1F1F" w:rsidP="00FE1F1F">
      <w:pPr>
        <w:spacing w:after="120" w:line="240" w:lineRule="auto"/>
        <w:ind w:left="567" w:right="566"/>
        <w:jc w:val="both"/>
        <w:rPr>
          <w:rFonts w:ascii="Arial" w:hAnsi="Arial" w:cs="Arial"/>
          <w:i/>
          <w:iCs/>
          <w:spacing w:val="-6"/>
          <w:sz w:val="24"/>
          <w:szCs w:val="24"/>
          <w:lang w:eastAsia="it-IT"/>
        </w:rPr>
      </w:pPr>
      <w:r w:rsidRPr="00FE1F1F">
        <w:rPr>
          <w:rFonts w:ascii="Arial" w:hAnsi="Arial" w:cs="Arial"/>
          <w:i/>
          <w:iCs/>
          <w:spacing w:val="-6"/>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6,14-21). </w:t>
      </w:r>
    </w:p>
    <w:p w14:paraId="1621495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Il Cristo Eucaristia e il Cristo Vangelo sono un solo Cristo. Non sono separabili. Chi li separa non prende con sé nessun vero Cristo. Il Vangelo deve essere in noi il frutto dell’Eucaristia e l’Eucaristia il frutto del Vangelo, così come è stato in Cristo Gesù. Preso così, Cristo Gesù salirà sulla nostra barca ed essa approderà di sicuro alla riva del Paradiso. Senza di Lui si rimane nel mare. Non vi è alcuna possibilità di avanzare. Le onde non lo permettono. </w:t>
      </w:r>
    </w:p>
    <w:p w14:paraId="1607FFF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che hai dato a Cristo Signore il corpo che Lui poi ha trasformato in Eucaristia, fa’ che anche noi gli offriamo il nostro corpo in modo che ci trasformi in Eucaristia di vita per il mondo intero. È giusto che noi doniamo l’Eucaristia, facendoci Eucaristia in Cristo Gesù.</w:t>
      </w:r>
    </w:p>
    <w:p w14:paraId="4BF2E99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nella confusione della Chiesa e del mondo riguardo all’Eucaristia, portate luce divina nei cuori, perché tutti comprendano che il Cristo dell’Eucaristia e il Cristo del Vangelo sono un solo ed unico Cristo. </w:t>
      </w:r>
    </w:p>
    <w:p w14:paraId="40F8174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08A2CFD3" w14:textId="77777777" w:rsidR="00FE1F1F" w:rsidRPr="00FE1F1F" w:rsidRDefault="00FE1F1F" w:rsidP="00FE1F1F">
      <w:pPr>
        <w:keepNext/>
        <w:spacing w:after="120" w:line="240" w:lineRule="auto"/>
        <w:jc w:val="both"/>
        <w:outlineLvl w:val="2"/>
        <w:rPr>
          <w:rFonts w:ascii="Arial" w:hAnsi="Arial"/>
          <w:b/>
          <w:bCs/>
          <w:sz w:val="24"/>
          <w:szCs w:val="18"/>
        </w:rPr>
      </w:pPr>
      <w:bookmarkStart w:id="380" w:name="_Toc413597076"/>
      <w:bookmarkStart w:id="381" w:name="_Toc416728237"/>
      <w:bookmarkStart w:id="382" w:name="_Toc192769175"/>
      <w:r w:rsidRPr="00FE1F1F">
        <w:rPr>
          <w:rFonts w:ascii="Arial" w:hAnsi="Arial"/>
          <w:b/>
          <w:bCs/>
          <w:sz w:val="24"/>
          <w:szCs w:val="18"/>
        </w:rPr>
        <w:t>VA’ A LAVARTI NELLA PISCINA DI SÌLOE</w:t>
      </w:r>
      <w:bookmarkEnd w:id="380"/>
      <w:bookmarkEnd w:id="381"/>
      <w:bookmarkEnd w:id="382"/>
    </w:p>
    <w:p w14:paraId="690B85E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Gesù, donando la vista ad un uomo cieco dalla nascita, vera immagine della nostra umanità, si rivela come la sola, unica luce mandata dal Padre per aprire i nostri occhi alla vera visione di Lui. Mai potrà vedere bene l’uomo e le realtà </w:t>
      </w:r>
      <w:r w:rsidRPr="00FE1F1F">
        <w:rPr>
          <w:rFonts w:ascii="Arial" w:eastAsia="Times New Roman" w:hAnsi="Arial" w:cs="Arial"/>
          <w:iCs/>
          <w:sz w:val="24"/>
          <w:szCs w:val="24"/>
          <w:lang w:eastAsia="it-IT"/>
        </w:rPr>
        <w:lastRenderedPageBreak/>
        <w:t xml:space="preserve">create chi non vede bene il suo Dio, il suo Creatore, il suo Signore. La cecità su Dio dona cecità all’intera creazione. Tutti gli esseri creati vengono visti dalla nostra cecità e ricolmati di significati che non appartengono ad essi. Il Libro della Sapienza ci rivela questa verità con luce quasi piena. </w:t>
      </w:r>
    </w:p>
    <w:p w14:paraId="7A1BD35D"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188893B1"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p>
    <w:p w14:paraId="4A96BF5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Sapienza piena, luce perfetta, nella quale Dio e l’uomo vengono manifestati nella loro purissima verità è Gesù Signore. Chi esclude Lui come sua unica e sola sapienza incorrerà in quell’idolatria sofisticata nella quale è sempre precipitato l’uomo. Questa idolatria tutto corrompe e travisa. Tutto avvolge con il suo buio di morte. Anche questa verità ci è rivelata dalla Sapienza. </w:t>
      </w:r>
    </w:p>
    <w:p w14:paraId="14378F34"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 22-28). </w:t>
      </w:r>
    </w:p>
    <w:p w14:paraId="327D778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Quando Cristo Gesù, vera luce del mondo, vera sapienza del Padre, viene rifiutato, è allora che si precipita nella totale cecità. Lo attesta il fatto che il male viene dichiarato bene e la morte vita, la devastazione della società è detta progresso e il vero progresso morale e spirituale è definito arretratezza culturale. È quanto sta accadendo ai nostri giorni: tutto il caos e il disordine morale viene proclamato un diritto dell’uomo da sancire con legge positiva.</w:t>
      </w:r>
    </w:p>
    <w:p w14:paraId="125EAA3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Cristo Gesù non viene per imporre la sua luce. Viene, vede la tua cecità, ti spalma del fango sugli occhi, ti manda perché ti lavi nella piscina di Siloe. Ci vai, ti lavi, torni che ci vedi. Non vai, non ti lavi, rimani cieco. Ti assumi però tutte le conseguenze della tua cecità colpevole e responsabile. Lui è venuto, viene come Luce vera per illuminare ogni uomo. Chi vuole uscire dalla sua cecità morale, spirituale, sociale, politica, economica, finanziaria, relazione con gli uomini e le cose accetta la sua luce, inizia a vedere. Chi invece si rifiuta, non accoglie la sua luce, rimane nella sua morte, resta un datore di tenebre e quindi di morte. Le tenebre sono morte. La luce è vita.</w:t>
      </w:r>
    </w:p>
    <w:p w14:paraId="54B4E0B6"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 </w:t>
      </w:r>
    </w:p>
    <w:p w14:paraId="3A1D931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Gesù è salito al Cielo, divenendo luce invisibile. Il mondo ha bisogno di luce visibile. Luce visibile di Cristo è il cristiano. A lui Cristo Gesù ha consegnato tutta la sua luce. In Lui lo ha reso vera luce del mondo. Come Cristo Gesù, anche il cristiano deve passare dinanzi al cieco nato che è l’umanità intera, toccare i suoi occhi, mandarla perché si lavi nella piscina di Siloe, cioè in Cristo Gesù. Se l’uomo va, si lava, riacquista la vista. Se non si lava nel Vangelo di Cristo Gesù, rimane nelle tenebre. Di tutto il male e le morti che produce esso è responsabile. Se però è stato il cristiano a non dargli la luce, è allora il cristiano responsabile del male che ogni uomo continua a fare. Lui è stato mandato nel mondo come luce e si presenta come tenebra. Nessuna responsabilità è più grande di quella del discepolo di Gesù. Se lui diventa tenebra, il mondo intero si sprofonda nelle tenebre.</w:t>
      </w:r>
    </w:p>
    <w:p w14:paraId="1B9FAAB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tu ci chiedi di illuminare il mondo con la luce del radioso Vangelo di Gesù Signore. Noi ti chiediamo di trasformarci in vera luce evangelica, in modo che il mondo, vedendo noi, vede la luce di Cristo Gesù, allo stesso modo che vedendo Cristo Signore, vedeva la luce del Padre. Anche noi abbiamo bisogno di lavarci ogni giorno nella piscina di Siloe e ti chiediamo di prenderci per mano e di immergerci in essa.</w:t>
      </w:r>
    </w:p>
    <w:p w14:paraId="57645F5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del Cielo, voi che siete nella luce eterna, riversate su di noi tutta la luce che avvolge le vostre persone. La nostra luce è sempre poca. Le tenebre sono sempre molte. Voi ci darete la vostra luce e noi inizieremo a brillare in questo mondo, indicando ad ogni uomo Cristo Gesù, sua vera luce. </w:t>
      </w:r>
    </w:p>
    <w:p w14:paraId="40AB071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p>
    <w:p w14:paraId="7C3BDFCF" w14:textId="77777777" w:rsidR="00FE1F1F" w:rsidRPr="00FE1F1F" w:rsidRDefault="00FE1F1F" w:rsidP="00FE1F1F">
      <w:pPr>
        <w:keepNext/>
        <w:spacing w:after="120" w:line="240" w:lineRule="auto"/>
        <w:jc w:val="both"/>
        <w:outlineLvl w:val="2"/>
        <w:rPr>
          <w:rFonts w:ascii="Arial" w:hAnsi="Arial"/>
          <w:b/>
          <w:bCs/>
          <w:sz w:val="24"/>
          <w:szCs w:val="18"/>
        </w:rPr>
      </w:pPr>
      <w:bookmarkStart w:id="383" w:name="_Toc413597078"/>
      <w:bookmarkStart w:id="384" w:name="_Toc416728239"/>
      <w:bookmarkStart w:id="385" w:name="_Toc192769176"/>
      <w:bookmarkEnd w:id="370"/>
      <w:bookmarkEnd w:id="371"/>
      <w:r w:rsidRPr="00FE1F1F">
        <w:rPr>
          <w:rFonts w:ascii="Arial" w:hAnsi="Arial"/>
          <w:b/>
          <w:bCs/>
          <w:sz w:val="24"/>
          <w:szCs w:val="18"/>
        </w:rPr>
        <w:t>QUESTA MALATTIA È PER LA GLORIA DI DIO</w:t>
      </w:r>
      <w:bookmarkEnd w:id="383"/>
      <w:bookmarkEnd w:id="384"/>
      <w:bookmarkEnd w:id="385"/>
    </w:p>
    <w:p w14:paraId="2005FBF7"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 Anche Lazzaro che giace ormai da quattro giorni nel sepolcro è vera immagine della nostra umanità morta alla vera vita. Tutte le nostre scelte sono di morte non </w:t>
      </w:r>
      <w:r w:rsidRPr="00FE1F1F">
        <w:rPr>
          <w:rFonts w:ascii="Arial" w:eastAsia="Times New Roman" w:hAnsi="Arial" w:cs="Arial"/>
          <w:iCs/>
          <w:sz w:val="24"/>
          <w:szCs w:val="24"/>
          <w:lang w:eastAsia="it-IT"/>
        </w:rPr>
        <w:lastRenderedPageBreak/>
        <w:t>di vita. Noi non siamo profumo di vita per i nostri fratelli, ma vero odore di morte. Tutto il mondo oggi non esala questo odore nauseabondo di morte ad ogni livello? La morte non viene in un solo modo: Vi è la morte visibile, invisibile, eclatante, silenziosa, dolce e amara, di fame o di sazietà. Ci si lamenta delle morti per fame. Non si vede che le morti per sazietà sono infinitamente di più. Si muore più per cibo che per mancanza di esso.</w:t>
      </w:r>
    </w:p>
    <w:p w14:paraId="209FFEA3"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Tutte le società opulente sono società di morte. Non solo le distrugge il cibo avvelenato che esse prendono, perché assunto senza l’antiveleno della carità, della misericordia, della condivisione, della compassione per chi non ne ha. Le distrugge l’alcool, la droga, il vizio, l’egoismo, la stessa chiusura alla vita. Le società del benessere non sono del benessere, sono del malessere, sono tutte società costruite sulla loro stessa morte. Sono società e civiltà in dissolvimento. Questa morte fisica è preludio della morte eterna.</w:t>
      </w:r>
    </w:p>
    <w:p w14:paraId="34F866C4"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Sono queste le società e le civiltà da compiangere: quelle dell’opulenza. Sono società con il germe dell’autodistruzione. Quelle della povertà sono misere, afflitte, ma in loro vi è sempre un principio di vita che le rigenera e le rende madri di altra vita. Quando il povero è con Dio, Dio diviene la vita del povero. Il povero sta male quando diviene ricco di se stesso. Per questo Gesù chiede a tutti i poveri della terra di rimanere poveri, ma con Dio, non senza di Lui. Poveri in Lui e per Lui, non fuori di Lui. Poveri lontani dai vizi che sono il frutto della società del benessere. Molti poveri oggi stanno male, perché noi abbiamo esportato loro tutti i nostri vizi, i nostri peccati, la nostra morte.</w:t>
      </w:r>
    </w:p>
    <w:p w14:paraId="388B45D8"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Quando sia il povero che il ricco sono nella morte spirituale, perché ancora non si sono lasciati risuscitare da Gesù Signore alla nuova vita, a quella evangelica, spirituale, secondo Dio, è necessario che lo si mandi a chiamare come fanno Maria e Marta che sono sorelle di Lazzaro. Gesù va chiamato. Va invitato. Va fatto venire presso la nostra tomba. Se Lui non viene nessuno ci potrà mai riportare in vita e noi ci dissolviamo nel nostro sepolcro umano. Chi deve chiamare Gesù presso la tomba dell’umanità è ogni suo discepolo. È lui il mediatore costituito da Gesù Signore. Se lui non interviene, Gesù mai potrà venire e l’umanità sempre giacerà nella morte.</w:t>
      </w:r>
    </w:p>
    <w:p w14:paraId="520344BD"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Oggi il cristiano si lamenta, denuncia, grida a proposito e a sproposito, vorrebbe una umanità nuova, senza né morte e né sepolcro, ma non chiama Gesù perché venga con tutta la sua potenza di amore, verità, giustizia, con la forza del suo Santo Spirito per risuscitare quanti giacciono nei sepolcri e nell’ombra della morte. È il cristiano oggi il vero profeta di Dio che deve chiamare Cristo Signore perché metta in vita tutte le ossa che sono nella valle.</w:t>
      </w:r>
    </w:p>
    <w:p w14:paraId="6270D542"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w:t>
      </w:r>
      <w:r w:rsidRPr="00FE1F1F">
        <w:rPr>
          <w:rFonts w:ascii="Arial" w:eastAsia="Times New Roman" w:hAnsi="Arial" w:cs="Arial"/>
          <w:i/>
          <w:iCs/>
          <w:color w:val="000000"/>
          <w:sz w:val="24"/>
          <w:szCs w:val="24"/>
          <w:lang w:eastAsia="it-IT"/>
        </w:rPr>
        <w:lastRenderedPageBreak/>
        <w:t xml:space="preserve">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w:t>
      </w:r>
    </w:p>
    <w:p w14:paraId="1DB23393"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r w:rsidRPr="00FE1F1F">
        <w:rPr>
          <w:rFonts w:ascii="Arial" w:eastAsia="Times New Roman" w:hAnsi="Arial" w:cs="Arial"/>
          <w:i/>
          <w:iCs/>
          <w:color w:val="000000"/>
          <w:sz w:val="24"/>
          <w:szCs w:val="24"/>
          <w:lang w:eastAsia="it-IT"/>
        </w:rPr>
        <w:t xml:space="preserve">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87145C6"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 </w:t>
      </w:r>
    </w:p>
    <w:p w14:paraId="0C8E9FB0"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convinci ogni cristiano che solo Cristo porta risurrezione nella nostra valle della morte. Lui lo deve chiamare, invocare, soffiare nella valle attraverso il suo alito di Spirito Santo. Se non darà Cristo, la morte divorerà la nostra vita e la consumerà.</w:t>
      </w:r>
    </w:p>
    <w:p w14:paraId="5690E5D9"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di Dio, dite ad ogni discepolo di Gesù qual è la sua vera missione. Lui è stato costituito perché porti Cristo sulla terra per la risurrezione a vita nuova di ogni uomo. </w:t>
      </w:r>
    </w:p>
    <w:p w14:paraId="0FCE978B" w14:textId="77777777" w:rsidR="00FE1F1F" w:rsidRPr="00FE1F1F" w:rsidRDefault="00FE1F1F" w:rsidP="00FE1F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p>
    <w:p w14:paraId="03985D95" w14:textId="77777777" w:rsidR="00FE1F1F" w:rsidRPr="00FE1F1F" w:rsidRDefault="00FE1F1F" w:rsidP="00FE1F1F">
      <w:pPr>
        <w:keepNext/>
        <w:spacing w:after="120" w:line="240" w:lineRule="auto"/>
        <w:jc w:val="both"/>
        <w:outlineLvl w:val="2"/>
        <w:rPr>
          <w:rFonts w:ascii="Arial" w:hAnsi="Arial"/>
          <w:b/>
          <w:bCs/>
          <w:sz w:val="24"/>
          <w:szCs w:val="18"/>
        </w:rPr>
      </w:pPr>
      <w:bookmarkStart w:id="386" w:name="_Toc413597080"/>
      <w:bookmarkStart w:id="387" w:name="_Toc416728241"/>
      <w:bookmarkStart w:id="388" w:name="_Toc192769177"/>
      <w:bookmarkEnd w:id="372"/>
      <w:r w:rsidRPr="00FE1F1F">
        <w:rPr>
          <w:rFonts w:ascii="Arial" w:hAnsi="Arial"/>
          <w:b/>
          <w:bCs/>
          <w:sz w:val="24"/>
          <w:szCs w:val="18"/>
        </w:rPr>
        <w:lastRenderedPageBreak/>
        <w:t>GETTATE LA RETE DALLA PARTE DESTRA</w:t>
      </w:r>
      <w:bookmarkEnd w:id="388"/>
      <w:r w:rsidRPr="00FE1F1F">
        <w:rPr>
          <w:rFonts w:ascii="Arial" w:hAnsi="Arial"/>
          <w:b/>
          <w:bCs/>
          <w:sz w:val="24"/>
          <w:szCs w:val="18"/>
        </w:rPr>
        <w:t xml:space="preserve"> </w:t>
      </w:r>
      <w:bookmarkEnd w:id="386"/>
      <w:bookmarkEnd w:id="387"/>
    </w:p>
    <w:p w14:paraId="074AC57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I miracoli narrati dal Vangelo secondo Giovanni tratteggiano una figura altissima di Gesù. Uno sguardo d’insieme ci aiuta ad entrare nel suo mistero. Il miracolo del vino presenta Gesù come il Mediatore unico tra Dio e l’umanità. Il Padre celeste ha posto nelle mani di Gesù tutti i tesori della sua verità, scienza, sapienza, grazia, vita eterna. Gesù è colui che deve far ritornare la gioia sulla nostra terra, quella vera. Senza di Lui vi è tristezza perenne. Il miracolo del funzionario regio attesta che Gesù mai vuole essere visto accolto come grazia e rifiutato come verità. Chi lo accoglie come grazia di Dio, ogni grazia, anche di guarigione e di salute del corpo, deve accoglierlo come verità del Padre. Dalla sua verità è la nostra verità. La grazia del solo corpo non ci introduce nella verità. La verità è data dalla luce, dalla Parola. Il miracolo del paralitico presso la piscina di Betzatà ci presenta Gesù sensibile, attento al vero bene di ogni uomo. Dinanzi ad una umanità disumana, paralitica nello spirito, incapace di vedere il bisogno dei suoi figli, Gesù si rivela attento, pieno di misericordia, pietà, compassione. Lui viene per dire ad ogni uomo: àlzati, prendi la tua barella e torna a casa tua. Il miracolo della moltiplicazione dei pani è figura della moltiplicazione del suo corpo, vero pane e vero sangue di vita eterna. L’Eucaristia è il completamento, la perfezione, il fine dell’intera creazione. Per essa, in essa, Dio diviene vita dell’uomo, l’uomo diviene vita di Dio nella nostra storia. Essa è il miracolo perenne. Tutti gli altri miracoli sono finiti. L’Eucaristia è invece infinito. Il miracolo del cieco fin dalla nascita ci attesta la nostra condizione di cecità congenita. La nostra è vera cecità spirituale. Non vediamo Dio, non vediamo gli uomini secondo verità. La falsità ci consuma. Siamo tutti dalla falsità. Sempre la falsità su Dio genera una falsità sull’uomo. Gesù vuole guarirci. Oggi è il cristiano la sua luce. Ma il cristiano oggi è vera luce di Cristo? Il miracolo della risurrezione di Lazzaro ci rivela che la nostra umanità giace nella morte. Non solo giace. Sparge sulla terra odore di morte e questo odore oggi è quasi universale. Se Cristo Gesù non viene chiamato presso la tomba dell’umanità, anzi non viene spirato dal cristiano attraverso il suo alito di Spirito Santo, l’umanità giacerà sempre nella morte.</w:t>
      </w:r>
    </w:p>
    <w:p w14:paraId="5A854F40"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 xml:space="preserve">L’ultimo miracolo nel Vangelo secondo Giovanni è la pesca miracolosa. È il solo miracolo narrato da Giovanni riguardante Gesù dopo la sua gloriosa risurrezione. Esso svela a Pietro e all’intera Chiesa che Gesù risorto non è risorto per andarsene nel Cielo. È risorto per stare eternamente con i suoi Apostoli, i suoi discepoli, quanti credono nel suo nome. La Chiesa produce frutti di vita eterna se sa perennemente ascoltare il suo Maestro e Signore. Qualcuno potrebbe obiettare: Ma io ho il Vangelo e questo mi basta. Il Vangelo non basta. Non è sufficiente. Non dice la volontà attuale di Dio sopra di noi. Ci dice una morale vera, pura, santa. Ma dove, quando, come, verso chi vivere il Vangelo? Questo ministero è solo di Cristo Gesù. </w:t>
      </w:r>
    </w:p>
    <w:p w14:paraId="473E23DD"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
          <w:sz w:val="24"/>
          <w:szCs w:val="24"/>
          <w:lang w:eastAsia="it-IT"/>
        </w:rPr>
        <w:t>Gesù deve essere la voce che la Chiesa, nei suoi apostoli e discepoli, dovrà sempre ascoltare. Se manca di questo ascolto, le sue reti saranno sempre vuote. Pietro andò nel mare. Conosceva il “Vangelo della pesca”. Non prese nulla. La sua scienza “evangelica di pesca” non lo aiutò. Le sue reti rimasero vuote. Ascolta Cristo. Getta la rete dalla parte destra. Prende in abbondanza.</w:t>
      </w:r>
    </w:p>
    <w:p w14:paraId="35F2B86B"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lastRenderedPageBreak/>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B99A043"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FA5F772" w14:textId="77777777" w:rsidR="00FE1F1F" w:rsidRPr="00FE1F1F" w:rsidRDefault="00FE1F1F" w:rsidP="00FE1F1F">
      <w:pPr>
        <w:spacing w:after="120" w:line="240" w:lineRule="auto"/>
        <w:ind w:left="567" w:right="566"/>
        <w:jc w:val="both"/>
        <w:rPr>
          <w:rFonts w:ascii="Arial" w:hAnsi="Arial" w:cs="Arial"/>
          <w:i/>
          <w:iCs/>
          <w:sz w:val="24"/>
          <w:szCs w:val="24"/>
          <w:lang w:eastAsia="it-IT"/>
        </w:rPr>
      </w:pPr>
      <w:r w:rsidRPr="00FE1F1F">
        <w:rPr>
          <w:rFonts w:ascii="Arial" w:hAnsi="Arial" w:cs="Arial"/>
          <w:i/>
          <w:iCs/>
          <w:sz w:val="24"/>
          <w:szCs w:val="24"/>
          <w:lang w:eastAsia="it-IT"/>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6D12805E" w14:textId="77777777" w:rsidR="00FE1F1F" w:rsidRPr="00FE1F1F" w:rsidRDefault="00FE1F1F" w:rsidP="00FE1F1F">
      <w:pPr>
        <w:spacing w:after="120" w:line="240" w:lineRule="auto"/>
        <w:jc w:val="both"/>
        <w:rPr>
          <w:rFonts w:ascii="Arial" w:hAnsi="Arial" w:cs="Arial"/>
          <w:iCs/>
          <w:sz w:val="24"/>
          <w:szCs w:val="24"/>
          <w:lang w:eastAsia="it-IT"/>
        </w:rPr>
      </w:pPr>
      <w:r w:rsidRPr="00FE1F1F">
        <w:rPr>
          <w:rFonts w:ascii="Arial" w:hAnsi="Arial" w:cs="Arial"/>
          <w:iCs/>
          <w:sz w:val="24"/>
          <w:szCs w:val="24"/>
          <w:lang w:eastAsia="it-IT"/>
        </w:rPr>
        <w:t xml:space="preserve">La storia della Chiesa mai è stata salvata dal Vangelo. È stata sempre redenta dalle persone che si sono messe in ascolto di Cristo Gesù. Gli Atti degli Apostoli ci riferiscono che il cammino del Vangelo nel mondo non fu opera del Vangelo, ma dalla stessa voce di Cristo Gesù. È Gesù che chiama Paolo e lo guida. È Gesù che indirizza Pietro verso i pagani. Vergine Maria, Madre della Redenzione, aiutaci a comprendere questa verità e a farla divenire vita della nostra vita. Siamo dalla Parola viva di Gesù oggi, domani, sempre. Non siamo dal Vangelo scritto. Non siamo dai documenti solenni o semplici. Non siamo dalle molteplici teologie. Non siamo dai trattati di ascetica o di mistica. Siamo dalla voce viva del nostro Maestro. Vergine Maria, Madre della Redenzione, tu fosti sempre dalla voce di tuo Figlio Gesù. Insegna anche a noi questa scienza e sapienza divina: come essere sempre dalla voce del tuo Divin Figlio. Se non siamo da Lui oggi, domani, sempre, le nostre reti saranno sempre vuote. Le riempie la sua parola attuale. Angeli e Santi di Dio, fateci fedeli, veri, ascoltatori di Gesù oggi. Oggi Lui parla e oggi siamo chiamati ad ascoltare la sua voce. Le reti si riempiono. </w:t>
      </w:r>
    </w:p>
    <w:p w14:paraId="79D37993" w14:textId="77777777" w:rsidR="00FE1F1F" w:rsidRPr="00FE1F1F" w:rsidRDefault="00FE1F1F" w:rsidP="00FE1F1F">
      <w:pPr>
        <w:spacing w:after="120" w:line="240" w:lineRule="auto"/>
        <w:jc w:val="both"/>
        <w:rPr>
          <w:rFonts w:ascii="Arial" w:hAnsi="Arial" w:cs="Arial"/>
          <w:iCs/>
          <w:sz w:val="24"/>
          <w:szCs w:val="24"/>
          <w:lang w:eastAsia="it-IT"/>
        </w:rPr>
      </w:pPr>
    </w:p>
    <w:p w14:paraId="40EBFE1A" w14:textId="77777777" w:rsidR="00FE1F1F" w:rsidRPr="00FE1F1F" w:rsidRDefault="00FE1F1F" w:rsidP="00FE1F1F">
      <w:pPr>
        <w:keepNext/>
        <w:spacing w:after="120" w:line="240" w:lineRule="auto"/>
        <w:jc w:val="both"/>
        <w:outlineLvl w:val="2"/>
        <w:rPr>
          <w:rFonts w:ascii="Arial" w:hAnsi="Arial"/>
          <w:b/>
          <w:bCs/>
          <w:sz w:val="24"/>
          <w:szCs w:val="18"/>
        </w:rPr>
      </w:pPr>
      <w:bookmarkStart w:id="389" w:name="_Toc413597081"/>
      <w:bookmarkStart w:id="390" w:name="_Toc416728242"/>
      <w:bookmarkStart w:id="391" w:name="_Toc192769178"/>
      <w:r w:rsidRPr="00FE1F1F">
        <w:rPr>
          <w:rFonts w:ascii="Arial" w:hAnsi="Arial"/>
          <w:b/>
          <w:bCs/>
          <w:sz w:val="24"/>
          <w:szCs w:val="18"/>
        </w:rPr>
        <w:t>CONCLUSIONE</w:t>
      </w:r>
      <w:bookmarkEnd w:id="389"/>
      <w:bookmarkEnd w:id="390"/>
      <w:bookmarkEnd w:id="391"/>
      <w:r w:rsidRPr="00FE1F1F">
        <w:rPr>
          <w:rFonts w:ascii="Arial" w:hAnsi="Arial"/>
          <w:b/>
          <w:bCs/>
          <w:sz w:val="24"/>
          <w:szCs w:val="18"/>
        </w:rPr>
        <w:t xml:space="preserve"> </w:t>
      </w:r>
    </w:p>
    <w:p w14:paraId="3880157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Abbiamo esaminato i miracoli di Gesù. Ogni miracolo ci presenta un dettaglio della Persona di Cristo Signore. Ora è giusto che da tutti questi dettagli venga presentata l’opera di Dio nella sua pienezza. I dettagli non sono l’opera. </w:t>
      </w:r>
      <w:r w:rsidRPr="00FE1F1F">
        <w:rPr>
          <w:rFonts w:ascii="Arial" w:eastAsia="Times New Roman" w:hAnsi="Arial" w:cs="Arial"/>
          <w:iCs/>
          <w:sz w:val="24"/>
          <w:szCs w:val="24"/>
          <w:lang w:eastAsia="it-IT"/>
        </w:rPr>
        <w:lastRenderedPageBreak/>
        <w:t>Orientano a vedere l’opera. Nessun miracolo da solo ci rivela chi è Cristo Gesù. Tutti insieme ci dicono chi è il nostro Salvatore, il nostro Redentore, il nostro Liberatore da ogni male che affligge la nostra umanità.</w:t>
      </w:r>
    </w:p>
    <w:p w14:paraId="24C4774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Prima verità</w:t>
      </w:r>
      <w:r w:rsidRPr="00FE1F1F">
        <w:rPr>
          <w:rFonts w:ascii="Arial" w:eastAsia="Times New Roman" w:hAnsi="Arial" w:cs="Arial"/>
          <w:iCs/>
          <w:sz w:val="24"/>
          <w:szCs w:val="24"/>
          <w:lang w:eastAsia="it-IT"/>
        </w:rPr>
        <w:t>. La storia ogni giorno ci presenta una umanità ammalata, paralitica, cieca, sorda, muta, lebbrosa, ridotta ad ossa aride nella valle della morte. Questa umanità è se stessa capace di autodistruzione. È incapace di darsi vera vita, vera luce. Le manca la verità, la sapienza, l’intelligenza. Le manca la sorgente cui attingere il vero bene. Questa umanità non può salvarsi da sé. Può annientarsi, ma non risorgere. Questo la storia ogni giorno rivela.</w:t>
      </w:r>
    </w:p>
    <w:p w14:paraId="201FF09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Seconda verità</w:t>
      </w:r>
      <w:r w:rsidRPr="00FE1F1F">
        <w:rPr>
          <w:rFonts w:ascii="Arial" w:eastAsia="Times New Roman" w:hAnsi="Arial" w:cs="Arial"/>
          <w:iCs/>
          <w:sz w:val="24"/>
          <w:szCs w:val="24"/>
          <w:lang w:eastAsia="it-IT"/>
        </w:rPr>
        <w:t>. Molte persone accorrono al suo capezzale. Sono filosofi, scienziati, maghi, truffatori, ingannatori, re, principi, imperatori, rivoluzionari, tiranni, generali, deposti, giudici, maestri, professori, dottori, legislatori, fondatori di religione. Tutti presentano la loro medicina di risurrezione. Tutti vengono con il loro elisir di vita perenne o di giovinezza. Il risultato è sempre lo stesso. L’emorroissa andava da medico in medico e il suo male peggiorava.</w:t>
      </w:r>
    </w:p>
    <w:p w14:paraId="045D09D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Terza verità</w:t>
      </w:r>
      <w:r w:rsidRPr="00FE1F1F">
        <w:rPr>
          <w:rFonts w:ascii="Arial" w:eastAsia="Times New Roman" w:hAnsi="Arial" w:cs="Arial"/>
          <w:iCs/>
          <w:sz w:val="24"/>
          <w:szCs w:val="24"/>
          <w:lang w:eastAsia="it-IT"/>
        </w:rPr>
        <w:t>. La stessa vera religione che avrebbe dovuto in qualche modo dare speranza all’umanità si è talmente corrotta che da segno di vita era divenuta strumento di morte, anziché emanare luce essa faceva sprigionare tenebra. Quando la stessa religione vera diviene falsa non c’è più speranza per alcuno. Le tenebre avvolgono l’universo e la morte ricopre la terra. è sufficiente leggere quanto Gesù dice a scribi e farisei e si avrà un quadro chiaro.</w:t>
      </w:r>
    </w:p>
    <w:p w14:paraId="004EB60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6A8E96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90DFD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w:t>
      </w:r>
      <w:r w:rsidRPr="00FE1F1F">
        <w:rPr>
          <w:rFonts w:ascii="Arial" w:eastAsia="Times New Roman" w:hAnsi="Arial" w:cs="Arial"/>
          <w:i/>
          <w:iCs/>
          <w:position w:val="6"/>
          <w:sz w:val="24"/>
          <w:szCs w:val="24"/>
          <w:lang w:eastAsia="it-IT"/>
        </w:rPr>
        <w:t xml:space="preserve"> </w:t>
      </w:r>
    </w:p>
    <w:p w14:paraId="28CC192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Guai a voi, scribi e farisei ipocriti, che percorrete il mare e la terra per fare un solo prosèlito e, quando lo è divenuto, lo rendete degno della Geènna due volte più di voi.</w:t>
      </w:r>
    </w:p>
    <w:p w14:paraId="38EE7AD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Guai a voi, guide cieche, che dite: “Se uno giura per il tempio, non conta nulla; se invece uno giura per l’oro del tempio, resta obbligato”. </w:t>
      </w:r>
      <w:r w:rsidRPr="00FE1F1F">
        <w:rPr>
          <w:rFonts w:ascii="Arial" w:eastAsia="Times New Roman" w:hAnsi="Arial" w:cs="Arial"/>
          <w:i/>
          <w:iCs/>
          <w:sz w:val="24"/>
          <w:szCs w:val="24"/>
          <w:lang w:eastAsia="it-IT"/>
        </w:rPr>
        <w:lastRenderedPageBreak/>
        <w:t>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EB3305" w14:textId="32807590"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Guai a voi, scribi e farisei ipocriti, che pagate la decima sulla menta, sull’</w:t>
      </w:r>
      <w:r w:rsidR="00AF7632" w:rsidRPr="00FE1F1F">
        <w:rPr>
          <w:rFonts w:ascii="Arial" w:eastAsia="Times New Roman" w:hAnsi="Arial" w:cs="Arial"/>
          <w:i/>
          <w:iCs/>
          <w:sz w:val="24"/>
          <w:szCs w:val="24"/>
          <w:lang w:eastAsia="it-IT"/>
        </w:rPr>
        <w:t>aneto</w:t>
      </w:r>
      <w:r w:rsidRPr="00FE1F1F">
        <w:rPr>
          <w:rFonts w:ascii="Arial" w:eastAsia="Times New Roman" w:hAnsi="Arial" w:cs="Arial"/>
          <w:i/>
          <w:iCs/>
          <w:sz w:val="24"/>
          <w:szCs w:val="24"/>
          <w:lang w:eastAsia="it-IT"/>
        </w:rPr>
        <w:t xml:space="preserve"> e sul </w:t>
      </w:r>
      <w:r w:rsidR="00AF7632" w:rsidRPr="00FE1F1F">
        <w:rPr>
          <w:rFonts w:ascii="Arial" w:eastAsia="Times New Roman" w:hAnsi="Arial" w:cs="Arial"/>
          <w:i/>
          <w:iCs/>
          <w:sz w:val="24"/>
          <w:szCs w:val="24"/>
          <w:lang w:eastAsia="it-IT"/>
        </w:rPr>
        <w:t>cumino</w:t>
      </w:r>
      <w:r w:rsidRPr="00FE1F1F">
        <w:rPr>
          <w:rFonts w:ascii="Arial" w:eastAsia="Times New Roman" w:hAnsi="Arial" w:cs="Arial"/>
          <w:i/>
          <w:iCs/>
          <w:sz w:val="24"/>
          <w:szCs w:val="24"/>
          <w:lang w:eastAsia="it-IT"/>
        </w:rPr>
        <w:t>, e trasgredite le prescrizioni più gravi della Legge: la giustizia, la misericordia e la fedeltà. Queste invece erano le cose da fare, senza tralasciare quelle. Guide cieche, che filtrate il moscerino e ingoiate il cammello!</w:t>
      </w:r>
    </w:p>
    <w:p w14:paraId="6D11010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40619547"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AA8AAE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3B1E95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B508A4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BD605C2"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Quarta verità</w:t>
      </w:r>
      <w:r w:rsidRPr="00FE1F1F">
        <w:rPr>
          <w:rFonts w:ascii="Arial" w:eastAsia="Times New Roman" w:hAnsi="Arial" w:cs="Arial"/>
          <w:iCs/>
          <w:sz w:val="24"/>
          <w:szCs w:val="24"/>
          <w:lang w:eastAsia="it-IT"/>
        </w:rPr>
        <w:t xml:space="preserve">: L’umanità è corrotta, la religione è corrotta, le istituzioni che governano il mondo, sia religiose che politiche, sono corrotte. Gesù viene per portare purezza all’umanità, alla religione ad ogni istituzione. Porta purezza creando la fede nella sua persona. La purezza la dona attraverso la Parola, la fede la crea per mezzo dei miracoli. I miracoli ci rivelano la vera essenza di Gesù. </w:t>
      </w:r>
      <w:r w:rsidRPr="00FE1F1F">
        <w:rPr>
          <w:rFonts w:ascii="Arial" w:eastAsia="Times New Roman" w:hAnsi="Arial" w:cs="Arial"/>
          <w:iCs/>
          <w:sz w:val="24"/>
          <w:szCs w:val="24"/>
          <w:lang w:eastAsia="it-IT"/>
        </w:rPr>
        <w:lastRenderedPageBreak/>
        <w:t>Lui è più grande di tutti coloro che lo hanno preceduto. Nessuno è come Lui. Nessuno sarà come Lui. Se si prendono tutti gli uomini della terra da Adamo fino all’ultimo uomo che verrà e si mettono a confronto con Gesù, risultano infinitamente inferiori nelle parole e nelle opere. Gesù è insieme la pienezza di Dio e dell’uomo. Ogni altro uomo non è neanche pienezza dell’uomo perché anche lui avvolto dalla corruzione e bisognoso di essere portato nella verità da Gesù Signore. Questa è verità attestata dalla storia.</w:t>
      </w:r>
    </w:p>
    <w:p w14:paraId="0CA7CB41"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Quinta verità</w:t>
      </w:r>
      <w:r w:rsidRPr="00FE1F1F">
        <w:rPr>
          <w:rFonts w:ascii="Arial" w:eastAsia="Times New Roman" w:hAnsi="Arial" w:cs="Arial"/>
          <w:iCs/>
          <w:sz w:val="24"/>
          <w:szCs w:val="24"/>
          <w:lang w:eastAsia="it-IT"/>
        </w:rPr>
        <w:t xml:space="preserve">: Gesù è il solo, l’unico Mediatore tra Dio e l’umanità. Era Mediatore ieri, è Mediatore oggi, sarà Mediatore domani. È Mediatore dal momento della Creazione ed è Mediatore anche nell’eternità. È Mediatore sulla terra ed è Mediatore nei Cieli. Anche se Lui ha scelto i suoi Mediatori Sacramentali per battesimo, cresima, ordine sacro, matrimonio, questi mediatori sacramentali, non sono mediatori solo della sua grazia, del suo Vangelo, sono Mediatori della sua voce e per questo devono perennemente essere in ascolto della sua voce. Essi non sono solo luce nella luce di Cristo e neanche sono solo luce dalla luce evangelica, sono e devono essere anche luce dalla luce di Cristo, voce dalla voce di Lui. Senza l’ascolto di Gesù che deve essere ininterrotto, si è Mediatori a metà, mediatori senza frutti. Questa verità è ricordata ai cristiani dalla Lettera agli Ebrei. </w:t>
      </w:r>
    </w:p>
    <w:p w14:paraId="1C2D461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FE7CE0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AD6E5C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w:t>
      </w:r>
      <w:r w:rsidRPr="00FE1F1F">
        <w:rPr>
          <w:rFonts w:ascii="Arial" w:eastAsia="Times New Roman" w:hAnsi="Arial" w:cs="Arial"/>
          <w:i/>
          <w:iCs/>
          <w:sz w:val="24"/>
          <w:szCs w:val="24"/>
          <w:lang w:eastAsia="it-IT"/>
        </w:rPr>
        <w:lastRenderedPageBreak/>
        <w:t xml:space="preserve">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13A3F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2A928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E9534C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D1717E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9FCCFB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pacing w:val="-5"/>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2B8537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Sesta verità</w:t>
      </w:r>
      <w:r w:rsidRPr="00FE1F1F">
        <w:rPr>
          <w:rFonts w:ascii="Arial" w:eastAsia="Times New Roman" w:hAnsi="Arial" w:cs="Arial"/>
          <w:iCs/>
          <w:sz w:val="24"/>
          <w:szCs w:val="24"/>
          <w:lang w:eastAsia="it-IT"/>
        </w:rPr>
        <w:t xml:space="preserve">: Come Israele non era solo dalla Legge del Sinai, ma anche e soprattutto dal perenne ascolto della voce del suo Dio, così il cristiano, chiunque esso sia, non è solo dal Vangelo, ma anche e soprattutto dalla voce di Gesù che sempre risuona nella storia. Il rinnovamento della Chiesa, il cammino in avanti, tutte le sue vere riforme, sono stati realizzati per l’ascolto della voce del Signore. </w:t>
      </w:r>
      <w:r w:rsidRPr="00FE1F1F">
        <w:rPr>
          <w:rFonts w:ascii="Arial" w:eastAsia="Times New Roman" w:hAnsi="Arial" w:cs="Arial"/>
          <w:iCs/>
          <w:sz w:val="24"/>
          <w:szCs w:val="24"/>
          <w:lang w:eastAsia="it-IT"/>
        </w:rPr>
        <w:lastRenderedPageBreak/>
        <w:t xml:space="preserve">Lui oggi parla e noi lo ascoltiamo. Lui chiede e noi facciamo. Lui comanda e noi obbediamo. Se ci tagliamo fuori dalla voce di Cristo Gesù, il Vangelo, la teologia, ogni altro pensiero su Dio sarà di ieri e non di oggi. </w:t>
      </w:r>
    </w:p>
    <w:p w14:paraId="34664BA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Settima verità</w:t>
      </w:r>
      <w:r w:rsidRPr="00FE1F1F">
        <w:rPr>
          <w:rFonts w:ascii="Arial" w:eastAsia="Times New Roman" w:hAnsi="Arial" w:cs="Arial"/>
          <w:iCs/>
          <w:sz w:val="24"/>
          <w:szCs w:val="24"/>
          <w:lang w:eastAsia="it-IT"/>
        </w:rPr>
        <w:t>: Essendo il cristiano chiamato ad essere vero mediatore di grazia, verità, voce, parola di Cristo nel mondo, anche lui come Gesù, è obbligato a sanare l’umanità, guarirla con il dono della parola e della grazia, rendendosi credibile attraverso i suoi “miracoli” che necessariamente dovranno accompagnare la sua missione. Se il discepolo di Gesù non si rende credibile con le sue “opere”, i suoi “segni”, la parola e la grazia che lui darà saranno inefficaci. Manca la fede del mondo nella sua parola. Si penserà che il cristiano e il non cristiano dicano la stessa parola, solo con qualche piccola variazione.</w:t>
      </w:r>
    </w:p>
    <w:p w14:paraId="5372111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Ottava verità</w:t>
      </w:r>
      <w:r w:rsidRPr="00FE1F1F">
        <w:rPr>
          <w:rFonts w:ascii="Arial" w:eastAsia="Times New Roman" w:hAnsi="Arial" w:cs="Arial"/>
          <w:iCs/>
          <w:sz w:val="24"/>
          <w:szCs w:val="24"/>
          <w:lang w:eastAsia="it-IT"/>
        </w:rPr>
        <w:t xml:space="preserve">: Le opere del cristiano, comprese quelle di carità, hanno la stessa finalità dei miracoli di Gesù. Come Gesù sempre si rifiutava di fare miracoli per i miracoli, così il discepolo di Gesù si deve rifiutare di fare opere per le opere. Le sue opere sono finalizzate a creare la fede nella sua persona di discepolo di Cristo Signore. Così Lui sarà credibile nel dono della Parola. Sarà fruttuoso nel dono della grazia. Il miracolo che il discepolo dovrà fare è la sua perfetta santificazione, il rinnovamento della sua vita. Come Cristo Gesù sempre si presentava al mondo come vera luce di carità, misericordia, compassione, obbedienza, osservanza dei comandamenti, così anche il discepolo di Gesù deve mostrarsi al mondo dalla sua piena fedeltà a Dio. È questa fedeltà che fa la differenza tra chi vuole essere vero mediatore tra Cristo e il mondo e chi non vuole esserlo e non potrà esserlo. </w:t>
      </w:r>
    </w:p>
    <w:p w14:paraId="5A05EEF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Nona verità</w:t>
      </w:r>
      <w:r w:rsidRPr="00FE1F1F">
        <w:rPr>
          <w:rFonts w:ascii="Arial" w:eastAsia="Times New Roman" w:hAnsi="Arial" w:cs="Arial"/>
          <w:iCs/>
          <w:sz w:val="24"/>
          <w:szCs w:val="24"/>
          <w:lang w:eastAsia="it-IT"/>
        </w:rPr>
        <w:t>: Come Cristo è Mediatore della Luce del Padre e della sua grazia dalla Luce del Padre e dalla sua grazia, nella Luce e nella grazia, così deve essere per ogni suo discepolo. Chi vuole essere riconosciuto vero Mediatore di Cristo deve essere luce nella luce dalla luce di Cristo e grazia dalla grazia nella grazia di Lui. Come tutto il Padre vive in Cristo, così tutto Cristo deve vivere nel cristiano. Così la Mediazione si renderà credibile e la Parola del cristiano sarà vista e accolta come Parola di Gesù Signore. I miracoli di Gesù attestano che tutta la potenza e onnipotenza del Padre vive in Lui. Le opere del discepolo di Gesù devono attestare che tutta la potenza e onnipotenza di Cristo vivono in Lui. Cristo oggi vive nel cristiano, agisce in Lui, per mezzo di Lui. Quanto Gesù dice di se stesso per rapporto al Padre il cristiano dovrà dirlo per rapporto a Gesù Signore, oggi, domani, sempre.</w:t>
      </w:r>
    </w:p>
    <w:p w14:paraId="30ACD3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w:t>
      </w:r>
      <w:r w:rsidRPr="00FE1F1F">
        <w:rPr>
          <w:rFonts w:ascii="Arial" w:eastAsia="Times New Roman" w:hAnsi="Arial" w:cs="Arial"/>
          <w:i/>
          <w:iCs/>
          <w:sz w:val="24"/>
          <w:szCs w:val="24"/>
          <w:lang w:eastAsia="it-IT"/>
        </w:rPr>
        <w:lastRenderedPageBreak/>
        <w:t xml:space="preserve">dunque che io dico, le dico così come il Padre le ha dette a me» (Gv 12,44-50). </w:t>
      </w:r>
    </w:p>
    <w:p w14:paraId="713876D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b/>
          <w:bCs/>
          <w:iCs/>
          <w:sz w:val="24"/>
          <w:szCs w:val="24"/>
          <w:lang w:eastAsia="it-IT"/>
        </w:rPr>
        <w:t>Decima verità</w:t>
      </w:r>
      <w:r w:rsidRPr="00FE1F1F">
        <w:rPr>
          <w:rFonts w:ascii="Arial" w:eastAsia="Times New Roman" w:hAnsi="Arial" w:cs="Arial"/>
          <w:iCs/>
          <w:sz w:val="24"/>
          <w:szCs w:val="24"/>
          <w:lang w:eastAsia="it-IT"/>
        </w:rPr>
        <w:t>: Non c’è vera fede in Dio, se non c’è vera fede in Cristo Gesù. Non c’è vera fede in Cristo Gesù, se non c’è vera fede nei suoi discepoli. Come Gesù non è un teorema del Padre, ma la visibilità del Padre, come non è la teologia del Padre, ma il pensiero visibile del Padre, così il discepolo di Gesù deve essere la visibilità di Cristo e il pensiero di Cristo. Come le opere hanno accreditato Cristo, così le opere dovranno accreditare il discepolo. Come Cristo era il cuore visibile del Padre, così anche i discepoli dovranno essere cuore visibile di Cristo. È dalla credibilità del cristiano che si giunge alla fede in Gesù Signore. Come Cristo Gesù è presenza perfetta, completa, senza lacune, è Parola e opera del Padre, così dovrà essere il discepolo di Gesù: presenza perfetta, completa, senza lacune. Dovrà essere Parola e opera di Gesù Signore. I miracoli di Gesù a questo servono: a mostrare Dio senza alcuna imperfezione, senza alcuna lacuna, a mostrarlo in tutta la sua potenza di parola, grazia, verità, per la terra e per l’eternità. L’Antico Testamento ci dona un Dio incompleto. Il Dio perfetto è solo quello di Cristo Gesù. Le altre religioni ci offrono un Dio molto imperfetto e spesso neanche ci offrono un vero Dio.</w:t>
      </w:r>
    </w:p>
    <w:p w14:paraId="1E34A37A"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Vergine Maria, Madre della Redenzione, in te il Figlio di Dio si è fatto uomo, carne, dalla carne ci ha rivelato tutta la perfezione di Dio. Il culmine di questa rivelazione è dalla Croce, il miracolo dei miracoli compiuti da Gesù Signore. Fa’ che anche dalla nostra carne, dal nostro corpo, fatto suo al momento del Battesimo, Lui possa manifestare tutta la perfezione del suo essere e del suo amore. Tu ci aiuterai e noi saremo oggi presenza perfetta di Gesù.</w:t>
      </w:r>
    </w:p>
    <w:p w14:paraId="647032C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Angeli e Santi del Cielo, non permettete che Cristo Gesù sia ridotto ad una frase ad effetto, ad un precetto, ad una morale da osservare. Lui è Persona vivente che vuole vivere pienamente la sua vita attraverso il nostro corpo. Aiutateci perché noi suoi discepoli, possiamo essere oggi sua carne dalla quale Lui continuerà a manifestare tutte le sue divine perfezioni e l’immensità di tutto il suo amore. </w:t>
      </w:r>
    </w:p>
    <w:p w14:paraId="3F598DC8" w14:textId="77777777" w:rsidR="00FE1F1F" w:rsidRPr="00FE1F1F" w:rsidRDefault="00FE1F1F" w:rsidP="00FE1F1F">
      <w:pPr>
        <w:spacing w:after="0" w:line="240" w:lineRule="auto"/>
        <w:rPr>
          <w:rFonts w:ascii="Book Antiqua" w:eastAsia="Times New Roman" w:hAnsi="Book Antiqua"/>
          <w:i/>
          <w:sz w:val="20"/>
          <w:szCs w:val="20"/>
          <w:lang w:eastAsia="it-IT"/>
        </w:rPr>
      </w:pPr>
      <w:r w:rsidRPr="00FE1F1F">
        <w:rPr>
          <w:rFonts w:ascii="Book Antiqua" w:eastAsia="Times New Roman" w:hAnsi="Book Antiqua"/>
          <w:i/>
          <w:sz w:val="20"/>
          <w:szCs w:val="20"/>
          <w:lang w:eastAsia="it-IT"/>
        </w:rPr>
        <w:t xml:space="preserve"> </w:t>
      </w:r>
    </w:p>
    <w:p w14:paraId="69A10B0B" w14:textId="57F52191" w:rsidR="00FE1F1F" w:rsidRPr="00FE1F1F" w:rsidRDefault="00AF7632" w:rsidP="00FE1F1F">
      <w:pPr>
        <w:keepNext/>
        <w:spacing w:after="120" w:line="240" w:lineRule="auto"/>
        <w:jc w:val="center"/>
        <w:outlineLvl w:val="0"/>
        <w:rPr>
          <w:rFonts w:ascii="Arial" w:eastAsia="Times New Roman" w:hAnsi="Arial" w:cs="Arial"/>
          <w:b/>
          <w:bCs/>
          <w:sz w:val="36"/>
          <w:szCs w:val="36"/>
        </w:rPr>
      </w:pPr>
      <w:bookmarkStart w:id="392" w:name="_Toc192769179"/>
      <w:r w:rsidRPr="00FE1F1F">
        <w:rPr>
          <w:rFonts w:ascii="Arial" w:eastAsia="Times New Roman" w:hAnsi="Arial" w:cs="Arial"/>
          <w:b/>
          <w:bCs/>
          <w:sz w:val="36"/>
          <w:szCs w:val="36"/>
        </w:rPr>
        <w:t>APPENDICE</w:t>
      </w:r>
      <w:r w:rsidR="00FE1F1F" w:rsidRPr="00FE1F1F">
        <w:rPr>
          <w:rFonts w:ascii="Arial" w:eastAsia="Times New Roman" w:hAnsi="Arial" w:cs="Arial"/>
          <w:b/>
          <w:bCs/>
          <w:sz w:val="36"/>
          <w:szCs w:val="36"/>
        </w:rPr>
        <w:t xml:space="preserve"> QUARTA</w:t>
      </w:r>
      <w:bookmarkEnd w:id="392"/>
    </w:p>
    <w:p w14:paraId="62319995" w14:textId="77777777" w:rsidR="00FE1F1F" w:rsidRPr="00FE1F1F" w:rsidRDefault="00FE1F1F" w:rsidP="00FE1F1F">
      <w:pPr>
        <w:spacing w:after="0" w:line="240" w:lineRule="auto"/>
        <w:rPr>
          <w:rFonts w:ascii="Times New Roman" w:eastAsia="Times New Roman" w:hAnsi="Times New Roman"/>
          <w:sz w:val="20"/>
          <w:szCs w:val="20"/>
          <w:lang w:eastAsia="it-IT"/>
        </w:rPr>
      </w:pPr>
    </w:p>
    <w:p w14:paraId="23DDDB3F"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393" w:name="_Toc442258517"/>
      <w:bookmarkStart w:id="394" w:name="_Toc192769180"/>
      <w:r w:rsidRPr="00FE1F1F">
        <w:rPr>
          <w:rFonts w:ascii="Arial" w:eastAsia="Times New Roman" w:hAnsi="Arial"/>
          <w:b/>
          <w:sz w:val="32"/>
          <w:szCs w:val="32"/>
          <w:lang w:eastAsia="it-IT"/>
        </w:rPr>
        <w:t xml:space="preserve">LE ANTICHE PROFEZIE DICONO DI </w:t>
      </w:r>
      <w:bookmarkEnd w:id="393"/>
      <w:r w:rsidRPr="00FE1F1F">
        <w:rPr>
          <w:rFonts w:ascii="Arial" w:eastAsia="Times New Roman" w:hAnsi="Arial"/>
          <w:b/>
          <w:sz w:val="32"/>
          <w:szCs w:val="32"/>
          <w:lang w:eastAsia="it-IT"/>
        </w:rPr>
        <w:t>GESÙ</w:t>
      </w:r>
      <w:bookmarkEnd w:id="394"/>
    </w:p>
    <w:p w14:paraId="1130CBDE" w14:textId="77777777" w:rsidR="00FE1F1F" w:rsidRPr="00FE1F1F" w:rsidRDefault="00FE1F1F" w:rsidP="00FE1F1F">
      <w:pPr>
        <w:spacing w:after="0" w:line="240" w:lineRule="auto"/>
        <w:rPr>
          <w:rFonts w:ascii="Times New Roman" w:eastAsia="Times New Roman" w:hAnsi="Times New Roman"/>
          <w:sz w:val="20"/>
          <w:szCs w:val="20"/>
          <w:lang w:eastAsia="it-IT"/>
        </w:rPr>
      </w:pPr>
    </w:p>
    <w:p w14:paraId="1809BE2C" w14:textId="77777777" w:rsidR="00FE1F1F" w:rsidRPr="00FE1F1F" w:rsidRDefault="00FE1F1F" w:rsidP="00FE1F1F">
      <w:pPr>
        <w:keepNext/>
        <w:spacing w:after="120" w:line="240" w:lineRule="auto"/>
        <w:jc w:val="both"/>
        <w:outlineLvl w:val="2"/>
        <w:rPr>
          <w:rFonts w:ascii="Arial" w:hAnsi="Arial"/>
          <w:b/>
          <w:bCs/>
          <w:sz w:val="24"/>
          <w:szCs w:val="18"/>
        </w:rPr>
      </w:pPr>
      <w:bookmarkStart w:id="395" w:name="_Toc442258523"/>
      <w:bookmarkStart w:id="396" w:name="_Toc192769181"/>
      <w:r w:rsidRPr="00FE1F1F">
        <w:rPr>
          <w:rFonts w:ascii="Arial" w:hAnsi="Arial"/>
          <w:b/>
          <w:bCs/>
          <w:sz w:val="24"/>
          <w:szCs w:val="18"/>
        </w:rPr>
        <w:t>PRESENTAZIONE</w:t>
      </w:r>
      <w:bookmarkEnd w:id="395"/>
      <w:bookmarkEnd w:id="396"/>
    </w:p>
    <w:p w14:paraId="48D14C24"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La teologia, se vuole parlare all’uomo che gli sta dinanzi, è obbligata a conoscere cosa Dio dice di Se Stesso, di Cristo Gesù, dello Spirito Santo, della Madre del Signore, dell’uomo, dell’universo visibile, delle realtà invisibili che sono angeli e demòni, del prima del tempo, del passato, del presente, del futuro di prima e dopo la morte. Per questo le è necessario non togliere mai l’occhio dal testo biblico, mai l’orecchio dallo Spirito Santo, mai il cuore dal cuore di Gesù, mai la volontà dalla volontà del Padre, mai la mente dalla mente della Vergine Madre per imparare da essa come si medita e si contempla sulle grandi e piccole opere di Dio.</w:t>
      </w:r>
    </w:p>
    <w:p w14:paraId="2062D6B9"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lastRenderedPageBreak/>
        <w:t xml:space="preserve">Il presente lavoro nasce da una semplicissima domanda: se mettiamo insieme tutte le profezie dell’Antico Testamento, tutte le figure che in qualche modo ci parlano di Cristo Signore e chiediamo allo Spirito Santo di illuminarci mostrandoci qual è la realtà, la verità, la missione e le modalità del suo svolgimento, quale immagine di Cristo Gesù verrà fuori? Nascerà una luce più splendente per illuminare sia la sua persona che le opere che lui verrà a compiere? Oppure ci toccherà constatare con grande umiltà che su Gesù tutto è stato detto e nulla più resta da dire? Ma Gesù è infinito, eterno, increato, generato, creato, divino ed umano. Il suo mistero è sempre da comprendere. </w:t>
      </w:r>
    </w:p>
    <w:p w14:paraId="0AD4424A"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 xml:space="preserve">Gesù è la stirpe della donna. È la benedizione promessa ad Abramo. È il re cui è dovuta l’obbedienza dei popoli. È il Serpente innalzato che dona vita. È il profeta dalla parola pura di Dio. È il Re dal Regno eterno. È il Figlio oggi generato dal Padre. È il Pastore dell’uomo. È il Giusto che soffre. È il Risuscitato da Dio. È il Sacerdote alla maniera di Melchisedek. È il Virgulto che spunta dalla radice di Iesse. È il Figlio dell’uomo. È il Servo del Signore che deve portare la luce alle genti e alle isole lontane. È l’uomo abituato al patire. È il Servo che espia le colpe dell’umanità. È Colui che hanno trafitto. È il Nuovo Tempio di Dio. È Colui che dona lo Spirito per la risurrezione dell’uomo. È il Bambino nato per noi. È il Servo dalla pronta e immediata obbedienza a Dio. È il Sacerdote che offre a Dio l’offerta pura e santa. È lo Sposo dell’umanità. </w:t>
      </w:r>
    </w:p>
    <w:p w14:paraId="0BFFC483"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Tutto l’Antico Testamento di Lui parla, Lui profetizza, Lui attende, verso di Lui cammina. Qual è il principio che ci permette di fare luce sul suo mistero? Quale la via da percorrere perché Persona e missione di Gesù vengano poste sul candelabro della nostra mente perché illuminino di luce vera il nostro e il cuore di ogni altro uomo? Una è la regola ermeneutica e uno è il principio esegetico: vedere tutto l’antico Testamento come una sola Parola di Dio pronunciata su Cristo Gesù. Unire tutte le Parole separate e distanti e farne una sola. Trarre la verità di una Parola con l’aiuto delle altre. La Genesi si illumina con Malachia, Malachia con Isaia, Isaia con Geremia, Geremia con Ezechiele, Ezechiele con Daniele, Daniele con Osea, Osea con Zaccaria, Zaccaria con Gioele, Gioele con il Secondo Libro di Samuele, il Secondo Libro di Samuele con Michea. Ogni profezia è solo una Lettera della grande profezia di Gesù Signore.</w:t>
      </w:r>
    </w:p>
    <w:p w14:paraId="6E228ED5"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 xml:space="preserve">Se questo principio ci sfugge, se una sola profezia è slegata dalle altre, mai sapremo chi è veramente, realmente il nostro Salvatore, il nostro Redentore, il nostro Signore. Con mille lettere separate non si forma alcuna Parola di Dio. Con poche lettere già è possibile formare una Parola. Una Parola formata già ci introduce nella verità di Cristo Signore. L’Evangelista Matteo all’inizio del suo Vangelo, nella sua prima pagina non mette forse insieme tre lettere e con esse forma la Prima Parola di Dio? </w:t>
      </w:r>
      <w:r w:rsidRPr="00FE1F1F">
        <w:rPr>
          <w:rFonts w:ascii="Arial" w:hAnsi="Arial" w:cs="Arial"/>
          <w:i/>
          <w:sz w:val="24"/>
          <w:szCs w:val="24"/>
          <w:lang w:eastAsia="it-IT"/>
        </w:rPr>
        <w:t>“Genealogia di Gesù Cristo, figlio di Davide, Figlio di Abramo”.</w:t>
      </w:r>
      <w:r w:rsidRPr="00FE1F1F">
        <w:rPr>
          <w:rFonts w:ascii="Arial" w:hAnsi="Arial" w:cs="Arial"/>
          <w:sz w:val="24"/>
          <w:szCs w:val="24"/>
          <w:lang w:eastAsia="it-IT"/>
        </w:rPr>
        <w:t xml:space="preserve"> Genealogia di Colui che è la benedizione di Dio per l’umanità ed è il re dal regno eterno. Già conosciamo chi è colui che viene. A queste due lettere ne aggiunge una terza: </w:t>
      </w:r>
      <w:r w:rsidRPr="00FE1F1F">
        <w:rPr>
          <w:rFonts w:ascii="Arial" w:hAnsi="Arial" w:cs="Arial"/>
          <w:i/>
          <w:sz w:val="24"/>
          <w:szCs w:val="24"/>
          <w:lang w:eastAsia="it-IT"/>
        </w:rPr>
        <w:t>“Ecco la Vergine concepirà e darà alla luce un bambino che sarà chiamato Emmanuele, Dio con noi”.</w:t>
      </w:r>
      <w:r w:rsidRPr="00FE1F1F">
        <w:rPr>
          <w:rFonts w:ascii="Arial" w:hAnsi="Arial" w:cs="Arial"/>
          <w:sz w:val="24"/>
          <w:szCs w:val="24"/>
          <w:lang w:eastAsia="it-IT"/>
        </w:rPr>
        <w:t xml:space="preserve"> Sono già uniti tre Libri della Sacra Scrittura: Genesi, Secondo Libro di Samuele, Profeta Isaia. Nella seconda pagina sempre del Vangelo secondo Matteo vengono uniti il Libro di Michea e il Libro dei Numeri assieme anche al Libro della Genesi, di Osea, di Geremia. Nasce a </w:t>
      </w:r>
      <w:r w:rsidRPr="00FE1F1F">
        <w:rPr>
          <w:rFonts w:ascii="Arial" w:hAnsi="Arial" w:cs="Arial"/>
          <w:sz w:val="24"/>
          <w:szCs w:val="24"/>
          <w:lang w:eastAsia="it-IT"/>
        </w:rPr>
        <w:lastRenderedPageBreak/>
        <w:t>Betlemme il Re cui è dovuta l’obbedienza dei popoli, nasce il vero Figlio di Dio, inizia la sofferenza che un giorno si abbatterà tutta sul Messia del Signore.</w:t>
      </w:r>
    </w:p>
    <w:p w14:paraId="3ECE78E4"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Facendo di tutto l’Antico Testamento una sola Parola di Dio sul suo Messia, vedendo ogni figura in esso contenuta una immagine imperfetta del Messia di Dio, unificando anche tutte queste immagini, di certo la luce di Cristo Signore risplenderà con tutto il suo splendore divino e umano e noi possiamo riscaldarci e lasciarci ricolmare di ogni vita. Cristo Gesù dona verità piena, perfetta, purissimo compimento ad ogni desiderio del Padre. Nulla il Padre potrà darci dopo di Lui. Ci ha donato tutto. A noi però l’obbligo di leggere quanto il Padre ci dice nello Spirito Santo e anche di chiedere allo Spirito Santo che ci doni l’intelligenza, la sapienza, la luce, la verità per poter comprendere quanto di Lui è scritto. Lo Spirito Santo è dono di Cristo. A Cristo lo si deve perennemente implorare perché lo riversi tutto su di noi, così come ha fatto nel Cenacolo, dopo la sua gloriosa risurrezione. Leggiamolo questo momento storico.</w:t>
      </w:r>
    </w:p>
    <w:p w14:paraId="120091E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3AE9306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24,36-49). </w:t>
      </w:r>
    </w:p>
    <w:p w14:paraId="1EF33DE2"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Quando Gesù comincia ad apparire ai nostri occhi, al nostro cuore, alla nostra mente come un fantasma, allora subito si deve correre da Lui e chiedere che apra la nostra mente alla comprensione delle Scritture. Dalla luce che esse emanano, Lui non apparirà più un fantasma. Lo vedremo nella sua più splendente verità e la nostra storia si ricolmerà della sua vita. Perché solo Lui dona vita alla nostra morte.</w:t>
      </w:r>
    </w:p>
    <w:p w14:paraId="7499C5BD" w14:textId="77777777" w:rsidR="00FE1F1F" w:rsidRPr="00FE1F1F" w:rsidRDefault="00FE1F1F" w:rsidP="00FE1F1F">
      <w:pPr>
        <w:spacing w:after="120" w:line="240" w:lineRule="auto"/>
        <w:jc w:val="both"/>
        <w:rPr>
          <w:rFonts w:ascii="Arial" w:hAnsi="Arial" w:cs="Arial"/>
          <w:sz w:val="24"/>
          <w:szCs w:val="24"/>
          <w:lang w:eastAsia="it-IT"/>
        </w:rPr>
      </w:pPr>
      <w:r w:rsidRPr="00FE1F1F">
        <w:rPr>
          <w:rFonts w:ascii="Arial" w:hAnsi="Arial" w:cs="Arial"/>
          <w:sz w:val="24"/>
          <w:szCs w:val="24"/>
          <w:lang w:eastAsia="it-IT"/>
        </w:rPr>
        <w:t xml:space="preserve">Vergine Maria, Madre della Redenzione, prendici per mano e accompagnaci in questo viaggio nelle Scritture Antiche per scoprire chi è in verità il nostro Salvatore e Redentore. Tu che sei sua Madre facci vedere in ogni Parola tutta la ricchezza del suo mistero dal quale è il nostro mistero nel tempo e nell’eternità. Angeli e Santi, voi che contemplate senza mai stancarvi la luce che emana dalla sua umanità Crocifissa e Risorta, introduceteci, con la sapienza e intelligenza dello Spirito Santo, perché nulla ci sfugga, neanche nei più piccoli frammenti della Parola su di Lui che il Padre ci ha donato per mezzo dei suoi santi profeti. Con il </w:t>
      </w:r>
      <w:r w:rsidRPr="00FE1F1F">
        <w:rPr>
          <w:rFonts w:ascii="Arial" w:hAnsi="Arial" w:cs="Arial"/>
          <w:sz w:val="24"/>
          <w:szCs w:val="24"/>
          <w:lang w:eastAsia="it-IT"/>
        </w:rPr>
        <w:lastRenderedPageBreak/>
        <w:t>vostro aiuto, di certo riusciremo ad offrire al nostro cuore qualche potente raggio di Luce che rinnoverà la nostra storia.</w:t>
      </w:r>
    </w:p>
    <w:p w14:paraId="4A43DE2B" w14:textId="77777777" w:rsidR="00FE1F1F" w:rsidRPr="00FE1F1F" w:rsidRDefault="00FE1F1F" w:rsidP="00FE1F1F">
      <w:pPr>
        <w:spacing w:after="120" w:line="240" w:lineRule="auto"/>
        <w:jc w:val="both"/>
        <w:rPr>
          <w:rFonts w:ascii="Arial" w:hAnsi="Arial" w:cs="Arial"/>
          <w:sz w:val="24"/>
          <w:szCs w:val="24"/>
          <w:lang w:eastAsia="it-IT"/>
        </w:rPr>
      </w:pPr>
    </w:p>
    <w:p w14:paraId="28AEF0DD" w14:textId="77777777" w:rsidR="00FE1F1F" w:rsidRPr="00FE1F1F" w:rsidRDefault="00FE1F1F" w:rsidP="00FE1F1F">
      <w:pPr>
        <w:keepNext/>
        <w:spacing w:after="120" w:line="240" w:lineRule="auto"/>
        <w:jc w:val="both"/>
        <w:outlineLvl w:val="2"/>
        <w:rPr>
          <w:rFonts w:ascii="Arial" w:hAnsi="Arial"/>
          <w:b/>
          <w:bCs/>
          <w:sz w:val="24"/>
          <w:szCs w:val="18"/>
        </w:rPr>
      </w:pPr>
      <w:bookmarkStart w:id="397" w:name="_Toc428370802"/>
      <w:bookmarkStart w:id="398" w:name="_Toc442258525"/>
      <w:bookmarkStart w:id="399" w:name="_Toc192769182"/>
      <w:r w:rsidRPr="00FE1F1F">
        <w:rPr>
          <w:rFonts w:ascii="Arial" w:hAnsi="Arial"/>
          <w:b/>
          <w:bCs/>
          <w:sz w:val="24"/>
          <w:szCs w:val="18"/>
        </w:rPr>
        <w:t>IO PORRÒ INIMICIZIA FRA TE E LA DONNA</w:t>
      </w:r>
      <w:bookmarkEnd w:id="397"/>
      <w:bookmarkEnd w:id="398"/>
      <w:bookmarkEnd w:id="399"/>
    </w:p>
    <w:p w14:paraId="5A5B0E93"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Come l’albero per vivere deve essere immerso nella terra e i pesci nelle acque, così l’uomo vive se è perennemente dalla volontà del suo Signore. Tutto dell’uomo deve essere dalla volontà del suo Dio, del Dio che lo ha creato, dell’unico e solo vero Dio che ha fatto l’universo nelle sue cose visibile e invisibili. Tutto ciò che esiste fuori di Dio è stato da Lui creato con la sua onnipotente Parola. Tutto dell’uomo, anima, spirito, corpo, volontà, desideri, sentimenti, progetti, modalità devono essere da Dio. Questa verità dell’uomo è manifestata attraverso una semplice frase: </w:t>
      </w:r>
      <w:r w:rsidRPr="00FE1F1F">
        <w:rPr>
          <w:rFonts w:ascii="Arial" w:eastAsia="Times New Roman" w:hAnsi="Arial" w:cs="Arial"/>
          <w:i/>
          <w:iCs/>
          <w:sz w:val="24"/>
          <w:szCs w:val="24"/>
          <w:lang w:eastAsia="it-IT"/>
        </w:rPr>
        <w:t>“Dell’albero della conoscenza del bene e del male non devi mangiare. Se tu ne mangi, muori”</w:t>
      </w:r>
      <w:r w:rsidRPr="00FE1F1F">
        <w:rPr>
          <w:rFonts w:ascii="Arial" w:eastAsia="Times New Roman" w:hAnsi="Arial" w:cs="Arial"/>
          <w:iCs/>
          <w:sz w:val="24"/>
          <w:szCs w:val="24"/>
          <w:lang w:eastAsia="it-IT"/>
        </w:rPr>
        <w:t xml:space="preserve">. Traduciamo: </w:t>
      </w:r>
      <w:r w:rsidRPr="00FE1F1F">
        <w:rPr>
          <w:rFonts w:ascii="Arial" w:eastAsia="Times New Roman" w:hAnsi="Arial" w:cs="Arial"/>
          <w:i/>
          <w:iCs/>
          <w:sz w:val="24"/>
          <w:szCs w:val="24"/>
          <w:lang w:eastAsia="it-IT"/>
        </w:rPr>
        <w:t>“Se tu sei da me, dalla mia volontà, vivi. Se tu sei dalla tua volontà o da un’altra volontà di qualsiasi altra creatura, muori”</w:t>
      </w:r>
      <w:r w:rsidRPr="00FE1F1F">
        <w:rPr>
          <w:rFonts w:ascii="Arial" w:eastAsia="Times New Roman" w:hAnsi="Arial" w:cs="Arial"/>
          <w:iCs/>
          <w:sz w:val="24"/>
          <w:szCs w:val="24"/>
          <w:lang w:eastAsia="it-IT"/>
        </w:rPr>
        <w:t xml:space="preserve">. Sappiamo che Eva si lasciò fare dalla volontà di invidia di Satana. Lui ha perso la luce ed è divenuto tenebra. Vuole che ogni uomo perda la luce e divenga anch’esso tenebra. Adamo invece si lasciò tentare dalla sua donna. Eva ha messo Satana al posto di Dio. Adamo ha messo la donna al posto del suo Creatore e Signore. Satana diventa Dio per la donna. La donna diventa Dio per Adamo. </w:t>
      </w:r>
    </w:p>
    <w:p w14:paraId="724AF16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Nessun altro è Dio fuori di Dio. Solo Dio è Dio. Solo Lui è il Dio della vita. Tutti gli altri sono dèi di morte. Infatti Satana fu un dio di morte per Eva. Eva fu un dio di morte per Adamo. Ecco la morte: Adamo non sa più chi è Eva, Eva non sa più chi è Adamo. La loro intelligenza e sapienza diviene di sabbia. Tutti e due non sanno chi è Dio, si nascondono da Lui. Dal Dio di amore è divenuto un Dio di paura, terrore. Sempre il peccato cambia la verità dell’uomo, della donna, di Dio, delle stesse cose. Più l’uomo si inabissa nel peccato e più si oscura la verità. Oggi l’uomo si è tutto consegnato al male. Ha perso ogni verità: di se stesso, degli altri, della natura, di Dio, del tempo, dell’eternità, del presente, del futuro, del paradiso, dell’inferno, della giustizia, dell’ingiustizia, di ciò che è vero e di ciò che vero non è, mai potrà essere.</w:t>
      </w:r>
    </w:p>
    <w:p w14:paraId="401BA14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È sufficiente osservare come parla e subito ci si accorge della profonda falsità con la quale avvolge ogni cosa. Addirittura giunge a dichiarare inferno, prigione, inciviltà, vessazione, oppressione la verità di se stesso e della sua natura. Mentre dichiara libertà l’uccisione, la distruzione della famiglia, la devastazione del suo corpo e tutto ciò che è emancipazione dell’uomo dal suo Dio e Signore e dalle sue leggi sante, eterne. L’uomo può anche non credere al vero Dio e consegnarsi agli idoli o a se stesso. Può. Con la sua volontà sceglie la vita, ma anche con essa sceglie la morte. Può anche credere di scegliere la vita scegliendo la morte. La Parola di Dio non fruttifica secondo la mente o il cuore dell’uomo. Essa una volta proferita, rimane stabile in eterno. </w:t>
      </w:r>
      <w:r w:rsidRPr="00FE1F1F">
        <w:rPr>
          <w:rFonts w:ascii="Arial" w:eastAsia="Times New Roman" w:hAnsi="Arial" w:cs="Arial"/>
          <w:i/>
          <w:iCs/>
          <w:sz w:val="24"/>
          <w:szCs w:val="24"/>
          <w:lang w:eastAsia="it-IT"/>
        </w:rPr>
        <w:t>“Ne mangi, muori!”</w:t>
      </w:r>
      <w:r w:rsidRPr="00FE1F1F">
        <w:rPr>
          <w:rFonts w:ascii="Arial" w:eastAsia="Times New Roman" w:hAnsi="Arial" w:cs="Arial"/>
          <w:iCs/>
          <w:sz w:val="24"/>
          <w:szCs w:val="24"/>
          <w:lang w:eastAsia="it-IT"/>
        </w:rPr>
        <w:t>. Eva ne mangiò, morì. All’istante divenne Satana per il suo uomo.</w:t>
      </w:r>
    </w:p>
    <w:p w14:paraId="7F072F1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Ciò che Satana era stato per lei, lei lo è per Adamo. Caduta nella morte, Eva perse all’istante l’uso della sapienza e dell’intelligenza. Trasformò la verità di Dio in falsità e la falsità di Satana in verità. Ma anche trasformò se stessa in Satana, </w:t>
      </w:r>
      <w:r w:rsidRPr="00FE1F1F">
        <w:rPr>
          <w:rFonts w:ascii="Arial" w:eastAsia="Times New Roman" w:hAnsi="Arial" w:cs="Arial"/>
          <w:iCs/>
          <w:sz w:val="24"/>
          <w:szCs w:val="24"/>
          <w:lang w:eastAsia="it-IT"/>
        </w:rPr>
        <w:lastRenderedPageBreak/>
        <w:t xml:space="preserve">in donna delle tenebre e tentò Adamo perché mangiasse anche lui i frutti dell’albero della conoscenza del bene e del male. Dal peccato si tenta al peccato, dalla trasgressione al male. Il baratro della morte si è aperto per l’uomo. Da esso più non si ritorna indietro per le proprie forze. Ed è in questo preciso momento che interviene il Signore, riprendendo, per l’amore eterno giurato alla sua creatura, nuovamente le redini della storia e della vita. Se Lui non fosse intervenuto con potenza, avesse abbandonato l’uomo a se stesso, per l’umanità vi sarebbe spazio solo per la sua autodistruzione. Infatti l’umanità solo questo sa fare da se stessa, dal baratro della morte, lavora solo per la sua rovina, la sua morte, il suo stesso annientamento. Dio invece, ricco di misericordia, viene e promette qualcosa di umanamente impensabile e irrealizzabile. Dice al serpente che Lui porrà inimicizia tra lui e la donna. La sua stirpe gli schiaccerà la testa, mentre lui potrà solo insidiarle il calcagno. Nulla di più. </w:t>
      </w:r>
    </w:p>
    <w:p w14:paraId="51A60FF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AC07BA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555BE7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577D508"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La promessa, si noti bene, non è fatta né alla donna e né all’uomo, ma al serpente. Lui deve sapere che la sua seduzione non è l’ultima parola sulla storia. Ha vinto oggi. Non sarà sempre vincitore. Vi sarà una donna che lui non potrà mai vincere. Tra i due non vi sarà ascolto, ma inimicizia eterna. Ma vi sarà la sua </w:t>
      </w:r>
      <w:r w:rsidRPr="00FE1F1F">
        <w:rPr>
          <w:rFonts w:ascii="Arial" w:eastAsia="Times New Roman" w:hAnsi="Arial" w:cs="Arial"/>
          <w:iCs/>
          <w:sz w:val="24"/>
          <w:szCs w:val="24"/>
          <w:lang w:eastAsia="it-IT"/>
        </w:rPr>
        <w:lastRenderedPageBreak/>
        <w:t xml:space="preserve">stirpe che gli schiaccerà la testa. Come lui ha pensato di schiacciare Adamo ed Eva, testa dell’umanità, così a lui sarà fatto. Lui sarà messo sotto i piedi proprio da quell’umanità da lui schiacciata. Sappiamo chi è la Donna: la Madre di Gesù. Dio ha creato Lei purissima, immacolata, piena di grazia. La Donna mai è stata di Satana, neanche in un solo pensiero della sua mente, pensiero immediato, di un istante, un baleno. La stirpe della Donna è Cristo Signore. È Lui che ha vinto Satana lasciandosi vincere da Lui fisicamente per essere il suo vincitore nell’anima e nello spirito e dopo la morte anche nel corpo con la sua gloriosa risurrezione. Si noti bene il testo: l’Autore non è l’uomo. È il Signore. </w:t>
      </w:r>
    </w:p>
    <w:p w14:paraId="113487F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È il Signore che pone inimicizia tra la Donna e Satana. È il Signore che fa sì che la stirpe della donna schiacci la testa al serpente. È il Signore che sconfigge Satana. Lo sconfigge però per mezzo della stirpe della donna. Sulla Donna e la sua stirpe Satana non avrà alcun potere. Vorrà tentarli, sedurli, rovinarli, spingerli alla disobbedienza, farli dalla sua volontà e parola, ma non vi riuscirà. Dio ha deciso che loro saranno vincitori su di lui. Nasce la speranza per l’uomo. Stirpe della donna è non solo Cristo Gesù, è anche ogni altro uomo che in Lui diviene stirpe di Dio, suo figlio di adozione.</w:t>
      </w:r>
    </w:p>
    <w:p w14:paraId="27511CDF" w14:textId="77777777" w:rsidR="00FE1F1F" w:rsidRPr="00FE1F1F" w:rsidRDefault="00FE1F1F" w:rsidP="00FE1F1F">
      <w:pPr>
        <w:spacing w:after="120" w:line="240" w:lineRule="auto"/>
        <w:jc w:val="both"/>
        <w:rPr>
          <w:rFonts w:ascii="Arial" w:eastAsia="Times New Roman" w:hAnsi="Arial" w:cs="Arial"/>
          <w:i/>
          <w:iCs/>
          <w:sz w:val="24"/>
          <w:szCs w:val="24"/>
          <w:lang w:eastAsia="it-IT"/>
        </w:rPr>
      </w:pPr>
      <w:r w:rsidRPr="00FE1F1F">
        <w:rPr>
          <w:rFonts w:ascii="Arial" w:eastAsia="Times New Roman" w:hAnsi="Arial" w:cs="Arial"/>
          <w:iCs/>
          <w:sz w:val="24"/>
          <w:szCs w:val="24"/>
          <w:lang w:eastAsia="it-IT"/>
        </w:rPr>
        <w:t xml:space="preserve">Senza questa prima Parola di Dio, non vi sarebbe alcuna vera speranza per l’uomo. Ogni discendente di Adamo avrebbe potuto dire: </w:t>
      </w:r>
      <w:r w:rsidRPr="00FE1F1F">
        <w:rPr>
          <w:rFonts w:ascii="Arial" w:eastAsia="Times New Roman" w:hAnsi="Arial" w:cs="Arial"/>
          <w:i/>
          <w:iCs/>
          <w:sz w:val="24"/>
          <w:szCs w:val="24"/>
          <w:lang w:eastAsia="it-IT"/>
        </w:rPr>
        <w:t>“È stato sconfitto mio padre che era stato creato in uno stato di giustizia e di verità, molto di più sarò sconfitto io che sono stato generato in uno stato di morte dell’anima, dello spirito, del corpo”</w:t>
      </w:r>
      <w:r w:rsidRPr="00FE1F1F">
        <w:rPr>
          <w:rFonts w:ascii="Arial" w:eastAsia="Times New Roman" w:hAnsi="Arial" w:cs="Arial"/>
          <w:iCs/>
          <w:sz w:val="24"/>
          <w:szCs w:val="24"/>
          <w:lang w:eastAsia="it-IT"/>
        </w:rPr>
        <w:t xml:space="preserve">. Dopo questa Parola di Dio tutti possono sperare, tutti possono essere vincitori. Tutti possono, se vogliono, schiacciare la testa al serpente. Lo ha promesso il Creatore e ogni sua promessa è già storia al momento in cui essa è proferita. Questa luce data da Dio alle origini, illumina tutta la storia e su di essa ognuno può costruire la sua vera speranza. Satana può essere vinto. Sarà vinto. È già stato vinto. La Parola del Signore lo dice. Su di essa posso costruire, edificare, innalzare il mio presente e il mio futuro. Vergine Maria, Madre della Redenzione, Angeli, Santi dateci la vera fede nella Parola. </w:t>
      </w:r>
    </w:p>
    <w:p w14:paraId="6DCD6070" w14:textId="77777777" w:rsidR="00FE1F1F" w:rsidRPr="00FE1F1F" w:rsidRDefault="00FE1F1F" w:rsidP="00FE1F1F">
      <w:pPr>
        <w:spacing w:after="120" w:line="240" w:lineRule="auto"/>
        <w:jc w:val="both"/>
        <w:rPr>
          <w:rFonts w:ascii="Arial" w:eastAsia="Times New Roman" w:hAnsi="Arial" w:cs="Arial"/>
          <w:i/>
          <w:iCs/>
          <w:sz w:val="24"/>
          <w:szCs w:val="24"/>
          <w:lang w:eastAsia="it-IT"/>
        </w:rPr>
      </w:pPr>
    </w:p>
    <w:p w14:paraId="7AF9A930" w14:textId="77777777" w:rsidR="00FE1F1F" w:rsidRPr="00FE1F1F" w:rsidRDefault="00FE1F1F" w:rsidP="00FE1F1F">
      <w:pPr>
        <w:keepNext/>
        <w:spacing w:after="120" w:line="240" w:lineRule="auto"/>
        <w:jc w:val="both"/>
        <w:outlineLvl w:val="2"/>
        <w:rPr>
          <w:rFonts w:ascii="Arial" w:hAnsi="Arial"/>
          <w:b/>
          <w:bCs/>
          <w:sz w:val="24"/>
          <w:szCs w:val="18"/>
        </w:rPr>
      </w:pPr>
      <w:bookmarkStart w:id="400" w:name="_Toc428370803"/>
      <w:bookmarkStart w:id="401" w:name="_Toc442258527"/>
      <w:bookmarkStart w:id="402" w:name="_Toc192769183"/>
      <w:r w:rsidRPr="00FE1F1F">
        <w:rPr>
          <w:rFonts w:ascii="Arial" w:hAnsi="Arial"/>
          <w:b/>
          <w:bCs/>
          <w:sz w:val="24"/>
          <w:szCs w:val="18"/>
        </w:rPr>
        <w:t>BENEDETTO IL SIGNORE, DIO DI SEM</w:t>
      </w:r>
      <w:bookmarkEnd w:id="400"/>
      <w:bookmarkEnd w:id="401"/>
      <w:bookmarkEnd w:id="402"/>
    </w:p>
    <w:p w14:paraId="56DC840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Da Adamo e da Eva sappiamo che è nata tutta l’umanità. La Scrittura è questa verità. Non solo l’Antico Testamento, ma anche il Nuovo è questa verità. San Paolo pone in antitesi Adamo e Cristo. Per il primo venne la morte, per il secondo scaturì la vita.</w:t>
      </w:r>
    </w:p>
    <w:p w14:paraId="64C3036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86632A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Ma il dono di grazia non è come la caduta: se infatti per la caduta di uno solo tutti morirono, molto di più la grazia di Dio e il dono concesso in grazia del solo uomo Gesù Cristo si sono riversati in abbondanza su tutti. </w:t>
      </w:r>
      <w:r w:rsidRPr="00FE1F1F">
        <w:rPr>
          <w:rFonts w:ascii="Arial" w:eastAsia="Times New Roman" w:hAnsi="Arial" w:cs="Arial"/>
          <w:i/>
          <w:iCs/>
          <w:spacing w:val="-4"/>
          <w:sz w:val="24"/>
          <w:szCs w:val="24"/>
          <w:lang w:eastAsia="it-IT"/>
        </w:rPr>
        <w:lastRenderedPageBreak/>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3B1046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6902F34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Con il diluvio universale, sempre secondo il racconto biblico, l’umanità fu distrutta. Rimasero solo tre capostipiti: Sem, Cam, Iafet. Da quale dei tre verrà la stirpe che schiaccerà la testa al Serpente ingannatore dell’uomo? La Parola del Signore ci dice che essa verrà dalla stirpe di Sem e ce ne annunzia anche il motivo. Noè pianta una vigna. Dall’uva ricava il mosto. Non conosce ancora gli effetti del vino e ne beve fino ad ubriacarsi. Perde l’uso della sua mente, si denuda all’interno della sua tenda.</w:t>
      </w:r>
    </w:p>
    <w:p w14:paraId="313BE16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61431AD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Cam lo vede nudo e racconta la cosa ai fratelli. Non custodisce nel segreto del suo cuore la stoltezza del padre. Sem e Iafet prendono un mantello ed entrando a ritroso coprirono la nudità del padre, senza vedere il padre nudo. Il padre, venuto a conoscenza del fatto, maledice Cam per aver rivelato cosa il padre aveva fatto. Benedice Sem e lo costituisce signore dei suoi fratelli. Ora lo sappiamo. La stirpe della donna nascerà dalla famiglia di Sem. È lui che il padre ha benedetto per la sua buona, anzi ottima azione. Ha rispettato il padre. Non ha peccato contro di lui.</w:t>
      </w:r>
    </w:p>
    <w:p w14:paraId="666A601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Ora iniziamo a conoscere le regole di Dio secondo le quali Lui agisce: salva l’umanità per la giustizia di Noè. Concede alla famiglia di Sem di dare alla luce la stirpe della Donna e la Donna stessa a motivo del suo rispetto per il padre. Dio e </w:t>
      </w:r>
      <w:r w:rsidRPr="00FE1F1F">
        <w:rPr>
          <w:rFonts w:ascii="Arial" w:eastAsia="Times New Roman" w:hAnsi="Arial" w:cs="Arial"/>
          <w:sz w:val="24"/>
          <w:szCs w:val="24"/>
          <w:lang w:eastAsia="it-IT"/>
        </w:rPr>
        <w:lastRenderedPageBreak/>
        <w:t xml:space="preserve">l’uomo insieme per la salvezza dell’uomo. La salvezza è opera di Dio ma attraverso l’uomo che è vincitore, sempre per grazia di Dio, sul serpente. Sem per la sua parte è vincitore. Vergine Maria, Madre della Redenzione, Angeli, Santi, fateci vincitori su Satana. </w:t>
      </w:r>
    </w:p>
    <w:p w14:paraId="19F4F0A1" w14:textId="77777777" w:rsidR="00FE1F1F" w:rsidRPr="00FE1F1F" w:rsidRDefault="00FE1F1F" w:rsidP="00FE1F1F">
      <w:pPr>
        <w:keepNext/>
        <w:spacing w:after="120" w:line="240" w:lineRule="auto"/>
        <w:jc w:val="both"/>
        <w:outlineLvl w:val="2"/>
        <w:rPr>
          <w:rFonts w:ascii="Arial" w:hAnsi="Arial"/>
          <w:b/>
          <w:bCs/>
          <w:sz w:val="24"/>
          <w:szCs w:val="18"/>
        </w:rPr>
      </w:pPr>
      <w:bookmarkStart w:id="403" w:name="_Toc428370804"/>
      <w:bookmarkStart w:id="404" w:name="_Toc442258529"/>
      <w:bookmarkStart w:id="405" w:name="_Toc192769184"/>
      <w:r w:rsidRPr="00FE1F1F">
        <w:rPr>
          <w:rFonts w:ascii="Arial" w:hAnsi="Arial"/>
          <w:b/>
          <w:bCs/>
          <w:sz w:val="24"/>
          <w:szCs w:val="18"/>
        </w:rPr>
        <w:t>TERACH AVEVA SETTANT’ANNI QUANDO GENERÒ ABRAM</w:t>
      </w:r>
      <w:bookmarkEnd w:id="403"/>
      <w:bookmarkEnd w:id="404"/>
      <w:bookmarkEnd w:id="405"/>
    </w:p>
    <w:p w14:paraId="64C012A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Man mano che la storia cammina, sempre si fa più ristretta la via attraverso la quale verrà a noi sia la Donna che la sua stirpe che dovrà schiacciare la testa al serpente. Questa verità mai la si dovrà dimenticare. Questa verità così ci viene insegnata da Paolo. È il serpente il nemico dell’uomo e tutti coloro che si lasciano fare da lui sua stirpe. Stirpe del serpente è Eva. Eva divenuta stirpe del serpente, fa anche Adamo stirpe di lui. Oggi la stirpe del serpente è numerosissima. Sta invadendo la terra. </w:t>
      </w:r>
    </w:p>
    <w:p w14:paraId="3798530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9B7176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Da Sem la promessa di Dio passa ad uno della sua discendenza. Quest’uomo si chiama Abram e vive nella terra di Ur dei Caldei. Il padre di Abramo vuole emigrare, dirigersi verso la terra di Canaan, si stabilisce con tutta la sua famiglia in Carran.</w:t>
      </w:r>
    </w:p>
    <w:p w14:paraId="3008AF2B" w14:textId="77777777" w:rsidR="00FE1F1F" w:rsidRPr="00FE1F1F" w:rsidRDefault="00FE1F1F" w:rsidP="00FE1F1F">
      <w:pPr>
        <w:spacing w:after="120" w:line="240" w:lineRule="auto"/>
        <w:ind w:left="567" w:right="566"/>
        <w:jc w:val="both"/>
        <w:rPr>
          <w:rFonts w:ascii="Arial" w:eastAsia="Times New Roman" w:hAnsi="Arial" w:cs="Arial"/>
          <w:i/>
          <w:iCs/>
          <w:spacing w:val="-6"/>
          <w:sz w:val="24"/>
          <w:szCs w:val="24"/>
          <w:lang w:eastAsia="it-IT"/>
        </w:rPr>
      </w:pPr>
      <w:r w:rsidRPr="00FE1F1F">
        <w:rPr>
          <w:rFonts w:ascii="Arial" w:eastAsia="Times New Roman" w:hAnsi="Arial" w:cs="Arial"/>
          <w:i/>
          <w:iCs/>
          <w:spacing w:val="-6"/>
          <w:sz w:val="24"/>
          <w:szCs w:val="24"/>
          <w:lang w:eastAsia="it-IT"/>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w:t>
      </w:r>
      <w:r w:rsidRPr="00FE1F1F">
        <w:rPr>
          <w:rFonts w:ascii="Arial" w:eastAsia="Times New Roman" w:hAnsi="Arial" w:cs="Arial"/>
          <w:i/>
          <w:iCs/>
          <w:spacing w:val="-6"/>
          <w:sz w:val="24"/>
          <w:szCs w:val="24"/>
          <w:lang w:eastAsia="it-IT"/>
        </w:rPr>
        <w:lastRenderedPageBreak/>
        <w:t>quando generò Nacor; Serug, dopo aver generato Nacor, visse duecento anni e generò figli e figlie.</w:t>
      </w:r>
    </w:p>
    <w:p w14:paraId="5834D0AC" w14:textId="77777777" w:rsidR="00FE1F1F" w:rsidRPr="00FE1F1F" w:rsidRDefault="00FE1F1F" w:rsidP="00FE1F1F">
      <w:pPr>
        <w:spacing w:after="120" w:line="240" w:lineRule="auto"/>
        <w:ind w:left="567" w:right="566"/>
        <w:jc w:val="both"/>
        <w:rPr>
          <w:rFonts w:ascii="Arial" w:eastAsia="Times New Roman" w:hAnsi="Arial" w:cs="Arial"/>
          <w:i/>
          <w:iCs/>
          <w:spacing w:val="-6"/>
          <w:sz w:val="24"/>
          <w:szCs w:val="24"/>
          <w:lang w:eastAsia="it-IT"/>
        </w:rPr>
      </w:pPr>
      <w:r w:rsidRPr="00FE1F1F">
        <w:rPr>
          <w:rFonts w:ascii="Arial" w:eastAsia="Times New Roman" w:hAnsi="Arial" w:cs="Arial"/>
          <w:i/>
          <w:iCs/>
          <w:spacing w:val="-6"/>
          <w:sz w:val="24"/>
          <w:szCs w:val="24"/>
          <w:lang w:eastAsia="it-IT"/>
        </w:rPr>
        <w:t xml:space="preserve">Nacor aveva ventinove anni quando generò Terach; Nacor, dopo aver generato Terach, visse centodiciannove anni e generò figli e figlie. 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7D363E55"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Sappiamo che Abram porta nel suo seno la benedizione di Sem. Nulla conosciamo della sua vita, se non che sua moglie è sterile e lui è senza alcuna discendenza. Essendo Abram il primogenito a lui spetta la benedizione del padre. Ma come farà il Signore a mantenere la sua promessa se Abram è senza figli? Come supererà questo grande ostacolo? La benedizione passerà ad un altro figlio di Terach, padre di Abram, o il Signore manifesterà ancora una volta che Lui è il vero Signore della storia e nulla ostacola la sua volontà di salvezza? Per conoscere se il Signore ancora una volta interviene con la sua divina onnipotenza, dobbiamo aspettare il cammino della storia.</w:t>
      </w:r>
    </w:p>
    <w:p w14:paraId="250239A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Vergine Maria, Madre della Redenzione, Angeli, Santi, fateci veri scrutatori del mistero. </w:t>
      </w:r>
    </w:p>
    <w:p w14:paraId="616A1EAB"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3F277B02" w14:textId="77777777" w:rsidR="00FE1F1F" w:rsidRPr="00FE1F1F" w:rsidRDefault="00FE1F1F" w:rsidP="00FE1F1F">
      <w:pPr>
        <w:keepNext/>
        <w:spacing w:after="120" w:line="240" w:lineRule="auto"/>
        <w:jc w:val="both"/>
        <w:outlineLvl w:val="2"/>
        <w:rPr>
          <w:rFonts w:ascii="Arial" w:hAnsi="Arial"/>
          <w:b/>
          <w:bCs/>
          <w:sz w:val="24"/>
          <w:szCs w:val="18"/>
        </w:rPr>
      </w:pPr>
      <w:bookmarkStart w:id="406" w:name="_Toc428370805"/>
      <w:bookmarkStart w:id="407" w:name="_Toc442258531"/>
      <w:bookmarkStart w:id="408" w:name="_Toc192769185"/>
      <w:r w:rsidRPr="00FE1F1F">
        <w:rPr>
          <w:rFonts w:ascii="Arial" w:hAnsi="Arial"/>
          <w:b/>
          <w:bCs/>
          <w:sz w:val="24"/>
          <w:szCs w:val="18"/>
        </w:rPr>
        <w:t>IN TE SI DIRANNO BENEDETTE TUTTE LE FAMIGLIE DELLA TERRA</w:t>
      </w:r>
      <w:bookmarkEnd w:id="406"/>
      <w:bookmarkEnd w:id="407"/>
      <w:bookmarkEnd w:id="408"/>
    </w:p>
    <w:p w14:paraId="68A6E35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Osserviamo con attenzione. Dopo il peccato finora Dio è intervenuto nella storia di Adamo, di Caino, di Noè. Si è servito di Noè per benedire Sem. Ora nuovamente interviene nella storia con la vocazione di Abram, al quale fa anche una promessa singolare, unica. Lo chiama ad uscire dalla sua terra, dalla sua parentela, dalla casa di suo padre. Gli indice di dirigersi verso una terra che lui gli indicherà. Abram diviene così pellegrino. Cammina verso, sempre cammina. Lui non solo è pellegrino, è anche forestiero in una terra non sua. A questo forestiero, sempre in cammino, il Signore fa una promessa singolare, speciale, unica. È una promessa che abbraccia ogni uomo. La promessa si compone di tre grandi parti: Farò di te una grande nazione e ti benedirò. Questa prima promessa riguarda Abram e la sua persona. Da lui uscirà una grande nazione. Lui è il benedetto dal suo Signore. Non solo il Signore benedirà Abram, renderà grande il suo nome e farà di lui una benedizione. Coloro che lo benediranno saranno benedetti da Dio. Coloro che lo malediranno, saranno maledetti dal Signore. Ancora questa promessa riguarda la persona di Abram. La terza promessa è invece per l’umanità intera: in te si diranno benedette tutte le famiglie della terra. Tutte le nazioni e tutti i popoli Dio li benedirà in Abram. Si comprende all’istante </w:t>
      </w:r>
      <w:r w:rsidRPr="00FE1F1F">
        <w:rPr>
          <w:rFonts w:ascii="Arial" w:eastAsia="Times New Roman" w:hAnsi="Arial" w:cs="Arial"/>
          <w:sz w:val="24"/>
          <w:szCs w:val="24"/>
          <w:lang w:eastAsia="it-IT"/>
        </w:rPr>
        <w:lastRenderedPageBreak/>
        <w:t xml:space="preserve">che è nella discendenza di Abram che il Signore toglierà le tenebre del peccato e del male, della morte e dell’autodistruzione che aleggia sull’umanità. Da lui nascerà la benedizione dei popoli e delle nazioni. Senza di lui nessuna benedizione del Signore si riverserà sulla terra. Quanto il Signore dice ad Abram è anche per la sua discendenza. Chi benedirà la discendenza di Abram e l’accoglierà sarà benedetto. Chi la maledirà, la rifiuterà, sarà maledetto. È giusto che ognuno comprenda bene quanto il Signore dice al suo servo Abram. Leggiamo. </w:t>
      </w:r>
    </w:p>
    <w:p w14:paraId="656CD58D"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1B49649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Benedire Abram è benedire la sua discendenza nella quale è la benedizione di tutta l’umanità. Non si tratta allora di una benedizione amorfa, calata dal cielo, venuta da lontano e che si riversa su tutta l’umanità. La benedizione sarà per tutti. Ma chi sarà coperto da essa? Quanti benedicono la discendenza di Abram. Come si benedice questa discendenza? Accogliendola, divenendo parte di essa, facendoci in essa e per essa sua stirpe, sua stessa discendenza. Si diviene benedetti nella discendenza divenendo in essa discendenza di Abram. La discendenza di Abram è la benedizione e si diviene benedizione in essa, mai fuori di essa. Per questo motivo, tutti coloro che si rifiutano di divenire discendenza, stirpe di questa discendenza, anche quelli che sono carne di Abram, rimarranno senza alcuna benedizione. Dio così ci rivela una sua seconda verità. Abram è sterile. Avrà una discendenza. La sua discendenza sarà la benedizione di tutte le nazioni e i popoli. La benedizione sarà nella discendenza, divenendo parte di essa, vita di essa. Chi non la benedice, non l’accoglie, rimane fuori, resta fuori anche della benedizione. La benedizione è per via intrinseca e non estrinseca. Si diviene discendenza nella discendenza. Si è benedetti. Vergine Maria, Madre della Redenzione, Angeli, Santi, fateci benedetti in Abram. </w:t>
      </w:r>
    </w:p>
    <w:p w14:paraId="69A554B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6B0CCFA" w14:textId="77777777" w:rsidR="00FE1F1F" w:rsidRPr="00FE1F1F" w:rsidRDefault="00FE1F1F" w:rsidP="00FE1F1F">
      <w:pPr>
        <w:keepNext/>
        <w:spacing w:after="120" w:line="240" w:lineRule="auto"/>
        <w:jc w:val="both"/>
        <w:outlineLvl w:val="2"/>
        <w:rPr>
          <w:rFonts w:ascii="Arial" w:hAnsi="Arial"/>
          <w:b/>
          <w:bCs/>
          <w:sz w:val="24"/>
          <w:szCs w:val="18"/>
        </w:rPr>
      </w:pPr>
      <w:bookmarkStart w:id="409" w:name="_Toc428370806"/>
      <w:bookmarkStart w:id="410" w:name="_Toc442258533"/>
      <w:bookmarkStart w:id="411" w:name="_Toc192769186"/>
      <w:r w:rsidRPr="00FE1F1F">
        <w:rPr>
          <w:rFonts w:ascii="Arial" w:hAnsi="Arial"/>
          <w:b/>
          <w:bCs/>
          <w:sz w:val="24"/>
          <w:szCs w:val="18"/>
        </w:rPr>
        <w:t>PERCHÉ TU HAI OBBEDITO ALLA MIA VOCE</w:t>
      </w:r>
      <w:bookmarkEnd w:id="409"/>
      <w:bookmarkEnd w:id="410"/>
      <w:bookmarkEnd w:id="411"/>
    </w:p>
    <w:p w14:paraId="47B43F0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In questo comando rivolto da Dio ad Abramo troviamo la verità che è la madre di ogni altra verità, luce che illumina ogni altra luce. Questa verità è semplice da annunziare. Dio benedice i popoli e le nazioni per l’obbedienza. Cosa è l’obbedienza che il Signore ci chiede? La morte al nostro cuore, ai nostri pensieri, alla nostra volontà, ad ogni nostro desiderio, a tutti i progetti e realizzazioni o missioni da noi pensati. Dio ci chiede la nostra morte spirituale e anche fisica. Ci chiede anche la morte al nostro passato, al nostro presente e futuro. Vuole la </w:t>
      </w:r>
      <w:r w:rsidRPr="00FE1F1F">
        <w:rPr>
          <w:rFonts w:ascii="Arial" w:eastAsia="Times New Roman" w:hAnsi="Arial" w:cs="Arial"/>
          <w:iCs/>
          <w:sz w:val="24"/>
          <w:szCs w:val="24"/>
          <w:lang w:eastAsia="it-IT"/>
        </w:rPr>
        <w:lastRenderedPageBreak/>
        <w:t>morte anche alla vita di ieri tutta intessuta della Parola di Dio di ieri. Non esiste ieri. Non esiste il domani. Esiste solo Dio e tu. Lui ti chiede e tu obbedisci. Lui comanda e tu esegui. È in questa obbedienza e per questa obbedienza che il Signore opera la salvezza delle genti e dei popoli. Questa verità viene presa e manifestata con potenza dalla Lettera agli Ebrei. La storia della salvezza si compie per questa obbedienza che sempre dovrà accompagnarla.</w:t>
      </w:r>
    </w:p>
    <w:p w14:paraId="68E2CFD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La fede è fondamento di ciò che si spera e prova di ciò che non si vede. Per questa fede i nostri antenati sono stati approvati da Dio.</w:t>
      </w:r>
    </w:p>
    <w:p w14:paraId="604BBB2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noi sappiamo che i mondi furono formati dalla parola di Dio, sicché dall’invisibile ha preso origine il mondo visibile.</w:t>
      </w:r>
    </w:p>
    <w:p w14:paraId="5457976A"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Abele offrì a Dio un sacrificio migliore di quello di Caino e in base ad essa fu dichiarato giusto, avendo Dio attestato di gradire i suoi doni; per essa, benché morto, parla ancora.</w:t>
      </w:r>
    </w:p>
    <w:p w14:paraId="3F58ABF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7C97F7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182AD6B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Abramo, chiamato da Dio, obbedì partendo per un luogo che doveva ricevere in eredità, e partì senza sapere dove andava.</w:t>
      </w:r>
    </w:p>
    <w:p w14:paraId="3E7AE01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AF407D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EDD4DA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Nella fede morirono tutti costoro, senza aver ottenuto i beni promessi, ma li videro e li salutarono solo da lontano, dichiarando di essere stranieri e pellegrini sulla terra.</w:t>
      </w:r>
      <w:r w:rsidRPr="00FE1F1F">
        <w:rPr>
          <w:rFonts w:ascii="Arial" w:eastAsia="Times New Roman" w:hAnsi="Arial" w:cs="Arial"/>
          <w:i/>
          <w:iCs/>
          <w:spacing w:val="-4"/>
          <w:position w:val="4"/>
          <w:sz w:val="24"/>
          <w:szCs w:val="24"/>
          <w:lang w:eastAsia="it-IT"/>
        </w:rPr>
        <w:t xml:space="preserve"> </w:t>
      </w:r>
      <w:r w:rsidRPr="00FE1F1F">
        <w:rPr>
          <w:rFonts w:ascii="Arial" w:eastAsia="Times New Roman" w:hAnsi="Arial" w:cs="Arial"/>
          <w:i/>
          <w:iCs/>
          <w:spacing w:val="-4"/>
          <w:sz w:val="24"/>
          <w:szCs w:val="24"/>
          <w:lang w:eastAsia="it-IT"/>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AF98A6A"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Per fede, Abramo, messo alla prova, offrì Isacco, e proprio lui, che aveva ricevuto le promesse, offrì il suo unigenito figlio, del quale era stato detto: Mediante Isacco avrai una tua discendenza. Egli pensava infatti che Dio </w:t>
      </w:r>
      <w:r w:rsidRPr="00FE1F1F">
        <w:rPr>
          <w:rFonts w:ascii="Arial" w:eastAsia="Times New Roman" w:hAnsi="Arial" w:cs="Arial"/>
          <w:i/>
          <w:iCs/>
          <w:spacing w:val="-4"/>
          <w:sz w:val="24"/>
          <w:szCs w:val="24"/>
          <w:lang w:eastAsia="it-IT"/>
        </w:rPr>
        <w:lastRenderedPageBreak/>
        <w:t xml:space="preserve">è capace di far risorgere anche dai morti: per questo lo riebbe anche come simbolo. </w:t>
      </w:r>
    </w:p>
    <w:p w14:paraId="723FD08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Isacco benedisse Giacobbe ed Esaù anche in vista di beni futuri.</w:t>
      </w:r>
    </w:p>
    <w:p w14:paraId="1530E5C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Giacobbe, morente, benedisse ciascuno dei figli di Giuseppe e si prostrò, appoggiandosi sull’estremità del bastone.</w:t>
      </w:r>
    </w:p>
    <w:p w14:paraId="0FECBA0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Giuseppe, alla fine della vita, si ricordò dell’esodo dei figli d’Israele e diede disposizioni circa le proprie ossa.</w:t>
      </w:r>
    </w:p>
    <w:p w14:paraId="07A935C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Mosè, appena nato, fu tenuto nascosto per tre mesi dai suoi genitori, perché videro che il bambino era bello; e non ebbero paura dell’editto del re.</w:t>
      </w:r>
    </w:p>
    <w:p w14:paraId="0180AC4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05CB30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egli lasciò l’Egitto, senza temere l’ira del re; infatti rimase saldo, come se vedesse l’invisibile.</w:t>
      </w:r>
    </w:p>
    <w:p w14:paraId="3F4CA142"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egli celebrò la Pasqua e fece l’aspersione del sangue, perché colui che sterminava i primogeniti non toccasse quelli degli Israeliti.</w:t>
      </w:r>
    </w:p>
    <w:p w14:paraId="79D3292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essi passarono il Mar Rosso come fosse terra asciutta. Quando gli Egiziani tentarono di farlo, vi furono inghiottiti.</w:t>
      </w:r>
    </w:p>
    <w:p w14:paraId="34DDD41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caddero le mura di Gerico, dopo che ne avevano fatto il giro per sette giorni.</w:t>
      </w:r>
    </w:p>
    <w:p w14:paraId="3D1F69ED"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fede, Raab, la prostituta, non perì con gli increduli, perché aveva accolto con benevolenza gli esploratori.</w:t>
      </w:r>
    </w:p>
    <w:p w14:paraId="792F799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D57B30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187BD70E"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lastRenderedPageBreak/>
        <w:t xml:space="preserve">Ieri, oggi, sempre il Signore chiede questa morte. Abramo è stato chiamato da Dio. A lui Dio aveva fatto una promessa: la benedizione di tutte le genti nella sua discendenza. Dopo lunghi anni di sofferenza e di speranza, il Signore gli dona il figlio. Il figlio cresce e cosa gli chiede il Signore? Di sacrificarlo a Lui sul monte. Cosa fa Abramo. Lo prende e raggiunge il monte sul quale il figlio andava sacrificato. Dimentichiamo per un istante ciò che dopo farà il Signore. </w:t>
      </w:r>
    </w:p>
    <w:p w14:paraId="61F600D0"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Pensiamo all’obbedienza che il Signore ha chiesto ad Abramo. La possiamo definire con una sola parola: Tu non esisti. Solo io esisto. Tu non sei. Solo io sono. Tu non hai futuro. Solo io sono il futuro. Tu muori. Io vivo. La mia Parola rimane stabile in eterno, nonostante le mille contraddizioni che appaiono dalla storia. Ora Abramo deve morire alla sua intelligenza e consegnarsi alla sapienza eterna di Dio, il solo che dalla morte trae la vita. Questa fede e questa obbedienza raggiungono il sommo in Cristo Gesù che realmente muore per obbedienza e nella Madre sua che realmente lo offre al Padre. È per questa obbedienza che in Cristo il Padre benedirà tutte le genti, tutti i popoli, tutte le nazioni. Non è l’uomo che opera la salvezza. È il Padre che la crea. La crea se l’uomo obbedisce a Lui, gli rende il culto della vera fede. Se tu mi ascolti, per il tuo ascolto io benedirò le nazioni e i popoli. Se tu obbedisci alla mia voce, io per il tuo ascolto salverò il mondo. L’ascolto non è solo di Cristo – si entra così nella seconda verità dalla quale sappiamo come la salvezza si compie nei cuori – è di tutto il corpo di Cristo. </w:t>
      </w:r>
    </w:p>
    <w:p w14:paraId="358A056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Per l’obbedienza di Cristo non si intende solo di Cristo nel suo corpo fisico, ma di Cristo in tutto il suo corpo mistico, o spirituale che è la Chiesa. Se il corpo di Cristo non si consegna a Dio, non obbedisce a Lui, la salvezza mai si potrà realizzare. Dio chiede questo sacrificio all’uomo: la morte di se stesso per darsi tutto al suo Dio e Signore. Se l’uomo gli offrirà questo sacrificio, gli consegnerà il suo corpo, allo stesso modo di Cristo Signore, sempre la benedizione fiorirà sulla nostra terra e l’umanità sarà salvata. Se invece l’uomo si chiuderà nei suoi pensieri e nella propria progettualità, Dio si ritirerà dall’uomo e lo abbandonerà a se stesso. Non vi sarà più né salvezza, né redenzione e neanche benedizioni. Dio non potrà operare vita in questo mondo.</w:t>
      </w:r>
    </w:p>
    <w:p w14:paraId="0AFE1218" w14:textId="77777777" w:rsidR="00FE1F1F" w:rsidRPr="00FE1F1F" w:rsidRDefault="00FE1F1F" w:rsidP="00FE1F1F">
      <w:pPr>
        <w:spacing w:after="120" w:line="240" w:lineRule="auto"/>
        <w:ind w:left="567" w:right="566"/>
        <w:jc w:val="both"/>
        <w:rPr>
          <w:rFonts w:ascii="Arial" w:eastAsia="Times New Roman" w:hAnsi="Arial" w:cs="Arial"/>
          <w:i/>
          <w:iCs/>
          <w:spacing w:val="-6"/>
          <w:sz w:val="24"/>
          <w:szCs w:val="24"/>
          <w:lang w:eastAsia="it-IT"/>
        </w:rPr>
      </w:pPr>
      <w:r w:rsidRPr="00FE1F1F">
        <w:rPr>
          <w:rFonts w:ascii="Arial" w:eastAsia="Times New Roman" w:hAnsi="Arial" w:cs="Arial"/>
          <w:i/>
          <w:iCs/>
          <w:spacing w:val="-6"/>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5008D5BF" w14:textId="77777777" w:rsidR="00FE1F1F" w:rsidRPr="00FE1F1F" w:rsidRDefault="00FE1F1F" w:rsidP="00FE1F1F">
      <w:pPr>
        <w:spacing w:after="120" w:line="240" w:lineRule="auto"/>
        <w:ind w:left="567" w:right="566"/>
        <w:jc w:val="both"/>
        <w:rPr>
          <w:rFonts w:ascii="Arial" w:eastAsia="Times New Roman" w:hAnsi="Arial" w:cs="Arial"/>
          <w:i/>
          <w:iCs/>
          <w:spacing w:val="-6"/>
          <w:sz w:val="24"/>
          <w:szCs w:val="24"/>
          <w:lang w:eastAsia="it-IT"/>
        </w:rPr>
      </w:pPr>
      <w:r w:rsidRPr="00FE1F1F">
        <w:rPr>
          <w:rFonts w:ascii="Arial" w:eastAsia="Times New Roman" w:hAnsi="Arial" w:cs="Arial"/>
          <w:i/>
          <w:iCs/>
          <w:spacing w:val="-6"/>
          <w:sz w:val="24"/>
          <w:szCs w:val="24"/>
          <w:lang w:eastAsia="it-IT"/>
        </w:rPr>
        <w:lastRenderedPageBreak/>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DFCCE9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 è il frutto dell’obbedienza di Abramo? La sua discendenza sarà numerosa come le stelle del cielo e come la sabbia che è sul lido del mare. Per questa obbedienza gli darà la terra. Per questa obbedienza benedirà nella sua discendenza tutte le tribù della terra. Tutto il bene che Dio riverserà sui suoi figli e sull’umanità è il frutto di questa consegna totale di Abramo nelle mani del suo Signore. L’obbedienza non è la fedeltà o l’ascolto ad una decisione da noi presa, ad un progetto da noi elaborato, è invece fedeltà, ascolto, purissima fede in una Parola che ci viene rivolta. Questa Parola è di Dio. Non viene dal nostro cuore. Essa mai potrà essere da noi compresa. Per questo ci è chiesta la nostra morte spirituale, la morte della nostra stessa intelligenza. Abramo ascolta, crede, obbedisce. Non pensa. Si consegna. Dio è l’Onnipotente e può realizzare ogni sua Parola, anche nelle infinite contraddizioni che la nostra povera morte potrebbe constatare. </w:t>
      </w:r>
    </w:p>
    <w:p w14:paraId="668F28C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Fede diviene così non solo credere nella sua Parola, ma anche consegnarci alla sua onnipotenza e sapienza eterna. Obbedisco. Quanto ha detto di certo lo manterrà. Ma lo manterrà proprio alla mia obbedienza di oggi. È la mia obbedienza la via perché Lui realizzi oggi e domani quanto mi ha promesso ieri. Se nego la mia obbedienza, Lui dovrà procedere per altre vie. Ma non potrà realizzare la sua Parola perché la Parola di oggi è venuta meno non in Lui, ma in me. L’uomo realizza così ogni sua Parola nell’obbedienza dell’uomo ad ogni sua Parola. Se comprendessimo questa verità, sapremmo quanto sia necessaria la nostra obbedienza a Dio perché vi sia inimicizia tra la Donna e il Serpente e la stirpe della Donna schiacci la testa al Serpente. Con il Signore non vi è una vocazione e una missione o un ministero prestabiliti. Vi è una vocazione, un carisma, un ministero, una missione che sempre dovranno essere mossi e guidati da una Parola di Dio che è sempre attuale. Noi camminiamo di Parola in Parola, di fede in fede, nell’obbedienza. Vergine Maria, Madre della Redenzione, Angeli, Santi, fateci di purissimo ascolto. </w:t>
      </w:r>
    </w:p>
    <w:p w14:paraId="1D1C997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D371F2C" w14:textId="77777777" w:rsidR="00FE1F1F" w:rsidRPr="00FE1F1F" w:rsidRDefault="00FE1F1F" w:rsidP="00FE1F1F">
      <w:pPr>
        <w:keepNext/>
        <w:spacing w:after="120" w:line="240" w:lineRule="auto"/>
        <w:jc w:val="both"/>
        <w:outlineLvl w:val="2"/>
        <w:rPr>
          <w:rFonts w:ascii="Arial" w:hAnsi="Arial"/>
          <w:b/>
          <w:bCs/>
          <w:sz w:val="24"/>
          <w:szCs w:val="18"/>
        </w:rPr>
      </w:pPr>
      <w:bookmarkStart w:id="412" w:name="_Toc442258535"/>
      <w:bookmarkStart w:id="413" w:name="_Toc192769187"/>
      <w:r w:rsidRPr="00FE1F1F">
        <w:rPr>
          <w:rFonts w:ascii="Arial" w:hAnsi="Arial"/>
          <w:b/>
          <w:bCs/>
          <w:sz w:val="24"/>
          <w:szCs w:val="18"/>
        </w:rPr>
        <w:lastRenderedPageBreak/>
        <w:t>A CUI È DOVUTA L’OBBEDIENZA DEI POPOLI</w:t>
      </w:r>
      <w:bookmarkEnd w:id="412"/>
      <w:bookmarkEnd w:id="413"/>
    </w:p>
    <w:p w14:paraId="76B3D1B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benedizione per la fede di Abramo, era passata su Isacco, da Isacco per volontà della madre Rebecca, con inganno, era passata su Giacobbe. Rebecca aveva reputato Esaù non degno di portare la benedizione di Dio. Non camminava nella volontà del Signore. Si era paganizzato. Viveva come i popoli che occupavano la terra di Canaan.</w:t>
      </w:r>
    </w:p>
    <w:p w14:paraId="6B82627A"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25,27-34). </w:t>
      </w:r>
    </w:p>
    <w:p w14:paraId="0408D74A"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237D3D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Così egli venne dal padre e disse: «Padre mio». Rispose: «Eccomi; chi sei tu, figlio mio?». Giacobbe rispose al padre: «Io sono Esaù, il tuo </w:t>
      </w:r>
      <w:r w:rsidRPr="00FE1F1F">
        <w:rPr>
          <w:rFonts w:ascii="Arial" w:eastAsia="Times New Roman" w:hAnsi="Arial" w:cs="Arial"/>
          <w:i/>
          <w:iCs/>
          <w:spacing w:val="-4"/>
          <w:sz w:val="24"/>
          <w:szCs w:val="24"/>
          <w:lang w:eastAsia="it-IT"/>
        </w:rPr>
        <w:lastRenderedPageBreak/>
        <w:t>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12C62A5C"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5753C3B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w:t>
      </w:r>
      <w:r w:rsidRPr="00FE1F1F">
        <w:rPr>
          <w:rFonts w:ascii="Arial" w:eastAsia="Times New Roman" w:hAnsi="Arial" w:cs="Arial"/>
          <w:i/>
          <w:iCs/>
          <w:spacing w:val="-4"/>
          <w:sz w:val="24"/>
          <w:szCs w:val="24"/>
          <w:lang w:eastAsia="it-IT"/>
        </w:rPr>
        <w:lastRenderedPageBreak/>
        <w:t>Ebbene, figlio mio, dammi retta: su, fuggi a Carran da mio fratello Làbano. Rimarrai con lui qualche tempo, finché l’ira di tuo fratello si sarà placata.</w:t>
      </w:r>
      <w:r w:rsidRPr="00FE1F1F">
        <w:rPr>
          <w:rFonts w:ascii="Arial" w:eastAsia="Times New Roman" w:hAnsi="Arial" w:cs="Arial"/>
          <w:i/>
          <w:iCs/>
          <w:spacing w:val="-4"/>
          <w:position w:val="6"/>
          <w:sz w:val="24"/>
          <w:szCs w:val="24"/>
          <w:vertAlign w:val="superscript"/>
          <w:lang w:eastAsia="it-IT"/>
        </w:rPr>
        <w:t xml:space="preserve"> </w:t>
      </w:r>
      <w:r w:rsidRPr="00FE1F1F">
        <w:rPr>
          <w:rFonts w:ascii="Arial" w:eastAsia="Times New Roman" w:hAnsi="Arial" w:cs="Arial"/>
          <w:i/>
          <w:iCs/>
          <w:spacing w:val="-4"/>
          <w:sz w:val="24"/>
          <w:szCs w:val="24"/>
          <w:lang w:eastAsia="it-IT"/>
        </w:rPr>
        <w:t>Quando la collera di tuo fratello contro di te si sarà placata e si sarà dimenticato di quello che gli hai fatto, allora io manderò a prenderti di là. Perché dovrei venir privata di voi due in un solo giorno?».</w:t>
      </w:r>
    </w:p>
    <w:p w14:paraId="438746F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37B9B67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Giacobbe priva Ruben, il suo primogenito, perché aveva commesso un peccato di incesto. Si era unito con la serva del padre. Per Israele è una infamia. Lo rende indegno di ricevere la benedizione di Dio e di trasmetterla ai suoi figli. Priva anche Simeone e Levi perché avevano massacrato un popolo con inganno, dopo aver loro promesso di stringere con essi un’alleanza di bene e di comunione. Nonostante lui amasse Giuseppe, è onesto. Non fa entrare i suoi sentimenti nelle cose di Dio. La benedizione spetta a Giuda e Giuda da lui viene benedetto. Nella benedizione di Giuda vi sono due verità. Una riguarda la storia. Quando verrà colui che porta la benedizione sulla terra? La seconda riguarda tutti i popoli. Queste due verità vanno ben comprese. Esse ci svelano la vera modalità per poter accedere e gustare tutta la bellezza, potenza, forza che contiene in sé la benedizione di Dio. </w:t>
      </w:r>
    </w:p>
    <w:p w14:paraId="6A99B31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5778A1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5F951F2"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78C99697"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sz w:val="24"/>
          <w:szCs w:val="24"/>
          <w:lang w:eastAsia="it-IT"/>
        </w:rPr>
        <w:t xml:space="preserve">Prima verità. Da Giuda nasceranno dei re. In tal senso va interpretata la frase: </w:t>
      </w:r>
      <w:r w:rsidRPr="00FE1F1F">
        <w:rPr>
          <w:rFonts w:ascii="Arial" w:eastAsia="Times New Roman" w:hAnsi="Arial" w:cs="Arial"/>
          <w:i/>
          <w:sz w:val="24"/>
          <w:szCs w:val="24"/>
          <w:lang w:eastAsia="it-IT"/>
        </w:rPr>
        <w:t>“Non sarà tolto lo scettro da Giuda né il bastone del comando tra i suoi piedi”</w:t>
      </w:r>
      <w:r w:rsidRPr="00FE1F1F">
        <w:rPr>
          <w:rFonts w:ascii="Arial" w:eastAsia="Times New Roman" w:hAnsi="Arial" w:cs="Arial"/>
          <w:sz w:val="24"/>
          <w:szCs w:val="24"/>
          <w:lang w:eastAsia="it-IT"/>
        </w:rPr>
        <w:t xml:space="preserve">. La storia confermerà che quanto profetizza Giacobbe infallibilmente si compie e si </w:t>
      </w:r>
      <w:r w:rsidRPr="00FE1F1F">
        <w:rPr>
          <w:rFonts w:ascii="Arial" w:eastAsia="Times New Roman" w:hAnsi="Arial" w:cs="Arial"/>
          <w:sz w:val="24"/>
          <w:szCs w:val="24"/>
          <w:lang w:eastAsia="it-IT"/>
        </w:rPr>
        <w:lastRenderedPageBreak/>
        <w:t xml:space="preserve">compie nonostante che per volontà di Dio il primo re scelto dal Signore non era dalla tribù di Giuda, bensì proveniva da quella di Beniamino. Saul si rese indegno. Il Signore ritirò il suo Spirito e scelse come suo re Davide, che era dalla tribù di Giuda. Ma che significa: </w:t>
      </w:r>
      <w:r w:rsidRPr="00FE1F1F">
        <w:rPr>
          <w:rFonts w:ascii="Arial" w:eastAsia="Times New Roman" w:hAnsi="Arial" w:cs="Arial"/>
          <w:i/>
          <w:sz w:val="24"/>
          <w:szCs w:val="24"/>
          <w:lang w:eastAsia="it-IT"/>
        </w:rPr>
        <w:t>“Non sarà tolto lo scettro di Giuda né il bastone del comando tra i suoi piedi?”</w:t>
      </w:r>
      <w:r w:rsidRPr="00FE1F1F">
        <w:rPr>
          <w:rFonts w:ascii="Arial" w:eastAsia="Times New Roman" w:hAnsi="Arial" w:cs="Arial"/>
          <w:sz w:val="24"/>
          <w:szCs w:val="24"/>
          <w:lang w:eastAsia="it-IT"/>
        </w:rPr>
        <w:t>. Noi sappiamo che la monarchia non è esistita più in Israele dal momento della distruzione di Gerusalemme avvenuta il 586 A.C. e sappiamo anche che non è stato questo il tempo in cui la promessa fatta ad Abramo si è compiuta. Dobbiamo allora pensare che la frase vada interpretata in modo ancora più ampliato e cioè che nel tempo il popolo di Dio avesse perso la gestione del potere politico e ciò avvenne con l’occupazione dei Romani. Fu in quel tempo che Gerusalemme venne amministrata da Roma, pur conservando la gestione della religione e del culto. Questa prima verità ci dice quando il re di Israele verrà. Quando il popolo politicamente sarà sottomesso. La seconda verità è quella che deve essere sapientemente compresa perché è in essa che il Signore manifesta la modalità attraverso la quale la sua benedizione raggiunge ogni uomo: “</w:t>
      </w:r>
      <w:r w:rsidRPr="00FE1F1F">
        <w:rPr>
          <w:rFonts w:ascii="Arial" w:eastAsia="Times New Roman" w:hAnsi="Arial" w:cs="Arial"/>
          <w:i/>
          <w:iCs/>
          <w:sz w:val="24"/>
          <w:szCs w:val="24"/>
          <w:lang w:eastAsia="it-IT"/>
        </w:rPr>
        <w:t xml:space="preserve">Finché verrà colui al quale esso appartiene e a cui è dovuta l’obbedienza dei popoli”. </w:t>
      </w:r>
      <w:r w:rsidRPr="00FE1F1F">
        <w:rPr>
          <w:rFonts w:ascii="Arial" w:eastAsia="Times New Roman" w:hAnsi="Arial" w:cs="Arial"/>
          <w:iCs/>
          <w:sz w:val="24"/>
          <w:szCs w:val="24"/>
          <w:lang w:eastAsia="it-IT"/>
        </w:rPr>
        <w:t>Colui che viene è costituito dal Dio re delle genti, re dei popoli. A Lui il Signore Dio vuole che ogni popolo gli doni obbedienza, ascolto. È una obbedienza per la fede in Lui, nella sua Parola, nella sua grazia, nella sua verità, nella sua benedizione. Lui viene, ma i popoli sono chiamati ad andare a Lui.</w:t>
      </w:r>
    </w:p>
    <w:p w14:paraId="68A30B6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benedizione non è un dono di pura elargizione, pura gratuità. È elargizione gratuita in quanto discende da Dio. Non è più gratuito quando lo si deve ricevere. È necessaria l’obbedienza, la fede, l’ascolto. Lui viene e i popoli dovranno andare. Lui si dona e le Genti dovranno prenderlo. Lui cade dal cielo e lo si deve raccogliere. Lui non è come il sole. Si alza la mattina e riscalda la terra. Lui è il sole di giustizia e di verità. Ma se l’uomo si vuole riscaldare con la sua luce, deve uscire dalla caverna nella quale è rinchiuso e lasciarsi inondare da Lui. Questa verità oggi è cancellata dalla mente credente. Tutti pensano di essere benedetti, salvati, redenti, giustificati per l’eternità. La benedizione è nel rispetto delle condizioni poste da Dio e la profezia di Giacobbe ci rivela che essa è nell’obbedienza che non è solo richiesta, essa è dovuta per entrare nella benedizione che viene a noi dal cielo. L’obbedienza è alla sua Parola, alla verità, alla giustizia. Vive la sua Parola, la sua verità, la sua giustizia si è nella benedizione. Non si vive, si esce fuori.</w:t>
      </w:r>
    </w:p>
    <w:p w14:paraId="51FA3614"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La discendenza di Abramo ci dona la sua benedizione. Noi dobbiamo ad essa la nostra obbedienza. La nostra obbedienza ha un nome: fede. Crediamo in Lui, siamo benedetti. Non crediamo in Lui, rimaniamo nella nostra non benedizione o maledizione. L’obbedienza mai potrà essere cancellata dalla relazione con la discendenza che porta a noi la benedizione promessa da Dio. Sono in grande errore tutti coloro che vogliono la benedizione, la esigono, la pretendono senza dare la loro obbedienza.</w:t>
      </w:r>
    </w:p>
    <w:p w14:paraId="06F9832C"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Il fallimento di tutta la nuova evangelizzazione e della evangelizzazione in senso più ampio o più ristretto, risiede in questa duplice relazione: ricevere e donare. Si vuole senza dare. Questo desiderio o questa volontà è non senso in se stessa. Potrà mai uno tuffarsi nelle acque senza bagnarsi? Se non si tuffa nella benedizione di Dio, potrà mai modificare la sua vita? La benedizione di Dio non </w:t>
      </w:r>
      <w:r w:rsidRPr="00FE1F1F">
        <w:rPr>
          <w:rFonts w:ascii="Arial" w:eastAsia="Times New Roman" w:hAnsi="Arial" w:cs="Arial"/>
          <w:iCs/>
          <w:sz w:val="24"/>
          <w:szCs w:val="24"/>
          <w:lang w:eastAsia="it-IT"/>
        </w:rPr>
        <w:lastRenderedPageBreak/>
        <w:t xml:space="preserve">è assolutoria, essa è creatrice, trasformatrice, elevatrice, rinnovatrice, redentrice. Ci rende partecipe della divina natura. Ora è evidente che tutto questo mai potrà avvenire senza l’obbedienza alla fede, alla verità, alla benedizione. Si riceve la benedizione e si deve obbedire alla benedizione. Ci si deve lasciare trasformare da essa. È nella natura del dono. La profezia è chiara: alla discendenza o a colui che deve venire è dovuta l’obbedienza dei popoli. Quanti propongono un Dio unico, uguale per tutti – cosa metafisicamente impossibile – rinnegano questa profezia di Giacobbe. L’obbedienza di tutti i popoli non è al Dio unico, costruito ed elaborato da noi. Essa è al suo Messia, al suo Re, al suo Servo. Attraverso l’obbedienza a Lui, decisa da Dio, si obbedisce a Dio. Vergine Maria, Madre della Redenzione, Angeli, Santi, fateci obbedienti a Cristo Gesù. </w:t>
      </w:r>
    </w:p>
    <w:p w14:paraId="2D29E3A9" w14:textId="77777777" w:rsidR="00FE1F1F" w:rsidRPr="00FE1F1F" w:rsidRDefault="00FE1F1F" w:rsidP="00FE1F1F">
      <w:pPr>
        <w:spacing w:after="120" w:line="240" w:lineRule="auto"/>
        <w:jc w:val="both"/>
        <w:rPr>
          <w:rFonts w:ascii="Arial" w:eastAsia="Times New Roman" w:hAnsi="Arial" w:cs="Arial"/>
          <w:iCs/>
          <w:sz w:val="24"/>
          <w:szCs w:val="24"/>
          <w:lang w:eastAsia="it-IT"/>
        </w:rPr>
      </w:pPr>
    </w:p>
    <w:p w14:paraId="3B0F9878" w14:textId="77777777" w:rsidR="00FE1F1F" w:rsidRPr="00FE1F1F" w:rsidRDefault="00FE1F1F" w:rsidP="00FE1F1F">
      <w:pPr>
        <w:keepNext/>
        <w:spacing w:after="120" w:line="240" w:lineRule="auto"/>
        <w:jc w:val="both"/>
        <w:outlineLvl w:val="2"/>
        <w:rPr>
          <w:rFonts w:ascii="Arial" w:hAnsi="Arial"/>
          <w:b/>
          <w:bCs/>
          <w:sz w:val="24"/>
          <w:szCs w:val="18"/>
        </w:rPr>
      </w:pPr>
      <w:bookmarkStart w:id="414" w:name="_Toc442258537"/>
      <w:bookmarkStart w:id="415" w:name="_Toc192769188"/>
      <w:r w:rsidRPr="00FE1F1F">
        <w:rPr>
          <w:rFonts w:ascii="Arial" w:hAnsi="Arial"/>
          <w:b/>
          <w:bCs/>
          <w:sz w:val="24"/>
          <w:szCs w:val="18"/>
        </w:rPr>
        <w:t>IL VOSTRO AGNELLO SIA SENZA DIFETTO</w:t>
      </w:r>
      <w:bookmarkEnd w:id="414"/>
      <w:bookmarkEnd w:id="415"/>
    </w:p>
    <w:p w14:paraId="605917C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L’agnello della Pasqua prima di ogni altra cosa, doveva essere senza difetto, maschio, nato nell’anno. Essendo l’agnello dal quale si doveva trarre il sangue da spargere sull’architrave e sugli stipi delle porte, in modo che l’Angelo sterminatore, vedendolo, passasse oltre, doveva essere sangue di animale perfetto. Secondo la Legge del Levitico tutti gli animali da sacrificare al Signore o per altra finalità sacra dovevano essere senza macchia. Questa qualità dell’agnello è essenza non pura formalità. </w:t>
      </w:r>
    </w:p>
    <w:p w14:paraId="54F1DB2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w:t>
      </w:r>
    </w:p>
    <w:p w14:paraId="5D7120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w:t>
      </w:r>
      <w:r w:rsidRPr="00FE1F1F">
        <w:rPr>
          <w:rFonts w:ascii="Arial" w:eastAsia="Times New Roman" w:hAnsi="Arial" w:cs="Arial"/>
          <w:i/>
          <w:iCs/>
          <w:sz w:val="24"/>
          <w:szCs w:val="24"/>
          <w:lang w:eastAsia="it-IT"/>
        </w:rPr>
        <w:lastRenderedPageBreak/>
        <w:t>celebrerete come festa del Signore: di generazione in generazione lo celebrerete come un rito perenne. (Es 12,1-14).</w:t>
      </w:r>
    </w:p>
    <w:p w14:paraId="580972C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Lettera agli Ebrei attesta la purezza e la santità morale di Gesù Signore. In Lui non vi è alcuna macchia. Lui è santo, innocente, senza macchia, separato dai peccatori. È separato non nel senso che si è distaccato da essi, ma perché non ha mai conosciuto il peccato. Lui è nato nella più alta santità ed è morto nella più alta santità. </w:t>
      </w:r>
    </w:p>
    <w:p w14:paraId="7D84083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4D3CF9D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l’Apostolo Giovanni Gesù è il vero Agnello di Dio. È l’Agnello della Nuova Pasqua, ma è anche l’Agnello che porta su di sé il peccato del mondo secondo la profezia di Isaia. È Lui la pecora muta portata al macello che non apre la bocca. </w:t>
      </w:r>
    </w:p>
    <w:p w14:paraId="374A1D6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1,26-36). </w:t>
      </w:r>
    </w:p>
    <w:p w14:paraId="3156BFE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680CBF5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Nell’Apocalisse Agnello è il nome con quale Gesù viene indicato, presentato. È il suo titolo dopo la sua gloriosa risurrezione. Lui è l’Agnello come immolato. Agnello puro, senza macchia. Agnello che ha in mano il cielo e la terra. </w:t>
      </w:r>
    </w:p>
    <w:p w14:paraId="4C15057B"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Poi vidi ritto in mezzo al trono circondato dai quattro esseri viventi e dai vegliardi un Agnello, come immolato. Egli aveva sette corna e sette occhi, simbolo dei sette spiriti di Dio mandati su tutta la terra (Ap 5, 6). E l'Agnello giunse e prese il libro dalla destra di Colui che era seduto sul trono (Ap 5, 7). E quando l'ebbe preso, i quattro esseri viventi e i ventiquattro vegliardi si prostrarono davanti all'Agnello, avendo ciascuno un'arpa e coppe d'oro colme di profumi, che sono le preghiere dei santi (Ap 5, 8).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Quando l'Agnello sciolse il primo dei sette sigilli, vidi e udii il primo dei quattro esseri viventi che gridava come con voce di tuono: "Vieni" (Ap 6, 1). Quando l'Agnello aprì il secondo sigillo, udii il secondo essere vivente che gridava: "Vieni" (Ap 6, 3). Quando l'Agnello aprì il terzo sigillo, udii il terzo essere vivente che gridava: "Vieni". Ed ecco, mi apparve un cavallo nero e colui che lo cavalcava aveva una bilancia in mano (Ap 6, 5). </w:t>
      </w:r>
    </w:p>
    <w:p w14:paraId="5D802536"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E dicevano ai monti e alle rupi: Cadete sopra di noi e nascondeteci dalla faccia di Colui che siede sul trono e dall'ira dell'Agnello (Ap 6, 16). Dopo ciò, apparve una moltitudine immensa, che nessuno poteva contare, di ogni nazione, razza, popolo e lingua. Tutti stavano in piedi davanti al trono e davanti all'Agnello, avvolti in vesti candide, e portavano palme nelle mani (Ap 7, 9). </w:t>
      </w:r>
    </w:p>
    <w:p w14:paraId="1820672E"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E gridavano a gran voce: "La salvezza appartiene al nostro Dio seduto sul trono e all'Agnello" (Ap 7, 10). Gli risposi: "Signore mio, tu lo sai". E lui: "Essi sono coloro che sono passati attraverso la grande tribolazione e hanno lavato le loro vesti rendendole candide col sangue dell'Agnello (Ap 7, 14). Perché l'Agnello che sta in mezzo al trono sarà il loro pastore e li guiderà alle fonti delle acque della vita. E Dio tergerà ogni lacrima dai loro occhi" (Ap 7, 17). Quando l'Agnello aprì il settimo sigillo, si fece silenzio in cielo per circa mezz'ora (Ap 8, 1). Ma essi lo hanno vinto per mezzo del sangue dell'Agnello e grazie alla testimonianza del loro martirio, poiché hanno disprezzato la vita fino a morire (Ap 12, 11). L'adorarono tutti gli abitanti della terra, il cui nome non è scritto fin dalla fondazione del mondo nel libro della vita dell'Agnello immolato (Ap 13, </w:t>
      </w:r>
      <w:r w:rsidRPr="00FE1F1F">
        <w:rPr>
          <w:rFonts w:ascii="Arial" w:eastAsia="Times New Roman" w:hAnsi="Arial" w:cs="Arial"/>
          <w:i/>
          <w:iCs/>
          <w:spacing w:val="-4"/>
          <w:kern w:val="28"/>
          <w:sz w:val="24"/>
          <w:szCs w:val="24"/>
          <w:lang w:eastAsia="it-IT"/>
        </w:rPr>
        <w:lastRenderedPageBreak/>
        <w:t xml:space="preserve">8). Vidi poi salire dalla terra un'altra bestia, che aveva due corna, simili a quelle di un agnello, che però parlava come un drago (Ap 13, 11). </w:t>
      </w:r>
    </w:p>
    <w:p w14:paraId="2E230C08"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Poi guardai ed ecco l'Agnello ritto sul monte Sion e insieme centoquarantaquattro mila persone che recavano scritto sulla fronte il suo nome e il nome del Padre suo (Ap 14, 1). Questi non si sono contaminati con donne, sono infatti vergini e seguono l'Agnello dovunque va. Essi sono stati redenti tra gli uomini come primizie per Dio e per l'Agnello (Ap 14, 4). berrà il vino dell'ira di Dio che è versato puro nella coppa della sua ira e sarà torturato con fuoco e zolfo al cospetto degli angeli santi e dell'Agnello (Ap 14, 10). cantavano il cantico di Mosè, servo di Dio, e il cantico dell'Agnello: "Grandi e mirabili sono le tue opere, o Signore Dio onnipotente; giuste e veraci le tue vie, o Re delle genti! (Ap 15, 3). Essi combatteranno contro l'Agnello, ma l'Agnello li vincerà, perché è il Signore dei signori e il Re dei re e quelli con lui sono i chiamati, gli eletti e i fedeli" (Ap 17, 14). Rallegriamoci ed esultiamo, rendiamo a lui gloria, perché son giunte le nozze dell'Agnello; la sua sposa è pronta (Ap 19, 7). </w:t>
      </w:r>
    </w:p>
    <w:p w14:paraId="11914AD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l'angelo mi disse: "Scrivi: Beati gli invitati al banchetto delle nozze dell'Agnello!". Poi aggiunse: "Queste sono parole veraci di Dio" (Ap 19, 9). Poi venne uno dei sette angeli che hanno le sette coppe piene degli ultimi sette flagelli e mi parlò: "Vieni, ti mostrerò la fidanzata, la sposa dell'Agnello" (Ap 21, 9). Le mura della città poggiano su dodici basamenti, sopra i quali sono i dodici nomi dei dodici apostoli dell'Agnello (Ap 21, 14). Non vidi alcun tempio in essa perché il Signore Dio, l'Onnipotente, e l'Agnello sono il suo tempio (Ap 21, 22). La città non ha bisogno della luce del sole, né della luce della luna perché la gloria di Dio la illumina e la sua lampada è l'Agnello (Ap 21, 23). Non entrerà in essa nulla d'impuro, né chi commette abominio o falsità, ma solo quelli che sono scritti nel libro della vita dell'Agnello (Ap 21, 27). Mi mostrò poi un fiume d'acqua viva limpida come cristallo, che scaturiva dal trono di Dio e dell'Agnello (Ap 22, 1). E non vi sarà più maledizione. Il trono di Dio e dell'Agnello sarà in mezzo a lei e i suoi servi lo adoreranno (Ap 22, 3). </w:t>
      </w:r>
    </w:p>
    <w:p w14:paraId="0DF14CA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Paolo dice che colui che non ha conosciuto il peccato, Dio lo fece peccato per noi. Lui l’Agnello innocente, senza macchia che prende su di sé i peccati del mondo e si fa vittima di espiazione per noi. Questo è il suo grande amore.</w:t>
      </w:r>
    </w:p>
    <w:p w14:paraId="7D16C37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6D557E6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San Pietro dichiara che noi siamo stati redenti con il sangue prezioso di Cristo, agnello senza difetti e senza macchia. Gesù è il vero agnello della nostra redenzione.</w:t>
      </w:r>
    </w:p>
    <w:p w14:paraId="03DFFF7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1,17-23). </w:t>
      </w:r>
    </w:p>
    <w:p w14:paraId="4358CA1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L’agnello della pasqua antica liberava dalla morte con il suo sangue. Dava la forza per il lungo viaggio da affrontare con la sua carne. Dava la vita, conservava la vita, permetteva che si uscisse dalla terra della schiavitù e dell’asservimento. </w:t>
      </w:r>
    </w:p>
    <w:p w14:paraId="404E3F0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Nuovo Agnello della Nuova Pasqua, con la sua immolazione sulla Croce, compie la nostra redenzione, ci libera dal peccato, espia per noi. Il suo è un vero sacrificio di espiazione vicaria. Anziché morire noi, muore Lui al posto nostro. Con la sua carne ci dona ogni forza per compiere la volontà di Dio fino a quando non avremo raggiunto Dio nel suo Paradiso. Con il suo Sangue che noi beviamo ogni giorno rinnoviamo la nostra alleanza con il Padre celeste e ci costruiamo come vero popolo di Dio. Usciamo dalla nostra solitudine, diveniamo Corpo, Chiesa, Popolo. Dobbiamo vivere come vero Corpo, vera Chiesa, vero Popolo, nella comunione spirituale e reale.</w:t>
      </w:r>
    </w:p>
    <w:p w14:paraId="14D4EB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L’Agnello, ed è questa verità che oggi ci interessa cogliere, rivela una verità in ordine all’inimicizia e allo schiacciamento del capo. Questa vittoria ha un costo pesante. L’Agnello di Dio, l’Agnello della Nuova Pasqua, ha pagato con la sua vita questa vittoria e vuole che venga pagata con il sangue di tutto il suo Corpo che è la Chiesa. Senza effusione di sangue non c’è redenzione, non c’è liberazione, non è data alcuna benedizione. Il peccato va espiato e chi deve espiarlo è il Corpo di Cristo, è l’Agnello di Dio. Il corpo per espiare, per essere sacrificato al Signore, deve essere santo, innocente, puro, senza macchia, non deve conoscere il peccato. Perché la benedizione si riversi su tutti i popoli la Chiesa, Corpo di Cristo, deve essere pura e innocente come il suo Signore, deve anche immolarsi al Padre, in Lui, per la redenzione dei suoi figli e dei suoi fratelli. La Chiesa è vera Chiesa, se è vero Agnello in Cristo. È vero Agnello se è innocente e si lascia come Cristo immolare per i peccati del mondo. Vergine Maria, Madre della Redenzione, Angeli, Santi, fate la Chiesa vero Agnello. </w:t>
      </w:r>
    </w:p>
    <w:p w14:paraId="4768CAC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A384A87" w14:textId="77777777" w:rsidR="00FE1F1F" w:rsidRPr="00FE1F1F" w:rsidRDefault="00FE1F1F" w:rsidP="00FE1F1F">
      <w:pPr>
        <w:keepNext/>
        <w:spacing w:after="120" w:line="240" w:lineRule="auto"/>
        <w:jc w:val="both"/>
        <w:outlineLvl w:val="2"/>
        <w:rPr>
          <w:rFonts w:ascii="Arial" w:hAnsi="Arial"/>
          <w:b/>
          <w:bCs/>
          <w:sz w:val="24"/>
          <w:szCs w:val="18"/>
        </w:rPr>
      </w:pPr>
      <w:bookmarkStart w:id="416" w:name="_Toc442258539"/>
      <w:bookmarkStart w:id="417" w:name="_Toc192769189"/>
      <w:r w:rsidRPr="00FE1F1F">
        <w:rPr>
          <w:rFonts w:ascii="Arial" w:hAnsi="Arial"/>
          <w:b/>
          <w:bCs/>
          <w:sz w:val="24"/>
          <w:szCs w:val="18"/>
        </w:rPr>
        <w:lastRenderedPageBreak/>
        <w:t>GLI ISRAELITI ENTRARONO NEL MARE SULL’ASCIUTTO</w:t>
      </w:r>
      <w:bookmarkEnd w:id="416"/>
      <w:bookmarkEnd w:id="417"/>
    </w:p>
    <w:p w14:paraId="7C8FD7C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L’attraversamento del Mar Rosso per San Paolo è vera figura del battesimo. Si attraversano le acque, si passa di mezzo. Esse separano il mondo della schiavitù dal mondo della libertà. Entrati nella terra della libertà, dopo aver passato sia il Mar Rosso che il Giordano, la libertà giorno per giorno si realizza vivendo nella Parola di Gesù, divenendo suoi discepoli. Terra della schiavitù, acqua, attraversamento, terra della libertà, vita nella Parola. A nulla serve attraversare le acque del Battesimo, se poi non si vive nella Parola di Gesù Signore. Questa verità così è annunziata dal Vangelo. </w:t>
      </w:r>
    </w:p>
    <w:p w14:paraId="355623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w:t>
      </w:r>
    </w:p>
    <w:p w14:paraId="449A95C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8,31-47). </w:t>
      </w:r>
    </w:p>
    <w:p w14:paraId="797079BC" w14:textId="435665C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Gesù manifesta ai Giudei che essi non vivono nella liberà. Essi sono schiavi dei loro pensieri. Vivono sotto il governo del princip</w:t>
      </w:r>
      <w:r w:rsidR="00AF7632">
        <w:rPr>
          <w:rFonts w:ascii="Arial" w:eastAsia="Times New Roman" w:hAnsi="Arial" w:cs="Arial"/>
          <w:sz w:val="24"/>
          <w:szCs w:val="24"/>
          <w:lang w:eastAsia="it-IT"/>
        </w:rPr>
        <w:t>e</w:t>
      </w:r>
      <w:r w:rsidRPr="00FE1F1F">
        <w:rPr>
          <w:rFonts w:ascii="Arial" w:eastAsia="Times New Roman" w:hAnsi="Arial" w:cs="Arial"/>
          <w:sz w:val="24"/>
          <w:szCs w:val="24"/>
          <w:lang w:eastAsia="it-IT"/>
        </w:rPr>
        <w:t xml:space="preserve"> della falsità e della menzogna. Oggi, come allora, urge mettere al centro la Parola di Gesù. Non vi è libertà senza di essa. Tutta la terra senza la Parola di Cristo Signore, diviene palude di schiavitù e deserto di alienazione dell’uomo. Questa verità viene anche confermata da San Paolo nella Prima Lettera ai Corinzi. Attraversare il Mar Rosso non è salvezza. </w:t>
      </w:r>
    </w:p>
    <w:p w14:paraId="6AFB12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voglio infatti che ignoriate, fratelli, che i nostri padri furono tutti sotto la nube, tutti attraversarono il mare, tutti furono battezzati in </w:t>
      </w:r>
      <w:r w:rsidRPr="00FE1F1F">
        <w:rPr>
          <w:rFonts w:ascii="Arial" w:eastAsia="Times New Roman" w:hAnsi="Arial" w:cs="Arial"/>
          <w:i/>
          <w:iCs/>
          <w:sz w:val="24"/>
          <w:szCs w:val="24"/>
          <w:lang w:eastAsia="it-IT"/>
        </w:rPr>
        <w:lastRenderedPageBreak/>
        <w:t xml:space="preserve">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 1-13). </w:t>
      </w:r>
    </w:p>
    <w:p w14:paraId="3D13565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Essere battezzati, cresimati non è salvezza. Celebrare l’Eucarestia non è salvezza. Essere consacrati presbiteri e vescovi o diaconi non è salvezza. Abbracciare lo stato religioso o la consacrazione laicale non è salvezza. La salvezza inizia nel momento in cui si vive la Parola di Gesù. Si entra nel Vangelo, si vive di Vangelo, si gusta la vera libertà cristiana. Tutti i sacramenti, compresa l’Eucaristia, sono finalizzati alla Parola, al Vangelo. Dalla Parola non ascoltata si è precipitati nella schiavitù del peccato e della morte. Dalla Parola ascoltata si passa dalla schiavitù alla libertà. </w:t>
      </w:r>
    </w:p>
    <w:p w14:paraId="29E3FB8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Tutti i sacramenti vengono celebrati sul fondamento della Parola. Ma anche sia il passaggio del Mar Rosso che quello del Giordano furono operati sul fondamento della Parola. Dio dice, l’uomo crede, obbedisce, si compie il miracolo della vera libertà. Ma libertà acquisita sul fondamento della Parola ancora non è libertà acquisita, libertà conquistata. Si conquista finché si è nella Parola. Si perde non appena si esce dalla Parola. In verità ogni qualvolta il popolo del Signore usciva dalla Parola, cioè dalla fedeltà alla Parola del Signore precipitava nella schiavitù di altri padroni.</w:t>
      </w:r>
    </w:p>
    <w:p w14:paraId="2A35658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come il Libro dell’Esodo narra quel momento assai difficile del passaggio del Mar Rosso. Molti del popolo già avevano perso la fede nel Signore e si lamentavano contro Mosè. Mosè crede nella Parola del Signore e il Mare si apre e tutto il popolo lo attraversa. Lascia definitivamente quella terra della schiavitù, ma non lascia la schiavitù. Non cammina ancora nella Parola del Signore ed è schiavo di se stesso. Prima era schiavo del Faraone, oggi schiavo di se stesso, della sua non fede.</w:t>
      </w:r>
    </w:p>
    <w:p w14:paraId="5D84ACB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w:t>
      </w:r>
      <w:r w:rsidRPr="00FE1F1F">
        <w:rPr>
          <w:rFonts w:ascii="Arial" w:eastAsia="Times New Roman" w:hAnsi="Arial" w:cs="Arial"/>
          <w:i/>
          <w:iCs/>
          <w:sz w:val="24"/>
          <w:szCs w:val="24"/>
          <w:lang w:eastAsia="it-IT"/>
        </w:rPr>
        <w:lastRenderedPageBreak/>
        <w:t>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FE1F1F">
        <w:rPr>
          <w:rFonts w:ascii="Arial" w:eastAsia="Times New Roman" w:hAnsi="Arial" w:cs="Arial"/>
          <w:i/>
          <w:iCs/>
          <w:sz w:val="24"/>
          <w:szCs w:val="24"/>
          <w:lang w:eastAsia="it-IT"/>
        </w:rPr>
        <w:noBreakHyphen/>
        <w:t>Achiròt, davanti a Baal</w:t>
      </w:r>
      <w:r w:rsidRPr="00FE1F1F">
        <w:rPr>
          <w:rFonts w:ascii="Arial" w:eastAsia="Times New Roman" w:hAnsi="Arial" w:cs="Arial"/>
          <w:i/>
          <w:iCs/>
          <w:sz w:val="24"/>
          <w:szCs w:val="24"/>
          <w:lang w:eastAsia="it-IT"/>
        </w:rPr>
        <w:noBreakHyphen/>
        <w:t>Sefòn.</w:t>
      </w:r>
    </w:p>
    <w:p w14:paraId="45E26C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A5ECA0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17A64E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F7D1E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DFD4EA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9BFC76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w:t>
      </w:r>
      <w:r w:rsidRPr="00FE1F1F">
        <w:rPr>
          <w:rFonts w:ascii="Arial" w:eastAsia="Times New Roman" w:hAnsi="Arial" w:cs="Arial"/>
          <w:i/>
          <w:iCs/>
          <w:sz w:val="24"/>
          <w:szCs w:val="24"/>
          <w:lang w:eastAsia="it-IT"/>
        </w:rPr>
        <w:lastRenderedPageBreak/>
        <w:t>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D5230C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14,5-31). </w:t>
      </w:r>
    </w:p>
    <w:p w14:paraId="75264B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passaggio del Giordano è meno drammatico. Ormai il popolo, guidato da Giosuè, un poco è maturato nella fede. Cammina nella Parola. Ascolta quanto il Signore gli dice.</w:t>
      </w:r>
    </w:p>
    <w:p w14:paraId="592AC44A" w14:textId="77777777" w:rsidR="00FE1F1F" w:rsidRPr="00FE1F1F" w:rsidRDefault="00FE1F1F" w:rsidP="00FE1F1F">
      <w:pPr>
        <w:spacing w:after="120" w:line="240" w:lineRule="auto"/>
        <w:ind w:left="567" w:right="566"/>
        <w:jc w:val="both"/>
        <w:rPr>
          <w:rFonts w:ascii="Arial" w:eastAsia="Times New Roman" w:hAnsi="Arial" w:cs="Arial"/>
          <w:i/>
          <w:iCs/>
          <w:noProof/>
          <w:sz w:val="24"/>
          <w:szCs w:val="24"/>
          <w:lang w:eastAsia="it-IT"/>
        </w:rPr>
      </w:pPr>
      <w:r w:rsidRPr="00FE1F1F">
        <w:rPr>
          <w:rFonts w:ascii="Arial" w:eastAsia="Times New Roman" w:hAnsi="Arial" w:cs="Arial"/>
          <w:i/>
          <w:iCs/>
          <w:noProof/>
          <w:sz w:val="24"/>
          <w:szCs w:val="24"/>
          <w:lang w:eastAsia="it-IT"/>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58B9289E" w14:textId="77777777" w:rsidR="00FE1F1F" w:rsidRPr="00FE1F1F" w:rsidRDefault="00FE1F1F" w:rsidP="00FE1F1F">
      <w:pPr>
        <w:spacing w:after="120" w:line="240" w:lineRule="auto"/>
        <w:ind w:left="567" w:right="566"/>
        <w:jc w:val="both"/>
        <w:rPr>
          <w:rFonts w:ascii="Arial" w:eastAsia="Times New Roman" w:hAnsi="Arial" w:cs="Arial"/>
          <w:i/>
          <w:iCs/>
          <w:noProof/>
          <w:sz w:val="24"/>
          <w:szCs w:val="24"/>
          <w:lang w:eastAsia="it-IT"/>
        </w:rPr>
      </w:pPr>
      <w:r w:rsidRPr="00FE1F1F">
        <w:rPr>
          <w:rFonts w:ascii="Arial" w:eastAsia="Times New Roman" w:hAnsi="Arial" w:cs="Arial"/>
          <w:i/>
          <w:iCs/>
          <w:noProof/>
          <w:sz w:val="24"/>
          <w:szCs w:val="24"/>
          <w:lang w:eastAsia="it-IT"/>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52581827" w14:textId="77777777" w:rsidR="00FE1F1F" w:rsidRPr="00FE1F1F" w:rsidRDefault="00FE1F1F" w:rsidP="00FE1F1F">
      <w:pPr>
        <w:spacing w:after="120" w:line="240" w:lineRule="auto"/>
        <w:ind w:left="567" w:right="566"/>
        <w:jc w:val="both"/>
        <w:rPr>
          <w:rFonts w:ascii="Arial" w:eastAsia="Times New Roman" w:hAnsi="Arial" w:cs="Arial"/>
          <w:i/>
          <w:iCs/>
          <w:noProof/>
          <w:sz w:val="24"/>
          <w:szCs w:val="24"/>
          <w:lang w:eastAsia="it-IT"/>
        </w:rPr>
      </w:pPr>
      <w:r w:rsidRPr="00FE1F1F">
        <w:rPr>
          <w:rFonts w:ascii="Arial" w:eastAsia="Times New Roman" w:hAnsi="Arial" w:cs="Arial"/>
          <w:i/>
          <w:iCs/>
          <w:noProof/>
          <w:sz w:val="24"/>
          <w:szCs w:val="24"/>
          <w:lang w:eastAsia="it-IT"/>
        </w:rPr>
        <w:t xml:space="preserve">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w:t>
      </w:r>
      <w:r w:rsidRPr="00FE1F1F">
        <w:rPr>
          <w:rFonts w:ascii="Arial" w:eastAsia="Times New Roman" w:hAnsi="Arial" w:cs="Arial"/>
          <w:i/>
          <w:iCs/>
          <w:noProof/>
          <w:sz w:val="24"/>
          <w:szCs w:val="24"/>
          <w:lang w:eastAsia="it-IT"/>
        </w:rPr>
        <w:lastRenderedPageBreak/>
        <w:t xml:space="preserve">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mezzo al Giordano, mentre tutto Israele attraversava all’asciutto, finché tutta la gente non ebbe finito di attraversare il Giordano (Gs 3,1-17). </w:t>
      </w:r>
    </w:p>
    <w:p w14:paraId="18A3797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passaggio del Giordano è fatto nella fede di tutto il popolo, perché vissuto nell’ascolto della Parola del Signore. Questo attesta che i quaranta anni di deserto una certa maturazione di fede l’hanno creata. Ci si accorge subito del grado di fede di una persona dalle sue reazioni difronte alla storia. Gli eventi sono sempre la misurazione del nostro stato di fede. Gesù ebbe una fede purissima. Lo attesta la storia della sua passione. Che la sua fede fosse perfetta se ne è accorto anche il centurione, un pagano. Infatti è stato lui a proclamarlo </w:t>
      </w:r>
      <w:r w:rsidRPr="00FE1F1F">
        <w:rPr>
          <w:rFonts w:ascii="Arial" w:eastAsia="Times New Roman" w:hAnsi="Arial" w:cs="Arial"/>
          <w:i/>
          <w:sz w:val="24"/>
          <w:szCs w:val="24"/>
          <w:lang w:eastAsia="it-IT"/>
        </w:rPr>
        <w:t>“Figlio di Dio e uomo giusto”</w:t>
      </w:r>
      <w:r w:rsidRPr="00FE1F1F">
        <w:rPr>
          <w:rFonts w:ascii="Arial" w:eastAsia="Times New Roman" w:hAnsi="Arial" w:cs="Arial"/>
          <w:sz w:val="24"/>
          <w:szCs w:val="24"/>
          <w:lang w:eastAsia="it-IT"/>
        </w:rPr>
        <w:t xml:space="preserve">. </w:t>
      </w:r>
    </w:p>
    <w:p w14:paraId="5276C5C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Dopo il passaggio del Mar Rosso il Signore conduce il suo popolo nel deserto perché esso impari che non di solo pane l’uomo vive, ma di ogni Parola che esce dalla bocca di Dio. Questa verità ci suggerisce che serve a ben poco amministrare i sacramenti, che sono tutti celebrati sul fondamento della Parola per il servizio alla Parola, se poi non si educa il popolo a camminare nella Parola. La pienezza della benedizione è nella Parola. La testa al serpente la schiaccia chi vive nella Parola. Chi non vive nella Parola rimane nella schiavitù del principe di questo mondo. Infatti si fa la sua volontà e non quella del Padre nostro che è nei cieli. Insegnare ad un uomo come si vive di Parola è la carità più grande e la misericordia sul modello di quella del Signore. Vergine Maria, Madre della Redenzione, Angeli, Santi, insegnateci a vivere di Parola. </w:t>
      </w:r>
    </w:p>
    <w:p w14:paraId="318D77E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B3E6769" w14:textId="77777777" w:rsidR="00FE1F1F" w:rsidRPr="00FE1F1F" w:rsidRDefault="00FE1F1F" w:rsidP="00FE1F1F">
      <w:pPr>
        <w:keepNext/>
        <w:spacing w:after="120" w:line="240" w:lineRule="auto"/>
        <w:jc w:val="both"/>
        <w:outlineLvl w:val="2"/>
        <w:rPr>
          <w:rFonts w:ascii="Arial" w:hAnsi="Arial"/>
          <w:b/>
          <w:bCs/>
          <w:sz w:val="24"/>
          <w:szCs w:val="18"/>
        </w:rPr>
      </w:pPr>
      <w:bookmarkStart w:id="418" w:name="_Toc442258541"/>
      <w:bookmarkStart w:id="419" w:name="_Toc192769190"/>
      <w:r w:rsidRPr="00FE1F1F">
        <w:rPr>
          <w:rFonts w:ascii="Arial" w:hAnsi="Arial"/>
          <w:b/>
          <w:bCs/>
          <w:sz w:val="24"/>
          <w:szCs w:val="18"/>
        </w:rPr>
        <w:t>È IL PANE CHE IL SIGNORE VI HA DATO IN CIBO</w:t>
      </w:r>
      <w:bookmarkEnd w:id="418"/>
      <w:bookmarkEnd w:id="419"/>
    </w:p>
    <w:p w14:paraId="4411F6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dono della manna rivela che realmente nulla è impossibile al Signore. Quando il Signore ama una persona, per essa mette a disposizione tutta la sua onnipotenza. Il Signore ama il suo popolo e gli manifesta tutta la grandezza del suo amore e della sua misericordia. Ora Israele sa quanto grande è il suo Dio. Poiché il deserto è terra arida e infuocata, non dona alcun nutrimento, il Signore lo fa discendere dal cielo.</w:t>
      </w:r>
    </w:p>
    <w:p w14:paraId="00246796" w14:textId="648B51BE"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Scopriamo allora quale è il valore reale dei segni. In Egitto il Signore ha rivelato al faraone e al suo popolo che Lui è il Dio al quale tutta la creazione obbedisce. Nessun elemento creato può sottrarsi al suo volere. Nessun “sedicente dio”, può ostacolare un solo suo comando. Tutto ciò che vuole il Signore lo compie sulla terra e nei cieli. Al Mar Rosso rivela al suo popolo che mentre le acque per gli uni sono salvezza, per gli altri</w:t>
      </w:r>
      <w:r w:rsidR="00AF7632">
        <w:rPr>
          <w:rFonts w:ascii="Arial" w:eastAsia="Times New Roman" w:hAnsi="Arial" w:cs="Arial"/>
          <w:sz w:val="24"/>
          <w:szCs w:val="24"/>
          <w:lang w:eastAsia="it-IT"/>
        </w:rPr>
        <w:t>,</w:t>
      </w:r>
      <w:r w:rsidRPr="00FE1F1F">
        <w:rPr>
          <w:rFonts w:ascii="Arial" w:eastAsia="Times New Roman" w:hAnsi="Arial" w:cs="Arial"/>
          <w:sz w:val="24"/>
          <w:szCs w:val="24"/>
          <w:lang w:eastAsia="it-IT"/>
        </w:rPr>
        <w:t xml:space="preserve"> perdizione. Sono salvezza per gli Ebrei perché le hanno attraversate con fede, sul fondamento della Parola. Per gli Egiziani sono di morte e di perdizione, perché hanno voluto tentare il Signore. Per loro Dio non aveva dato nessun ordine e nessuna Parola.</w:t>
      </w:r>
    </w:p>
    <w:p w14:paraId="0FA6A24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Ora nel deserto il Signore completa l’educazione del suo popolo. Israele deve credere che il suo Dio è senza alcun limite nella sua onnipotenza, sapienza, forza, saggezza, lungimiranza, provvidenza. Il popolo è però senza fede e anche dopo la manifestazione dell’onnipotenza di Dio, molti stentano a credere e continuano nella disobbedienza. Dobbiamo confessare che il miracolo della manna è uno dei pochi che non è stato fatto per la mediazione di Mosè. Esso è pensato, voluto, realizzato dal Signore senza alcuna mediazione. Così come l’altro miracolo: quello delle quaglie.</w:t>
      </w:r>
    </w:p>
    <w:p w14:paraId="06ABA3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01B5186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1B7600C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9091B7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0D6F44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00B19CF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8DF03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(Es 16,2-26). </w:t>
      </w:r>
    </w:p>
    <w:p w14:paraId="5E958F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manna fu mangiata, ma essa non salvò il popolo dalla morte. Infatti tutti coloro che uscirono da adulti dall’Egitto, tranne due, nessuno di essi raggiunse la Terra Promessa. Neanche Mosè ed Aronne vi entrarono, perché esitarono anch’essi nella fede. Questo accade perché quanto il Signore ha fatto ieri, resta solo per ieri. Oggi la storia è mutata. Può il Signore governare anche questa nuova storia? Ieri è stato capace. Oggi sarà ancora capace? Ogni giorno la vera fede è chiamata ad aprirsi ad una nuova capacità di Dio, diversa da quella di ieri. La manna non era capace di rinnovare la fede ogni giorno e per questo tutti morirono nel deserto a causa delle loro infinite mormorazioni contro Mosè e contro il Signore.</w:t>
      </w:r>
    </w:p>
    <w:p w14:paraId="2AA132A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Gesù, nel Vangelo secondo Giovanni, dopo la moltiplicazione dei pani, avendogli i Giudei chiesto un segno, facendo riferimento a Mosè e al miracolo della manna, risponde: che quello di Mosè – anche se non è stato dato da Mosè – era un pane che non liberava dalla morte. Il pane vero, quello che il Padre darà loro, quello sì che libera dalla morte. Quello è un pane che dona la vita eterna. Questo pane discende direttamente dal Cielo, viene da Dio. Questo Pane è Lui, Gesù, Pane di Parola, Pane che è la sua carne, pane che è il suo sangue. Carne e sangue da mangiare e bere realmente, veramente, sostanzialmente. </w:t>
      </w:r>
    </w:p>
    <w:p w14:paraId="052194C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FE1F1F">
        <w:rPr>
          <w:rFonts w:ascii="Arial" w:eastAsia="Times New Roman" w:hAnsi="Arial" w:cs="Arial"/>
          <w:i/>
          <w:iCs/>
          <w:sz w:val="24"/>
          <w:szCs w:val="24"/>
          <w:lang w:eastAsia="it-IT"/>
        </w:rPr>
        <w:lastRenderedPageBreak/>
        <w:t xml:space="preserve">«Fateli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6,5-13). </w:t>
      </w:r>
    </w:p>
    <w:p w14:paraId="7454604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3FEEF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62C066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1FE1C5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C932D8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sono il pane della vita. I vostri padri hanno mangiato la manna nel deserto e sono morti; questo è il pane che discende dal cielo, perché chi ne mangia non muoia. Io sono il pane vivo, disceso dal cielo. Se </w:t>
      </w:r>
      <w:r w:rsidRPr="00FE1F1F">
        <w:rPr>
          <w:rFonts w:ascii="Arial" w:eastAsia="Times New Roman" w:hAnsi="Arial" w:cs="Arial"/>
          <w:i/>
          <w:iCs/>
          <w:sz w:val="24"/>
          <w:szCs w:val="24"/>
          <w:lang w:eastAsia="it-IT"/>
        </w:rPr>
        <w:lastRenderedPageBreak/>
        <w:t>uno mangia di questo pane vivrà in eterno e il pane che io darò è la mia carne per la vita del mondo».</w:t>
      </w:r>
    </w:p>
    <w:p w14:paraId="25462C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6,26,1-58). </w:t>
      </w:r>
    </w:p>
    <w:p w14:paraId="101F19F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Dio non dice a Mosè le modalità secondo le quali lui avrebbe provveduto il pane nel deserto per tutto il suo popolo. Lui sempre chiede un atto di fede nella sua onnipotenza. La nostra mente è troppo corta, troppo piccola, troppo miope perché possa anche minimamente immaginare le infinite ed eterne risorse delle divine possibilità. Il pane viene dato. Il popolo si nutre fino a che non mette piede nella Terra Promessa e mangia l’altro pane, quello che viene dalla terra.</w:t>
      </w:r>
    </w:p>
    <w:p w14:paraId="1432BEFE" w14:textId="77777777" w:rsidR="00FE1F1F" w:rsidRPr="00FE1F1F" w:rsidRDefault="00FE1F1F" w:rsidP="00FE1F1F">
      <w:pPr>
        <w:spacing w:after="120" w:line="240" w:lineRule="auto"/>
        <w:ind w:left="567" w:right="566"/>
        <w:jc w:val="both"/>
        <w:rPr>
          <w:rFonts w:ascii="Arial" w:eastAsia="Times New Roman" w:hAnsi="Arial" w:cs="Arial"/>
          <w:i/>
          <w:iCs/>
          <w:noProof/>
          <w:sz w:val="24"/>
          <w:szCs w:val="24"/>
          <w:lang w:eastAsia="it-IT"/>
        </w:rPr>
      </w:pPr>
      <w:r w:rsidRPr="00FE1F1F">
        <w:rPr>
          <w:rFonts w:ascii="Arial" w:eastAsia="Times New Roman" w:hAnsi="Arial" w:cs="Arial"/>
          <w:i/>
          <w:iCs/>
          <w:noProof/>
          <w:sz w:val="24"/>
          <w:szCs w:val="24"/>
          <w:lang w:eastAsia="it-IT"/>
        </w:rPr>
        <w:t xml:space="preserve">Gli Israeliti rimasero accampati a Gàlgala e celebrarono la Pasqua al quattordici del mese, alla sera, nelle steppe di Gerico. Il giorno dopo la Pasqua mangiarono i prodotti della terra, azzimi e frumento abbrustolito in quello stesso giorno. E a partire dal giorno seguente, come ebbero mangiato i prodotti della terra, la manna cessò. Gli Israeliti non ebbero più manna; quell’anno mangiarono i frutti della terra di Canaan (Gs 5,10-12). </w:t>
      </w:r>
    </w:p>
    <w:p w14:paraId="79D5CF9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Neanche Cristo Gesù dice ai suoi discepoli come Lui avrebbe dato se stesso in cibo non solamente ai figli di Israele ma ad ogni altro uomo. Dice però che si deve mangiare e bere Lui: Lui Parola, Lui Carne, Lui Sangue, Lui Vita Eterna, Lui Sigillo del Padre, Lui Verità e Sapienza di Dio, Lui Divina ed Eterna Carità. Dice che per vivere per Lui si deve mangiare Lui. Dice anche che chi mangia di Lui non vedrà la morte in eterno. Ma Lui non si mangia solo spiritualmente attraverso la fede nella sua Parola. Lui lo si deve mangiare realmente, veramente, sostanzialmente. La sua carne è vero cibo e il suo sangue vera bevanda. Come realmente si mangia il pane, come realmente i figli di Israele mangiavano la manna, così ogni discepolo di Gesù realmente deve mangiare Gesù. Lui è pane reale e non solo spirituale. </w:t>
      </w:r>
    </w:p>
    <w:p w14:paraId="1A89D25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senza manna non si attraversa il deserto e la manna è il pane che Dio ha fatto discendere dal cielo, così senza Eucaristia non si attraversa il tempo fino al raggiungimento dell’eternità. Senza Eucaristia arriviamo all’eternità morti, non vivi e per noi non ci sarà alcun posto nel Cielo di Dio. Nel Paradiso entrano i vivi. I morti sono per l’inferno. Gesù però va mangiato con fede. Va mangiato tutto intero, non una parte di Lui. Parola e Carne, Vangelo e Sangue, Verità e Grazia devono essere un solo cibo, un solo pasto. Fare due cose: o Parola o Carne, o Vangelo o Grazia, o Verità o Sangue, prendendo una parte e lasciando l’altra, rende vano il prendere Gesù. Gesù è uno e va preso sempre nella sua unità. È </w:t>
      </w:r>
      <w:r w:rsidRPr="00FE1F1F">
        <w:rPr>
          <w:rFonts w:ascii="Arial" w:eastAsia="Times New Roman" w:hAnsi="Arial" w:cs="Arial"/>
          <w:sz w:val="24"/>
          <w:szCs w:val="24"/>
          <w:lang w:eastAsia="it-IT"/>
        </w:rPr>
        <w:lastRenderedPageBreak/>
        <w:t xml:space="preserve">uno anche con il suo corpo mistico, la Chiesa, e anche la Chiesa è mangiata, quando si mangia Cristo. Chi mangia la Chiesa, non può poi odiare la Chiesa, è suo nutrimento, è sua vita. Ma neanche dopo averla mangiata si può vivere come se non si appartenesse ad essa. Cristo, Eucaristia, Chiesa, Parola sono una cosa sola. È in questa unità che Cristo va assunto. Vergine Maria, Madre della Redenzione, Angeli, Santi, fate che mai dividiamo Cristo. </w:t>
      </w:r>
    </w:p>
    <w:p w14:paraId="3456F81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7789C2B" w14:textId="77777777" w:rsidR="00FE1F1F" w:rsidRPr="00FE1F1F" w:rsidRDefault="00FE1F1F" w:rsidP="00FE1F1F">
      <w:pPr>
        <w:keepNext/>
        <w:spacing w:after="120" w:line="240" w:lineRule="auto"/>
        <w:jc w:val="both"/>
        <w:outlineLvl w:val="2"/>
        <w:rPr>
          <w:rFonts w:ascii="Arial" w:hAnsi="Arial"/>
          <w:b/>
          <w:bCs/>
          <w:sz w:val="24"/>
          <w:szCs w:val="18"/>
        </w:rPr>
      </w:pPr>
      <w:bookmarkStart w:id="420" w:name="_Toc442258543"/>
      <w:bookmarkStart w:id="421" w:name="_Toc192769191"/>
      <w:r w:rsidRPr="00FE1F1F">
        <w:rPr>
          <w:rFonts w:ascii="Arial" w:hAnsi="Arial"/>
          <w:b/>
          <w:bCs/>
          <w:sz w:val="24"/>
          <w:szCs w:val="18"/>
        </w:rPr>
        <w:t>TU BATTERAI SULLA ROCCIA: NE USCIRÀ ACQUA</w:t>
      </w:r>
      <w:bookmarkEnd w:id="420"/>
      <w:bookmarkEnd w:id="421"/>
    </w:p>
    <w:p w14:paraId="390BE33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Tutti i segni che Dio dona al suo popolo nel deserto hanno un solo scopo, una sola finalità. Rivelare nella sua vera essenza il Dio che guida Israele. Se il Faraone avesse subito liberato il popolo, nessuno avrebbe conosciuto chi è veramente il Dio degli Ebrei. Tutti avrebbero potuto pensarlo un Dio con gli altri Dèi. Se il Signore non avesse aperto il Mar Rosso e non lo avesse subito dopo chiuso, si sarebbe potuto pensare che il Signore può alcune cose e altre no. Se il Signore non avesse fatto piovere il pane dal cielo e non avesse fatto scaturire l’acqua dalla dura roccia, il suo popolo avrebbe ancora potuto pensare che il Signore è Signore di qualcosa, ma non è il Signore Onnipotente nelle cui mani vi è tutto l’universo esistente e anche ciò che non esiste può essere da Lui chiamato in vita. </w:t>
      </w:r>
    </w:p>
    <w:p w14:paraId="18191E7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Infatti il popolo ancora non possiede questa fede. Ne è prova che quando il Signore dona l’ordine ai figli di Israele di salire a conquistare la terra, tutti si rifiutano. Hanno paura. Ancora la fede nel Signore non è pienamente vera. Si crede, ma dopo i segni da Lui operati. Dinanzi ad ogni difficoltà la fede è sempre traballante. Finisce il segno, finisce la fede. Nuove difficoltà, nuova fede. La nuova fede non esiste e il popolo si perde. Così il Signore viene costretto ogni giorno a dare segni della sua onnipotenza, sapienza, verità, giustizia. Segno sublime è l’acqua che scaturisce dalla roccia. La roccia per natura non può dare acqua. Dio crea l’acqua dalla roccia, come ogni giorno creava il pane dal cielo. Neanche il cielo può far scendere il pane. Eppure scendeva. Ma neanche tutto il tempo del deserto esaurisce l’eterna, infinita, divina verità o essenza del nostro Dio. Neanche Dio è pienamente conosciuto per tutto il tempo dell’Antica Alleanza. Gesù esaurisce la verità del nostro Dio? </w:t>
      </w:r>
    </w:p>
    <w:p w14:paraId="16B2480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Con Gesù tutta la verità di Dio è rivelata, ma ancora però non è stata compresa. Tutta la storia della Chiesa a questo serve: ad entrare giorno dopo giorno nella pienezza della verità del nostro Dio. Ma neanche tutta la storia esaurisce la conoscenza. L’esaurirà forse l’eternità? Neanche l’eternità la potrà esaurire. Dio è infinito nella sua essenza. L’uomo è finito. Una eternità e neanche mille – parlo per assurdo – sono in grado di esaurire la verità di Dio, altrimenti Dio sarebbe finito e non infinito. Se il finito comprende Dio in tutto e per tutto, Dio è finito e non infinito. L’uomo è sempre dinanzi al suo Dio la cui onnipotenza è infinita perché la sua natura è infinita.</w:t>
      </w:r>
    </w:p>
    <w:p w14:paraId="5082AA2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ancora non è conosciuto come il Creatore dal nulla, cioè da materia non preesistente. Verso questa verità sta conducendo il suo popolo. Essa verrà rivelata con il profeta Isaia. Ora al Signore interessa una cosa sola: che il suo popolo creda che veramente, realmente, nulla è impossibile al suo Dio. L’acqua </w:t>
      </w:r>
      <w:r w:rsidRPr="00FE1F1F">
        <w:rPr>
          <w:rFonts w:ascii="Arial" w:eastAsia="Times New Roman" w:hAnsi="Arial" w:cs="Arial"/>
          <w:sz w:val="24"/>
          <w:szCs w:val="24"/>
          <w:lang w:eastAsia="it-IT"/>
        </w:rPr>
        <w:lastRenderedPageBreak/>
        <w:t xml:space="preserve">non può scaturire da una roccia. Per il Signore questa non è una impossibilità. Ciò che per l’uomo e la sua mente mai potrà essere possibile, per il Signore sarà sempre possibile. A questa fede nel suo Dio si può e si deve giungere. </w:t>
      </w:r>
    </w:p>
    <w:p w14:paraId="3FC6AA6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4384248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L’acqua è la vita. Cristo Signore si annunzia come </w:t>
      </w:r>
      <w:r w:rsidRPr="00FE1F1F">
        <w:rPr>
          <w:rFonts w:ascii="Arial" w:eastAsia="Times New Roman" w:hAnsi="Arial" w:cs="Arial"/>
          <w:i/>
          <w:sz w:val="24"/>
          <w:szCs w:val="24"/>
          <w:lang w:eastAsia="it-IT"/>
        </w:rPr>
        <w:t>“la roccia”</w:t>
      </w:r>
      <w:r w:rsidRPr="00FE1F1F">
        <w:rPr>
          <w:rFonts w:ascii="Arial" w:eastAsia="Times New Roman" w:hAnsi="Arial" w:cs="Arial"/>
          <w:sz w:val="24"/>
          <w:szCs w:val="24"/>
          <w:lang w:eastAsia="it-IT"/>
        </w:rPr>
        <w:t xml:space="preserve"> dalla quale il Signore trarrà l’acqua per dissetare di vera vita il mondo intero. Questa volta però non sarà Mosè a battere la roccia con il bastone. Sarà un pagano e lo farà con una lancia. Il soldato perforerà la “roccia” del corpo di Cristo e da esso scorrerà l’acqua che inonderà il mondo. Chi vuole potrà dissetarsi e conservarsi in vita nel deserto inospitale del mondo. L’Apostolo Giovanni raccoglie questa verità di Cristo Signore e la comunica, perché ogni uomo possa lasciarsi vivificare da quest’acqua di vita eterna che è lo Spirito Santo. Ma quest’acqua sempre dovrà sgorgare da questa roccia. </w:t>
      </w:r>
    </w:p>
    <w:p w14:paraId="3F79691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w:t>
      </w:r>
      <w:r w:rsidRPr="00FE1F1F">
        <w:rPr>
          <w:rFonts w:ascii="Arial" w:eastAsia="Times New Roman" w:hAnsi="Arial" w:cs="Arial"/>
          <w:i/>
          <w:iCs/>
          <w:sz w:val="24"/>
          <w:szCs w:val="24"/>
          <w:lang w:eastAsia="it-IT"/>
        </w:rPr>
        <w:lastRenderedPageBreak/>
        <w:t xml:space="preserve">quest’acqua, perché io non abbia più sete e non continui a venire qui ad attingere acqua» (Gv 4,5-15). </w:t>
      </w:r>
    </w:p>
    <w:p w14:paraId="2FC082D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076898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2A490E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Dal Libro dei Numeri sappiamo che proprio alle acque di Meriba Mosè ed Aronne ebbero un momento di calo della loro fede. Per questa loro non lucidità perfetta il Signore li punì, non concedendo loro la grazia di poter poggiare il loro piede nella Terra promessa. Questo Episodio viene ricordato dai Salmi come uno dei momenti più cruciali dell’attraversamento del deserto. È momento ancora più grave della costruzione del vitello d’oro. Qui è il Mediatore tra Dio e il popolo che viene meno nella fede. Se lui cade, tutto il popolo perirà. Se tutto il popolo cade dalla fede, il Mediatore lo potrà far rialzare. Ma se cade il Mediatore nessuno potrà mai rialzare il popolo.</w:t>
      </w:r>
    </w:p>
    <w:p w14:paraId="0E58EC9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478B5B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w:t>
      </w:r>
      <w:r w:rsidRPr="00FE1F1F">
        <w:rPr>
          <w:rFonts w:ascii="Arial" w:eastAsia="Times New Roman" w:hAnsi="Arial" w:cs="Arial"/>
          <w:i/>
          <w:iCs/>
          <w:sz w:val="24"/>
          <w:szCs w:val="24"/>
          <w:lang w:eastAsia="it-IT"/>
        </w:rPr>
        <w:lastRenderedPageBreak/>
        <w:t>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25E11A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 Salmi ricordano questo tempo delle acque di Meriba. È un momento intenso e ricco di esperienza per tutto il popolo. Anche Mosè viene provato nella fede ed è risultato carente. Ancora non è perfetto dinanzi al Signore e dinanzi al popolo.</w:t>
      </w:r>
    </w:p>
    <w:p w14:paraId="47D20AC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 (80) 1-17). </w:t>
      </w:r>
    </w:p>
    <w:p w14:paraId="5FF5301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5C43B9F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Lo irritarono anche alle acque di Merìba e Mosè fu punito per causa loro: poiché avevano amareggiato il suo spirito ed egli aveva parlato senza riflettere (Sal 106 (105) 32-33). </w:t>
      </w:r>
    </w:p>
    <w:p w14:paraId="2D4285D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Sappiamo che più volte Mosè ha chiesto al Signore la cancellazione della pena. La pena non fu cancellata. Perché? Mosè dovrà sempre ricordarsi – a questo serve la pena non cancellata – che se lui vacilla nella fede tutto il suo popolo perirà, morirà nel deserto. Nessuno lo potrà condurre nella terra promessa. </w:t>
      </w:r>
    </w:p>
    <w:p w14:paraId="6C1435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verità vale per ogni discepolo di Gesù. Più in alto si è posti e più si deve mettere ogni attenzione perché si rimanga nella purissima fede. Se colui che sta in alto cade, quanti sono sotto di lui miseramente cadranno. Se cadono gli altri, lui sempre li potrà rialzare. Se cade lui, nessuno potrà salvare il popolo dalla caduta. Ora Mosè sa che alla Parola di Dio si deve prestare sempre la più grande obbedienza di fede. Se il Signore dice che dalla roccia verrà l’acqua, dalla roccia l’acqua sgorgherà di certo. </w:t>
      </w:r>
    </w:p>
    <w:p w14:paraId="5E61175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4DC9806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quel tempo diedi anche a Giosuè quest’ordine: “I tuoi occhi hanno visto quanto il Signore, vostro Dio, ha fatto a questi due re; lo stesso farà il Signore a tutti i regni nei quali tu stai per entrare. Non li temete, perché lo stesso Signore, vostro Dio, combatte per voi”. 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 21-28).</w:t>
      </w:r>
    </w:p>
    <w:p w14:paraId="464EFB4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si adirò contro di me per causa vostra e giurò che io non avrei attraversato il Giordano e non sarei entrato nella buona terra che il Signore, tuo Dio, sta per darti in eredità. Difatti io morirò in questa </w:t>
      </w:r>
      <w:r w:rsidRPr="00FE1F1F">
        <w:rPr>
          <w:rFonts w:ascii="Arial" w:eastAsia="Times New Roman" w:hAnsi="Arial" w:cs="Arial"/>
          <w:i/>
          <w:iCs/>
          <w:sz w:val="24"/>
          <w:szCs w:val="24"/>
          <w:lang w:eastAsia="it-IT"/>
        </w:rPr>
        <w:lastRenderedPageBreak/>
        <w:t>terra, senza attraversare il Giordano; ma voi lo attraverserete e possederete quella buona terra (Dt 4,21-22).</w:t>
      </w:r>
    </w:p>
    <w:p w14:paraId="5F0ABE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Anche la Lettera agli Ebrei riprende questo evento delle acque di Meriba per esortare i credenti in Cristo perché vedano Cristo come vera </w:t>
      </w:r>
      <w:r w:rsidRPr="00FE1F1F">
        <w:rPr>
          <w:rFonts w:ascii="Arial" w:eastAsia="Times New Roman" w:hAnsi="Arial" w:cs="Arial"/>
          <w:i/>
          <w:sz w:val="24"/>
          <w:szCs w:val="24"/>
          <w:lang w:eastAsia="it-IT"/>
        </w:rPr>
        <w:t>“roccia”</w:t>
      </w:r>
      <w:r w:rsidRPr="00FE1F1F">
        <w:rPr>
          <w:rFonts w:ascii="Arial" w:eastAsia="Times New Roman" w:hAnsi="Arial" w:cs="Arial"/>
          <w:sz w:val="24"/>
          <w:szCs w:val="24"/>
          <w:lang w:eastAsia="it-IT"/>
        </w:rPr>
        <w:t xml:space="preserve"> di Dio e da Lui si lascino dissetare. Senza la fede in Cristo non vi è salvezza e Cristo è il Crocifisso. </w:t>
      </w:r>
    </w:p>
    <w:p w14:paraId="3A2E36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9E47C7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D887A3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7C5494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699E7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w:t>
      </w:r>
      <w:r w:rsidRPr="00FE1F1F">
        <w:rPr>
          <w:rFonts w:ascii="Arial" w:eastAsia="Times New Roman" w:hAnsi="Arial" w:cs="Arial"/>
          <w:i/>
          <w:iCs/>
          <w:sz w:val="24"/>
          <w:szCs w:val="24"/>
          <w:lang w:eastAsia="it-IT"/>
        </w:rPr>
        <w:lastRenderedPageBreak/>
        <w:t>creduto, entriamo in quel riposo, come egli ha detto: Così ho giurato nella mia ira: non entreranno nel mio riposo!</w:t>
      </w:r>
    </w:p>
    <w:p w14:paraId="6946081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EB0CE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FF2633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0D48E6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pacing w:val="-5"/>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5677DA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 acque di Meriba per Mosè più che il roveto che brucia e che non si consuma, dalla cui visione è iniziato il suo nuovo cammino come vero Mediatore tra Dio e il suo popolo. Ora il Signore vuole che sia lui il roveto ardente per il suo popolo. Vuole che tutto il popolo veda lui che brucia di fede senza però che essa si consumi. Mosè deve essere dalla fede che sempre brucia, sempre sta sulla breccia, sempre vive esposta ad ogni bufera, ma che però mai viene meno. </w:t>
      </w:r>
    </w:p>
    <w:p w14:paraId="4E4B41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Finora abbiamo trovato un Mosè quasi insicuro, incerto, un po’ impacciato. Questo Mosè non serve al Signore. Non può compiere l’opera sua. Il popolo è a rischio di fede. Il Signore interviene con potenza, gli rivela qual è la sua fragilità, che è tutta del suo cuore e della sua mente, lo punisce con una punizione esemplare, che durerà per tutta la vita e Mosè diviene l’uomo forte, risoluto. È veramente quel roveto che sempre arde e che mai si consuma. Ora il suo popolo ha una roccia sicura sulla quale poggiare. </w:t>
      </w:r>
    </w:p>
    <w:p w14:paraId="380F9A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roccia dalla quale dovrà scaturire la vita per il popolo di Dio non è un masso inerte trovato nel deserto. L’acqua che dovrà nutrire il popolo del Signore è la </w:t>
      </w:r>
      <w:r w:rsidRPr="00FE1F1F">
        <w:rPr>
          <w:rFonts w:ascii="Arial" w:eastAsia="Times New Roman" w:hAnsi="Arial" w:cs="Arial"/>
          <w:sz w:val="24"/>
          <w:szCs w:val="24"/>
          <w:lang w:eastAsia="it-IT"/>
        </w:rPr>
        <w:lastRenderedPageBreak/>
        <w:t xml:space="preserve">fede ed essa non potrà scaturire se non dalla roccia che è Mosè. Finora lui è stato una roccia sempre tenuta in piedi da Dio. Da questo momento dovrà essere roccia così dura da mantenersi in piedi da se stesso e mantenere in piedi tutto il popolo a lui affidato. Perché questo avvenga non per un giorno, ma per tutti i giorni, il Signore punisce Mosè così sempre si ricorderà che è lui la roccia della vita per tutti i figli di Israele. </w:t>
      </w:r>
    </w:p>
    <w:p w14:paraId="4999EFA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Altra potente educazione è data ai figli del suo popolo. Essi dovranno smettere di mormorare, lamentarsi. Non si cammina con Dio lamentandosi e mormorando. Si cammina credendo, pregando, ma anche affidandosi pienamente a Lui. Lui conduce di fede in fede e per questo è lui stesso che crea le difficoltà perché noi impariamo ogni giorno a conoscere il Signore. Il Signore è colui che è vita nella fame, nella sete, nella malattia, nella stessa morte, su ogni croce, ogni difficoltà, ogni evento contrario. </w:t>
      </w:r>
    </w:p>
    <w:p w14:paraId="318CEFC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questa la fede: sapere che tutto ciò che accade serve al Signore perché possa manifestare la sua gloria. Quando noi raggiungiamo il sommo della perfezione della nostra fede? Quando sulla croce, inchiodati su di essa, crediamo che quella croce, quella sofferenza, quel martirio serve perché si manifesti la più grande gloria di Dio. La vita dell’uomo è servizio alla gloria del Signore. Sapendo questo, si pone tutta la vita a servizio di Dio, perché si manifesti tutta la sua gloria.</w:t>
      </w:r>
    </w:p>
    <w:p w14:paraId="06D7920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allora la domanda che ogni vero servo del Signore dovrà porsi: quale grande gloria il Signore vuole rivelare di sé attraverso questo momento della mia vita? Il momento della vita potrebbe essere di ricchezza, povertà, salute, malattia, grande sofferenza, martirio reale, crocifissione spirituale e anche fisica. Non si giunge a questa perfezione in un istante. La fede è un cammino nella fede, è un percorso di fede in fede, di verità in verità, di difficoltà in difficoltà. Urge però rimanere sempre quel roveto ardente che arde e che non si consuma. Mosè presso le acque di Meriba si è spento per un istante, l’istante di battere un secondo colpo. Dio lo riaccese con una punizione e mai più si è spento. Neanche per una frazione di secondo. Ora il popolo può camminare sicuro. Il suo Mediatore arde e non si consuma, brucia e non si spegne. Vergine Maria, Madre della Redenzione, Angeli, Santi, fateci veri roveti ardenti di fede. </w:t>
      </w:r>
    </w:p>
    <w:p w14:paraId="17096C7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F91B504" w14:textId="77777777" w:rsidR="00FE1F1F" w:rsidRPr="00FE1F1F" w:rsidRDefault="00FE1F1F" w:rsidP="00FE1F1F">
      <w:pPr>
        <w:keepNext/>
        <w:spacing w:after="120" w:line="240" w:lineRule="auto"/>
        <w:jc w:val="both"/>
        <w:outlineLvl w:val="2"/>
        <w:rPr>
          <w:rFonts w:ascii="Arial" w:hAnsi="Arial"/>
          <w:b/>
          <w:bCs/>
          <w:sz w:val="24"/>
          <w:szCs w:val="18"/>
        </w:rPr>
      </w:pPr>
      <w:bookmarkStart w:id="422" w:name="_Toc442258545"/>
      <w:bookmarkStart w:id="423" w:name="_Toc192769192"/>
      <w:r w:rsidRPr="00FE1F1F">
        <w:rPr>
          <w:rFonts w:ascii="Arial" w:hAnsi="Arial"/>
          <w:b/>
          <w:bCs/>
          <w:sz w:val="24"/>
          <w:szCs w:val="18"/>
        </w:rPr>
        <w:t>ECCO IL SANGUE DELL’ALLEANZA</w:t>
      </w:r>
      <w:bookmarkEnd w:id="422"/>
      <w:bookmarkEnd w:id="423"/>
    </w:p>
    <w:p w14:paraId="73DA3A5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L’Alleanza è unilaterale e bilaterale. È unilaterale quando Dio o la persona si impegna senza che vi siano richieste o proposte fatte ad altre persone. Dell’Antico Testamento vogliamo ricordare cinque alleanze unilaterali fondamentali, che ci rivelano cosa il Signore ha deciso di fare per l’umanità intera, per Abramo, per il suo popolo, per tutte le Genti. Ve ne sono molte altre, ma queste ci rivelano il disegno di salvezza del Signore in modo plenario e universale. Molte altre alleanze sono per i dettagli o modalità. Le modalità sono anch’esse essenza da prendere in grande considerazione. Prima Alleanza: Dio stabilisce di porre inimicizia tra la Donna e il serpente. </w:t>
      </w:r>
    </w:p>
    <w:p w14:paraId="15FDC8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w:t>
      </w:r>
      <w:r w:rsidRPr="00FE1F1F">
        <w:rPr>
          <w:rFonts w:ascii="Arial" w:eastAsia="Times New Roman" w:hAnsi="Arial" w:cs="Arial"/>
          <w:i/>
          <w:iCs/>
          <w:sz w:val="24"/>
          <w:szCs w:val="24"/>
          <w:lang w:eastAsia="it-IT"/>
        </w:rPr>
        <w:lastRenderedPageBreak/>
        <w:t>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3,8-15).</w:t>
      </w:r>
    </w:p>
    <w:p w14:paraId="43FF7B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Seconda Alleanza: Dio stabilisce di non maledire e di non distruggere più la terra. Non vi saranno più le acque del diluvio. Lui è il Dio della vita per la vita.</w:t>
      </w:r>
    </w:p>
    <w:p w14:paraId="3B44195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3E8DBBB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Finché durerà la terra, seme e mèsse, freddo e caldo, estate e inverno, giorno e notte non cesseranno».</w:t>
      </w:r>
    </w:p>
    <w:p w14:paraId="5E66EE1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2DC7B77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 sparge il sangue dell’uomo, dall’uomo il suo sangue sarà sparso, perché a immagine di Dio è stato fatto l’uomo. E voi, siate fecondi e moltiplicatevi, siate numerosi sulla terra e dominatela».</w:t>
      </w:r>
    </w:p>
    <w:p w14:paraId="61D5963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59F1655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w:t>
      </w:r>
      <w:r w:rsidRPr="00FE1F1F">
        <w:rPr>
          <w:rFonts w:ascii="Arial" w:eastAsia="Times New Roman" w:hAnsi="Arial" w:cs="Arial"/>
          <w:i/>
          <w:iCs/>
          <w:sz w:val="24"/>
          <w:szCs w:val="24"/>
          <w:lang w:eastAsia="it-IT"/>
        </w:rPr>
        <w:lastRenderedPageBreak/>
        <w:t>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8,20-9,17).</w:t>
      </w:r>
    </w:p>
    <w:p w14:paraId="1CCAC4B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Terza Alleanza: Dio stabilisce di dare la Terra di Canaan alla discendenza di Abramo.</w:t>
      </w:r>
    </w:p>
    <w:p w14:paraId="29E9FD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0BE0A5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5A0794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858D34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62AD759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Quarta Alleanza: Dio stabilisce di benedire tutte le tribù della terra nella discendenza di Abramo a causa della sua obbedienza. </w:t>
      </w:r>
    </w:p>
    <w:p w14:paraId="33855AA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Dopo queste cose, Dio mise alla prova Abramo e gli disse: «Abramo!». Rispose: «Eccomi!». Riprese: «Prendi tuo figlio, il tuo unigenito che </w:t>
      </w:r>
      <w:r w:rsidRPr="00FE1F1F">
        <w:rPr>
          <w:rFonts w:ascii="Arial" w:eastAsia="Times New Roman" w:hAnsi="Arial" w:cs="Arial"/>
          <w:i/>
          <w:iCs/>
          <w:sz w:val="24"/>
          <w:szCs w:val="24"/>
          <w:lang w:eastAsia="it-IT"/>
        </w:rPr>
        <w:lastRenderedPageBreak/>
        <w:t>ami, Isacco, va’ nel territorio di Mòria e offrilo in olocausto su di un monte che io ti indicherò».</w:t>
      </w:r>
    </w:p>
    <w:p w14:paraId="1DF2A9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15CA91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AD026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7E74518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Quinta Alleanza: Dio stabilisce di dare a Davide un regno eterno. È l’inaudito umano. L’impensabile umano. Si pensi al regno di Saul che è durato solo pochi giorni. </w:t>
      </w:r>
    </w:p>
    <w:p w14:paraId="4F68DEB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sz w:val="24"/>
          <w:szCs w:val="24"/>
          <w:lang w:eastAsia="it-IT"/>
        </w:rPr>
        <w:t>O</w:t>
      </w:r>
      <w:r w:rsidRPr="00FE1F1F">
        <w:rPr>
          <w:rFonts w:ascii="Arial" w:eastAsia="Times New Roman" w:hAnsi="Arial" w:cs="Arial"/>
          <w:i/>
          <w:iCs/>
          <w:sz w:val="24"/>
          <w:szCs w:val="24"/>
          <w:lang w:eastAsia="it-IT"/>
        </w:rPr>
        <w:t xml:space="preserve">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w:t>
      </w:r>
      <w:r w:rsidRPr="00FE1F1F">
        <w:rPr>
          <w:rFonts w:ascii="Arial" w:eastAsia="Times New Roman" w:hAnsi="Arial" w:cs="Arial"/>
          <w:i/>
          <w:iCs/>
          <w:sz w:val="24"/>
          <w:szCs w:val="24"/>
          <w:lang w:eastAsia="it-IT"/>
        </w:rPr>
        <w:lastRenderedPageBreak/>
        <w:t xml:space="preserve">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05350CB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Sesta Alleanza: Dio promette una nuova alleanza, nuova nelle modalità e nei contenuti. Nuova, senza alcun confronto con quella Antica. Tutto in essa sarà nuovo. </w:t>
      </w:r>
    </w:p>
    <w:p w14:paraId="5F349F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verranno giorni – oracolo del Signore –, nei quali con la casa d’Israele e con la casa di Giuda concluderò un’alleanza nuova.</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0DB540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L’Alleanza unilaterale è un impegno che Dio si assume sulle spalle e lo porterà a compimento, qualsiasi cosa accada nella storia. L’alleanza unilaterale è ciò che farà Lui per l’uomo. Se l’uomo vuole godere i frutti del dono di Dio, necessariamente dovrà stringere con Lui un’alleanza bilaterale. </w:t>
      </w:r>
    </w:p>
    <w:p w14:paraId="793340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Qual è l’essenza di ogni alleanza bilaterale, nuova o antica? Questa alleanza è sempre condizionata, fondata su due obblighi, uno preso da Dio e l’altro giurato dall’uomo. Dio prende l’obbligo di essere vita per il suo popolo. Lui mette il suo popolo sotto le sue ali. Nessuno gli potrà arrecare un qualche danno. Il popolo si obbliga a seguire il Signore camminando nella sua Legge, ascoltando la sua Parola, eseguendo ogni suo ordine. Il popolo si impegna ad ascoltare sempre il suo Dio, che riconosce come unico e solo Signore della sua vita. L’alleanza infranta per ogni non ascolto della voce del suo Signore. Ogni trasgressione anche di una sua sola parola, lo rende infedele al patto.</w:t>
      </w:r>
    </w:p>
    <w:p w14:paraId="3E49AB0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w:t>
      </w:r>
      <w:r w:rsidRPr="00FE1F1F">
        <w:rPr>
          <w:rFonts w:ascii="Arial" w:eastAsia="Times New Roman" w:hAnsi="Arial" w:cs="Arial"/>
          <w:i/>
          <w:iCs/>
          <w:sz w:val="24"/>
          <w:szCs w:val="24"/>
          <w:lang w:eastAsia="it-IT"/>
        </w:rPr>
        <w:lastRenderedPageBreak/>
        <w:t>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2B33E81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L’alleanza viene sigillata con il sangue, che è la vita, è la vita di Dio che unisce il popolo a Dio e lo fa vivere della sua stessa vita. Con l’alleanza vi è una sola vita, quella di Dio che vuole vivere in tutto il suo popolo. La prima rudimentale, iniziale forma di vita è data nei Comandamenti. Israele si impegna a vivere la vita che scaturisce da essi. </w:t>
      </w:r>
    </w:p>
    <w:p w14:paraId="015C8A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64AC9F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E32EC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Signore è il Signore del suo popolo per conquista, liberazione. Esso era schiavo di un altro padrone, sotto il quale viveva con un’altra legge: la legge della schiavitù. Legge di non libertà, di oppressione, di costrizione ai lavori forzati. Legge che li obbligava ad uccidere i figli maschi. Legge in seguito anche aggravata. Si doveva fornire lo stesso numero di mattoni e in più ognuno doveva anche procurarsi la paglia. Questa legge Israele viveva e questo signore esso serviva. Era una legge di morte.</w:t>
      </w:r>
    </w:p>
    <w:p w14:paraId="5297E7C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scende in Egitto, libera il suo popolo. Essendo Lui il Signore, è anche Lui che deve dettare la Legge. Ad Israele è chiesto prima di tutto di non avere alcun Dio </w:t>
      </w:r>
      <w:r w:rsidRPr="00FE1F1F">
        <w:rPr>
          <w:rFonts w:ascii="Arial" w:eastAsia="Times New Roman" w:hAnsi="Arial" w:cs="Arial"/>
          <w:sz w:val="24"/>
          <w:szCs w:val="24"/>
          <w:lang w:eastAsia="it-IT"/>
        </w:rPr>
        <w:lastRenderedPageBreak/>
        <w:t>al di fuori del Dio che lo ha liberato. È rispetto. Tu eri prigioniero, schiavo, succube di altri dèi. Se adori altri dèi, ritornerai nella schiavitù dalla quale io ti ho liberato. Solo io sono il Signore che libera e solo io sono il Signore che ti dona vita. Tu non avrai altri dèi e dovrai rispettare il mio nome. Lo santificherai, non lo nominerai invano. Il mio nome è santo e santo deve risuonare in mezzo a te. Poi come segno che io sono il Signore mi consacrerai un giorno: il settimo. Non per lavorare per me. Ma per riposarti. Per pensare al tuo spirito. Tu al faraone davi sette giorni su sette per lavorare. Io te ne chiedo uno perché tu possa riposare. Vivere un giorno di assoluta libertà.</w:t>
      </w:r>
    </w:p>
    <w:p w14:paraId="28A28FD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Hai un padre e una madre. Li devi onorare, rispettare, soccorrere, aiutare. Ti hanno dato la vita. Hai un prossimo. Non puoi ammazzarlo. Devi rispettare la sua vita. Non ci sono motivi per uccidere. La vita vale più di tutte le cose di questo mondo. Hai una moglie. Le devi essere fedele. Non puoi andare con altre donne. Il rispetto è vita. Vivi in mezzo a cose non tue. Non devi appropriarti di ciò che non ti appartiene. È un furto. Ciò che è degli altri, deve rimanere agli altri. Vivi in mezzo ad un popolo. Non puoi dire falsa testimonianza. Ciò che è, è. Ciò che non è, non è. Non puoi trasformare ciò che è in ciò che non è e ciò che non è in ciò che è. Per le cose e per la donna d’altri ti devi astenere anche dal desiderarle. Il desiderio conduce a compiere il male.</w:t>
      </w:r>
    </w:p>
    <w:p w14:paraId="7F74CB7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L’alleanza è tra Dio e il popolo. Il popolo deve rispettare Dio e lo stesso popolo. Il non rispetto di Dio e del popolo, fa l’uomo trasgressore dell’alleanza e pecca contro Dio e contro il popolo. Chi trasgredisce offende nello stesso tempo la santità di Dio e del popolo. Il suo è un peccato di alleanza. È la trasgressione dell’alleanza. Il suo peccato allontana Dio dal popolo. Questa verità va compresa bene. Il peccato personale è sempre peccato contro il popolo e rende colpevole tutto il popolo. Nel singolo è il popolo che pecca. Come nel singolo è il popolo che onora il Signore. Uno solo pecca e tutto il popolo ha peccato. L’ascolto e il non ascolto è ascolto e non ascolto del popolo. Questa verità è attestata dal Libro di Giosuè.</w:t>
      </w:r>
    </w:p>
    <w:p w14:paraId="3EAECCC7"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52F2D6D1"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4927F8AD"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lastRenderedPageBreak/>
        <w:t>In quella circostanza Giosuè fece giurare: «Maledetto davanti al Signore l’uomo che si metterà a ricostruire questa città di Gerico! Sul suo primogenito ne getterà le fondamenta e sul figlio minore ne erigerà le porte!».</w:t>
      </w:r>
    </w:p>
    <w:p w14:paraId="1D7BDC24"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 xml:space="preserve">Il Signore fu con Giosuè, la cui fama si sparse in tutta la regione (Gs 6,20-27). </w:t>
      </w:r>
    </w:p>
    <w:p w14:paraId="33B91C02"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5F7444C7"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Giosuè inviò degli uomini da Gerico ad Ai, che si trova presso Bet</w:t>
      </w:r>
      <w:r w:rsidRPr="00FE1F1F">
        <w:rPr>
          <w:rFonts w:ascii="Arial" w:eastAsia="Times New Roman" w:hAnsi="Arial" w:cs="Arial"/>
          <w:i/>
          <w:iCs/>
          <w:noProof/>
          <w:spacing w:val="-4"/>
          <w:kern w:val="28"/>
          <w:sz w:val="24"/>
          <w:szCs w:val="24"/>
          <w:lang w:eastAsia="it-IT"/>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0A7F6E26"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55B151D7"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0E9D7B20"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lastRenderedPageBreak/>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A89422E" w14:textId="77777777" w:rsidR="00FE1F1F" w:rsidRPr="00FE1F1F" w:rsidRDefault="00FE1F1F" w:rsidP="00FE1F1F">
      <w:pPr>
        <w:spacing w:after="120" w:line="240" w:lineRule="auto"/>
        <w:ind w:left="567" w:right="566"/>
        <w:jc w:val="both"/>
        <w:rPr>
          <w:rFonts w:ascii="Arial" w:eastAsia="Times New Roman" w:hAnsi="Arial" w:cs="Arial"/>
          <w:i/>
          <w:iCs/>
          <w:noProof/>
          <w:spacing w:val="-4"/>
          <w:kern w:val="28"/>
          <w:sz w:val="24"/>
          <w:szCs w:val="24"/>
          <w:lang w:eastAsia="it-IT"/>
        </w:rPr>
      </w:pPr>
      <w:r w:rsidRPr="00FE1F1F">
        <w:rPr>
          <w:rFonts w:ascii="Arial" w:eastAsia="Times New Roman" w:hAnsi="Arial" w:cs="Arial"/>
          <w:i/>
          <w:iCs/>
          <w:noProof/>
          <w:spacing w:val="-4"/>
          <w:kern w:val="28"/>
          <w:sz w:val="24"/>
          <w:szCs w:val="24"/>
          <w:lang w:eastAsia="it-IT"/>
        </w:rPr>
        <w:t>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0EBCCA76" w14:textId="77777777" w:rsidR="00FE1F1F" w:rsidRPr="00FE1F1F" w:rsidRDefault="00FE1F1F" w:rsidP="00FE1F1F">
      <w:pPr>
        <w:spacing w:after="120" w:line="240" w:lineRule="auto"/>
        <w:jc w:val="both"/>
        <w:rPr>
          <w:rFonts w:ascii="Arial" w:eastAsia="Times New Roman" w:hAnsi="Arial" w:cs="Arial"/>
          <w:noProof/>
          <w:sz w:val="24"/>
          <w:szCs w:val="24"/>
          <w:lang w:eastAsia="it-IT"/>
        </w:rPr>
      </w:pPr>
      <w:r w:rsidRPr="00FE1F1F">
        <w:rPr>
          <w:rFonts w:ascii="Arial" w:eastAsia="Times New Roman" w:hAnsi="Arial" w:cs="Arial"/>
          <w:noProof/>
          <w:sz w:val="24"/>
          <w:szCs w:val="24"/>
          <w:lang w:eastAsia="it-IT"/>
        </w:rPr>
        <w:t xml:space="preserve">Questa verità molto di più vale per la Nuova Alleanza che è stabilita nel sangue di Cristo Gesù, versato per la remissione dei peccati. </w:t>
      </w:r>
    </w:p>
    <w:p w14:paraId="7BAFCBFB"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 </w:t>
      </w:r>
    </w:p>
    <w:p w14:paraId="2231687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In questa alleanza, che viene stipulata da Dio, in Cristo e il Corpo di Cristo, che è la Chiesa, al momento del battesimo, il neo battezzato diviene corpo di Cristo. Non stipula l’alleanza con Dio come singolo, anche se per Cristo, ma la stipula perché il Padre lo faccia corpo di Cristo. Se è corpo di Cristo, non è lui solamente a peccare, quando trasgredisce l’alleanza, ma è tutto il corpo di Cristo che pecca. Il corpo santo di Cristo, da corpo dal quale deve scaturire la santità, diviene corpo dal quale scaturisce e viene fuori il peccato. Quello del cristiano è sempre peccato di sacrilegio e di profanazione. Il corpo più santo, il santissimo corpo di Cristo, viene reso strumento di peccato. San Paolo ha parole di fuoco contro il cristiano che pecca. Non è lui che pecca, è il corpo di Cristo che pecca attraverso di lui.</w:t>
      </w:r>
    </w:p>
    <w:p w14:paraId="5C80DED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6F0C60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DE8D22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7D402E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B8144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stessa verità lo stesso Paolo la ribadisce con altrettanta forza, anche se con un esempio diverso nella sua Seconda Lettera ai Corinzi. Il cristiano è tempio di Dio. Nel tempio di Dio deve abitare solo Dio con tutta la magnificenza della sua gloria e santità. </w:t>
      </w:r>
    </w:p>
    <w:p w14:paraId="693156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Poiché siamo suoi collaboratori, vi esortiamo a non accogliere invano la grazia di Dio.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Egli dice infatti: Al momento favorevole ti ho esaudito e nel giorno della salvezza ti ho soccorso.</w:t>
      </w:r>
    </w:p>
    <w:p w14:paraId="24DB0F2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Ecco ora il momento favorevole, ecco ora il giorno della salvezza! Da parte nostra non diamo motivo di scandalo a nessuno, perché non venga criticato il nostro ministero; ma in ogni cosa ci presentiamo </w:t>
      </w:r>
      <w:r w:rsidRPr="00FE1F1F">
        <w:rPr>
          <w:rFonts w:ascii="Arial" w:eastAsia="Times New Roman" w:hAnsi="Arial" w:cs="Arial"/>
          <w:i/>
          <w:iCs/>
          <w:sz w:val="24"/>
          <w:szCs w:val="24"/>
          <w:lang w:eastAsia="it-IT"/>
        </w:rPr>
        <w:lastRenderedPageBreak/>
        <w:t>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2E0EC2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9CFD1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 </w:t>
      </w:r>
    </w:p>
    <w:p w14:paraId="04A7227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Anche se con il profeta Ezechiele viene affermata la responsabilità personale, essa è solo in ordine alla colpa. È colpa della singola persona. Ma i frutti sono sempre di tutto un popolo. Le conseguenze del peccato sono cosmiche, universali sempre. Per il peccato di uno solo si può distruggere una intera nazione e la storia ci insegna che spesso per il peccato di un re va in malora tutto il suo popolo, per un padre di famiglia, tutta la famiglia soffre, per il peccato di un parroco, tutta la parrocchia è senza Dio.</w:t>
      </w:r>
    </w:p>
    <w:p w14:paraId="1AE0D1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Una verità che necessariamente deve essere posta in evidenza ci rivela che nella Nuova alleanza il sangue non è figura, simbolo, immagine della vita. Nell’Antica Alleanza Dio e il popolo simbolicamente venivano avvolti di una sola vita. Il sangue non era di Dio. Non era dell’uomo. Era di un animale. Era l’animale che dava la vita per stringere con Dio un’alleanza di vita. Nella Nuova Alleanza nulla è simbolico e nulla è figurato. Tutto invece è reale. Il sangue è veramente, realmente, sostanzialmente di Dio, perché è del corpo del Figlio di Dio. Dio veramente ci dona il suo sangue.</w:t>
      </w:r>
    </w:p>
    <w:p w14:paraId="3DDAE69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Ce lo dona perché nelle nostre vene non scorra più il sangue di Adamo che è sangue di peccato, ma scorra il sangue di Cristo, che è sangue di Dio, sangue divino, santissimo. È questo sangue che deve trasformare la nostra vita in vita divina, santissima. Tutto questo non potrà agire in noi se non secondo la fede. Chi prende questo sangue e lo beve, lo deve bere perché veramente vuole </w:t>
      </w:r>
      <w:r w:rsidRPr="00FE1F1F">
        <w:rPr>
          <w:rFonts w:ascii="Arial" w:eastAsia="Times New Roman" w:hAnsi="Arial" w:cs="Arial"/>
          <w:sz w:val="24"/>
          <w:szCs w:val="24"/>
          <w:lang w:eastAsia="it-IT"/>
        </w:rPr>
        <w:lastRenderedPageBreak/>
        <w:t xml:space="preserve">trasformare il suo corpo in corpo di Cristo. Lui è corpo di Cristo, beve il suo sangue, per divenire corpo di Cristo santo come il corpo di Cristo è santo. </w:t>
      </w:r>
    </w:p>
    <w:p w14:paraId="11CC811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santità del corpo di Cristo si verifica se la nostra vita è tutta vita di Cristo ed è vita di Cristo se è conforme alla sua Parola, al suo Comandamento, al suo Vangelo. Più il cristiano santifica il corpo di Cristo e più esso diviene corpo di salvezza e di redenzione. Anche questa verità ci insegna Paolo nella Lettera ai Colossesi.</w:t>
      </w:r>
    </w:p>
    <w:p w14:paraId="6D80906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io sono lieto nelle sofferenze che sopporto per voi e do compimento a ciò che, dei patimenti di Cristo, manca nella mia carne, a favore del suo corpo che è la Chiesa.</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8311C8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cristiano è colui che è tutto proteso alla santificazione del corpo di Cristo. Per la legge dell’incorporazione lui è obbligato ad essere santo perché il suo corpo è santo. Vergine Maria, Madre della Redenzione, Angeli, Santi, fateci santi nel corpo di Cristo. </w:t>
      </w:r>
    </w:p>
    <w:p w14:paraId="0F20682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9482C14" w14:textId="77777777" w:rsidR="00FE1F1F" w:rsidRPr="00FE1F1F" w:rsidRDefault="00FE1F1F" w:rsidP="00FE1F1F">
      <w:pPr>
        <w:keepNext/>
        <w:spacing w:after="120" w:line="240" w:lineRule="auto"/>
        <w:jc w:val="both"/>
        <w:outlineLvl w:val="2"/>
        <w:rPr>
          <w:rFonts w:ascii="Arial" w:hAnsi="Arial"/>
          <w:b/>
          <w:bCs/>
          <w:sz w:val="24"/>
          <w:szCs w:val="18"/>
        </w:rPr>
      </w:pPr>
      <w:bookmarkStart w:id="424" w:name="_Toc442258547"/>
      <w:bookmarkStart w:id="425" w:name="_Toc192769193"/>
      <w:r w:rsidRPr="00FE1F1F">
        <w:rPr>
          <w:rFonts w:ascii="Arial" w:hAnsi="Arial"/>
          <w:b/>
          <w:bCs/>
          <w:sz w:val="24"/>
          <w:szCs w:val="18"/>
        </w:rPr>
        <w:t>FATTI UN SERPENTE E METTILO SOPRA UN’ASTA</w:t>
      </w:r>
      <w:bookmarkEnd w:id="424"/>
      <w:bookmarkEnd w:id="425"/>
    </w:p>
    <w:p w14:paraId="10CFF6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ciò che avviene nella storia ha un solo scopo: portare l’uomo a vivere nella Parola del Signore, ad ascoltare la sua voce. È verità di Dio e dell’uomo: la vita è nella Parola di Dio. Non appena l’uomo esce dalla Parola, si incammina su un sentiero di morte. Se non ritorna sui suoi passi – ed è questo il fine della correzione del Signore - il sentiero di morte dall’uomo imboccato lo condurrà alla morte eterna. Perché l’uomo non vada a finire nella morte eterna, se è necessario, l’educazione del Signore diviene anche privazione della vita fisica. La vita fisica è di un istante, quella eterna è senza fine. Ma l’uomo deve imparare e per questo va educato, formato, corretto, ad evitare la morte eterna. Chi non crede nella morte eterna, non ha bisogno di alcuna educazione o formazione. Se alla sera della vita ci sarà la beatitudine eterna, a che serve la correzione? È cosa inutile. Ma neanche Cristo, la Chiesa, i Sacramenti, la Grazia, il Vangelo servono. Alla sera vi sé solo gioia eterna. </w:t>
      </w:r>
    </w:p>
    <w:p w14:paraId="153FA42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Tutta l’opera del Signore è finalizzata a che il suo popolo mai si dimentichi che la vita non è nella terra, è nella Parola. Non è nell’uomo, è in Dio. Non è in ciò che mangia, ma nella sua benedizione. Dimenticare il Signore è precipitare nella morte. </w:t>
      </w:r>
    </w:p>
    <w:p w14:paraId="45895AC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w:t>
      </w:r>
      <w:r w:rsidRPr="00FE1F1F">
        <w:rPr>
          <w:rFonts w:ascii="Arial" w:eastAsia="Times New Roman" w:hAnsi="Arial" w:cs="Arial"/>
          <w:i/>
          <w:iCs/>
          <w:sz w:val="24"/>
          <w:szCs w:val="24"/>
          <w:lang w:eastAsia="it-IT"/>
        </w:rPr>
        <w:lastRenderedPageBreak/>
        <w:t>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416BC89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5EFA922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4DC5F1C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3DDA4D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libro della sapienza fa una distinzione tra la punizione data da Dio agli Egiziani che era senza alcun frutto di vita e la correzione operata da Lui in mezzo al suo popolo. il Signore castigava il suo popolo, ma per educarlo alla più pura fede che nasce dall’ascolto della sua voce. Si ascolta, si obbedisce, si vive. Ma Israele deve provare il male che la non fede genera in modo che si convinca che solo la fede genera vita. Un popolo che non ascolta non ha vita, cammina di morte in morte. La correzione serve affinché tutto il popolo impari ad ascoltare. Si ascolta, </w:t>
      </w:r>
      <w:r w:rsidRPr="00FE1F1F">
        <w:rPr>
          <w:rFonts w:ascii="Arial" w:eastAsia="Times New Roman" w:hAnsi="Arial" w:cs="Arial"/>
          <w:sz w:val="24"/>
          <w:szCs w:val="24"/>
          <w:lang w:eastAsia="it-IT"/>
        </w:rPr>
        <w:lastRenderedPageBreak/>
        <w:t>si vive. Non si ascolta, si muore. Mai vi potrà essere vera salvezza per chi non ascolta. I morsi dei serpenti velenosi devono aiutare il popolo a crescere in una fede immediata nel suo Dio. Dio non deve venire con i serpenti perché il popolo viva. Deve semplicemente ascoltare.</w:t>
      </w:r>
    </w:p>
    <w:p w14:paraId="7ADDA1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239A69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75C3A5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6DADE1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42ADC74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1FC2969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 figli di Israele mormorano contro il Signore. Nell’accampamento vengono serpenti brucianti. Il loro morso è letale. Non vi sono rimedi. Chi può salvare? Solo il Signore. Al Signore si chiede salvezza. Subito il loro Dio dona il rimedio. Lo dona per mezzo di Mosè. Si deve costruire un serpente di rame, porlo su un’asta, innalzarlo al centro dell’accampamento. Chi è morso e lo guarda, guarisce. Chi non lo guarda, muore.</w:t>
      </w:r>
    </w:p>
    <w:p w14:paraId="071796E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2F055F1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principio di vita e di salvezza che è racchiuso in questa disposizione di Dio da mettere in risalto ci dice che mai il Signore dona un ordine, un comando, una disposizione che l’uomo non possa affrontare. Ci dice anche che ogni ordine e disposizione o comando del Signore ha un peso necessario da portare. Il peso si porta perché ci permette di raggiungere il fine. Senza peso non c’è realizzazione del fine. Ogni fine ha un peso da portare. Peso e fine sono una cosa sola. Così come una cosa sola sono Croce e salvezza. Se non ci si consegna alla Croce non ci sarà mai salvezza. È la nostra condizione umana. Il nostro peso da portare è l’obbedienza alla Parola del Signore. Del peso mai ci si deve lamentare. È la condizione divina posta da Dio per il raggiungimento del fine. Il peso da portare non è quello che si carica l’uomo, secondo la sua volontà, o le sue scelte, ma è quello che nasce dalla Parola del Signore. Il nostro peso sono i Comandamenti </w:t>
      </w:r>
      <w:r w:rsidRPr="00FE1F1F">
        <w:rPr>
          <w:rFonts w:ascii="Arial" w:eastAsia="Times New Roman" w:hAnsi="Arial" w:cs="Arial"/>
          <w:sz w:val="24"/>
          <w:szCs w:val="24"/>
          <w:lang w:eastAsia="it-IT"/>
        </w:rPr>
        <w:lastRenderedPageBreak/>
        <w:t>santamente compresi e santamente vissuti. Il nostro peso è il Vangelo, anch’esso santamente vissuto e santamente compreso. È la verità che ci obbliga se vogliamo camminare nella libertà. Il peso va portato con amore allo stesso modo che Gesù portò il peso della croce con amore. Lo portò per noi, in vece nostra. Nessuno però pensi di fare un solo passo in avanti verso la terra promessa, se ad ogni peso si lamenta, mormora, si oppone, si rifiuta, disobbedisce. Il cammino è peso. Il peso si porta con amore per obbedienza. È questa la sola via della vita. Solo l’amore rende il peso leggero e sempre vivibile. Gesù ci dice che il suo peso è leggero e il suo carico dolce. Non è pesante. Basta amarlo e ascoltare ogni sua parola.</w:t>
      </w:r>
    </w:p>
    <w:p w14:paraId="7C1E6F5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6A14E7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serpente di rame innalzato al centro dell’accampamento ci rivela una seconda verità, anch’essa essenziale per la retta comprensione del brano. Ogni volta che ci lamentiamo contro il Signore, mormoriamo contro di Lui, la nostra mormorazione, il nostro lamento, è più che un morso di serpenti velenosi. Questo grido contro il Signore uccide il nostro spirito e la nostra anima. Fa morire la fede in Lui. Quando la nostra fede in Dio muore, non c’è più alcuna possibilità di cammino verso la conquista della nostra libertà. Siamo condannati a morire nel deserto. Innalzare il serpente nel deserto è ripresa della nostra fede. Riprendiamo la fede, guariamo dal morso della non fede, possiamo ricominciare camminare. È verità. La mormorazione contro Dio e con i profeti di Dio, uccide il cuore dell’uomo. Ucciso il cuore tutto muore. Urge rimettere la fede in noi. </w:t>
      </w:r>
    </w:p>
    <w:p w14:paraId="654C158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Al tempo del re Ezechia troviamo che il serpente di rame, posto da Mosè al centro dell’accampamento come purissimo segno di fede, non è più segno di fede, ma di idolatria. Non era guardato più per guarire, ma per rimanere nell’incredulità. </w:t>
      </w:r>
    </w:p>
    <w:p w14:paraId="32E3B8C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w:t>
      </w:r>
      <w:r w:rsidRPr="00FE1F1F">
        <w:rPr>
          <w:rFonts w:ascii="Arial" w:eastAsia="Times New Roman" w:hAnsi="Arial" w:cs="Arial"/>
          <w:i/>
          <w:iCs/>
          <w:sz w:val="24"/>
          <w:szCs w:val="24"/>
          <w:lang w:eastAsia="it-IT"/>
        </w:rPr>
        <w:lastRenderedPageBreak/>
        <w:t xml:space="preserve">servì. Sconfisse i Filistei fino a Gaza e ai suoi territori, dalla torre di guardia alla città fortificata (2Re 18,1-8). </w:t>
      </w:r>
    </w:p>
    <w:p w14:paraId="6533D1F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fatto storico, ci suggerisce che tutto ciò che è visibile può essere ridotto in oggetto di idolatria. Oggetto di idolatria può essere ridotto tutto il culto, gli stessi sacramenti, l’Eucaristia. È il grande pericolo della religione. Quando nulla è ridotto in idolatria? Quando viene sempre vissuto con la potente luce della Parola. Quando esso serve a mettere la Parola nel cuore. I profeti sempre denunciano la trasformazione del culto in vera pratica di idolatria e di superstizione. La vanità del culto è sempre rivelata dai profeti di Dio. </w:t>
      </w:r>
    </w:p>
    <w:p w14:paraId="100A5190" w14:textId="77777777" w:rsidR="00FE1F1F" w:rsidRPr="00FE1F1F" w:rsidRDefault="00FE1F1F" w:rsidP="00FE1F1F">
      <w:pPr>
        <w:spacing w:after="120" w:line="240" w:lineRule="auto"/>
        <w:ind w:left="567" w:right="566"/>
        <w:jc w:val="both"/>
        <w:rPr>
          <w:rFonts w:ascii="Arial" w:eastAsia="Times New Roman" w:hAnsi="Arial" w:cs="Arial"/>
          <w:i/>
          <w:iCs/>
          <w:spacing w:val="-4"/>
          <w:kern w:val="28"/>
          <w:sz w:val="24"/>
          <w:szCs w:val="24"/>
          <w:lang w:eastAsia="it-IT"/>
        </w:rPr>
      </w:pPr>
      <w:r w:rsidRPr="00FE1F1F">
        <w:rPr>
          <w:rFonts w:ascii="Arial" w:eastAsia="Times New Roman" w:hAnsi="Arial" w:cs="Arial"/>
          <w:i/>
          <w:iCs/>
          <w:spacing w:val="-4"/>
          <w:kern w:val="28"/>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76E7C59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si annunzia a Nicodemo come il vero Serpente di rame. Lui deve essere guardato perché la nostra fede è Lui. È la sua Parola, la sua verità, la sua grazia, la sua stessa vita. È il suo sangue e la sua carne. È la sua luce. Lui è il “Serpente di rame” inchiodato sulla Croce, posto al centro dell’accampamento della terra, perché chiunque lo guarda con fede, possa avere la vita eterna. È Lui, solo Lui, l’antidoto contro i morsi della non fede. Lui però non solamente va guardato. Lui va ascoltato, va creduto, va mangiato, va bevuto. Di Lui ci si deve nutrire. Gesù lo dice con somma verità. È Lui la vita del mondo. Chi crede in Lui, ritorna in vita. È già nella morte. Chi non crede in Lui, rimane nella morte. Oggi viviamo in una grande confusione. Vi sono molti serpenti innalzati nel mondo, nei quali l’uomo crede di avere la salvezza. Urge dirlo con estrema semplicità. Il Padre solo Cristo Gesù ha innalzato nel mondo come suo vero serpente. Solo Lui il Padre garantisce. Nessun altro ha mai garantito e mai lo garantirà. A noi la scelta. O crediamo e guardiamo, credendo in questo unico Serpente di vita eterna, oppure rimaniamo nella nostra morte. Nella morte siamo già. I figli di Israele erano già nella morte. Lui si guardava per ritornare in vita. Così è per Cristo Gesù, vero ed unico Serpente del Padre. Chi lo guarda con fede, avrà la vita, ritornerà in vita. Chi non lo guarda, rimane nella sua morte. È già nella morte. Vergine Maria, Madre della Redenzione, Angeli, Santi, dateci uno sguardo di vera fede. </w:t>
      </w:r>
    </w:p>
    <w:p w14:paraId="34935E1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48D4923" w14:textId="77777777" w:rsidR="00FE1F1F" w:rsidRPr="00FE1F1F" w:rsidRDefault="00FE1F1F" w:rsidP="00FE1F1F">
      <w:pPr>
        <w:keepNext/>
        <w:spacing w:after="120" w:line="240" w:lineRule="auto"/>
        <w:jc w:val="both"/>
        <w:outlineLvl w:val="2"/>
        <w:rPr>
          <w:rFonts w:ascii="Arial" w:hAnsi="Arial"/>
          <w:b/>
          <w:bCs/>
          <w:sz w:val="24"/>
          <w:szCs w:val="18"/>
        </w:rPr>
      </w:pPr>
      <w:bookmarkStart w:id="426" w:name="_Toc428370808"/>
      <w:bookmarkStart w:id="427" w:name="_Toc442258549"/>
      <w:bookmarkStart w:id="428" w:name="_Toc192769194"/>
      <w:r w:rsidRPr="00FE1F1F">
        <w:rPr>
          <w:rFonts w:ascii="Arial" w:hAnsi="Arial"/>
          <w:b/>
          <w:bCs/>
          <w:sz w:val="24"/>
          <w:szCs w:val="18"/>
        </w:rPr>
        <w:t>UNA STELLA SPUNTA DA GIACOBBE</w:t>
      </w:r>
      <w:bookmarkEnd w:id="426"/>
      <w:bookmarkEnd w:id="427"/>
      <w:bookmarkEnd w:id="428"/>
    </w:p>
    <w:p w14:paraId="0B3B80B6"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Balak, re di Moab, vede Israele che avanza dal deserto alla conquista della terra di Canaan. Sa che non può affrontarlo in battaglia. Israele è protetto, custodito, </w:t>
      </w:r>
      <w:r w:rsidRPr="00FE1F1F">
        <w:rPr>
          <w:rFonts w:ascii="Arial" w:eastAsia="Times New Roman" w:hAnsi="Arial" w:cs="Arial"/>
          <w:iCs/>
          <w:sz w:val="24"/>
          <w:szCs w:val="24"/>
          <w:lang w:eastAsia="it-IT"/>
        </w:rPr>
        <w:lastRenderedPageBreak/>
        <w:t>avvolto dal suo Dio che è invincibile. Il Dio di Israele ha sconfitto il grande re d’Egitto, ritenuto invincibile da tutti gli abitanti della terra. Pensa che è possibile vincere Israele con la maledizione. Chiama l’indovino Balaam perché venga e lo maledica. Balaam viene, ma non può maledire Israele, può solo benedirlo. Questo episodio ci rivela la più alta verità dopo quella manifestata dal Signore in Egitto e lungo il viaggio di quaranta anni nel deserto.</w:t>
      </w:r>
    </w:p>
    <w:p w14:paraId="04C5740D" w14:textId="77777777" w:rsidR="00FE1F1F" w:rsidRPr="00FE1F1F" w:rsidRDefault="00FE1F1F" w:rsidP="00FE1F1F">
      <w:pPr>
        <w:spacing w:after="120" w:line="240" w:lineRule="auto"/>
        <w:jc w:val="both"/>
        <w:rPr>
          <w:rFonts w:ascii="Arial" w:eastAsia="Times New Roman" w:hAnsi="Arial" w:cs="Arial"/>
          <w:iCs/>
          <w:sz w:val="24"/>
          <w:szCs w:val="24"/>
          <w:lang w:eastAsia="it-IT"/>
        </w:rPr>
      </w:pPr>
      <w:r w:rsidRPr="00FE1F1F">
        <w:rPr>
          <w:rFonts w:ascii="Arial" w:eastAsia="Times New Roman" w:hAnsi="Arial" w:cs="Arial"/>
          <w:iCs/>
          <w:sz w:val="24"/>
          <w:szCs w:val="24"/>
          <w:lang w:eastAsia="it-IT"/>
        </w:rPr>
        <w:t xml:space="preserve">Nessuna forza visibile ha potuto sconfiggere Israele. Quanto avviene tra Balak e Balaam rivela a Israele che non vi sono contro di lui forze occulte, misteriose, arcane, infernali, di origine ignota, sconosciuta che possano nuocere al popolo del Signore quando esso è nella Parola del suo Dio. Per Israele vi è solo un sortilegio, come un solo sortilegio è per ogni altro uomo. Non c’è alcun bisogno che qualcuno ci maledica. Se siamo nella Parola del Signore siamo nella vita. Se ci poniamo fuori della Parola di Dio siamo nella morte. Vale per ogni uomo la prima Parola proferita da Dio all’uomo: </w:t>
      </w:r>
      <w:r w:rsidRPr="00FE1F1F">
        <w:rPr>
          <w:rFonts w:ascii="Arial" w:eastAsia="Times New Roman" w:hAnsi="Arial" w:cs="Arial"/>
          <w:i/>
          <w:iCs/>
          <w:sz w:val="24"/>
          <w:szCs w:val="24"/>
          <w:lang w:eastAsia="it-IT"/>
        </w:rPr>
        <w:t>“Se ne mangi, muori”</w:t>
      </w:r>
      <w:r w:rsidRPr="00FE1F1F">
        <w:rPr>
          <w:rFonts w:ascii="Arial" w:eastAsia="Times New Roman" w:hAnsi="Arial" w:cs="Arial"/>
          <w:iCs/>
          <w:sz w:val="24"/>
          <w:szCs w:val="24"/>
          <w:lang w:eastAsia="it-IT"/>
        </w:rPr>
        <w:t xml:space="preserve">. Non solo Balaam non può maledire Israele, è anche obbligato a benedirlo. Non solo la sua maledizione non avrebbe avuto alcun effetto su di esso. Sulla bocca del profeta il Signore mette le parole da dire. Per il suo popolo ci sono solo benedizioni. </w:t>
      </w:r>
    </w:p>
    <w:p w14:paraId="2601D77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w:t>
      </w:r>
    </w:p>
    <w:p w14:paraId="2FB3A1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23,19-24). </w:t>
      </w:r>
    </w:p>
    <w:p w14:paraId="19402C9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Balaam annunzia a Balak che Israele non va visto in questo momento della storia. Esso è più grande della sua piccolezza, più grande della sua stessa storia, più grande di se stesso. Gli annunzia che lui sta vedendo sorgere un re che avrebbe rotto con le mani le tempie di Moab e che avrebbe ridotto in schiavitù molti altri popoli.</w:t>
      </w:r>
    </w:p>
    <w:p w14:paraId="4DFA7A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Balaam vide che al Signore piaceva benedire Israele e non andò come le altre volte alla ricerca di sortilegi, ma rivolse la sua faccia verso il deserto. Balaam alzò gli occhi e vide Israele accampato, tribù per tribù. </w:t>
      </w:r>
      <w:r w:rsidRPr="00FE1F1F">
        <w:rPr>
          <w:rFonts w:ascii="Arial" w:eastAsia="Times New Roman" w:hAnsi="Arial" w:cs="Arial"/>
          <w:i/>
          <w:iCs/>
          <w:sz w:val="24"/>
          <w:szCs w:val="24"/>
          <w:lang w:eastAsia="it-IT"/>
        </w:rPr>
        <w:lastRenderedPageBreak/>
        <w:t>Allora lo spirito di Dio fu sopra di lui. Egli pronunciò il suo poema e disse:</w:t>
      </w:r>
    </w:p>
    <w:p w14:paraId="1D39CFA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4DDFDC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021129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FD20F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8BBD8B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il velo dagli occhi. </w:t>
      </w:r>
    </w:p>
    <w:p w14:paraId="4975B7B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44162CD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re futuro è Davide. È lui storicamente che sottomette a tributo tutti i re dei paesi confinanti con Israele. Ma noi sappiamo qual è la profezia di Dio su Davide. La sua discendenza avrebbe ereditato dal Signore un regno eterno. Il Signore attraverso Balaam chiede a noi di non vedere noi nella nostra piccolezza, nullità, pochezza, quasi niente. Ci chiede di avere occhi di fede per vedere sempre Lui dietro di noi. Cosa Lui vorrà fare di noi, noi non lo sappiamo. Davide era un pastore di greggi. Il Signore ne ha fatto un grande re. Era però un re dal regno corruttibile. Il Signore lo ha dichiarato nella sua discendenza re dal regno eterno. </w:t>
      </w:r>
      <w:r w:rsidRPr="00FE1F1F">
        <w:rPr>
          <w:rFonts w:ascii="Arial" w:eastAsia="Times New Roman" w:hAnsi="Arial" w:cs="Arial"/>
          <w:sz w:val="24"/>
          <w:szCs w:val="24"/>
          <w:lang w:eastAsia="it-IT"/>
        </w:rPr>
        <w:lastRenderedPageBreak/>
        <w:t>Ad ogni uomo urge questa visione di purissima fede. Nessuno si deve vedere in se stesso. Non vede nulla. Vede la sua pochezza. Potrebbe anche scoraggiarsi nel camminare con il Signore. Se invece vede cosa il Signore vuole fare per mezzo di lui, allora questa purissima visione di fede, cambia totalmente la sua vita. Il presente dell’uomo è come la polvere del suolo con la quale il Signore ha creato l’uomo. L’uomo deve dare a Dio la sua polvere e rimanere sempre polvere. Cosa il Signore farà della sua polvere solo Lui lo sa. L’uomo deve sapere che Dio vorrà fare cose sublimi. Lui però ha bisogno della nostra polvere.</w:t>
      </w:r>
    </w:p>
    <w:p w14:paraId="21C31EE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Vergine Maria diede la polvere del suo corpo. Da questa polvere Dio trasse la carne per il suo Figlio eterno. Maria diviene madre di Dio. Gesù dona al Signore la polvere del suo corpo. Da quella polvere il Signore fa scaturire la redenzione nello Spirito Santo, per ogni uomo. Paolo dona a Dio la polvere della sua volontà. Il Signore fa di lui un evangelizzatore del mondo. Noi siamo polvere. Diamo a Dio la nostra polvere, cosa farà il Signore è inaudito. Lui trasforma la polvere in salvezza, redenzione, vita eterna, pace. Balaam dice a Israele. Oggi tu sei polvere. Il Signore dalla tua polvere trarrà un re che dominerà i popoli. Dalla polvere del re trarrà un re dal regno eterno. Questi sono i prodigi che Dio sa compiere, se gli diamo la nostra polvere come la terra gli ha fornito la polvere perché lui potesse fare l’uomo a sua immagine e somiglianza. Ma anche Adamo fornì la sua polvere a Dio e Dio per mezzo di quella polvere lo liberò dalla sua solitudine ontologica. Lo fece pienamente, perfettamente uomo. Vergine Maria, Madre della Redenzione, Angeli, Santi, fateci polvere nelle mani di Dio. </w:t>
      </w:r>
    </w:p>
    <w:p w14:paraId="5584715B"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4FDA52C" w14:textId="77777777" w:rsidR="00FE1F1F" w:rsidRPr="00FE1F1F" w:rsidRDefault="00FE1F1F" w:rsidP="00FE1F1F">
      <w:pPr>
        <w:keepNext/>
        <w:spacing w:after="120" w:line="240" w:lineRule="auto"/>
        <w:jc w:val="both"/>
        <w:outlineLvl w:val="2"/>
        <w:rPr>
          <w:rFonts w:ascii="Arial" w:hAnsi="Arial"/>
          <w:b/>
          <w:bCs/>
          <w:sz w:val="24"/>
          <w:szCs w:val="18"/>
        </w:rPr>
      </w:pPr>
      <w:bookmarkStart w:id="429" w:name="_Toc428370809"/>
      <w:bookmarkStart w:id="430" w:name="_Toc442258551"/>
      <w:bookmarkStart w:id="431" w:name="_Toc192769195"/>
      <w:r w:rsidRPr="00FE1F1F">
        <w:rPr>
          <w:rFonts w:ascii="Arial" w:hAnsi="Arial"/>
          <w:b/>
          <w:bCs/>
          <w:sz w:val="24"/>
          <w:szCs w:val="18"/>
        </w:rPr>
        <w:t>IO SUSCITERÒ LORO UN PROFETA IN MEZZO AI LORO FRATELLI</w:t>
      </w:r>
      <w:bookmarkEnd w:id="429"/>
      <w:bookmarkEnd w:id="430"/>
      <w:bookmarkEnd w:id="431"/>
    </w:p>
    <w:p w14:paraId="21B65F2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Dinanzi alla manifestazione di Dio, Israele ha paura. Teme di morire. Dio manifesta la sua eterna e divina trascendenza ed essa è talmente alta, sublime, quasi terrificante, da incutere grande timore e tremore. Ogni uomo deve sapere che il suo Dio è il totalmente oltre. Non è di grandezza umana. Non è di apparati terreni. Lui è l’oltre, l’eternamente e il divinamente oltre e lo manifesta assumendo gli elementi della natura che proprio a questo servono: a creare questo velo che serve a manifestare e nello stesso tempo a nascondere il Signore. Lui è l’invisibile. È l’udibile invisibile. </w:t>
      </w:r>
    </w:p>
    <w:p w14:paraId="6C6D30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3F0A6E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w:t>
      </w:r>
      <w:r w:rsidRPr="00FE1F1F">
        <w:rPr>
          <w:rFonts w:ascii="Arial" w:eastAsia="Times New Roman" w:hAnsi="Arial" w:cs="Arial"/>
          <w:i/>
          <w:iCs/>
          <w:sz w:val="24"/>
          <w:szCs w:val="24"/>
          <w:lang w:eastAsia="it-IT"/>
        </w:rPr>
        <w:lastRenderedPageBreak/>
        <w:t xml:space="preserve">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323FA7C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popolo chiede una grazia a Mosè. Sia lui solo a parlare con Dio. Lui parla con Dio, lo ascolta, poi viene e riferisce. Loro ascolteranno Mosè, che riconoscono vero Mediatore tra Dio e tutto il popolo. Chiedono al loro Dio di non manifestarsi più. C’è Mosè e lui solo basta. Dio, Mosè, Mosè, popolo di Dio. La mediazione è stabilita. </w:t>
      </w:r>
    </w:p>
    <w:p w14:paraId="4F14A8E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69F97E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20,18-26). </w:t>
      </w:r>
    </w:p>
    <w:p w14:paraId="139457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Sull’istante sembra che Mosè non ascolti e neanche il Signore. Tuttavia Mosè sempre è stato il Mediatore unico tra Dio e il suo popolo. Ma ora Mosè sta per andarsene, lasciare la guida del suo popolo. Il Signore rassicura per mezzo di lui i figli di Israele. Lui esaudirà un giorno la preghiera rivolta all’Oreb. Susciterà di mezzo a loro un profeta come Mosè. Per mezzo di lui parlerà ai figli di Israele. Questo profeta dirà loro la parola del Signore. Se qualcuno non lo ascolterà, a lui il Signore domanderà conto.</w:t>
      </w:r>
    </w:p>
    <w:p w14:paraId="3CE54C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w:t>
      </w:r>
      <w:r w:rsidRPr="00FE1F1F">
        <w:rPr>
          <w:rFonts w:ascii="Arial" w:eastAsia="Times New Roman" w:hAnsi="Arial" w:cs="Arial"/>
          <w:i/>
          <w:iCs/>
          <w:sz w:val="24"/>
          <w:szCs w:val="24"/>
          <w:lang w:eastAsia="it-IT"/>
        </w:rPr>
        <w:lastRenderedPageBreak/>
        <w:t xml:space="preserve">il Signore non ha detto?”. Quando il profeta parlerà in nome del Signore e la cosa non accadrà e non si realizzerà, quella parola non l’ha detta il Signore. Il profeta l’ha detta per presunzione. Non devi aver paura di lui (Dt 18,15-22). </w:t>
      </w:r>
    </w:p>
    <w:p w14:paraId="43B3F70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 per sé questa profezia potrebbe essere applicata ad ogni profeta. E in qualche modo si potrebbe pure applicare. Non può però essere applicata del tutto, perché vi è una parola che lo vieta: </w:t>
      </w:r>
      <w:r w:rsidRPr="00FE1F1F">
        <w:rPr>
          <w:rFonts w:ascii="Arial" w:eastAsia="Times New Roman" w:hAnsi="Arial" w:cs="Arial"/>
          <w:i/>
          <w:sz w:val="24"/>
          <w:szCs w:val="24"/>
          <w:lang w:eastAsia="it-IT"/>
        </w:rPr>
        <w:t>“pari a te”.</w:t>
      </w:r>
      <w:r w:rsidRPr="00FE1F1F">
        <w:rPr>
          <w:rFonts w:ascii="Arial" w:eastAsia="Times New Roman" w:hAnsi="Arial" w:cs="Arial"/>
          <w:sz w:val="24"/>
          <w:szCs w:val="24"/>
          <w:lang w:eastAsia="it-IT"/>
        </w:rPr>
        <w:t xml:space="preserve"> Questo profeta dovrà essere potente in parole e in opere. Dovrà manifestare la parola del Signore accompagnandola con segni e prodigi. Ora noi sappiamo che solo Elia ed Eliseo fecero qualche miracolo. Ma sia Elia che Eliseo furono profeti nel regno del Nord, in Samaria. Non vissero nel regno di Giuda. Quando Giovanni è apparso a predicare nel deserto di Giuda, molti hanno pensato che fosse lui il profeta che doveva venire. Giovanni però non compiva prodigi. Lui soltanto predicava un battesimo di penitenza per la conversione dei peccati. Giovanni sa di non essere il profeta annunziato e lo dichiara: </w:t>
      </w:r>
      <w:r w:rsidRPr="00FE1F1F">
        <w:rPr>
          <w:rFonts w:ascii="Arial" w:eastAsia="Times New Roman" w:hAnsi="Arial" w:cs="Arial"/>
          <w:i/>
          <w:sz w:val="24"/>
          <w:szCs w:val="24"/>
          <w:lang w:eastAsia="it-IT"/>
        </w:rPr>
        <w:t>“Io sono solo un profeta, non sono il profeta”.</w:t>
      </w:r>
      <w:r w:rsidRPr="00FE1F1F">
        <w:rPr>
          <w:rFonts w:ascii="Arial" w:eastAsia="Times New Roman" w:hAnsi="Arial" w:cs="Arial"/>
          <w:sz w:val="24"/>
          <w:szCs w:val="24"/>
          <w:lang w:eastAsia="it-IT"/>
        </w:rPr>
        <w:t xml:space="preserve"> </w:t>
      </w:r>
    </w:p>
    <w:p w14:paraId="6A18BA6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p>
    <w:p w14:paraId="51B4131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L’Evangelista presenta Gesù potente in parole ed opere. Vera guida spirituale del popolo del Signore. Vero Mediatore tra Dio e l’intera umanità. Perché solo in Cristo si compie questa profezia del Deuteronomio? Perché solo Gesù è in tutto pari a Mosè. Solo Lui accompagnava la sua Parola con la potenza di segni e prodigi. Gesù è più grande di Mosè. È pari a Mosè solo nella modalità della Mediazione. Lui parlava in nome di Dio. In suo nome annunziava la sua Parola. Gesù è la stessa Parola di Dio. Infatti Gesù non parla mai in nome di Dio. Parla sempre in suo nome. Lui del Padre, di Dio, è Parola, Luce, Santità, Verità, Vita Eterna, Onnipotenza. È tutto questo nella sua umanità, perché nella sua Persona e natura divina, Lui è Dio. Mentre nell’Antico Testamento ancora Dio si manifestava nella sua trascendenza con segni, prodigi e teofanie che attestavano la sua presenza in mezzo al popolo, con Cristo Dio sceglie non solo l’umiltà della carne, ma ancora quella più potente, forte, inaudita che è quella della croce. Dal Dio terrificante al Dio terrificato. Dal Dio che il solo desiderio di vedere provoca la morte al Dio ucciso, anzi crocifisso.</w:t>
      </w:r>
    </w:p>
    <w:p w14:paraId="044CC44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Ma ancora umiltà più grande è l’Eucaristia. Tutto Dio è quella piccolissima ostia, che sembra pane, mentre pane non è perché è vero, reale, sostanziale corpo di Gesù. Dall’Oreb al Monte Calvario vi è l’abisso del </w:t>
      </w:r>
      <w:r w:rsidRPr="00FE1F1F">
        <w:rPr>
          <w:rFonts w:ascii="Arial" w:eastAsia="Times New Roman" w:hAnsi="Arial" w:cs="Arial"/>
          <w:i/>
          <w:sz w:val="24"/>
          <w:szCs w:val="24"/>
          <w:lang w:eastAsia="it-IT"/>
        </w:rPr>
        <w:t>“mutamento”</w:t>
      </w:r>
      <w:r w:rsidRPr="00FE1F1F">
        <w:rPr>
          <w:rFonts w:ascii="Arial" w:eastAsia="Times New Roman" w:hAnsi="Arial" w:cs="Arial"/>
          <w:sz w:val="24"/>
          <w:szCs w:val="24"/>
          <w:lang w:eastAsia="it-IT"/>
        </w:rPr>
        <w:t xml:space="preserve"> della manifestazione di Dio in Cristo Gesù. Prima la fede era nell’infinitamente grande. Ora è nell’infinitamente piccolo. Se prima il rischio era la morte dell’uomo, ora il rischio è la morte della stessa fede. Dinanzi ad una piccolissima particola, l’uomo si deve prostrare e confessare il mistero del Dio nascosto per amore. Dal Dio dal quale si doveva stare lontani, al Dio che diviene nostro cibo e nostra bevanda di vita eterna. Vi è l’abisso del mutamento. Ecco la grande sorpresa di Dio. Dal Dio totalmente trascendente, alto, irraggiungibile, inafferrabile, al Dio Incarnato, al Dio Crocifisso, al Dio Mangiato. Di cammino il nostro Dio ne ha fatto veramente tanto. Ogni giorno dobbiamo confrontarci con questo Dio. Vergine Maria, Madre della Redenzione, Angeli, Santi, fateci innamorare di Gesù. </w:t>
      </w:r>
    </w:p>
    <w:p w14:paraId="1013963E"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A777AF3" w14:textId="77777777" w:rsidR="00FE1F1F" w:rsidRPr="00FE1F1F" w:rsidRDefault="00FE1F1F" w:rsidP="00FE1F1F">
      <w:pPr>
        <w:keepNext/>
        <w:spacing w:after="120" w:line="240" w:lineRule="auto"/>
        <w:jc w:val="both"/>
        <w:outlineLvl w:val="2"/>
        <w:rPr>
          <w:rFonts w:ascii="Arial" w:hAnsi="Arial"/>
          <w:b/>
          <w:bCs/>
          <w:sz w:val="24"/>
          <w:szCs w:val="18"/>
        </w:rPr>
      </w:pPr>
      <w:bookmarkStart w:id="432" w:name="_Toc442258553"/>
      <w:bookmarkStart w:id="433" w:name="_Toc428370810"/>
      <w:bookmarkStart w:id="434" w:name="_Toc192769196"/>
      <w:r w:rsidRPr="00FE1F1F">
        <w:rPr>
          <w:rFonts w:ascii="Arial" w:hAnsi="Arial"/>
          <w:b/>
          <w:bCs/>
          <w:sz w:val="24"/>
          <w:szCs w:val="18"/>
        </w:rPr>
        <w:t>QUESTA PAROLA È MOLTO VICINA A TE</w:t>
      </w:r>
      <w:bookmarkEnd w:id="432"/>
      <w:bookmarkEnd w:id="434"/>
    </w:p>
    <w:bookmarkEnd w:id="433"/>
    <w:p w14:paraId="34B49F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Parola del Signore non è qualcosa di estraneo, forestiero all’uomo. La Parola di Dio dice l’uomo così come esso è. Con la sua Parola onnipotente lo ha creato. Con la sua Parola proferita descrive l’uomo. Tu sei questo. Non perché ti dico io. Perché io dico a te ciò che sei. La mia Parola ti descrive, ti fa conoscere. Ti dice ciò che tu eri, ciò che ti sei fatto, ciò che sei, ciò che dovresti essere, ciò che io voglio di te, se tu ti lasci fare da me. Se ti fai da te stesso, ti fai essere di morte per la morte. Se ti lasci fare da me, ti faccio essere di vita per la vita. Tu però sei così come io ti rivelo. Tu non ti conosci, io ti conosco. Tu non sai chi sei. Io so chi tu sei. Se tu avessi l’umiltà di ascoltarti, ti conosceresti e non ti faresti essere di morte per la morte.</w:t>
      </w:r>
    </w:p>
    <w:p w14:paraId="10571E6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perché il Signore può dire al suo popolo che la sua Parola non è lontana dall’uomo. È sulle sue labbra. È nel suo cuore. Basta volerla leggere. È sufficiente che desideri proferirla, dirsela e in ogni istante sa chi lui è, e cosa è chiamato ad essere, vivendo secondo la Parola: essere di vita per la vita. Sarà essere di vita per la vita se rimarrà fedele al Patto. Il Patto infatti non è qualcosa di forestiero per l’uomo. È la sua stessa verità. L’uomo è se è nella Parola. Se non è nella Parola, mai potrà essere. </w:t>
      </w:r>
    </w:p>
    <w:p w14:paraId="793644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1F8C38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F7218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71E81F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86C4E5F" w14:textId="5791E730"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Qualcuno potrebbe chiedersi: ma questo passo in che relazione sta con Gesù Signore? Non è una profezia e neanche una figura. In che modo potrà essere esaminato in relazione a Gesù Signore? Lo abbiamo incluso nelle verità antiche che riguardano Cristo Gesù, perché San Paolo lo cita espressamente in riferimento a Lui. La Lettera ai Romani parla di Cristo e ogni parola viene applicata a Lui. Non si deve salire in cielo per far discendere Cristo, Lui è già disceso. Essendo in mezzo a noi, ed essendosi fatto uno di noi, cioè è nostra carne e nostro sangue, mai la Parola potrà essere lontana o estranea. Essa è la nostra stessa vita. In Lui anche noi diveniamo Parola vivente di Dio. Cristo è nel nostro cuore e </w:t>
      </w:r>
      <w:r w:rsidR="00AF7632" w:rsidRPr="00FE1F1F">
        <w:rPr>
          <w:rFonts w:ascii="Arial" w:eastAsia="Times New Roman" w:hAnsi="Arial" w:cs="Arial"/>
          <w:sz w:val="24"/>
          <w:szCs w:val="24"/>
          <w:lang w:eastAsia="it-IT"/>
        </w:rPr>
        <w:t>sulle nostre</w:t>
      </w:r>
      <w:r w:rsidRPr="00FE1F1F">
        <w:rPr>
          <w:rFonts w:ascii="Arial" w:eastAsia="Times New Roman" w:hAnsi="Arial" w:cs="Arial"/>
          <w:sz w:val="24"/>
          <w:szCs w:val="24"/>
          <w:lang w:eastAsia="it-IT"/>
        </w:rPr>
        <w:t xml:space="preserve"> labbra. Divenendo una cosa sola con Cristo, diveniamo una cosa sola con la Parola. </w:t>
      </w:r>
    </w:p>
    <w:p w14:paraId="6E077F7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0B1898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Mosè descrive così la giustizia che viene dalla Legge: L’uomo che la mette in pratica, per mezzo di essa vivrà.</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5F64B7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4BA40B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8518B9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dico ancora: forse Israele non ha compreso? Per primo Mosè dice: Io vi renderò gelosi di una nazione che nazione non è; susciterò il vostro sdegno contro una nazione senza intelligenza.</w:t>
      </w:r>
    </w:p>
    <w:p w14:paraId="5B64007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2673617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la Parola Dio era divenuto quasi connaturale con l’uomo. Per la Parola Lui era la vita del suo popolo. Il popolo e Lui divenivano una sola vita. Anche se Dio era nel cielo e l’uomo sulla terra. Con Cristo Signore tutto cambia. Lui si è fatto uno di noi perché noi tutti diveniamo con Lui una cosa sola, un solo corpo, una sola vita. Divenendo una cosa sola con Lui, noi e la Parola diveniamo una cosa sola. Mangiando Lui mangiamo la Parola. Non solo. Mangiamo il Padre e lo Spirito Santo. Diveniamo carne di Parola. Diveniamo in noi stessi Parola del Dio </w:t>
      </w:r>
      <w:r w:rsidRPr="00FE1F1F">
        <w:rPr>
          <w:rFonts w:ascii="Arial" w:eastAsia="Times New Roman" w:hAnsi="Arial" w:cs="Arial"/>
          <w:sz w:val="24"/>
          <w:szCs w:val="24"/>
          <w:lang w:eastAsia="it-IT"/>
        </w:rPr>
        <w:lastRenderedPageBreak/>
        <w:t>vivente. Questo però avviene attraverso la fede nella Parola esterna a noi che è quella del Vangelo che ci rivela la nostra nuova identità acquisita in Cristo Gesù.</w:t>
      </w:r>
    </w:p>
    <w:p w14:paraId="336F43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la Parola di Dio descrive, dice l’uomo così come esso è e cosa è chiamato a divenire per mezzo della Parola, così la Parola di Gesù ci rivela la nostra nuova identità e ci dice fino a che altezza possiamo portare la nostra umanità: fino alla sua deificazione. Da natura di carne concupiscente, superba, malvagia, cattiva a natura di spirito, trasformata cioè in natura divina, essendo noi stati resi partecipi della natura divina. È il nostro cammino di verità in verità fino al raggiungimento della perfetta verità della nostra natura. È un cammino che dovrà interrompersi. Ma ora Cristo è dentro l’umanità, si è fatto umanità e nessuno potrà più dire che lui non sa cosa è un vero uomo e come si diviene. Il vero uomo è Lui e si diviene in Lui, con Lui, per Lui. Vergine Maria, Madre della Redenzione, Angeli, Santi, fateci in Cristo Parola vivente. </w:t>
      </w:r>
    </w:p>
    <w:p w14:paraId="4E7529A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FCCA9BC" w14:textId="77777777" w:rsidR="00FE1F1F" w:rsidRPr="00FE1F1F" w:rsidRDefault="00FE1F1F" w:rsidP="00FE1F1F">
      <w:pPr>
        <w:keepNext/>
        <w:spacing w:after="120" w:line="240" w:lineRule="auto"/>
        <w:jc w:val="both"/>
        <w:outlineLvl w:val="2"/>
        <w:rPr>
          <w:rFonts w:ascii="Arial" w:hAnsi="Arial"/>
          <w:b/>
          <w:bCs/>
          <w:sz w:val="24"/>
          <w:szCs w:val="18"/>
        </w:rPr>
      </w:pPr>
      <w:bookmarkStart w:id="435" w:name="_Toc428370811"/>
      <w:bookmarkStart w:id="436" w:name="_Toc442258555"/>
      <w:bookmarkStart w:id="437" w:name="_Toc192769197"/>
      <w:r w:rsidRPr="00FE1F1F">
        <w:rPr>
          <w:rFonts w:ascii="Arial" w:hAnsi="Arial"/>
          <w:b/>
          <w:bCs/>
          <w:sz w:val="24"/>
          <w:szCs w:val="18"/>
        </w:rPr>
        <w:t>ÀLZATI E UNGILO: È LUI!</w:t>
      </w:r>
      <w:bookmarkEnd w:id="435"/>
      <w:bookmarkEnd w:id="436"/>
      <w:bookmarkEnd w:id="437"/>
    </w:p>
    <w:p w14:paraId="699893F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storia della salvezza è condotta dal Signore. Essa è fatta di un’alleanza tra Dio e una persona singola. Essa si vive quando la persona decide di darsi al Signore come trebbia acuminata per il contadino. Questa verità è Dio stesso che l’annunzia. Lui farà del suo popolo una trebbia acuminata nelle sue mani. Se la trebbia non è nelle sue mani, tutta nelle sue mani, Lui nulla può fare per la salvezza. </w:t>
      </w:r>
    </w:p>
    <w:p w14:paraId="1D7188E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279DF0C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712A69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Perfettissima trebbia acuminata è la Madre di Gesù. Lei si è tutta consegnata al suo Dio, senza mai opporre una qualche resistenza, neanche di un solo peccato veniale di un pensiero o un sentimento innocuo, nascosto, segretissimo. Trebbia insieme divina ed umana è il suo Figlio Unigenito. Lui è l’obbedienza eterna per il Padre suo. Come prima trebbia acuminata per la salvezza del suo popolo, il Signore aveva scelto Saul, eleggendolo come suo re. Ma Saul non obbedì al Signore. Si ribellò ad ogni suo comando. Procedeva per suo conto. Si lasciava governare dai suoi istinti. Dio lo ripudiò. Ritirò il suo Santo Spirito e Lui stesso si allontanò da lui, lasciandolo solo. Al suo posto scelse un giovinetto dal cuore puro, pronto ad ascoltare la sua voce e a fare la sua volontà. Questo giovane è un pastore di gregge. Il racconto della sua consacrazione a re di Israele ci rivela che anche Samuele, il profeta del Signore, ebbe un momento di difficoltà non trovando nessuno da consacrare nella casa di Iesse. </w:t>
      </w:r>
    </w:p>
    <w:p w14:paraId="03295B6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64A3486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71E02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55FFE6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L’uomo, anche il più grande profeta, non conosce i disegni del Signore. Essi sono gelosamente nascosti nel cuore eterno di Dio. Li conosce se il Signore glieli rivela. Neanche Gesù nella sua umanità conosce i segreti eterni del Padre. Per questo Lui si ritira sul monte, passa una notte nel cuore del Padre, il Padre gli manifesta chi deve scegliere come suoi apostoli e continuatori della sua opera.</w:t>
      </w:r>
    </w:p>
    <w:p w14:paraId="4EAE5D8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Un Papa, un Vescovo, un Presbitero, una Congregazione, un Conclave, un Dicastero, una Commissione, una Segreteria, qualsiasi altra istituzione, mai potranno conoscere chi il Signore ha designato per essere sua trebbia acuminata per l’opera della sua salvezza che deve compiersi nella storia. Se non lo sa neanche Cristo Signore, se Lui stesso deve chiederlo al Padre, vi potrà mai essere altro uomo che lo sappia?</w:t>
      </w:r>
    </w:p>
    <w:p w14:paraId="1247B84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Samuele vede le apparenze e si lascia conquistare il cuore da esse. Il Signore lo assiste e Lui non sbaglia, non consacra la persona non designata dal Signore. Anche Pietro non conosce chi il Signore ha scelto. Chiede al Signore che sia Lui a scegliere.</w:t>
      </w:r>
    </w:p>
    <w:p w14:paraId="64761FC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22AE5C9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1623601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Signore attraverso il profeta Osea accusa il suo popolo di scegliere re, ma da Lui non scelti, non voluti, non designati. Sono re senza di Lui, contro di Lui. Se sono re senza di Lui, contro di Lui, lo sono anche senza il popolo, contro il popolo. Il re è il Servo del Signore per custodire, pascere, condurre, guidare il suo popolo nel suo nome.</w:t>
      </w:r>
    </w:p>
    <w:p w14:paraId="6629BA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69F12F8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w:t>
      </w:r>
      <w:r w:rsidRPr="00FE1F1F">
        <w:rPr>
          <w:rFonts w:ascii="Arial" w:eastAsia="Times New Roman" w:hAnsi="Arial" w:cs="Arial"/>
          <w:i/>
          <w:iCs/>
          <w:sz w:val="24"/>
          <w:szCs w:val="24"/>
          <w:lang w:eastAsia="it-IT"/>
        </w:rPr>
        <w:lastRenderedPageBreak/>
        <w:t xml:space="preserve">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64B8558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Non solo Davide è stato scelto dal Signore, dal Signore è stato anche preparato, attraverso una lunga e pesante sofferenza, perché fosse un re secondo il suo cuore. Quando lo vide pronto per governare il suo popolo, mise nelle sue mani tutto Israele. È il Signore che sceglie ed è sempre Lui che prepara, che forma, che fa colui che ha scelto idoneo perché svolga secondo il suo cuore la missione per la quale è stato scelto. I due momenti non vanno mai separati: scelta e preparazione. Senza la perenne preparazione, la scelta è vana perché senza alcun frutto. Il fallimento di molte missioni e molti missionari sta proprio in questo: nel pensare che tutto si compia nel momento della scelta. Invece la scelta è solo scelta. È come la scelta di un pezzo di marmo per l’artista. Si sceglie il marmo, ma poi esso dovrà essere trasformato ed è questa trasformazione che Dio vuole operare e che solo Lui può operare. Dio sceglie e Dio trasforma. Dio chiama e Dio prepara. Dio ha scelto Davide e Dio lo ha preparato per essere un buon re a servizio del suo popolo. La formazione di Dio deve accompagnare tutti i giorni della nostra vita. Un giorno senza formazione è un giorno senza vera missione. Mai si può compiere l’opera di Dio se oggi il Signore non rivela l’opera da compiere e non ci forma perché la possiamo realizzare. Per questo Dio versa e fa posare sui suoi eletti il suo Santo Spirito, perché li conduca secondo la sua volontà e giorno per giorno li formi per una obbedienza pura e santa, passando per le vie tortuose della storia che il Signore prepara per essi.</w:t>
      </w:r>
    </w:p>
    <w:p w14:paraId="0EB725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Signore ha riversato tutto il suo Santo Spirito sul suo Figlio Incarnato, perché lo preparasse al passaggio della Croce, nella più grande umiliazione e abbassamento, vi potrà mai essere un solo uomo che, sottraendosi allo Spirito Santo, potrà pensare di poter essere idoneo a compiere la volontà del Padre nostro che è nei cieli? Il Padre nello Spirito sceglie e nello Spirito quotidianamente prepara, forma, corregge, educa, guida, conduce perché il chiamato possa rispondere ad ogni attesa del Signore. Davide è meno che polvere nelle mani del suo Dio e dello Spirito Santo. Il Signore la prende e per mezzo del suo Santo Spirito la impasta e ne fa un eccellente re. Non solo, da lui un tempo trarrà la carne per il suo Figlio Unigenito per la redenzione. Vergine Maria, Madre della Redenzione, Angeli, Santi, fateci polvere nelle mani di Dio. </w:t>
      </w:r>
    </w:p>
    <w:p w14:paraId="2331A43B"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27629D9" w14:textId="77777777" w:rsidR="00FE1F1F" w:rsidRPr="00FE1F1F" w:rsidRDefault="00FE1F1F" w:rsidP="00FE1F1F">
      <w:pPr>
        <w:keepNext/>
        <w:spacing w:after="120" w:line="240" w:lineRule="auto"/>
        <w:jc w:val="both"/>
        <w:outlineLvl w:val="2"/>
        <w:rPr>
          <w:rFonts w:ascii="Arial" w:hAnsi="Arial"/>
          <w:b/>
          <w:bCs/>
          <w:sz w:val="24"/>
          <w:szCs w:val="18"/>
        </w:rPr>
      </w:pPr>
      <w:bookmarkStart w:id="438" w:name="_Toc442258557"/>
      <w:bookmarkStart w:id="439" w:name="_Toc428370812"/>
      <w:bookmarkStart w:id="440" w:name="_Toc192769198"/>
      <w:r w:rsidRPr="00FE1F1F">
        <w:rPr>
          <w:rFonts w:ascii="Arial" w:hAnsi="Arial"/>
          <w:b/>
          <w:bCs/>
          <w:sz w:val="24"/>
          <w:szCs w:val="18"/>
        </w:rPr>
        <w:t>LA TUA CASA E IL TUO REGNO SARANNO SALDI PER SEMPRE</w:t>
      </w:r>
      <w:bookmarkEnd w:id="438"/>
      <w:bookmarkEnd w:id="440"/>
      <w:r w:rsidRPr="00FE1F1F">
        <w:rPr>
          <w:rFonts w:ascii="Arial" w:hAnsi="Arial"/>
          <w:b/>
          <w:bCs/>
          <w:sz w:val="24"/>
          <w:szCs w:val="18"/>
        </w:rPr>
        <w:t xml:space="preserve"> </w:t>
      </w:r>
      <w:bookmarkEnd w:id="439"/>
    </w:p>
    <w:p w14:paraId="4A304F6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Parola del Signore fatta giungere a Davide per mezzo del profeta Natan, è a fondamento di tutta la storia della salvezza. È una parola e una promessa che è contro la verità della stessa storia. È una Parola che contraddice ogni evidenza. Nessun regno sulla terra potrà essere eterno. I regni passano da un popolo ad un altro, da una famiglia ad un’altra. Dio promette a Davide un regno eterno. </w:t>
      </w:r>
    </w:p>
    <w:p w14:paraId="3A643A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Quando questa Parola di Dio si sarà compiuta, sapremo che il regno è eterno perché il re è eterno. Ma se il re è eterno, Lui non è semplicemente un uomo. Lui dovrà essere Dio. Necessariamente, poiché solo Dio è eterno e solo un uomo potrà essere figlio, carne di Davide. È questo il grande mistero. Il Figlio di Davide è il Dio eterno. Il Dio eterno è il Figlio di Davide. Come sarà possibile questo? Lo si potrà conoscere solo quando questo re verrà. Tuttavia di questa apparente contraddizione si serve Gesù per interrogare i Giudei e chiedere spiegazione sul Salmo 110 (109). </w:t>
      </w:r>
    </w:p>
    <w:p w14:paraId="32329B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1-6).</w:t>
      </w:r>
    </w:p>
    <w:p w14:paraId="5A8E1DC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1919D7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profezia di Dio, man mano che il cammino della Parola nel popolo del Signore si fa sempre più puro e più vero, viene illuminata da altre parole, oracoli, profezie. Il Figlio di Davide, come si intravede dal Salmo, è anche sacerdote al modo di Melchisedek ed è anche il profeta che deve venire. Il figlio di Davide nella sua Natura Umana, vera Natura Umana è re, sacerdote, profeta. Questi tre ministeri in Lui saranno un solo modo di essere e di operare. Lui è il Re profeta e sacerdote. È il Sacerdote profeta e re. È il Profeta re e sacerdote. Man mano che la Parola risuona nel popolo di Dio, il figlio di Davide si riveste di missioni sempre nuove, ma è sempre il figlio di Davide che viene indicato, significato, annunziato.</w:t>
      </w:r>
    </w:p>
    <w:p w14:paraId="0F5BF38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59B3C4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w:t>
      </w:r>
      <w:r w:rsidRPr="00FE1F1F">
        <w:rPr>
          <w:rFonts w:ascii="Arial" w:eastAsia="Times New Roman" w:hAnsi="Arial" w:cs="Arial"/>
          <w:i/>
          <w:iCs/>
          <w:sz w:val="24"/>
          <w:szCs w:val="24"/>
          <w:lang w:eastAsia="it-IT"/>
        </w:rPr>
        <w:lastRenderedPageBreak/>
        <w:t>tempo in cui ho camminato insieme con tutti gli Israeliti, ho forse mai detto ad alcuno dei giudici d'Israele, a cui avevo comandato di pascere il mio popolo Israele: Perché non mi avete edificato una casa di cedro?”.</w:t>
      </w:r>
    </w:p>
    <w:p w14:paraId="3F64DB7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1B4361D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30DE64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748E65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w:t>
      </w:r>
      <w:r w:rsidRPr="00FE1F1F">
        <w:rPr>
          <w:rFonts w:ascii="Arial" w:eastAsia="Times New Roman" w:hAnsi="Arial" w:cs="Arial"/>
          <w:i/>
          <w:iCs/>
          <w:sz w:val="24"/>
          <w:szCs w:val="24"/>
          <w:lang w:eastAsia="it-IT"/>
        </w:rPr>
        <w:lastRenderedPageBreak/>
        <w:t xml:space="preserve">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2B9BE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significato e il valore di questa profezia sono grandi più che il Cielo e la terra. Prima di tutto si tratta di una cosa che solo il Signore potrà fare. Nessun uomo è capace di realizzare una parola come questa. Ogni uomo è immortale. Vive in questo istante, non sa cosa avverrà fra un istante. In secondo luogo le modalità del suo compimento sono umanamente inimmaginabili. Nessuno prima della sua realizzazione è in grado solamente di immaginare quali possenti verità sono nascoste in questa profezia. Ma anche dopo il suo compimento, questa profezia è talmente alta, profonda, abissale, da non essere stata ancora esplorata se non in una piccolissima parte. Ci siamo inoltrati nel suo abisso eterno solo di qualche millimetro. Ancora essa è tutta da esplorare e tutta da comprendere. Una eternità non è sufficiente e neanche due, tre, mille.</w:t>
      </w:r>
    </w:p>
    <w:p w14:paraId="3ABBC6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profezia fa una cosa sola: eternità e tempo, Dio e uomo, cielo e terra, finito e infinito, divino e umano. Senza però alcuna mescolanza dell’uno nell’altro. E tuttavia il divino si fa umano e l’eternità tempo, rimanendo divino il divino e umano l’umano, pur essendo una cosa sola. L’uno però non si trasforma nell’altro. È in questo Dio che si fa uomo che si realizza la salvezza dell’uomo, della storia, dell’universo. Questo solamente per avere una pallida idea di cosa è nascosto in questa profezia di Natan. Altra verità che si deve mettere in luce vuole che su di essa si fondi tutta la speranza di Israele e del mondo. Prima dell’entrata del popolo in terra di Canaan, Mosè fondò la sua speranza nel perdono da parte del Signore verso il popolo idolatra e trasgressore della Legge del Sinai, sulla promessa fatta da Dio ad Abramo: questa terra sarà della tua discendenza. Mosè ricordò al Signore questa sua promessa e il Signore perdonò il peccato del suo popolo. Non lo distrusse come aveva già preannunciato.</w:t>
      </w:r>
    </w:p>
    <w:p w14:paraId="50CAFDF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Noi sappiamo dalla preghiera del popolo, attraverso i Salmi, che nei momenti bui e burrascosi, quando il regno più non esisteva, sempre si chiedeva al Signore di ricordarsi di questa sua promessa. Aveva profetizzato a Davide un regno eterno. Dov’è la promessa del Signore? Dove la fedeltà alla sua Parola? Perché ritarda nell’adempiere il suo giuramento? Perché ritarda ancora? Sempre la preghiera è questo memoriale innalzato dinanzi al Signore perché non dimentica nessuna delle sue parole. È in questa promessa la speranza del popolo. Se non ci fosse stata questa parola su cosa Israele avrebbe potuto continuare a sperare? Dalle parole dell’alleanza non nasce alcuna speranza. Osservi, vivi. Non osservi, muori. Obbedisci, sei nella benedizione. Non obbedisci, sei nella maledizione. </w:t>
      </w:r>
    </w:p>
    <w:p w14:paraId="167CAE7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Invece in questa parola infallibile del Signore si può fondare la vera speranza. Noi, Signore, abbiamo peccato, ma tu mantieni fede alla tua parola. Essa non è condizionata. È assoluta. È un tuo impegno, una tua promessa, una tua profezia che ha un valore eterno. Manda il re dal regno eterno a rialzare la capanna di Davide che è caduta. Solo nella Parola eterna di Dio si può fondare ogni vera speranza. Questa Parola eterna del Signore è vero principio di speranza per tutto il popolo del Signore. È anche Parola di speranza per noi. Il regno di Cristo mai </w:t>
      </w:r>
      <w:r w:rsidRPr="00FE1F1F">
        <w:rPr>
          <w:rFonts w:ascii="Arial" w:eastAsia="Times New Roman" w:hAnsi="Arial" w:cs="Arial"/>
          <w:sz w:val="24"/>
          <w:szCs w:val="24"/>
          <w:lang w:eastAsia="it-IT"/>
        </w:rPr>
        <w:lastRenderedPageBreak/>
        <w:t>fallirà, mai verrà meno. La Parola di Dio rimane stabile in eterno. È infinitamente oltre la durata del sole e della luna. Oltre la durata dell’intero universo. I cieli collasseranno, la Parola del Signore rimane stabile in eterno. Possiamo fondare su di essa la nostra speranza.</w:t>
      </w:r>
    </w:p>
    <w:p w14:paraId="483EC42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w:t>
      </w:r>
    </w:p>
    <w:p w14:paraId="2AF7143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w:t>
      </w:r>
      <w:r w:rsidRPr="00FE1F1F">
        <w:rPr>
          <w:rFonts w:ascii="Arial" w:eastAsia="Times New Roman" w:hAnsi="Arial" w:cs="Arial"/>
          <w:i/>
          <w:iCs/>
          <w:sz w:val="24"/>
          <w:szCs w:val="24"/>
          <w:lang w:eastAsia="it-IT"/>
        </w:rPr>
        <w:tab/>
        <w:t>punirò con la verga la loro ribellione e con flagelli la loro colpa.</w:t>
      </w:r>
    </w:p>
    <w:p w14:paraId="63CF168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non annullerò il mio amore e alla mia fedeltà non verrò mai meno. Non profanerò la mia alleanza, non muterò la mia promessa. </w:t>
      </w:r>
      <w:r w:rsidRPr="00FE1F1F">
        <w:rPr>
          <w:rFonts w:ascii="Arial" w:eastAsia="Times New Roman" w:hAnsi="Arial" w:cs="Arial"/>
          <w:i/>
          <w:iCs/>
          <w:sz w:val="24"/>
          <w:szCs w:val="24"/>
          <w:lang w:eastAsia="it-IT"/>
        </w:rPr>
        <w:tab/>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w:t>
      </w:r>
      <w:r w:rsidRPr="00FE1F1F">
        <w:rPr>
          <w:rFonts w:ascii="Arial" w:eastAsia="Times New Roman" w:hAnsi="Arial" w:cs="Arial"/>
          <w:i/>
          <w:iCs/>
          <w:sz w:val="24"/>
          <w:szCs w:val="24"/>
          <w:lang w:eastAsia="it-IT"/>
        </w:rPr>
        <w:lastRenderedPageBreak/>
        <w:t>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w:t>
      </w:r>
    </w:p>
    <w:p w14:paraId="1A9F70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 (131) 1-18). </w:t>
      </w:r>
    </w:p>
    <w:p w14:paraId="71AF11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profezia di Natan a Davide, riprende e completa la promessa di Dio ad Abramo. Essa riprende quella promessa e l’aggiorna. La riveste di contenuti nuovi. La promessa fatta ad Abramo si compie nella profezia di Giacobbe fatta a Giuda. Nella sua discendenza i popoli saranno benedetti attraverso l’obbedienza. L’obbedienza è al re che deve venire. Profezia di Balaam. Il re che deve venire sarà dal regno eterno. Profezia di Natan a Davide. Se uniamo tutte le parole di Dio finora ascoltate, da quella della Genesi rivolta al serpente a quest’ultima già possediamo un complesso di verità che ci orientano verso un futuro sempre nuovo. Finora si sarebbe potuto pensare anche a qualcosa di temporaneo, anche se perenne: inimicizia, benedizione, possesso della terra, regalità, obbedienza. Ora dal temporaneo si passa all’eterno. Inimicizia eterna, benedizione eterna, </w:t>
      </w:r>
      <w:r w:rsidRPr="00FE1F1F">
        <w:rPr>
          <w:rFonts w:ascii="Arial" w:eastAsia="Times New Roman" w:hAnsi="Arial" w:cs="Arial"/>
          <w:sz w:val="24"/>
          <w:szCs w:val="24"/>
          <w:lang w:eastAsia="it-IT"/>
        </w:rPr>
        <w:lastRenderedPageBreak/>
        <w:t>regno eterno, obbedienza eterna, regalità eterna. Nelle antiche verità se ne introduce una nuovissima: l’eternità del regno di Dio. Ma anche l’eternità del re che dovrà instaurare il regno eterno di Dio. Questa verità nuova ci obbliga a leggere in modo nuovo tutte le verità antiche di Dio.</w:t>
      </w:r>
    </w:p>
    <w:p w14:paraId="644E4B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Questo principio non era valido solo per ieri, ma per oggi e per sempre. Quando il Signore aggiunge una verità a ciò che ha detto precedentemente, tutte le sue parole del passato, di ieri, tutte le comprensioni del passato, di ieri, devono essere aggiornate, interpretate, illuminate dalla Parola di oggi. Non sarà più possibile interpretare la parola di ieri con le verità rivelate di ieri. Alle verità di ieri si deve aggiungere quella di oggi, che dona novità a tutto ciò che è stato proferito ieri. Questo vale non solo per la parola, ma anche per ogni comprensione di essa. Una sola parola della Scrittura, letta nello Spirito Santo, con una verità nuova ci obbliga ad aggiornare a questa verità tutta la Scrittura. Questo principio vale sia in ordine alla verità come anche in relazione alla falsità. Se si aggiunge una sola falsità alla Scrittura, tutta la Scrittura diviene falsa.</w:t>
      </w:r>
    </w:p>
    <w:p w14:paraId="2AA592E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questo il vero aggiornamento. Le cose esterne possono anche rimanere invariate, esse però vengono fatte con una verità nuova. Se poi la verità nuova obbliga a modificare anche le cose esterne, perché non corrispondenti più alla verità nuova, allora è giusto che vengano modificate, cambiate, trasformate. Ma tutto questo è un lavoro che solo si può compiere se perennemente guidati con saggezza dallo Spirito Santo. Prima però di modificare le cose esterne, si deve sempre rinnovare la verità del cuore e della mente. Questa è stata l’opera sapientissima di Gesù Signore. Lui fece cadere l’antico seminando il nuovo nei cuori e nelle menti. Tuttavia rimane saldo il principio che è sempre la verità e non la cosa a muovere la necessaria trasformazione delle cose. Ora sappiamo che la benedizione di Dio si deve vivere in una struttura che si chiama regno eterno di Dio. Il regno esprime e manifesta unità. Cambia anche la struttura stessa del popolo del Signore: dalle tribù all’unità del regno. Vergine Maria, Madre della Redenzione, Angeli, Santi, conduceteci di verità in verità. </w:t>
      </w:r>
    </w:p>
    <w:p w14:paraId="2D014DD5"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613BAC6" w14:textId="77777777" w:rsidR="00FE1F1F" w:rsidRPr="00FE1F1F" w:rsidRDefault="00FE1F1F" w:rsidP="00FE1F1F">
      <w:pPr>
        <w:keepNext/>
        <w:spacing w:after="120" w:line="240" w:lineRule="auto"/>
        <w:jc w:val="both"/>
        <w:outlineLvl w:val="2"/>
        <w:rPr>
          <w:rFonts w:ascii="Arial" w:hAnsi="Arial"/>
          <w:b/>
          <w:bCs/>
          <w:sz w:val="24"/>
          <w:szCs w:val="18"/>
        </w:rPr>
      </w:pPr>
      <w:bookmarkStart w:id="441" w:name="_Toc428370813"/>
      <w:bookmarkStart w:id="442" w:name="_Toc442258559"/>
      <w:bookmarkStart w:id="443" w:name="_Toc192769199"/>
      <w:r w:rsidRPr="00FE1F1F">
        <w:rPr>
          <w:rFonts w:ascii="Arial" w:hAnsi="Arial"/>
          <w:b/>
          <w:bCs/>
          <w:sz w:val="24"/>
          <w:szCs w:val="18"/>
        </w:rPr>
        <w:t>TU SEI MIO FIGLIO, IO OGGI TI HO GENERATO</w:t>
      </w:r>
      <w:bookmarkEnd w:id="441"/>
      <w:bookmarkEnd w:id="442"/>
      <w:bookmarkEnd w:id="443"/>
    </w:p>
    <w:p w14:paraId="5DF101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Signore vede i popoli in rivolta, in agitazione. Sono in tumulto e stanno cospirando. Non vogliono né il Signore e né il suo consacrato. È come se questo Salmo stesse contemplando il mondo contemporaneo. I popoli, le genti non vogliono né Dio e né Cristo Gesù. La decisione presa dalle genti lascia stupiti: </w:t>
      </w:r>
      <w:r w:rsidRPr="00FE1F1F">
        <w:rPr>
          <w:rFonts w:ascii="Arial" w:eastAsia="Times New Roman" w:hAnsi="Arial" w:cs="Arial"/>
          <w:i/>
          <w:sz w:val="24"/>
          <w:szCs w:val="24"/>
          <w:lang w:eastAsia="it-IT"/>
        </w:rPr>
        <w:t>“Spezziamo le loro catene, gettiamo via da noi il loro giogo”</w:t>
      </w:r>
      <w:r w:rsidRPr="00FE1F1F">
        <w:rPr>
          <w:rFonts w:ascii="Arial" w:eastAsia="Times New Roman" w:hAnsi="Arial" w:cs="Arial"/>
          <w:sz w:val="24"/>
          <w:szCs w:val="24"/>
          <w:lang w:eastAsia="it-IT"/>
        </w:rPr>
        <w:t xml:space="preserve">. Dio non può governare la nostra vita. Vogliamo vivere come ci pare. La nostra volontà è regola e legge unica per noi. Questo dice l’uomo. La risposta del Signore deve farci meditare: </w:t>
      </w:r>
      <w:r w:rsidRPr="00FE1F1F">
        <w:rPr>
          <w:rFonts w:ascii="Arial" w:eastAsia="Times New Roman" w:hAnsi="Arial" w:cs="Arial"/>
          <w:i/>
          <w:sz w:val="24"/>
          <w:szCs w:val="24"/>
          <w:lang w:eastAsia="it-IT"/>
        </w:rPr>
        <w:t>“Ride colui che sta nei cieli, il Signore si fa beffe di loro. Egli parla nella sua ira, li spaventa con la sua collera: “Io stesso ho stabilito il mio sovrano sul Sion, mia santa montagna”</w:t>
      </w:r>
      <w:r w:rsidRPr="00FE1F1F">
        <w:rPr>
          <w:rFonts w:ascii="Arial" w:eastAsia="Times New Roman" w:hAnsi="Arial" w:cs="Arial"/>
          <w:sz w:val="24"/>
          <w:szCs w:val="24"/>
          <w:lang w:eastAsia="it-IT"/>
        </w:rPr>
        <w:t xml:space="preserve">. Il Cristo di Dio non si è costituito da se stesso. È stato Dio a costituirlo. Vi potrà mai essere sulla terra uno solo che può ostacolare Dio nella sua volontà? Ognuno può sottrarre la sua obbedienza al Signore. Mai però potrà impedire che Dio non possa realizzare ciò che vuole. </w:t>
      </w:r>
    </w:p>
    <w:p w14:paraId="01E537E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Noi possiamo decidere per noi la nostra vita o la nostra morte. Non possiamo mai decidere però che debba fare o non fare il Signore. Se il Signore ha scelto il suo Cristo come suo sovrano sul monte Sion, il suo Cristo sarà il sovrano e nessun altro. Questa verità deve essere posta in ogni cuore. Nessuno potrà mai sconfiggere il Signore. Può anche combatterlo, ma mai lo potrà vincere. Potrà Lui lasciarsi vincere, ma per essere Lui il vittorioso finale. La vittoria su di Lui serve per manifestare la sua stupenda forza. Gesù è stato vinto sulla croce. È stato vinto perché quella sconfitta serviva a Dio per manifestare tutta la potenza del suo amore e la grandezza della sua gloria. Quella sconfitta serviva a Dio per esaltare il suo Cristo al di sopra del cielo, della terra e degli inferi. Serviva per dargli un corpo glorioso, incorruttibile, immortale, spirituale. Quando il mondo sconfigge un amico di Dio, sempre l’amico di Dio dovrà chiedersi: Cosa serve questa mia sconfitta al Signore? Quale sua gloriosa potenza vorrà manifestare?</w:t>
      </w:r>
    </w:p>
    <w:p w14:paraId="519D495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p>
    <w:p w14:paraId="1A146F7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D04402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ora ci rivela una verità che appare per la prima volta nella Scrittura: </w:t>
      </w:r>
      <w:r w:rsidRPr="00FE1F1F">
        <w:rPr>
          <w:rFonts w:ascii="Arial" w:eastAsia="Times New Roman" w:hAnsi="Arial" w:cs="Arial"/>
          <w:i/>
          <w:sz w:val="24"/>
          <w:szCs w:val="24"/>
          <w:lang w:eastAsia="it-IT"/>
        </w:rPr>
        <w:t>“Tu sei mio figlio, io oggi ti ho generato”</w:t>
      </w:r>
      <w:r w:rsidRPr="00FE1F1F">
        <w:rPr>
          <w:rFonts w:ascii="Arial" w:eastAsia="Times New Roman" w:hAnsi="Arial" w:cs="Arial"/>
          <w:sz w:val="24"/>
          <w:szCs w:val="24"/>
          <w:lang w:eastAsia="it-IT"/>
        </w:rPr>
        <w:t xml:space="preserve">. Sappiamo dalla rivelazione e dal compimento di questa profezia, che la generazione non è di tipo morale. Il Cristo di Dio non è figlio di Dio per elezione, elevazione, fede, amore, obbedienza. Il Figlio di Dio è vero Figlio di Dio. La sua generazione è natura da natura, luce da luce, Dio vero da Dio vero. Generato, non creato, della stessa sostanza del Padre. Si tratta di vera generazione. È però una generazione speciale, unica. Il Figlio è vera luce dalla vera luce, la luce però è una, una sola, come una, una sola è anche la natura. Viene generata la Persona che sussiste nell’unica e sola natura divina. A questa Persona il Signore Dio dona il governo del mondo, qui annunziato secondo una visione tipicamente veterotestamentaria, sul modello di Davide. La rivelazione ancora è solo incipiente. A noi ora interessa mettere in luce una sola verità: Il Cristo di Dio è generato da Dio. Porta in sé questa origine eterna. Sarà la rivelazione futura e il suo compimento che ci manifesterà la verità nella sua pienezza. Il Cristo di Dio è vero Figlio di Dio. Vergine Maria, Madre della Redenzione, Angeli, Santi, guidateci nella verità di Gesù. </w:t>
      </w:r>
    </w:p>
    <w:p w14:paraId="471E0CE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6E1F9F8" w14:textId="77777777" w:rsidR="00FE1F1F" w:rsidRPr="00FE1F1F" w:rsidRDefault="00FE1F1F" w:rsidP="00FE1F1F">
      <w:pPr>
        <w:keepNext/>
        <w:spacing w:after="120" w:line="240" w:lineRule="auto"/>
        <w:jc w:val="both"/>
        <w:outlineLvl w:val="2"/>
        <w:rPr>
          <w:rFonts w:ascii="Arial" w:hAnsi="Arial"/>
          <w:b/>
          <w:bCs/>
          <w:sz w:val="24"/>
          <w:szCs w:val="18"/>
        </w:rPr>
      </w:pPr>
      <w:bookmarkStart w:id="444" w:name="_Toc428370814"/>
      <w:bookmarkStart w:id="445" w:name="_Toc442258561"/>
      <w:bookmarkStart w:id="446" w:name="_Toc192769200"/>
      <w:r w:rsidRPr="00FE1F1F">
        <w:rPr>
          <w:rFonts w:ascii="Arial" w:hAnsi="Arial"/>
          <w:b/>
          <w:bCs/>
          <w:sz w:val="24"/>
          <w:szCs w:val="18"/>
        </w:rPr>
        <w:lastRenderedPageBreak/>
        <w:t>CON LA BOCCA DI BAMBINI E DI LATTANTI</w:t>
      </w:r>
      <w:bookmarkEnd w:id="444"/>
      <w:bookmarkEnd w:id="445"/>
      <w:bookmarkEnd w:id="446"/>
    </w:p>
    <w:p w14:paraId="063F893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Di questo Salmo si serve Gesù per attestare la sua verità. Il suo nome è grande, perché il suo è nome divino, eterno. Nessuna gloria è troppo alta per Lui. Scribi, sacerdoti, vogliono che Gerusalemme non canti la sua gloria. Gesù risponde che come la gloria del Padre suo, del Signore, è cantata dai bambini e lattanti, così anche la sua gloria è gridata, celebrata, cantata da bambini e lattanti.</w:t>
      </w:r>
    </w:p>
    <w:p w14:paraId="4E7EFE6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78F3B5C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Mentre egli entrava in Gerusalemme, tutta la città fu presa da agitazione e diceva: «Chi è costui?». E la folla rispondeva: «Questi è il profeta Gesù, da Nàzaret di Galilea». 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 </w:t>
      </w:r>
    </w:p>
    <w:p w14:paraId="38924C4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ci chiede di andare infinitamente oltre. Non solo al Cristo di Dio è dovuto ogni onore, gloria, acclamazione, l’uomo al quale tutto è stato sottomesso, è solo figura, immagine del Cristo del Signore. Infatti è Lui l’uomo al quale tutto è stato sottomesso. Questa verità viene rivelata dalla Lettera agli Ebrei e anche dal Vangelo secondo Giovanni. È Cristo l’Uomo. </w:t>
      </w:r>
      <w:r w:rsidRPr="00FE1F1F">
        <w:rPr>
          <w:rFonts w:ascii="Arial" w:eastAsia="Times New Roman" w:hAnsi="Arial" w:cs="Arial"/>
          <w:i/>
          <w:sz w:val="24"/>
          <w:szCs w:val="24"/>
          <w:lang w:eastAsia="it-IT"/>
        </w:rPr>
        <w:t>“Ecco l’uomo al quale Dio ha sottoposto ogni cosa”.</w:t>
      </w:r>
      <w:r w:rsidRPr="00FE1F1F">
        <w:rPr>
          <w:rFonts w:ascii="Arial" w:eastAsia="Times New Roman" w:hAnsi="Arial" w:cs="Arial"/>
          <w:sz w:val="24"/>
          <w:szCs w:val="24"/>
          <w:lang w:eastAsia="it-IT"/>
        </w:rPr>
        <w:t xml:space="preserve"> </w:t>
      </w:r>
    </w:p>
    <w:p w14:paraId="5F84C1F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color w:val="000000"/>
          <w:sz w:val="24"/>
          <w:szCs w:val="24"/>
          <w:lang w:eastAsia="it-IT"/>
        </w:rPr>
        <w:t xml:space="preserve">Al maestro del coro. Su «I torchi». Salmo. Di Davide. </w:t>
      </w:r>
      <w:r w:rsidRPr="00FE1F1F">
        <w:rPr>
          <w:rFonts w:ascii="Arial" w:eastAsia="Times New Roman" w:hAnsi="Arial" w:cs="Arial"/>
          <w:i/>
          <w:iCs/>
          <w:sz w:val="24"/>
          <w:szCs w:val="24"/>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w:t>
      </w:r>
      <w:r w:rsidRPr="00FE1F1F">
        <w:rPr>
          <w:rFonts w:ascii="Arial" w:eastAsia="Times New Roman" w:hAnsi="Arial" w:cs="Arial"/>
          <w:i/>
          <w:iCs/>
          <w:sz w:val="24"/>
          <w:szCs w:val="24"/>
          <w:lang w:eastAsia="it-IT"/>
        </w:rPr>
        <w:lastRenderedPageBreak/>
        <w:t xml:space="preserve">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31204D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è l’Uomo al quale il Padre ha anche sottomesso ogni altro uomo. Si tratta però di una sottomissione di luce, amore, misericordia, redenzione, giustizia, santità.</w:t>
      </w:r>
    </w:p>
    <w:p w14:paraId="655052F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58CBE8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376333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Infatti, a quale degli angeli Dio ha mai detto: Tu sei mio figlio, oggi ti ho generato?</w:t>
      </w:r>
    </w:p>
    <w:p w14:paraId="389857B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ancora: Io sarò per lui padre ed egli sarà per me figlio?</w:t>
      </w:r>
    </w:p>
    <w:p w14:paraId="476AF0C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invece introduce il primogenito nel mondo, dice: Lo adorino tutti gli angeli di Dio.</w:t>
      </w:r>
    </w:p>
    <w:p w14:paraId="6CA423E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degli angeli dice: Egli fa i suoi angeli simili al vento, e i suoi ministri come fiamma di fuoco,</w:t>
      </w:r>
    </w:p>
    <w:p w14:paraId="70029A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Figlio invece dice: Il tuo trono, Dio, sta nei secoli dei secoli;</w:t>
      </w:r>
    </w:p>
    <w:p w14:paraId="2EDFC0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Lo scettro del tuo regno è scettro di equità; hai amato la giustizia e odiato l’iniquità, perciò Dio, il tuo Dio, ti ha consacrato con olio di esultanza, a preferenza dei tuoi compagni.</w:t>
      </w:r>
    </w:p>
    <w:p w14:paraId="58F53A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2D587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a quale degli angeli poi ha mai detto: Siedi alla mia destra, finché io non abbia messo i tuoi nemici a sgabello dei tuoi piedi?</w:t>
      </w:r>
    </w:p>
    <w:p w14:paraId="64C882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sono forse tutti spiriti incaricati di un ministero, inviati a servire coloro che erediteranno la salvezza? (Eb 1,1-14). </w:t>
      </w:r>
    </w:p>
    <w:p w14:paraId="7B4C8B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 questo bisogna che ci dedichiamo con maggiore impegno alle cose che abbiamo ascoltato, per non andare fuori rotta. Se, infatti, la </w:t>
      </w:r>
      <w:r w:rsidRPr="00FE1F1F">
        <w:rPr>
          <w:rFonts w:ascii="Arial" w:eastAsia="Times New Roman" w:hAnsi="Arial" w:cs="Arial"/>
          <w:i/>
          <w:iCs/>
          <w:sz w:val="24"/>
          <w:szCs w:val="24"/>
          <w:lang w:eastAsia="it-IT"/>
        </w:rPr>
        <w:lastRenderedPageBreak/>
        <w:t>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299ADE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CB11B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w:t>
      </w:r>
    </w:p>
    <w:p w14:paraId="5169D0BF" w14:textId="77777777" w:rsidR="00FE1F1F" w:rsidRPr="00FE1F1F" w:rsidRDefault="00FE1F1F" w:rsidP="00FE1F1F">
      <w:pPr>
        <w:spacing w:after="120" w:line="240" w:lineRule="auto"/>
        <w:ind w:left="567" w:right="566"/>
        <w:jc w:val="both"/>
        <w:rPr>
          <w:rFonts w:ascii="Arial" w:eastAsia="Times New Roman" w:hAnsi="Arial" w:cs="Arial"/>
          <w:i/>
          <w:sz w:val="24"/>
          <w:szCs w:val="24"/>
          <w:lang w:eastAsia="it-IT"/>
        </w:rPr>
      </w:pPr>
      <w:r w:rsidRPr="00FE1F1F">
        <w:rPr>
          <w:rFonts w:ascii="Arial" w:eastAsia="Times New Roman" w:hAnsi="Arial" w:cs="Arial"/>
          <w:i/>
          <w:iCs/>
          <w:sz w:val="24"/>
          <w:szCs w:val="24"/>
          <w:lang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w:t>
      </w:r>
      <w:r w:rsidRPr="00FE1F1F">
        <w:rPr>
          <w:rFonts w:ascii="Arial" w:eastAsia="Times New Roman" w:hAnsi="Arial" w:cs="Arial"/>
          <w:i/>
          <w:sz w:val="24"/>
          <w:szCs w:val="24"/>
          <w:lang w:eastAsia="it-IT"/>
        </w:rPr>
        <w:t>e ancora: Io metterò la mia fiducia in lui; e inoltre: Eccomi, io e i figli che Dio mi ha dato.</w:t>
      </w:r>
    </w:p>
    <w:p w14:paraId="637A057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B310E3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Anche per l’Apostolo Giovanni Gesù è l’Uomo, il vero Uomo, ad immagine del quale ogni altro uomo dovrà lasciarsi fare. È il vero Uomo dalla croce, sulla croce, nella passione, dalla passione. È il vero Uomo perché interamente nelle mani del Padre.</w:t>
      </w:r>
    </w:p>
    <w:p w14:paraId="03FAEE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w:t>
      </w:r>
      <w:r w:rsidRPr="00FE1F1F">
        <w:rPr>
          <w:rFonts w:ascii="Arial" w:eastAsia="Times New Roman" w:hAnsi="Arial" w:cs="Arial"/>
          <w:i/>
          <w:iCs/>
          <w:sz w:val="24"/>
          <w:szCs w:val="24"/>
          <w:lang w:eastAsia="it-IT"/>
        </w:rPr>
        <w:lastRenderedPageBreak/>
        <w:t>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4CAB0F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9821C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6F90066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0351873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Pilato uscì fuori di nuovo e disse loro: «Ecco, io ve lo conduco fuori, perché sappiate che non trovo in lui colpa alcuna».</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Allora Gesù uscì, portando la corona di spine e il mantello di porpora. E Pilato disse loro: «Ecco l’uomo!». </w:t>
      </w:r>
    </w:p>
    <w:p w14:paraId="69BC0F1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6E9B7FE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E85D71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w:t>
      </w:r>
      <w:r w:rsidRPr="00FE1F1F">
        <w:rPr>
          <w:rFonts w:ascii="Arial" w:eastAsia="Times New Roman" w:hAnsi="Arial" w:cs="Arial"/>
          <w:i/>
          <w:iCs/>
          <w:sz w:val="24"/>
          <w:szCs w:val="24"/>
          <w:lang w:eastAsia="it-IT"/>
        </w:rPr>
        <w:lastRenderedPageBreak/>
        <w:t>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4F9A87D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19,1-22). </w:t>
      </w:r>
    </w:p>
    <w:p w14:paraId="765948A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Man mano che procediamo nella Lettura dei Salmi, ad ogni verità se ne aggiungono altre. Il Salmo 2 ci ha rivelato che tra il Cristo di Dio e il Padre vi è una relazione di vera generazione. Se è di vera generazione il Cristo di Dio è Dio. Dalla luce si genera luce. Da Dio si genera Dio. Questa verità è ancora grezza, molto grezza. Sappiamo però che il Messia porta in sé la divinità, anche se non ne conosciamo le modalità. Il cammino per giungere alla conoscenza delle modalità è ancora lungo, troppo lungo.</w:t>
      </w:r>
    </w:p>
    <w:p w14:paraId="5A45CF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 questa prima verità acquisita – Il Cristo di Dio è generato da Dio – se ne aggiungono altre due. Al Cristo di Dio si addice la stessa lode che è data a Dio. La stessa lode di Dio è data a chi è Dio. Non si può dare la gloria di Dio a chi non è Dio. Ma il Salmo ci dice una seconda verità. Il Messia di Dio, che è Dio, che riceve la gloria di Dio, è anche l’Uomo al quale il Signore ha tutto sottomesso. La luce comincia a farsi più chiara: il Cristo è Dio, il Cristo è Uomo, al Cristo tutto è sottomesso. Le modalità verranno dopo. Vergine Maria, Madre della Redenzione, Angeli, Santi, conduceteci di verità in verità. </w:t>
      </w:r>
    </w:p>
    <w:p w14:paraId="43481CB5"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0822DC3" w14:textId="77777777" w:rsidR="00FE1F1F" w:rsidRPr="00FE1F1F" w:rsidRDefault="00FE1F1F" w:rsidP="00FE1F1F">
      <w:pPr>
        <w:keepNext/>
        <w:spacing w:after="120" w:line="240" w:lineRule="auto"/>
        <w:jc w:val="both"/>
        <w:outlineLvl w:val="2"/>
        <w:rPr>
          <w:rFonts w:ascii="Arial" w:hAnsi="Arial"/>
          <w:b/>
          <w:bCs/>
          <w:sz w:val="24"/>
          <w:szCs w:val="18"/>
        </w:rPr>
      </w:pPr>
      <w:bookmarkStart w:id="447" w:name="_Toc428370815"/>
      <w:bookmarkStart w:id="448" w:name="_Toc442258563"/>
      <w:bookmarkStart w:id="449" w:name="_Toc192769201"/>
      <w:r w:rsidRPr="00FE1F1F">
        <w:rPr>
          <w:rFonts w:ascii="Arial" w:hAnsi="Arial"/>
          <w:b/>
          <w:bCs/>
          <w:sz w:val="24"/>
          <w:szCs w:val="18"/>
        </w:rPr>
        <w:t>NON ABBANDONERAI LA MIA VITA NEGLI INFERI</w:t>
      </w:r>
      <w:bookmarkEnd w:id="447"/>
      <w:bookmarkEnd w:id="448"/>
      <w:bookmarkEnd w:id="449"/>
    </w:p>
    <w:p w14:paraId="5D225B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Cristo di Dio è generato da Dio, vero Dio, cui si addice la stessa lode, la stessa gloria. Ma il Cristo di Dio è anche uomo, al quale il Signore tutto ha sottomesso. Questo Dio, questo uomo, in tutto uguale a Dio, ora il Salmo ce lo annunzia nella morte, ma non abbandonato alla morte. Ce lo annunzia sottratto da Dio alla corruzione del sepolcro. È Dio, è Uomo, è sotto il potere della morte, viene sottratto al potere della morte. Come si fa ad armonizzare tutte queste verità apparentemente in contraddizione? Solo il loro compimento ci aiuterà a far luce piena sul mistero. </w:t>
      </w:r>
    </w:p>
    <w:p w14:paraId="0A285F4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w:t>
      </w:r>
      <w:r w:rsidRPr="00FE1F1F">
        <w:rPr>
          <w:rFonts w:ascii="Arial" w:eastAsia="Times New Roman" w:hAnsi="Arial" w:cs="Arial"/>
          <w:i/>
          <w:iCs/>
          <w:sz w:val="24"/>
          <w:szCs w:val="24"/>
          <w:lang w:eastAsia="it-IT"/>
        </w:rPr>
        <w:lastRenderedPageBreak/>
        <w:t>Il Signore è mia parte di eredità e mio calice: nelle tue mani è la mia vita. Per me la sorte è caduta su luoghi deliziosi: la mia eredità è stupenda.</w:t>
      </w:r>
    </w:p>
    <w:p w14:paraId="49DCDDA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3930DB0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Pietro nella sua prima predica dopo la Pentecoste, o discesa dello Spirito Santo, si serve proprio di questo Salmo per annunziare la risurrezione di Gesù.</w:t>
      </w:r>
    </w:p>
    <w:p w14:paraId="224EDF8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6E204E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consegnato a voi secondo il prestabilito disegno e la prescienza di Dio, voi, per mano di pagani, l’avete crocifisso e l’avete ucciso.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7E3CB7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previde la risurrezione di Cristo e ne parlò: questi non fu abbandonato negli inferi, né la sua carne subì la corruzione.</w:t>
      </w:r>
    </w:p>
    <w:p w14:paraId="290280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601AFFB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Sappia dunque con certezza tutta la casa d’Israele che Dio ha costituito Signore e Cristo quel Gesù che voi avete crocifisso» (At 2,14-36). </w:t>
      </w:r>
    </w:p>
    <w:p w14:paraId="06D0E3D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Lo stesso Salmo viene ripreso da Paolo, sempre negli Atti, per attestare che Gesù è il vero Messia di Dio a motivo della sua gloriosa risurrezione.</w:t>
      </w:r>
    </w:p>
    <w:p w14:paraId="16C1E9E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2837163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45CFB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5E255EB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w:t>
      </w:r>
      <w:r w:rsidRPr="00FE1F1F">
        <w:rPr>
          <w:rFonts w:ascii="Arial" w:eastAsia="Times New Roman" w:hAnsi="Arial" w:cs="Arial"/>
          <w:i/>
          <w:iCs/>
          <w:sz w:val="24"/>
          <w:szCs w:val="24"/>
          <w:lang w:eastAsia="it-IT"/>
        </w:rPr>
        <w:lastRenderedPageBreak/>
        <w:t>apparso per molti giorni a quelli che erano saliti con lui dalla Galilea a Gerusalemme, e questi ora sono testimoni di lui davanti al popolo.</w:t>
      </w:r>
    </w:p>
    <w:p w14:paraId="5AAF19B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noi vi annunciamo che la promessa fatta ai padri si è realizzata, perché Dio l’ha compiuta per noi, loro figli, risuscitando Gesù, come anche sta scritto nel salmo secondo: Mio figlio sei tu, io oggi ti ho generato. </w:t>
      </w:r>
    </w:p>
    <w:p w14:paraId="0A7BA5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Sì, Dio lo ha risuscitato dai morti, in modo che non abbia mai più a tornare alla corruzione, come ha dichiarato: Darò a voi le cose sante di Davide, quelle degne di fede. </w:t>
      </w:r>
    </w:p>
    <w:p w14:paraId="449B4FB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in un altro testo dice anche: Non permetterai che il tuo Santo subisca la corruzione.</w:t>
      </w:r>
    </w:p>
    <w:p w14:paraId="154F29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901A30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(At 13, 13-43). </w:t>
      </w:r>
    </w:p>
    <w:p w14:paraId="6ED7720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 apparenti contraddizioni tra una Parola di Dio e l’altra, tra una sua Profezia e l’altra, spesso hanno fatto leggere separatamente Parola da Parola, Profezia da Profezia. Eppure la storia di Abramo avrebbe dovuto insegnare che per il Signore nessuna Parola contraddice l’altra Parola, ma che l’una Parola si avvera e si compie tutta nell’altra Parola. Questo però solo grazie alla sua Onnipotenza, alla quale nulla è impossibile. Può un Dio immortale morire? Eppure muore. Può un Dio eterno essere uomo? Eppure è uomo. Può un corpo ritornare dalla morte? Eppure torna. Tutte le cose sono impossibili agli uomini. A Dio invece tutto è possibile. L’umile consegna la sua intelligenza a Dio. Non sa come ogni Parola di Dio si compie nell’altra, però sa che a Dio nulla è impossibile e con semplicità si affida alla sua Parola, si consegna ad essa, sapendo che a suo tempo gli sarà data la comprensione e l’intelligenza. Vergine Maria, Madre della Redenzione, Angeli, Santi, fateci umili di mente e di cuore. </w:t>
      </w:r>
    </w:p>
    <w:p w14:paraId="5A3E120A"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A46FCF3" w14:textId="77777777" w:rsidR="00FE1F1F" w:rsidRPr="00FE1F1F" w:rsidRDefault="00FE1F1F" w:rsidP="00FE1F1F">
      <w:pPr>
        <w:keepNext/>
        <w:spacing w:after="120" w:line="240" w:lineRule="auto"/>
        <w:jc w:val="both"/>
        <w:outlineLvl w:val="2"/>
        <w:rPr>
          <w:rFonts w:ascii="Arial" w:hAnsi="Arial"/>
          <w:b/>
          <w:bCs/>
          <w:sz w:val="24"/>
          <w:szCs w:val="18"/>
        </w:rPr>
      </w:pPr>
      <w:bookmarkStart w:id="450" w:name="_Toc428370816"/>
      <w:bookmarkStart w:id="451" w:name="_Toc442258565"/>
      <w:bookmarkStart w:id="452" w:name="_Toc192769202"/>
      <w:r w:rsidRPr="00FE1F1F">
        <w:rPr>
          <w:rFonts w:ascii="Arial" w:hAnsi="Arial"/>
          <w:b/>
          <w:bCs/>
          <w:sz w:val="24"/>
          <w:szCs w:val="18"/>
        </w:rPr>
        <w:t>TI AMO, SIGNORE, MIA FORZA, SIGNORE</w:t>
      </w:r>
      <w:bookmarkEnd w:id="450"/>
      <w:bookmarkEnd w:id="451"/>
      <w:bookmarkEnd w:id="452"/>
    </w:p>
    <w:p w14:paraId="3062BEA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il Salmo del giusto perseguitato, nella sofferenza, nella grande angoscia, prega il Signore e da Lui ottiene immediata risposta. La descrizione dell’intervento di Dio non appena ascolta il grido del giusto è </w:t>
      </w:r>
      <w:r w:rsidRPr="00FE1F1F">
        <w:rPr>
          <w:rFonts w:ascii="Arial" w:eastAsia="Times New Roman" w:hAnsi="Arial" w:cs="Arial"/>
          <w:i/>
          <w:sz w:val="24"/>
          <w:szCs w:val="24"/>
          <w:lang w:eastAsia="it-IT"/>
        </w:rPr>
        <w:t>“divinamente stupenda”</w:t>
      </w:r>
      <w:r w:rsidRPr="00FE1F1F">
        <w:rPr>
          <w:rFonts w:ascii="Arial" w:eastAsia="Times New Roman" w:hAnsi="Arial" w:cs="Arial"/>
          <w:sz w:val="24"/>
          <w:szCs w:val="24"/>
          <w:lang w:eastAsia="it-IT"/>
        </w:rPr>
        <w:t xml:space="preserve">. Il Signore viene sulle ali di un cherubino e tutta la natura viene sconvolta vedendo il suo </w:t>
      </w:r>
      <w:r w:rsidRPr="00FE1F1F">
        <w:rPr>
          <w:rFonts w:ascii="Arial" w:eastAsia="Times New Roman" w:hAnsi="Arial" w:cs="Arial"/>
          <w:sz w:val="24"/>
          <w:szCs w:val="24"/>
          <w:lang w:eastAsia="it-IT"/>
        </w:rPr>
        <w:lastRenderedPageBreak/>
        <w:t>Creatore volare in soccorso del suo amico in difficoltà per portargli il conforto della sua presenza.</w:t>
      </w:r>
    </w:p>
    <w:p w14:paraId="57391EB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il Salmo che è un vero inno di fede e di lode al Dio che è vero liberatore per quanti confidano in Lui. Dopo questo Salmo necessariamente nel cuore del giusto, di ogni giusto, deve nascere una fede nuova nel suo Dio. Ora sa chi è veramente il suo Signore. È Colui nel quale si può sempre sperare, nel quale si può confidare, perché Lui mai delude i suoi amici e subito viene e li salva. </w:t>
      </w:r>
    </w:p>
    <w:p w14:paraId="455BB9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caratteristica di questo Salmo ci rivela che esso è stato pensato e cantato a Dio dopo la liberazione avvenuta. Il giusto medita sulla sua vita avvolta dal grande pericolo, già nei lacci della morte, ricorda la sua preghiera di aiuto e l’intervento di salvezza del Signore, è innalza a Lui questo poderoso canto. In qualche modo lo possiamo paragonare al Canto di Mosè dopo che il popolo aveva passato il Mar Rosso.</w:t>
      </w:r>
    </w:p>
    <w:p w14:paraId="6AF7BC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Mosè e gli Israeliti cantarono questo canto al Signore e dissero:</w:t>
      </w:r>
    </w:p>
    <w:p w14:paraId="3D1844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«Voglio cantare al Signore, perché ha mirabilmente trionfato: cavallo e cavaliere ha gettato nel mare.</w:t>
      </w:r>
    </w:p>
    <w:p w14:paraId="66FDC3B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Mia forza e mio canto è il Signore, egli è stato la mia salvezza. È il mio Dio: lo voglio lodare, il Dio di mio padre: lo voglio esaltare! Il Signore è un guerriero, Signore è il suo nome.</w:t>
      </w:r>
    </w:p>
    <w:p w14:paraId="304A96E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388CF29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w:t>
      </w:r>
    </w:p>
    <w:p w14:paraId="124270CE" w14:textId="3E54255E"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Guidasti con il tuo amore questo popolo che hai riscattato, lo conducesti con la tua potenza alla tua santa dimora. Udirono i popoli: sono atterriti. L’angoscia afferrò gli abitanti della Filistea. Allora si sono spaventati i capi di Edom, il </w:t>
      </w:r>
      <w:r w:rsidR="00AF7632" w:rsidRPr="00FE1F1F">
        <w:rPr>
          <w:rFonts w:ascii="Arial" w:eastAsia="Times New Roman" w:hAnsi="Arial" w:cs="Arial"/>
          <w:i/>
          <w:iCs/>
          <w:sz w:val="24"/>
          <w:szCs w:val="24"/>
          <w:lang w:eastAsia="it-IT"/>
        </w:rPr>
        <w:t>panico</w:t>
      </w:r>
      <w:r w:rsidRPr="00FE1F1F">
        <w:rPr>
          <w:rFonts w:ascii="Arial" w:eastAsia="Times New Roman" w:hAnsi="Arial" w:cs="Arial"/>
          <w:i/>
          <w:iCs/>
          <w:sz w:val="24"/>
          <w:szCs w:val="24"/>
          <w:lang w:eastAsia="it-IT"/>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19EE574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 lo fai entrare e lo pianti sul monte della tua eredità, luogo che per tua dimora, Signore, hai preparato, santuario che le tue mani, Signore, hanno fondato. Il Signore regni in eterno e per sempre!».</w:t>
      </w:r>
    </w:p>
    <w:p w14:paraId="6797A48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F8F7F1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Una frase che sempre mi ha fatto riflettere è un versetto della Vulgata. La sapienza del Signore nessuno mai la potrà sopraffare. Il Dio del giusto vince il perverso servendosi della sua stessa perversità. Nessuno mai potrà dire: ho vinto il Signore.</w:t>
      </w:r>
    </w:p>
    <w:p w14:paraId="7F0ABFE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val="la-Latn" w:eastAsia="it-IT"/>
        </w:rPr>
      </w:pPr>
      <w:r w:rsidRPr="00FE1F1F">
        <w:rPr>
          <w:rFonts w:ascii="Arial" w:eastAsia="Times New Roman" w:hAnsi="Arial" w:cs="Arial"/>
          <w:i/>
          <w:iCs/>
          <w:sz w:val="24"/>
          <w:szCs w:val="24"/>
          <w:lang w:val="la-Latn" w:eastAsia="it-IT"/>
        </w:rPr>
        <w:t>“Cum sancto sanctus eris et cum viro innocente, innocens eris et cum electo electus eris et cum perverso perverteris.</w:t>
      </w:r>
    </w:p>
    <w:p w14:paraId="5A72315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val="la-Latn" w:eastAsia="it-IT"/>
        </w:rPr>
      </w:pPr>
      <w:r w:rsidRPr="00FE1F1F">
        <w:rPr>
          <w:rFonts w:ascii="Arial" w:eastAsia="Times New Roman" w:hAnsi="Arial" w:cs="Arial"/>
          <w:i/>
          <w:iCs/>
          <w:sz w:val="24"/>
          <w:szCs w:val="24"/>
          <w:lang w:val="la-Latn" w:eastAsia="it-IT"/>
        </w:rPr>
        <w:t xml:space="preserve"> Con l’uomo buono tu sei buono, con l’uomo integro tu sei integro, con l’uomo puro tu sei puro e dal perverso non ti fai ingannare” (Sal 17,26-27). </w:t>
      </w:r>
    </w:p>
    <w:p w14:paraId="69DB46F1" w14:textId="77777777" w:rsidR="00FE1F1F" w:rsidRPr="00FE1F1F" w:rsidRDefault="00FE1F1F" w:rsidP="00FE1F1F">
      <w:pPr>
        <w:spacing w:after="120" w:line="240" w:lineRule="auto"/>
        <w:ind w:left="567" w:right="566"/>
        <w:jc w:val="both"/>
        <w:rPr>
          <w:rFonts w:ascii="Arial" w:eastAsia="Times New Roman" w:hAnsi="Arial" w:cs="Arial"/>
          <w:i/>
          <w:iCs/>
          <w:sz w:val="26"/>
          <w:szCs w:val="26"/>
          <w:lang w:val="la-Latn" w:eastAsia="it-IT"/>
        </w:rPr>
      </w:pPr>
      <w:r w:rsidRPr="00FE1F1F">
        <w:rPr>
          <w:rFonts w:ascii="PT Serif" w:eastAsia="Times New Roman" w:hAnsi="PT Serif"/>
          <w:color w:val="111111"/>
          <w:sz w:val="26"/>
          <w:szCs w:val="26"/>
          <w:lang w:eastAsia="it-IT"/>
        </w:rPr>
        <w:t>μ</w:t>
      </w:r>
      <w:r w:rsidRPr="00FE1F1F">
        <w:rPr>
          <w:rFonts w:ascii="Cambria" w:eastAsia="Times New Roman" w:hAnsi="Cambria" w:cs="Cambria"/>
          <w:color w:val="111111"/>
          <w:sz w:val="26"/>
          <w:szCs w:val="26"/>
          <w:lang w:eastAsia="it-IT"/>
        </w:rPr>
        <w:t>ετὰ</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ὁσίου</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ὁσιωθήσῃ</w:t>
      </w:r>
      <w:r w:rsidRPr="00FE1F1F">
        <w:rPr>
          <w:rFonts w:ascii="PT Serif" w:eastAsia="Times New Roman" w:hAnsi="PT Serif"/>
          <w:color w:val="111111"/>
          <w:sz w:val="26"/>
          <w:szCs w:val="26"/>
          <w:lang w:val="la-Latn" w:eastAsia="it-IT"/>
        </w:rPr>
        <w:t xml:space="preserve"> </w:t>
      </w:r>
      <w:r w:rsidRPr="00FE1F1F">
        <w:rPr>
          <w:rFonts w:ascii="Cambria" w:eastAsia="Times New Roman" w:hAnsi="Cambria" w:cs="Cambria"/>
          <w:color w:val="111111"/>
          <w:sz w:val="26"/>
          <w:szCs w:val="26"/>
          <w:lang w:eastAsia="it-IT"/>
        </w:rPr>
        <w:t>καὶ</w:t>
      </w:r>
      <w:r w:rsidRPr="00FE1F1F">
        <w:rPr>
          <w:rFonts w:ascii="PT Serif" w:eastAsia="Times New Roman" w:hAnsi="PT Serif"/>
          <w:color w:val="111111"/>
          <w:sz w:val="26"/>
          <w:szCs w:val="26"/>
          <w:lang w:val="la-Latn" w:eastAsia="it-IT"/>
        </w:rPr>
        <w:t xml:space="preserve"> </w:t>
      </w:r>
      <w:r w:rsidRPr="00FE1F1F">
        <w:rPr>
          <w:rFonts w:ascii="PT Serif" w:eastAsia="Times New Roman" w:hAnsi="PT Serif" w:cs="PT Serif"/>
          <w:color w:val="111111"/>
          <w:sz w:val="26"/>
          <w:szCs w:val="26"/>
          <w:lang w:eastAsia="it-IT"/>
        </w:rPr>
        <w:t>μ</w:t>
      </w:r>
      <w:r w:rsidRPr="00FE1F1F">
        <w:rPr>
          <w:rFonts w:ascii="Cambria" w:eastAsia="Times New Roman" w:hAnsi="Cambria" w:cs="Cambria"/>
          <w:color w:val="111111"/>
          <w:sz w:val="26"/>
          <w:szCs w:val="26"/>
          <w:lang w:eastAsia="it-IT"/>
        </w:rPr>
        <w:t>ετὰ</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ἀνδρὸς</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ἀθῴου</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ἀθῷος</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ἔσῃ</w:t>
      </w:r>
      <w:r w:rsidRPr="00FE1F1F">
        <w:rPr>
          <w:rFonts w:ascii="PT Serif" w:eastAsia="Times New Roman" w:hAnsi="PT Serif"/>
          <w:color w:val="111111"/>
          <w:sz w:val="26"/>
          <w:szCs w:val="26"/>
          <w:lang w:val="la-Latn" w:eastAsia="it-IT"/>
        </w:rPr>
        <w:t> </w:t>
      </w:r>
      <w:r w:rsidRPr="00FE1F1F">
        <w:rPr>
          <w:rFonts w:ascii="Cambria" w:eastAsia="Times New Roman" w:hAnsi="Cambria" w:cs="Cambria"/>
          <w:color w:val="111111"/>
          <w:sz w:val="26"/>
          <w:szCs w:val="26"/>
          <w:lang w:eastAsia="it-IT"/>
        </w:rPr>
        <w:t>καὶ</w:t>
      </w:r>
      <w:r w:rsidRPr="00FE1F1F">
        <w:rPr>
          <w:rFonts w:ascii="PT Serif" w:eastAsia="Times New Roman" w:hAnsi="PT Serif"/>
          <w:color w:val="111111"/>
          <w:sz w:val="26"/>
          <w:szCs w:val="26"/>
          <w:lang w:val="la-Latn" w:eastAsia="it-IT"/>
        </w:rPr>
        <w:t xml:space="preserve"> </w:t>
      </w:r>
      <w:r w:rsidRPr="00FE1F1F">
        <w:rPr>
          <w:rFonts w:ascii="PT Serif" w:eastAsia="Times New Roman" w:hAnsi="PT Serif" w:cs="PT Serif"/>
          <w:color w:val="111111"/>
          <w:sz w:val="26"/>
          <w:szCs w:val="26"/>
          <w:lang w:eastAsia="it-IT"/>
        </w:rPr>
        <w:t>μ</w:t>
      </w:r>
      <w:r w:rsidRPr="00FE1F1F">
        <w:rPr>
          <w:rFonts w:ascii="Cambria" w:eastAsia="Times New Roman" w:hAnsi="Cambria" w:cs="Cambria"/>
          <w:color w:val="111111"/>
          <w:sz w:val="26"/>
          <w:szCs w:val="26"/>
          <w:lang w:eastAsia="it-IT"/>
        </w:rPr>
        <w:t>ετὰ</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ἐκλεκτοῦ</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ἐκλεκτὸς</w:t>
      </w:r>
      <w:r w:rsidRPr="00FE1F1F">
        <w:rPr>
          <w:rFonts w:ascii="PT Serif" w:eastAsia="Times New Roman" w:hAnsi="PT Serif"/>
          <w:color w:val="111111"/>
          <w:sz w:val="26"/>
          <w:szCs w:val="26"/>
          <w:lang w:val="la-Latn" w:eastAsia="it-IT"/>
        </w:rPr>
        <w:t xml:space="preserve"> </w:t>
      </w:r>
      <w:r w:rsidRPr="00FE1F1F">
        <w:rPr>
          <w:rFonts w:ascii="Times New Roman" w:eastAsia="Times New Roman" w:hAnsi="Times New Roman"/>
          <w:color w:val="111111"/>
          <w:sz w:val="26"/>
          <w:szCs w:val="26"/>
          <w:lang w:eastAsia="it-IT"/>
        </w:rPr>
        <w:t>ἔσῃ</w:t>
      </w:r>
      <w:r w:rsidRPr="00FE1F1F">
        <w:rPr>
          <w:rFonts w:ascii="PT Serif" w:eastAsia="Times New Roman" w:hAnsi="PT Serif"/>
          <w:color w:val="111111"/>
          <w:sz w:val="26"/>
          <w:szCs w:val="26"/>
          <w:lang w:val="la-Latn" w:eastAsia="it-IT"/>
        </w:rPr>
        <w:t xml:space="preserve"> </w:t>
      </w:r>
      <w:r w:rsidRPr="00FE1F1F">
        <w:rPr>
          <w:rFonts w:ascii="Cambria" w:eastAsia="Times New Roman" w:hAnsi="Cambria" w:cs="Cambria"/>
          <w:color w:val="111111"/>
          <w:sz w:val="26"/>
          <w:szCs w:val="26"/>
          <w:lang w:eastAsia="it-IT"/>
        </w:rPr>
        <w:t>καὶ</w:t>
      </w:r>
      <w:r w:rsidRPr="00FE1F1F">
        <w:rPr>
          <w:rFonts w:ascii="PT Serif" w:eastAsia="Times New Roman" w:hAnsi="PT Serif"/>
          <w:color w:val="111111"/>
          <w:sz w:val="26"/>
          <w:szCs w:val="26"/>
          <w:lang w:val="la-Latn" w:eastAsia="it-IT"/>
        </w:rPr>
        <w:t xml:space="preserve"> </w:t>
      </w:r>
      <w:r w:rsidRPr="00FE1F1F">
        <w:rPr>
          <w:rFonts w:ascii="PT Serif" w:eastAsia="Times New Roman" w:hAnsi="PT Serif" w:cs="PT Serif"/>
          <w:color w:val="111111"/>
          <w:sz w:val="26"/>
          <w:szCs w:val="26"/>
          <w:lang w:eastAsia="it-IT"/>
        </w:rPr>
        <w:t>μ</w:t>
      </w:r>
      <w:r w:rsidRPr="00FE1F1F">
        <w:rPr>
          <w:rFonts w:ascii="Cambria" w:eastAsia="Times New Roman" w:hAnsi="Cambria" w:cs="Cambria"/>
          <w:color w:val="111111"/>
          <w:sz w:val="26"/>
          <w:szCs w:val="26"/>
          <w:lang w:eastAsia="it-IT"/>
        </w:rPr>
        <w:t>ετὰ</w:t>
      </w:r>
      <w:r w:rsidRPr="00FE1F1F">
        <w:rPr>
          <w:rFonts w:ascii="PT Serif" w:eastAsia="Times New Roman" w:hAnsi="PT Serif"/>
          <w:color w:val="111111"/>
          <w:sz w:val="26"/>
          <w:szCs w:val="26"/>
          <w:lang w:val="la-Latn" w:eastAsia="it-IT"/>
        </w:rPr>
        <w:t xml:space="preserve"> </w:t>
      </w:r>
      <w:r w:rsidRPr="00FE1F1F">
        <w:rPr>
          <w:rFonts w:ascii="Cambria" w:eastAsia="Times New Roman" w:hAnsi="Cambria" w:cs="Cambria"/>
          <w:color w:val="111111"/>
          <w:sz w:val="26"/>
          <w:szCs w:val="26"/>
          <w:lang w:eastAsia="it-IT"/>
        </w:rPr>
        <w:t>στρεβλοῦ</w:t>
      </w:r>
      <w:r w:rsidRPr="00FE1F1F">
        <w:rPr>
          <w:rFonts w:ascii="PT Serif" w:eastAsia="Times New Roman" w:hAnsi="PT Serif"/>
          <w:color w:val="111111"/>
          <w:sz w:val="26"/>
          <w:szCs w:val="26"/>
          <w:lang w:val="la-Latn" w:eastAsia="it-IT"/>
        </w:rPr>
        <w:t xml:space="preserve"> </w:t>
      </w:r>
      <w:r w:rsidRPr="00FE1F1F">
        <w:rPr>
          <w:rFonts w:ascii="Cambria" w:eastAsia="Times New Roman" w:hAnsi="Cambria" w:cs="Cambria"/>
          <w:color w:val="111111"/>
          <w:sz w:val="26"/>
          <w:szCs w:val="26"/>
          <w:lang w:eastAsia="it-IT"/>
        </w:rPr>
        <w:t>διαστρέψεις</w:t>
      </w:r>
      <w:r w:rsidRPr="00FE1F1F">
        <w:rPr>
          <w:rFonts w:ascii="PT Serif" w:eastAsia="Times New Roman" w:hAnsi="PT Serif"/>
          <w:color w:val="111111"/>
          <w:sz w:val="26"/>
          <w:szCs w:val="26"/>
          <w:lang w:val="la-Latn" w:eastAsia="it-IT"/>
        </w:rPr>
        <w:t> </w:t>
      </w:r>
    </w:p>
    <w:p w14:paraId="1C3D8D2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offre al credente una visione altissima del Signore. Lui è il solo Liberatore dell’uomo. È colui che governa il cielo e la terra, il tempo e l’eternità. Nulla sfugge al suo volere. Tutto è possibile al suo amore. Lui è veramente il Signore. </w:t>
      </w:r>
    </w:p>
    <w:p w14:paraId="005DDA5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maestro del coro. Di Davide, servo del Signore, che rivolse al Signore le parole di questo canto quando il Signore lo liberò dal potere di tutti i suoi nemici e dalla mano di Saul. Disse dunque:</w:t>
      </w:r>
    </w:p>
    <w:p w14:paraId="2B8DA05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Ti amo, Signore, mia forza, Signore, mia roccia, mia fortezza, mio liberatore, mio Dio, mia rupe, in cui mi rifugio; mio scudo, mia potente salvezza e mio baluardo. Invoco il Signore, degno di lode, e sarò salvato dai miei nemici.</w:t>
      </w:r>
    </w:p>
    <w:p w14:paraId="734CB23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05E18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14E4F1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2E06EB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5A90037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1E2B6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w:t>
      </w:r>
    </w:p>
    <w:p w14:paraId="517533B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Con l’uomo buono tu sei buono, con l’uomo integro tu sei integro, con l’uomo puro tu sei puro e dal perverso non ti fai ingannare. Perché tu salvi il popolo dei poveri, ma abbassi gli occhi dei superbi. </w:t>
      </w:r>
    </w:p>
    <w:p w14:paraId="184E0E9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059243D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5740930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3552EC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Dei nemici mi hai mostrato le spalle: quelli che mi odiavano, li ho distrutti. Hanno gridato e nessuno li ha salvati, hanno gridato al Signore, ma non ha risposto. Come polvere al vento li ho dispersi, calpestati come fango delle strade.</w:t>
      </w:r>
    </w:p>
    <w:p w14:paraId="55F1AF0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hai scampato dal popolo in rivolta, mi hai posto a capo di nazioni. Un popolo che non conoscevo mi ha servito; all’udirmi, subito mi obbedivano, stranieri cercavano il mio favore, impallidivano uomini stranieri e uscivano tremanti dai loro nascondigli.</w:t>
      </w:r>
    </w:p>
    <w:p w14:paraId="33D4E56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w:t>
      </w:r>
      <w:r w:rsidRPr="00FE1F1F">
        <w:rPr>
          <w:rFonts w:ascii="Arial" w:eastAsia="Times New Roman" w:hAnsi="Arial" w:cs="Arial"/>
          <w:i/>
          <w:iCs/>
          <w:sz w:val="24"/>
          <w:szCs w:val="24"/>
          <w:lang w:eastAsia="it-IT"/>
        </w:rPr>
        <w:lastRenderedPageBreak/>
        <w:t xml:space="preserve">e canterò inni al tuo nome. Egli concede al suo re grandi vittorie, si mostra fedele al suo consacrato, a Davide e alla sua discendenza per sempre (Sal 18 (17) 1-51). </w:t>
      </w:r>
    </w:p>
    <w:p w14:paraId="09727B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Dal Salmo scaturisce una domanda alla quale urge dare una risposta. Se il Signore è salvezza onnipotente, perché salva per liberazione dal male e non per prevenzione? Perché prima permette che scendiamo negli inferi della sofferenza, della persecuzione, del dolore e poi viene a salvarci? Non potrebbe impedire alla sofferenza di prenderci? Applicato al Messia, il Giusto sofferente e liberato da Dio: perché Lui deve passare per la croce? Perché il Padre non lo salva prima che finisca sul patibolo? Perché il cherubino è preso solo quando deve liberarlo dalla morte nella morte, nella tomba? La risposta viene dalla condizione umana. Ogni uomo che vive sulla terra vive nel deserto della sofferenza e del dolore. È questa la condizione. Dio non può sciogliere noi dalla nostra umanità. Essa va vissuta per intero, in ogni sua manifestazione. </w:t>
      </w:r>
    </w:p>
    <w:p w14:paraId="0803AB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 per sé neanche dovremmo pregare il Signore che ci liberi dalla sofferenza. Dovremmo offrirla per riscattare noi in qualche modo dalle pene dovute per i nostri molteplici peccati. Infatti Gesù non ha chiesto al Padre di essere liberato dalla croce. Ebbe solo un momento di tristezza dinanzi alla croce da abbracciare, ma subito nella preghiera vinse ogni angoscia e si avviò vero il Golgota, essendosi Lui liberamente caricato di tutte le pene dovute ai nostri peccati. Con l’Incarnazione Cristo ha preso tutto il carico dell’umanità sulle sue spalle e lo ha portato con immenso amore, per purissima obbedienza al Padre. Tutto il Vangelo ci rivela che Cristo cammina decisamente verso il Calvario. È Lui che si reca a Gerusalemme ed è Lui che si lascia catturare. La sua angoscia durò un solo istante. Poi scese nella sua anima una grande pace e Lui compì la sua immolazione offrendosi a Dio come purissimo olocausto di redenzione, espiazione, salvezza. È questa la condizione umana. Si cammina su una strada di dolore. Si ama il dolore. Lo si offre a Dio in Cristo per la redenzione, in espiazione. Ma nessuno di noi cresce così tanto in sapienza e grazia da comprendere la potente forza di redenzione che contiene in sé il dolore e a causa della nostra fragilità chiediamo al Signore di liberarci. Ma è in ragione della nostra piccolezza spirituale che noi glielo chiediamo. </w:t>
      </w:r>
    </w:p>
    <w:p w14:paraId="0FC9EE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Signore sa sempre quanta sofferenza possiamo portare e ce la fa gustare tutta. Quando vede che non ce la facciamo più, Lui viene e prontamente libera, lasciando che vengano altri momenti di vera umanità e quindi di autentica sofferenza. La liberazione è per amore, perché non vuole che noi cadiamo nel peccato di ribellione. Lui ci ama non vuole che ci perdiamo nella disperazione o nell’abbandono di Lui. Con Gesù infatti non è intervenuto. Lo ha consegnato per intero a tutto il dolore. Ed è quanto Lui vorrebbe fare con tutti i suoi figli, in modo che giungano nella sua casa con la veste più bianca che si possa uno procurare. D’altronde non ci purifichiamo sulla terra, lo dobbiamo fare nel Purgatorio. Ma le sofferenze della terra sono un nulla per rapporto alle pene del purgatorio. Esse sono indicibili, inimmaginabili, indescrivibili. San Paolo dice che soffrire per il Vangelo è una grande grazia del Signore. Si può chiedere a Dio che ci privi della sua grazia? La grazia sempre si chiede.</w:t>
      </w:r>
    </w:p>
    <w:p w14:paraId="50DEF7C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14D52BD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Dice ancora che la partecipazione alla morte di Cristo è la sola via per essere domani partecipi della sua gloria. Per questo lui può dire che niente lo separerà dall’amore di Cristo Gesù. Lui ha consacrato la sua vita a Cristo per compiere in essa la sua morte. </w:t>
      </w:r>
    </w:p>
    <w:p w14:paraId="50FEE18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(Rm 6,1-7). </w:t>
      </w:r>
    </w:p>
    <w:p w14:paraId="5D1F6B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8,35-39). </w:t>
      </w:r>
    </w:p>
    <w:p w14:paraId="196E338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Lui chiese al Signore che lo liberasse dal pungolo di Satana nella sua carne, la risposta è stata: </w:t>
      </w:r>
      <w:r w:rsidRPr="00FE1F1F">
        <w:rPr>
          <w:rFonts w:ascii="Arial" w:eastAsia="Times New Roman" w:hAnsi="Arial" w:cs="Arial"/>
          <w:i/>
          <w:sz w:val="24"/>
          <w:szCs w:val="24"/>
          <w:lang w:eastAsia="it-IT"/>
        </w:rPr>
        <w:t>“Ti basta la mia grazia”</w:t>
      </w:r>
      <w:r w:rsidRPr="00FE1F1F">
        <w:rPr>
          <w:rFonts w:ascii="Arial" w:eastAsia="Times New Roman" w:hAnsi="Arial" w:cs="Arial"/>
          <w:sz w:val="24"/>
          <w:szCs w:val="24"/>
          <w:lang w:eastAsia="it-IT"/>
        </w:rPr>
        <w:t>. Dalla sofferenza non ci si leva.</w:t>
      </w:r>
    </w:p>
    <w:p w14:paraId="33BB8F1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D6C74E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04CD100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San Paolo chiede a Timoteo di soffrire insieme con lui per il Vangelo. Questo non significa cercare la sofferenza, ma accoglierla e offrirla al Padre, come Cristo, in Lui. </w:t>
      </w:r>
    </w:p>
    <w:p w14:paraId="49EC445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0806A41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Tuttavia, quando non si cresce in sapienza e grazia, diviene difficile soffrire per Cristo, in Cristo, con Cristo. Si innalza al Signore la preghiera, il grido di aiuto e Lui che conosce la nostra pochezza subito viene e ci libera. Ogni liberazione deve però accrescere in noi la grazia perché possiamo giungere anche noi a fare della nostra vita un perenne olocausto e un sacrificio perfetto al Signore per la salvezza del mondo. Ogni goccia di sofferenza offerta salva un’anima. Queste è la nostra fede. Vergine Maria, Madre della Redenzione, Angeli, Santi, aiutateci a soffrire in Cristo. </w:t>
      </w:r>
    </w:p>
    <w:p w14:paraId="01D28C3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55A86E8" w14:textId="77777777" w:rsidR="00FE1F1F" w:rsidRPr="00FE1F1F" w:rsidRDefault="00FE1F1F" w:rsidP="00FE1F1F">
      <w:pPr>
        <w:keepNext/>
        <w:spacing w:after="120" w:line="240" w:lineRule="auto"/>
        <w:jc w:val="both"/>
        <w:outlineLvl w:val="2"/>
        <w:rPr>
          <w:rFonts w:ascii="Arial" w:hAnsi="Arial"/>
          <w:b/>
          <w:bCs/>
          <w:sz w:val="24"/>
          <w:szCs w:val="18"/>
        </w:rPr>
      </w:pPr>
      <w:bookmarkStart w:id="453" w:name="_Toc428370817"/>
      <w:bookmarkStart w:id="454" w:name="_Toc442258567"/>
      <w:bookmarkStart w:id="455" w:name="_Toc192769203"/>
      <w:r w:rsidRPr="00FE1F1F">
        <w:rPr>
          <w:rFonts w:ascii="Arial" w:hAnsi="Arial"/>
          <w:b/>
          <w:bCs/>
          <w:sz w:val="24"/>
          <w:szCs w:val="18"/>
        </w:rPr>
        <w:t>HANNO SCAVATO LE MIE MANI E I MIEI PIEDI</w:t>
      </w:r>
      <w:bookmarkEnd w:id="453"/>
      <w:bookmarkEnd w:id="454"/>
      <w:bookmarkEnd w:id="455"/>
    </w:p>
    <w:p w14:paraId="7CF6331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 differenza del Salmo 18 (17), quello sul quale stiamo per addentrarci – il Salmo 22 (21) – è una manifestazione dell’indicibile sofferenza che viene narrata al Signore. È anche una sorprendente profezia della passione di Gesù Signore. È come se il Salmista fosse presso il Golgota, sotto la Croce, e stesse descrivendo quanto vede. In questo Salmo il Giusto si vede consegnato nelle mani della sofferenza, del dolore, perché sofferenza e dolore facciano di lui ciò che vogliono. Lo sottopongano ad ogni prova. Lo torturino a loro piacimento. È come se il Signore non avesse messo alcun limite. Sappiamo che per Giobbe il Signore per ben due volte impose a Satana un limite da non oltrepassare. Non deve toccare il suo corpo. Non gli deve togliere la vita.</w:t>
      </w:r>
    </w:p>
    <w:p w14:paraId="0C1315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31E291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71B47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un giorno, i figli di Dio andarono a presentarsi al Signore e anche Satana andò in mezzo a loro. Il Signore chiese a Satana: «Da dove vieni?». Satana rispose al Signore: «Dalla terra, che ho percorso in lungo e in largo».</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C9696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80BC47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egli ancora parlava, entrò un altro e disse: «Un fuoco divino è caduto dal cielo: si è appiccato alle pecore e ai guardiani e li ha divorati. Sono scampato soltanto io per raccontartelo».</w:t>
      </w:r>
    </w:p>
    <w:p w14:paraId="367BEE3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B6E21D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B155D5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Giobbe si alzò e si stracciò il mantello; si rase il capo, cadde a terra, si prostrò e disse: «Nudo uscii dal grembo di mia madre, e nudo </w:t>
      </w:r>
      <w:r w:rsidRPr="00FE1F1F">
        <w:rPr>
          <w:rFonts w:ascii="Arial" w:eastAsia="Times New Roman" w:hAnsi="Arial" w:cs="Arial"/>
          <w:i/>
          <w:iCs/>
          <w:sz w:val="24"/>
          <w:szCs w:val="24"/>
          <w:lang w:eastAsia="it-IT"/>
        </w:rPr>
        <w:lastRenderedPageBreak/>
        <w:t>vi ritornerò. Il Signore ha dato, il Signore ha tolto, sia benedetto il nome del Signore!».</w:t>
      </w:r>
    </w:p>
    <w:p w14:paraId="5DA9E4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tutto questo Giobbe non peccò e non attribuì a Dio nulla di ingiusto (Gb 1,1-22).</w:t>
      </w:r>
    </w:p>
    <w:p w14:paraId="59A89C8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4894A6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11F8DC3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tutto questo Giobbe non peccò con le sue labbra.</w:t>
      </w:r>
    </w:p>
    <w:p w14:paraId="1325E32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2F893F7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Anche il lamento di Giobbe è infinitamente differente da quello di Gesù sulla croce. </w:t>
      </w:r>
    </w:p>
    <w:p w14:paraId="3F53A2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Giobbe aprì la bocca e maledisse il suo giorno. Prese a dire: </w:t>
      </w:r>
      <w:bookmarkStart w:id="456" w:name="OLE_LINK1"/>
      <w:r w:rsidRPr="00FE1F1F">
        <w:rPr>
          <w:rFonts w:ascii="Arial" w:eastAsia="Times New Roman" w:hAnsi="Arial" w:cs="Arial"/>
          <w:i/>
          <w:iCs/>
          <w:sz w:val="24"/>
          <w:szCs w:val="24"/>
          <w:lang w:eastAsia="it-IT"/>
        </w:rPr>
        <w:t>«</w:t>
      </w:r>
      <w:bookmarkEnd w:id="456"/>
      <w:r w:rsidRPr="00FE1F1F">
        <w:rPr>
          <w:rFonts w:ascii="Arial" w:eastAsia="Times New Roman" w:hAnsi="Arial" w:cs="Arial"/>
          <w:i/>
          <w:iCs/>
          <w:sz w:val="24"/>
          <w:szCs w:val="24"/>
          <w:lang w:eastAsia="it-IT"/>
        </w:rPr>
        <w:t xml:space="preserve">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 Ecco, quella notte sia sterile, e non entri giubilo in essa. La maledicano quelli che imprecano il giorno, che sono pronti a evocare Leviatàn. Si oscurino le stelle della sua alba, aspetti la luce e non venga né veda </w:t>
      </w:r>
      <w:r w:rsidRPr="00FE1F1F">
        <w:rPr>
          <w:rFonts w:ascii="Arial" w:eastAsia="Times New Roman" w:hAnsi="Arial" w:cs="Arial"/>
          <w:i/>
          <w:iCs/>
          <w:sz w:val="24"/>
          <w:szCs w:val="24"/>
          <w:lang w:eastAsia="it-IT"/>
        </w:rPr>
        <w:lastRenderedPageBreak/>
        <w:t>le palpebre dell’aurora, poiché non mi chiuse il varco del grembo materno, e non nascose l’affanno agli occhi miei!</w:t>
      </w:r>
    </w:p>
    <w:p w14:paraId="069A4B2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 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6841CA1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Giobbe non è un figlio di Abramo. Non conosce la rivelazione. Alla richiesta del perché della sua sofferenza Dio non dona risposta. La dichiara parte di quell’infinito mistero che è vera essenza e sostanza della sua creazione. Tu, Giobbe, sei mistero del grande mistero che è la vita dell’universo. È una risposta che appaga Giobbe. La sua sofferenza non è il frutto della sua giustizia. La sua coscienza trova la pace.</w:t>
      </w:r>
    </w:p>
    <w:p w14:paraId="3EF3CE8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A46943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70AFE76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w:t>
      </w:r>
    </w:p>
    <w:p w14:paraId="274D3E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596FE76A" w14:textId="47EE9589"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w:t>
      </w:r>
      <w:r w:rsidR="00AF7632">
        <w:rPr>
          <w:rFonts w:ascii="Arial" w:eastAsia="Times New Roman" w:hAnsi="Arial" w:cs="Arial"/>
          <w:i/>
          <w:iCs/>
          <w:sz w:val="24"/>
          <w:szCs w:val="24"/>
          <w:lang w:eastAsia="it-IT"/>
        </w:rPr>
        <w:t>(</w:t>
      </w:r>
      <w:r w:rsidRPr="00FE1F1F">
        <w:rPr>
          <w:rFonts w:ascii="Arial" w:eastAsia="Times New Roman" w:hAnsi="Arial" w:cs="Arial"/>
          <w:i/>
          <w:iCs/>
          <w:sz w:val="24"/>
          <w:szCs w:val="24"/>
          <w:lang w:eastAsia="it-IT"/>
        </w:rPr>
        <w:t xml:space="preserve">Gb 38,1-41). </w:t>
      </w:r>
    </w:p>
    <w:p w14:paraId="350DA14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66F0FD7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w:t>
      </w:r>
      <w:r w:rsidRPr="00FE1F1F">
        <w:rPr>
          <w:rFonts w:ascii="Arial" w:eastAsia="Times New Roman" w:hAnsi="Arial" w:cs="Arial"/>
          <w:i/>
          <w:iCs/>
          <w:sz w:val="24"/>
          <w:szCs w:val="24"/>
          <w:lang w:eastAsia="it-IT"/>
        </w:rPr>
        <w:lastRenderedPageBreak/>
        <w:t>sorte l’intelligenza. Ma quando balza in alto, si beffa del cavallo e del suo cavaliere.</w:t>
      </w:r>
    </w:p>
    <w:p w14:paraId="4639259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964A7EB" w14:textId="26EB9604"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w:t>
      </w:r>
      <w:r w:rsidR="00AF7632">
        <w:rPr>
          <w:rFonts w:ascii="Arial" w:eastAsia="Times New Roman" w:hAnsi="Arial" w:cs="Arial"/>
          <w:i/>
          <w:iCs/>
          <w:sz w:val="24"/>
          <w:szCs w:val="24"/>
          <w:lang w:eastAsia="it-IT"/>
        </w:rPr>
        <w:t>e</w:t>
      </w:r>
      <w:r w:rsidRPr="00FE1F1F">
        <w:rPr>
          <w:rFonts w:ascii="Arial" w:eastAsia="Times New Roman" w:hAnsi="Arial" w:cs="Arial"/>
          <w:i/>
          <w:iCs/>
          <w:sz w:val="24"/>
          <w:szCs w:val="24"/>
          <w:lang w:eastAsia="it-IT"/>
        </w:rPr>
        <w:t xml:space="preserve">n 39,1-30). </w:t>
      </w:r>
    </w:p>
    <w:p w14:paraId="458A98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prese a dire a Giobbe:</w:t>
      </w:r>
    </w:p>
    <w:p w14:paraId="710812F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censore vuole ancora contendere con l’Onnipotente? L’accusatore di Dio risponda!».</w:t>
      </w:r>
    </w:p>
    <w:p w14:paraId="5DCCE36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Giobbe prese a dire al Signore: «Ecco, non conto niente: che cosa ti posso rispondere? Mi metto la mano sulla bocca. Ho parlato una volta, ma non replicherò, </w:t>
      </w:r>
      <w:r w:rsidRPr="00FE1F1F">
        <w:rPr>
          <w:rFonts w:ascii="Arial" w:eastAsia="Times New Roman" w:hAnsi="Arial" w:cs="Arial"/>
          <w:i/>
          <w:iCs/>
          <w:sz w:val="24"/>
          <w:szCs w:val="24"/>
          <w:lang w:eastAsia="it-IT"/>
        </w:rPr>
        <w:tab/>
        <w:t>due volte ho parlato, ma non continuerò».</w:t>
      </w:r>
    </w:p>
    <w:p w14:paraId="183DA7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w:t>
      </w:r>
    </w:p>
    <w:p w14:paraId="106065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5D2D30A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Puoi tu pescare il Leviatàn con l’amo e tenere ferma la sua lingua con una corda, ficcargli un giunco nelle narici e forargli la mascella con un </w:t>
      </w:r>
      <w:r w:rsidRPr="00FE1F1F">
        <w:rPr>
          <w:rFonts w:ascii="Arial" w:eastAsia="Times New Roman" w:hAnsi="Arial" w:cs="Arial"/>
          <w:i/>
          <w:iCs/>
          <w:sz w:val="24"/>
          <w:szCs w:val="24"/>
          <w:lang w:eastAsia="it-IT"/>
        </w:rPr>
        <w:lastRenderedPageBreak/>
        <w:t xml:space="preserve">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29AF3F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w:t>
      </w:r>
    </w:p>
    <w:p w14:paraId="43311384" w14:textId="53CC670A"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w:t>
      </w:r>
      <w:r w:rsidR="00AF7632" w:rsidRPr="00FE1F1F">
        <w:rPr>
          <w:rFonts w:ascii="Arial" w:eastAsia="Times New Roman" w:hAnsi="Arial" w:cs="Arial"/>
          <w:i/>
          <w:iCs/>
          <w:sz w:val="24"/>
          <w:szCs w:val="24"/>
          <w:lang w:eastAsia="it-IT"/>
        </w:rPr>
        <w:t>macina</w:t>
      </w:r>
      <w:r w:rsidRPr="00FE1F1F">
        <w:rPr>
          <w:rFonts w:ascii="Arial" w:eastAsia="Times New Roman" w:hAnsi="Arial" w:cs="Arial"/>
          <w:i/>
          <w:iCs/>
          <w:sz w:val="24"/>
          <w:szCs w:val="24"/>
          <w:lang w:eastAsia="it-IT"/>
        </w:rPr>
        <w:t xml:space="preserve">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w:t>
      </w:r>
    </w:p>
    <w:p w14:paraId="4CC684D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Dietro di sé produce una scia lucente e l’abisso appare canuto. Nessuno sulla terra è pari a lui, creato per non aver paura. Egli domina tutto ciò che superbo s’innalza, è sovrano su tutte le bestie feroci» (Gb 41,1-26).</w:t>
      </w:r>
    </w:p>
    <w:p w14:paraId="76E24C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294E7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solo con Gesù il Padre non pone alcun limite alla sofferenza di Gesù. Lui deve scendere nel dolore là dove mai nessuno è sceso. La sua innocenza non è </w:t>
      </w:r>
      <w:r w:rsidRPr="00FE1F1F">
        <w:rPr>
          <w:rFonts w:ascii="Arial" w:eastAsia="Times New Roman" w:hAnsi="Arial" w:cs="Arial"/>
          <w:sz w:val="24"/>
          <w:szCs w:val="24"/>
          <w:lang w:eastAsia="it-IT"/>
        </w:rPr>
        <w:lastRenderedPageBreak/>
        <w:t xml:space="preserve">solo di coscienza, come per Giobbe, è anche di natura. Questa differenza va affermata. Gesù mai ha conosciuto il peccato. Neanche del peccato di Adamo si è macchiato. La sua carne è stata attinta dalla Donna che da Dio era stata preservata dalla colpa antica. Gesù è innocente nella natura e nella coscienza. Per natura Lui è pieno di grazia. Per coscienza nessuno lo potrà mai accusare di peccato. Alla natura innocente non si addice il peccato. Lui però lo assume volontariamente. Lo assume per amore, al posto nostro. Il suo dolore è vero riscatto, vera espiazione vicaria. Per questo a Lui il Signore non risponde. La risposta è già nella preghiera del Salmo. Lui sa che dopo il suo intimo tormento vedrà la luce. </w:t>
      </w:r>
    </w:p>
    <w:p w14:paraId="0570E4D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rivela una profondissima verità: il dolore di Gesù è vero, reale. Non è un dolore fittizio, immaginario, simbolico. Non è apparenza. Le sue carni sentirono tutta la cattiveria e malvagità del cuore dell’uomo. Ma anche il suo spirito e la sua anima furono avvolti dalla sofferenza. Quella di Gesù fu la passione perfetta. Vissuta da Lui nella perfezione della fede, della speranza, della carità. Il suo lamento sulla croce è dimostrativo, rivelatore, svelatore della perfezione e della totalità del dolore. </w:t>
      </w:r>
    </w:p>
    <w:p w14:paraId="570712D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 maestro del coro. Su «Cerva dell’aurora». Salmo. Di Davide. Dio mio, Dio mio, perché mi hai abbandonato? Lontane dalla mia salvezza le parole del mio grido! Mio Dio, grido di giorno e non rispondi; di notte, e non c’è tregua per me. </w:t>
      </w:r>
    </w:p>
    <w:p w14:paraId="456BD2E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Eppure tu sei il Santo, tu siedi in trono fra le lodi d’Israele. In te confidarono i nostri padri, confidarono e tu li liberasti; a te gridarono e furono salvati, in te confidarono e non rimasero delusi.</w:t>
      </w:r>
    </w:p>
    <w:p w14:paraId="54868B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io sono un verme e non un uomo, rifiuto degli uomini, disprezzato dalla gente. Si fanno beffe di me quelli che mi vedono, storcono le labbra, scuotono il capo: «Si rivolga al Signore; lui lo liberi, lo porti in salvo, se davvero lo ama!».</w:t>
      </w:r>
    </w:p>
    <w:p w14:paraId="48B13E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w:t>
      </w:r>
    </w:p>
    <w:p w14:paraId="52A980C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circondano tori numerosi, mi accerchiano grossi tori di Basan. Spalancano contro di me le loro fauci: un leone che sbrana e ruggisce.</w:t>
      </w:r>
    </w:p>
    <w:p w14:paraId="4BBF529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come acqua versata, sono slogate tutte le mie ossa. Il mio cuore è come cera, si scioglie in mezzo alle mie viscere. Arido come un coccio è il mio vigore, la mia lingua si è incollata al palato, mi deponi su polvere di morte.</w:t>
      </w:r>
    </w:p>
    <w:p w14:paraId="05D0A9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 branco di cani mi circonda, mi accerchia una banda di malfattori; hanno scavato le mie mani e i miei piedi. Posso contare tutte le mie ossa. Essi stanno a guardare e mi osservano: si dividono le mie vesti, sulla mia tunica gettano la sorte.</w:t>
      </w:r>
    </w:p>
    <w:p w14:paraId="310DE3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tu, Signore, non stare lontano, mia forza, vieni presto in mio aiuto. Libera dalla spada la mia vita, dalle zampe del cane l’unico mio bene. </w:t>
      </w:r>
      <w:r w:rsidRPr="00FE1F1F">
        <w:rPr>
          <w:rFonts w:ascii="Arial" w:eastAsia="Times New Roman" w:hAnsi="Arial" w:cs="Arial"/>
          <w:i/>
          <w:iCs/>
          <w:sz w:val="24"/>
          <w:szCs w:val="24"/>
          <w:lang w:eastAsia="it-IT"/>
        </w:rPr>
        <w:lastRenderedPageBreak/>
        <w:t>Salvami dalle fauci del leone e dalle corna dei bufali. Tu mi hai risposto!</w:t>
      </w:r>
    </w:p>
    <w:p w14:paraId="7CEBE5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00C2449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37CEE6D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77BB67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Dobbiamo anche comprendere secondo verità quanto insegna la Lettera agli Ebrei. Gesù gridò al Padre, ma non per essere liberato. Gridò per avere la forza, la grazia, per rimanere in Croce. Perché il suo sacrificio fosse in tutto senza alcuna imperfezione rifiutò anche il fiele con il quale in qualche modo avrebbero voluto drogarlo.</w:t>
      </w:r>
    </w:p>
    <w:p w14:paraId="0013635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2D713B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01B364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EFE4C8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w:t>
      </w:r>
      <w:r w:rsidRPr="00FE1F1F">
        <w:rPr>
          <w:rFonts w:ascii="Arial" w:eastAsia="Times New Roman" w:hAnsi="Arial" w:cs="Arial"/>
          <w:i/>
          <w:iCs/>
          <w:sz w:val="24"/>
          <w:szCs w:val="24"/>
          <w:lang w:eastAsia="it-IT"/>
        </w:rPr>
        <w:lastRenderedPageBreak/>
        <w:t xml:space="preserve">non ha l’esperienza della dottrina della giustizia, perché è ancora un bambino. Il nutrimento solido è invece per gli adulti, per quelli che, mediante l’esperienza, hanno le facoltà esercitate a distinguere il bene dal male (Eb 5,1-14). </w:t>
      </w:r>
    </w:p>
    <w:p w14:paraId="7CC9CB2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Le preghiere e suppliche sono quelle elevate a Dio nell’Orto degli Ulivi. Sono preghiere e suppliche di un momento di grande tentazione. La sua umanità era fortemente tentata perché non andasse in croce. Gesù con la preghiera nuovamente la sottomise all’obbedienza al suo spirito e alla sua anima, che erano totalmente sottomessi al Padre celeste. Gesù sa che deve andare in Croce. Vuole andare in croce perché lo ha già scelto nell’eternità, ancor prima di divenire vero uomo. La sua umanità vorrebbe sottrarsi. Lui prega e nuovamente si aggioga alla volontà del Padre.</w:t>
      </w:r>
    </w:p>
    <w:p w14:paraId="6484246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3C74B5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l’infinita differenza tra Cristo e Giobbe. Giobbe non sa. Deve accontentarsi di essere parte di un mistero del quale lui non possiede la chiave per entrare in esso. La chiave del mistero è solo la rivelazione, la conoscenza della verità di Dio. Questa si può solo conoscere con la sua sapienza e la luce della sua profezia e di ogni altra sua Parola. Gesù invece tutto conosce del Padre. Dimora nel seno del Padre, ogni giorno cresce in sapienza e grazia, ogni giorno è guidato dalla pienezza della luce dello Spirito Santo. Lui sa perché deve andare in croce: per amore. La sua è purissima obbedienza all’amore che il Padre vuole dare ad ogni sua creatura da Lui fatta a sua immagine. La tentazione vorrebbe fermarlo. Satana si serve del dolore e della sofferenza perché Gesù non vada in croce. Gesù si mette in preghiera. Vince la tentazione. Sale sulla croce. Ancora viene tentato perché Lui scenda. Lui rimane sino alla fine. Vince il peccato. Non lo commette la sua purezza è perfetta. È purezza di natura ed è purezza di obbedienza. Per questa purezza di natura e di coscienza redime il mondo.</w:t>
      </w:r>
    </w:p>
    <w:p w14:paraId="6471DF8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grida tutta l’infinita sofferenza di Gesù, ci dice che il Padre veramente lo ha consegnato ad una sofferenza senza limite. Ci rivela che Cristo la visse con la fede e la perfetta obbedienza. Ci manifesta tutta la sua speranza nella liberazione che il padre avrebbe portato non dalla croce, dopo di essa. Non dalla morte, ma nella morte. Questo salmo ci rivela quanto siano potenti sia la fede che la grazia con l’amore nel vivere la sofferenza ed offrirla tutta per la redenzione: fede, grazia, amore. Vergine Maria, Madre della Redenzione, Angeli, Santi, fateci di fede, grazia, amore. </w:t>
      </w:r>
    </w:p>
    <w:p w14:paraId="7F9A6FF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2C5B8E8" w14:textId="77777777" w:rsidR="00FE1F1F" w:rsidRPr="00FE1F1F" w:rsidRDefault="00FE1F1F" w:rsidP="00FE1F1F">
      <w:pPr>
        <w:keepNext/>
        <w:spacing w:after="120" w:line="240" w:lineRule="auto"/>
        <w:jc w:val="both"/>
        <w:outlineLvl w:val="2"/>
        <w:rPr>
          <w:rFonts w:ascii="Arial" w:hAnsi="Arial"/>
          <w:b/>
          <w:bCs/>
          <w:sz w:val="24"/>
          <w:szCs w:val="18"/>
        </w:rPr>
      </w:pPr>
      <w:bookmarkStart w:id="457" w:name="_Toc428370818"/>
      <w:bookmarkStart w:id="458" w:name="_Toc442258569"/>
      <w:bookmarkStart w:id="459" w:name="_Toc192769204"/>
      <w:r w:rsidRPr="00FE1F1F">
        <w:rPr>
          <w:rFonts w:ascii="Arial" w:hAnsi="Arial"/>
          <w:b/>
          <w:bCs/>
          <w:sz w:val="24"/>
          <w:szCs w:val="18"/>
        </w:rPr>
        <w:lastRenderedPageBreak/>
        <w:t>IL SIGNORE È IL MIO PASTORE: NON MANCO DI NULLA.</w:t>
      </w:r>
      <w:bookmarkEnd w:id="457"/>
      <w:bookmarkEnd w:id="458"/>
      <w:bookmarkEnd w:id="459"/>
    </w:p>
    <w:p w14:paraId="5653916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Pastori erano i re. Pastori anche i sacerdoti. Ma gli uni e gli altri si sono lasciati sedurre dall’idolatria, abbandonando il popolo all’immoralità nell’adorazione di falsi dèi. Il Signore sempre rassicura il suo popolo: Lui manderà Pastori secondo il suo cuore. </w:t>
      </w:r>
    </w:p>
    <w:p w14:paraId="5EFDA5D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3,14-18). </w:t>
      </w:r>
    </w:p>
    <w:p w14:paraId="43D0BE6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Nonostante la sua promessa, i pastori erano sempre secondo il cuore del mondo e non secondo il cuore di Dio. Per questo decise di farsi lui stesso Pastore del suo gregge, ma anche mandando un giorno il vero Pastore, che sarebbe stato come il suo stesso cuore. Il Signore non abbandona il suo gregge. Sempre interviene e sempre promette.</w:t>
      </w:r>
    </w:p>
    <w:p w14:paraId="3A25CC0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w:t>
      </w:r>
      <w:r w:rsidRPr="00FE1F1F">
        <w:rPr>
          <w:rFonts w:ascii="Arial" w:eastAsia="Times New Roman" w:hAnsi="Arial" w:cs="Arial"/>
          <w:i/>
          <w:iCs/>
          <w:sz w:val="24"/>
          <w:szCs w:val="24"/>
          <w:lang w:eastAsia="it-IT"/>
        </w:rPr>
        <w:lastRenderedPageBreak/>
        <w:t>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71071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CD835A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D8EF97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Farò di loro e delle regioni attorno al mio colle una benedizione: manderò la pioggia a tempo opportuno e sarà pioggia di benedizione.</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1064EF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A0FF45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Voi, mie pecore, siete il gregge del mio pascolo e io sono il vostro Dio». Oracolo del Signore Dio (Ez 34,1-31). </w:t>
      </w:r>
    </w:p>
    <w:p w14:paraId="711D26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canta la gioia dell’uomo che sa che il solo vero Pastore della sua vita è il Signore e a Lui si consegna. Solo Lui è il custode e solo lui è il salvatore. Questa </w:t>
      </w:r>
      <w:r w:rsidRPr="00FE1F1F">
        <w:rPr>
          <w:rFonts w:ascii="Arial" w:eastAsia="Times New Roman" w:hAnsi="Arial" w:cs="Arial"/>
          <w:sz w:val="24"/>
          <w:szCs w:val="24"/>
          <w:lang w:eastAsia="it-IT"/>
        </w:rPr>
        <w:lastRenderedPageBreak/>
        <w:t>fede mai deve essere smarrita, mai persa, mai dimenticata. Ogni giorno deve essere sempre più viva e più forte. La vita si può vivere solo con questa certezza.</w:t>
      </w:r>
    </w:p>
    <w:p w14:paraId="066B98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68CC4C5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009A2B6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Salmo deve sostenere il nostro cammino quando ci si trova sopra ogni croce. La valle oscura è la croce, la sofferenza, il dolore, l’abbandono, la solitudine. Sono i momenti bui della vita. È in questi momenti che si deve innalzare la nostra fede al Signore. Gesù questa fede la vive tutta mentre è Crocifisso. Lui sta attraversando la valle più buia e più oscura che un uomo abbia mai vissuto. Sa che il Signore è con Lui. Essendo con Lui, nulla potrà fargli del male morale, spirituale. Nulla potrà mai distoglierlo dall’amore per il Padre. In questo Salmo vi è una visione altissima di fede, amore, speranza, certezza, sicurezza. Con il Signore la valle oscura si supera. </w:t>
      </w:r>
    </w:p>
    <w:p w14:paraId="3580014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Padre costituisce Gesù vero Pastore del suo gregge. La fede del pio Israelita nel suo Bel Pastore deve essere la stessa se non ancora più grande del cristiano verso il suo Bel Pastore. Questo Salmo dovrebbe essere il modello della sua purissima relazione con Cristo Gesù. La mensa che Gesù prepara per lui è il dono del suo stesso corpo e del suo sangue. Qui si entra in una dimensione divina, celeste, soprannaturale, eterna. Andiamo oltre il finito. Si entra nell’infinito divino ed eterno. </w:t>
      </w:r>
    </w:p>
    <w:p w14:paraId="0ABE127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verità, in verità io vi dico: chi non entra nel recinto delle pecore dalla porta, ma vi sale da un’altra parte, è un ladro e un brigante.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8D6D5A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4CEC4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B61C11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039ABE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1F83C1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CAC31D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stessa fede in Dio, mio Pastore, in Cristo mio Pastore, il cristiano la deve nutrire, vivere, manifestare, cantare per ogni altro Pastore di Cristo, che vive in Cristo, con Cristo, per Cristo. Se questa fede non può essere cantata, allora il pastore non è di certo in Cristo e non vive per Cristo. Questa verità ci viene insegnata e raccomandata sia da Pietro che da Paolo. Se non vi è fede nel Pastore, non si camminerà mai sulla via di Dio. Senza la fede nel Pastore il gregge si sbanda.</w:t>
      </w:r>
    </w:p>
    <w:p w14:paraId="15002E0B" w14:textId="7ACC2031"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00AF7632">
        <w:rPr>
          <w:rFonts w:ascii="Arial" w:eastAsia="Times New Roman" w:hAnsi="Arial" w:cs="Arial"/>
          <w:i/>
          <w:iCs/>
          <w:sz w:val="24"/>
          <w:szCs w:val="24"/>
          <w:lang w:eastAsia="it-IT"/>
        </w:rPr>
        <w:t>.</w:t>
      </w:r>
    </w:p>
    <w:p w14:paraId="42F30CE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143AB0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C04F7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59B6A1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641107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sapete che, nelle corse allo stadio, tutti corrono, ma uno solo conquista il premio? Correte anche voi in modo da conquistarlo! Però </w:t>
      </w:r>
      <w:r w:rsidRPr="00FE1F1F">
        <w:rPr>
          <w:rFonts w:ascii="Arial" w:eastAsia="Times New Roman" w:hAnsi="Arial" w:cs="Arial"/>
          <w:i/>
          <w:iCs/>
          <w:sz w:val="24"/>
          <w:szCs w:val="24"/>
          <w:lang w:eastAsia="it-IT"/>
        </w:rPr>
        <w:lastRenderedPageBreak/>
        <w:t>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9207D5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E75D3F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952792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Poiché siamo suoi collaboratori, vi esortiamo a non accogliere invano la grazia di Dio.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Egli dice infatti: Al momento favorevole ti ho esaudito e nel giorno della salvezza ti ho soccorso.</w:t>
      </w:r>
    </w:p>
    <w:p w14:paraId="2BFE00A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ora il momento favorevole, ecco ora il giorno della salvezza!</w:t>
      </w:r>
    </w:p>
    <w:p w14:paraId="4A6C688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 14-6,10). </w:t>
      </w:r>
    </w:p>
    <w:p w14:paraId="3BF1E22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fede nel Pastore è tutto. Chi è Pastore di Cristo in Cristo, per Cristo, con Cristo, deve essere come Cristo. Il gregge deve potersi rispecchiare in lui, in lui vedersi, in lui porre la sua fiducia. Per questo deve fare trasparire Cristo attraverso tutta la sua vita. Lui deve sapere che vi sarà sempre la stessa relazione in grado inferiore, mai superiore. Come Cristo vedeva il Padre suo Pastore, così il Pastore in Cristo deve vedere Cristo suo Bel Pastore. Se però il Pastore in Cristo non vede Cristo come suo Pastore, allo stesso modo di Cristo con il Padre, non speri </w:t>
      </w:r>
      <w:r w:rsidRPr="00FE1F1F">
        <w:rPr>
          <w:rFonts w:ascii="Arial" w:eastAsia="Times New Roman" w:hAnsi="Arial" w:cs="Arial"/>
          <w:sz w:val="24"/>
          <w:szCs w:val="24"/>
          <w:lang w:eastAsia="it-IT"/>
        </w:rPr>
        <w:lastRenderedPageBreak/>
        <w:t>che il gregge lo veda come il suo Pastore. Potrà anche recarsi da lui, mai però perché lo riconosce suo vero Pastore. Lui non conosce Cristo, non è conosciuto dal suo gregge.</w:t>
      </w:r>
    </w:p>
    <w:p w14:paraId="497E8C7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Cristo sta al Padre, così il Pastore in Cristo deve stare a Cristo, se vuole che il gregge stia a lui con la stessa fede. Se il Pastore si distacca da Cristo, il gregge si distaccherà da lui. Non lo vede come suo Pastore. Qualsiasi cosa faccia, è una cosa non di Cristo e se non è di Cristo non interessa al gregge. Il gregge sente cosa è di Cristo e cosa è dell’uomo. Lui nel Pastore vuole cercare solo ciò che è di Cristo. Senza la fede nel Pastore in Cristo, il gregge si costruisce una sua fede che è molto distante dalla vera fede in Cristo Gesù. Cristo verità del Padre, il Pastore in Cristo verità di Cristo. Cristo crea la vera fede nel Padre. Il Pastore crea la vera fede in Cristo. Vergine Maria, Madre della Redenzione, Angeli, Santi, dateci veri Pastori in Cristo. </w:t>
      </w:r>
    </w:p>
    <w:p w14:paraId="16E0CE2A"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951D58F" w14:textId="77777777" w:rsidR="00FE1F1F" w:rsidRPr="00FE1F1F" w:rsidRDefault="00FE1F1F" w:rsidP="00FE1F1F">
      <w:pPr>
        <w:keepNext/>
        <w:spacing w:after="120" w:line="240" w:lineRule="auto"/>
        <w:jc w:val="both"/>
        <w:outlineLvl w:val="2"/>
        <w:rPr>
          <w:rFonts w:ascii="Arial" w:hAnsi="Arial"/>
          <w:b/>
          <w:bCs/>
          <w:iCs/>
          <w:sz w:val="24"/>
          <w:szCs w:val="18"/>
        </w:rPr>
      </w:pPr>
      <w:bookmarkStart w:id="460" w:name="_Toc442258571"/>
      <w:bookmarkStart w:id="461" w:name="_Toc428370819"/>
      <w:bookmarkStart w:id="462" w:name="_Toc192769205"/>
      <w:r w:rsidRPr="00FE1F1F">
        <w:rPr>
          <w:rFonts w:ascii="Arial" w:hAnsi="Arial"/>
          <w:b/>
          <w:bCs/>
          <w:sz w:val="24"/>
          <w:szCs w:val="18"/>
        </w:rPr>
        <w:t>ALZATEVI, SOGLIE ANTICHE, ED ENTRI IL RE DELLA GLORIA</w:t>
      </w:r>
      <w:bookmarkEnd w:id="460"/>
      <w:bookmarkEnd w:id="462"/>
    </w:p>
    <w:bookmarkEnd w:id="461"/>
    <w:p w14:paraId="637AA0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 soglie antiche, le porte che si devono alzare sono quelle del cuore, della mente, dello spirito a Cristo, il re della gloria che viene. Deve entrare nella mente con tutta la potenza della sua Parola se vogliamo che entri nel cuore e nell’anima con tutta la forza della sua grazia. Tutto inizia dalla mente. La mente è chiamata alla conversione. </w:t>
      </w:r>
    </w:p>
    <w:p w14:paraId="726DED4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 </w:t>
      </w:r>
    </w:p>
    <w:p w14:paraId="7E34B58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3,17-17).</w:t>
      </w:r>
    </w:p>
    <w:p w14:paraId="4723E15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 </w:t>
      </w:r>
    </w:p>
    <w:p w14:paraId="4687B6F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non si aprono le porte della mente alla Parola di Gesù, non vi è sequela e senza sequela neanche vi è salvezza. L’uomo rimane nel suo peccato, nella sua falsità, nella sua ignoranza. Rimane in una Parola antica di Dio che non è più via di redenzione. Il Re, il Signore della gloria viene, a Lui si devono aprire le porte della mente. Tutto è dalla Parola. Si accoglie la sua Parola, Lui entra. Si rifiuta la sua Parola, Lui si allontana. Se la sua Parola è in noi, Lui è in noi. Se la sua Parola è fuori di noi, Lui è fuori di noi. Cristo e la sua Parola sono una cosa sola. Accoglie Lui chi accoglie la sua Parola. Chi chiude le porte alla sua Parola, chiude a Lui le porte. </w:t>
      </w:r>
    </w:p>
    <w:p w14:paraId="5F831A1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438BCD1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54736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lo afferma con chiarezza. Costruisce la casa sulla roccia chi accoglie la sua Parola. La costruisce sulla sabbia chi la sua Parola non accoglie. Accogliere è vivere. </w:t>
      </w:r>
    </w:p>
    <w:p w14:paraId="77EFB7F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4271D61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42E723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4E178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8C99DD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Vangelo secondo Giovanni ci offre due momenti significativi di accoglienza e di rifiuto della Parola di Gesù: la Samaritana e i Giudei dopo la moltiplicazione dei pani. La Donna di Samaria accoglie la Parola di Gesù, apre le sue soglie antiche alla sua Parola, Cristo entra nel suo cuore e lei trova se stessa, diviene sua missionaria.</w:t>
      </w:r>
    </w:p>
    <w:p w14:paraId="69BA235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4EB9F3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w:t>
      </w:r>
      <w:r w:rsidRPr="00FE1F1F">
        <w:rPr>
          <w:rFonts w:ascii="Arial" w:eastAsia="Times New Roman" w:hAnsi="Arial" w:cs="Arial"/>
          <w:i/>
          <w:iCs/>
          <w:sz w:val="24"/>
          <w:szCs w:val="24"/>
          <w:lang w:eastAsia="it-IT"/>
        </w:rPr>
        <w:lastRenderedPageBreak/>
        <w:t>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E47170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84B6D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0C3918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Molti Samaritani di quella città credettero in lui per la parola della donna, che testimoniava: «Mi ha detto tutto quello che ho fatto». E quando i Samaritani giunsero da lui, lo pregavano di rimanere da loro </w:t>
      </w:r>
      <w:r w:rsidRPr="00FE1F1F">
        <w:rPr>
          <w:rFonts w:ascii="Arial" w:eastAsia="Times New Roman" w:hAnsi="Arial" w:cs="Arial"/>
          <w:i/>
          <w:iCs/>
          <w:sz w:val="24"/>
          <w:szCs w:val="24"/>
          <w:lang w:eastAsia="it-IT"/>
        </w:rPr>
        <w:lastRenderedPageBreak/>
        <w:t>ed egli rimase là due giorni. Molti di più credettero per la sua parola e alla donna dicevano: «Non è più per i tuoi discorsi che noi crediamo, ma perché noi stessi abbiamo udito e sappiamo che questi è veramente il salvatore del mondo» (Gv 4,1-42)</w:t>
      </w:r>
    </w:p>
    <w:p w14:paraId="79B2CFB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 Giudei chiudono le loro porte antiche, si nascondono nella caverna della parola di Mosè, si escludono dalla vera salvezza. Non hanno la salvezza antica. La parola di Mosè non è più salvezza per essi. D’altronde mai lo è stata. Tant’è che Dio ha deciso di cambiare alleanza, stabilendone una nuova. Neanche la Nuova Parola di Dio è salvezza per essi. Hanno chiuso le soglie antiche del loro cuore al Nuovo di Dio. Il Re della gloria viene in Cristo Gesù ma non viene accolto. Le porte rimangono chiuse.</w:t>
      </w:r>
    </w:p>
    <w:p w14:paraId="5BD894D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ED3272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5926A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7D08935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D0A15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w:t>
      </w:r>
      <w:r w:rsidRPr="00FE1F1F">
        <w:rPr>
          <w:rFonts w:ascii="Arial" w:eastAsia="Times New Roman" w:hAnsi="Arial" w:cs="Arial"/>
          <w:i/>
          <w:iCs/>
          <w:sz w:val="24"/>
          <w:szCs w:val="24"/>
          <w:lang w:eastAsia="it-IT"/>
        </w:rPr>
        <w:lastRenderedPageBreak/>
        <w:t>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6D94B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9290CA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6D6345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2A1A0E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DA68E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il pane della vita.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9B44F3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54EBA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85F618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E2DECC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dice ai farisei e agli scribi che non solo hanno chiuso le porte del regno per se stessi, hanno tolto la chiave, così che nessuno vi possa più entrare. </w:t>
      </w:r>
    </w:p>
    <w:p w14:paraId="22E0B17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2104AD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Nessuno accende una lampada e poi la mette in un luogo nascosto o sotto il moggio, ma sul candelabro, perché chi entra veda la luce. La lampada del corpo è il tuo occhio. Quando il tuo occhio è semplice, </w:t>
      </w:r>
      <w:r w:rsidRPr="00FE1F1F">
        <w:rPr>
          <w:rFonts w:ascii="Arial" w:eastAsia="Times New Roman" w:hAnsi="Arial" w:cs="Arial"/>
          <w:i/>
          <w:iCs/>
          <w:sz w:val="24"/>
          <w:szCs w:val="24"/>
          <w:lang w:eastAsia="it-IT"/>
        </w:rPr>
        <w:lastRenderedPageBreak/>
        <w:t>anche tutto il tuo corpo è luminoso; ma se è cattivo, anche il tuo corpo è tenebroso. Bada dunque che la luce che è in te non sia tenebra.</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Se dunque il tuo corpo è tutto luminoso, senza avere alcuna parte nelle tenebre, sarà tutto nella luce, come quando la lampada ti illumina con il suo fulgore».</w:t>
      </w:r>
    </w:p>
    <w:p w14:paraId="4B79F8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13105E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0BCF2D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fu uscito di là, gli scribi e i farisei cominciarono a trattarlo in modo ostile e a farlo parlare su molti argomenti, tendendogli insidie, per sorprenderlo in qualche parola uscita dalla sua stessa bocca (Lc 11,29-54). </w:t>
      </w:r>
    </w:p>
    <w:p w14:paraId="1BBD269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Gesù viene. Bussa alla porta di ogni cuore. Lui è il Re della gloria. Chi apre la porta alla sua Parola, trova la vita. Chi non la apre, rimane nella spelonca della sua morte. Questa verità così viene annunziata dall’Apostolo Giovanni nella sua Apocalisse.</w:t>
      </w:r>
    </w:p>
    <w:p w14:paraId="427DDB0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Ma poiché sei tiepido, non sei cioè né freddo né caldo, sto per vomitarti dalla mia bocca. Tu dici: Sono ricco, mi sono arricchito, non ho bisogno di nulla. Ma non sai di essere un infelice, un </w:t>
      </w:r>
      <w:r w:rsidRPr="00FE1F1F">
        <w:rPr>
          <w:rFonts w:ascii="Arial" w:eastAsia="Times New Roman" w:hAnsi="Arial" w:cs="Arial"/>
          <w:i/>
          <w:iCs/>
          <w:sz w:val="24"/>
          <w:szCs w:val="24"/>
          <w:lang w:eastAsia="it-IT"/>
        </w:rPr>
        <w:lastRenderedPageBreak/>
        <w:t xml:space="preserve">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14763A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parabola delle dieci vergini ci rivela che se noi oggi non apriamo la porta del nostro cuore alla sua Parola e non trasformiamo il Vangelo in fede, accogliendolo nel nostro cuore, domani quando noi busseremo alla sua porta Lui non ci aprirà. Dirà di non conoscerci. Rimarremo nel buio eterno. Non lo abbiamo accolto, non può accoglierci. Oggi questa verità è negata anche dal cristiano. Lui, falsamente e erroneamente, insegna che tutti saranno accolti e tutti entreranno nel regno di Dio. Lo afferma, lo insegna, lo sostiene, ma ingannando e tradendo tutta la Parola di Gesù. </w:t>
      </w:r>
    </w:p>
    <w:p w14:paraId="5AC77AB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31BB0E4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la falsa profezia la rovina del mondo. Essa nasce da ogni cuore che non conosce Gesù. È Gesù nel cuore che mai permetterà che da esso venga fuori una parola di falsità. Se Cristo non è in esso, ogni uomo all’istante si trasforma in un falso profeta. Mai potrà un cuore cattivo dire cose buone e mai un cuore buono dire cose cattive. Un cuore cristico dirà Parole di Cristo. Un cuore diabolico dirà parole di Satana. Gesù insegna questa verità con divina chiarezza a farisei, scribi, sommi sacerdoti.</w:t>
      </w:r>
    </w:p>
    <w:p w14:paraId="702081A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A1BC4A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6542FC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6B9E1D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419312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Quando non si aprono le porte alla Parola di Cristo, il cuore rimane privo del Re della gloria. Senza il Re della gloria, esso diviene l’abitazione perenne del principe di questo mondo. Quale buona parola potrà mai sorgere dal cuore di Satana? Sempre il cuore sarà un vulcano che erutta parole di stoltezza, vanità, impurità, concupiscenza, disonestà, cattiveria, malvagità, insipienza, grande idolatria. Si aprono le porte, all’unico e solo Re della gloria, entra nel cuore la luce del Padre, il suo amore, la sua carità, vi prende possesso lo Spirito Santo con la sua sapienza, intelligenza, conoscenza, consiglio e ogni altro dono e la vita divina inizia a scorrere in esso. Anche la parola che viene fuori sarà sempre parola di Dio, di bene, di misericordia, pietà, grande verità, purissima luce.</w:t>
      </w:r>
    </w:p>
    <w:p w14:paraId="557F3BF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al Re della gloria deve essere aperta la porta della nostra mente e del nostro cuore. Domani sarà troppo tardi. Lui non aprirà la porta della sua eternità e noi saremo tagliati fuori. È verità eterna che nessuno potrà negare. La potrà negare solo calpestando, insultando, facendosi beffe della Parola di Gesù e di tutta la Rivelazione. Gesù non vuole che gli si apra per forza la porta. Né Lui la apre con violenza, prepotenza. Né tanto meno ci costringe ad aprirla. Lui semplicemente ci avverte. Se tu non porti me nel tuo cuore portando la mia Parola, nessuno ti aprirà quando busserai alla mia eternità beata. Solo la mia Parola è la chiave e solo Io posso aprire. Vergine Maria, Madre della Redenzione, Angeli, Santi, liberateci da ogni stoltezza. </w:t>
      </w:r>
    </w:p>
    <w:p w14:paraId="0D2B952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C058B4D" w14:textId="77777777" w:rsidR="00FE1F1F" w:rsidRPr="00FE1F1F" w:rsidRDefault="00FE1F1F" w:rsidP="00FE1F1F">
      <w:pPr>
        <w:keepNext/>
        <w:spacing w:after="120" w:line="240" w:lineRule="auto"/>
        <w:jc w:val="both"/>
        <w:outlineLvl w:val="2"/>
        <w:rPr>
          <w:rFonts w:ascii="Arial" w:hAnsi="Arial"/>
          <w:b/>
          <w:bCs/>
          <w:sz w:val="24"/>
          <w:szCs w:val="18"/>
        </w:rPr>
      </w:pPr>
      <w:bookmarkStart w:id="463" w:name="_Toc428370820"/>
      <w:bookmarkStart w:id="464" w:name="_Toc442258573"/>
      <w:bookmarkStart w:id="465" w:name="_Toc192769206"/>
      <w:r w:rsidRPr="00FE1F1F">
        <w:rPr>
          <w:rFonts w:ascii="Arial" w:hAnsi="Arial"/>
          <w:b/>
          <w:bCs/>
          <w:sz w:val="24"/>
          <w:szCs w:val="18"/>
        </w:rPr>
        <w:t>NEL ROTOLO DEL LIBRO SU DI ME È SCRITTO</w:t>
      </w:r>
      <w:bookmarkEnd w:id="463"/>
      <w:bookmarkEnd w:id="464"/>
      <w:bookmarkEnd w:id="465"/>
    </w:p>
    <w:p w14:paraId="5BBDE1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rotolo del libro è la volontà eterna di Dio scritta per il suo Figlio Unigenito. Cosa è scritto in questo rotolo eterno? È chiesto al Figlio che faccia in tutto, sempre la volontà del Padre suo. È chiesto che il Figlio faccia come sua propria volontà la volontà del Padre. È del Padre, ma deve essere vissuta come fosse propria del Figlio suo. Il Figlio accoglie la volontà del Padre e la fa divenire suo proprio volere: </w:t>
      </w:r>
      <w:r w:rsidRPr="00FE1F1F">
        <w:rPr>
          <w:rFonts w:ascii="Arial" w:eastAsia="Times New Roman" w:hAnsi="Arial" w:cs="Arial"/>
          <w:i/>
          <w:sz w:val="24"/>
          <w:szCs w:val="24"/>
          <w:lang w:eastAsia="it-IT"/>
        </w:rPr>
        <w:t>“Questo io voglio e la tua legge è nel profondo del mio cuore”</w:t>
      </w:r>
      <w:r w:rsidRPr="00FE1F1F">
        <w:rPr>
          <w:rFonts w:ascii="Arial" w:eastAsia="Times New Roman" w:hAnsi="Arial" w:cs="Arial"/>
          <w:sz w:val="24"/>
          <w:szCs w:val="24"/>
          <w:lang w:eastAsia="it-IT"/>
        </w:rPr>
        <w:t xml:space="preserve">. È questa la perfetta santità di Cristo Gesù: vivere tutta la volontà del Padre come se fosse sua propria volontà. Muore la costrizione, il dovere, l’obbligo. Nasce il più puro e grande amore. Tra il Padre e il Figlio non vi sono due volontà, ma una sola. Essi sono una cosa sola. Una sola volontà di redenzione e di salvezza per l’uomo. Questa stessa unità deve sempre regnare tra Cristo e ogni suo discepolo. Non due volontà, ma la volontà di Cristo da noi accolta come nostra propria volontà. </w:t>
      </w:r>
    </w:p>
    <w:p w14:paraId="1E73DA1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5D8218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2F6453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CC9A86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7F4DEF9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w:t>
      </w:r>
    </w:p>
    <w:p w14:paraId="6BEEAB2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3E291C3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Esultino e gioiscano in te quelli che ti cercano; dicano sempre: «Il Signore è grande!» quelli che amano la tua salvezza. Ma io sono </w:t>
      </w:r>
      <w:r w:rsidRPr="00FE1F1F">
        <w:rPr>
          <w:rFonts w:ascii="Arial" w:eastAsia="Times New Roman" w:hAnsi="Arial" w:cs="Arial"/>
          <w:i/>
          <w:iCs/>
          <w:sz w:val="24"/>
          <w:szCs w:val="24"/>
          <w:lang w:eastAsia="it-IT"/>
        </w:rPr>
        <w:lastRenderedPageBreak/>
        <w:t xml:space="preserve">povero e bisognoso: di me ha cura il Signore. Tu sei mio aiuto e mio liberatore: mio Dio, non tardare (Sal 40 (39) 1-18). </w:t>
      </w:r>
    </w:p>
    <w:p w14:paraId="4A2D09A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Lettera agli Ebrei chiarifica in cosa consiste la volontà del Padre. Il Padre ha dato al Figlio un corpo. Questo corpo il Figlio deve dare al Padre, ma come vero, reale olocausto di amore sulla croce. Lui, il Figlio, deve fare del suo corpo un vero sacrificio al Padre, per obbedienza, per amore, per la salvezza e la redenzione degli uomini.</w:t>
      </w:r>
    </w:p>
    <w:p w14:paraId="3CD74B8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A79D6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F17B60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BAE294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w:t>
      </w:r>
      <w:r w:rsidRPr="00FE1F1F">
        <w:rPr>
          <w:rFonts w:ascii="Arial" w:eastAsia="Times New Roman" w:hAnsi="Arial" w:cs="Arial"/>
          <w:i/>
          <w:iCs/>
          <w:sz w:val="24"/>
          <w:szCs w:val="24"/>
          <w:lang w:eastAsia="it-IT"/>
        </w:rPr>
        <w:lastRenderedPageBreak/>
        <w:t>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Secondo la Legge, infatti, quasi tutte le cose vengono purificate con il sangue, e senza spargimento di sangue non esiste perdono.</w:t>
      </w:r>
    </w:p>
    <w:p w14:paraId="1372EF6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B57DFA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52C905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09AB39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Mediante quella volontà siamo stati santificati per mezzo dell’offerta del corpo di Gesù Cristo, una volta per sempre.</w:t>
      </w:r>
    </w:p>
    <w:p w14:paraId="08CB69B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w:t>
      </w:r>
      <w:r w:rsidRPr="00FE1F1F">
        <w:rPr>
          <w:rFonts w:ascii="Arial" w:eastAsia="Times New Roman" w:hAnsi="Arial" w:cs="Arial"/>
          <w:i/>
          <w:iCs/>
          <w:sz w:val="24"/>
          <w:szCs w:val="24"/>
          <w:lang w:eastAsia="it-IT"/>
        </w:rPr>
        <w:lastRenderedPageBreak/>
        <w:t>offerta egli ha reso perfetti per sempre quelli che vengono santificati. A noi lo testimonia anche lo Spirito Santo. Infatti, dopo aver detto:</w:t>
      </w:r>
    </w:p>
    <w:p w14:paraId="7EA300E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Questa è l’alleanza che io stipulerò con loro dopo quei giorni, dice il Signore: io porrò le mie leggi nei loro cuori e le imprimerò nella loro mente,</w:t>
      </w:r>
    </w:p>
    <w:p w14:paraId="4E67321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dice: e non mi ricorderò più dei loro peccati e delle loro iniquità.</w:t>
      </w:r>
    </w:p>
    <w:p w14:paraId="67F9FD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dove c’è il perdono di queste cose, non c’è più offerta per il peccato.</w:t>
      </w:r>
    </w:p>
    <w:p w14:paraId="7C85440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Fratelli, poiché abbiamo piena libertà di entrare nel santuario per mezzo del sangue di Gesù, via nuova e vivente che egli ha inaugurato per noi attraverso il velo, cioè la sua carne,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F8F1E7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090094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0BFD68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A960A0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Ancora un poco, infatti, un poco appena, e colui che deve venire, verrà e non tarderà. Il mio giusto per fede vivrà; ma se cede, non porrò in lui il mio amore.</w:t>
      </w:r>
    </w:p>
    <w:p w14:paraId="090B9A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Noi però non siamo di quelli che cedono, per la propria rovina, ma uomini di fede per la salvezza della nostra anima (Eb 10,1-29). </w:t>
      </w:r>
    </w:p>
    <w:p w14:paraId="1D3669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Donando il corpo per intero a Dio, in sacrificio, in olocausto, si dona l’anima e lo spirito, ogni altra cosa viene offerta al Signore. Se invece teniamo il corpo per noi, niente si può offrire al Signore, né l’anima e né lo spirito. Non vi è alcun dono perché il Signore solo questo vuole: il nostro corpo per poter operare con esso la salvezza del mondo. Cosa chiede il Signore alla Vergine Maria? Il suo corpo per trarre da esso il corpo del Figlio suo unigenito, del Verbo eterno. Lo chiede però non in una maniera inconscia, con il torpore come ha fatto con Adamo al momento della creazione di Eva. Glielo chiede invece attraverso una parola precisa, puntuale, alla quale si deve dare risposta. La Vergine Maria ha detto un sì pieno, perfetto. Il corpo una volta dato a Dio, è sempre di Dio, perché dovrà essere offerto in sacrificio perenne ogni giorno a Lui. Non si dona il corpo e poi lo si riprende. Si dona una volta per tutte. Maria di Nazaret lo diede una volta per tutte. Gesù lo diede una volta per tutte. Sempre si dona così.</w:t>
      </w:r>
    </w:p>
    <w:p w14:paraId="4B877F4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Anche nella consacrazione sacerdotale è chiesto il dono del corpo per poter accedere al ministero sacro. È chiesto con parola esplicita. Ognuno può decidere di tenersi il corpo per sé o di offrirlo a Dio. Nessuno dovrà accusare la Chiesa di tenere i suoi figli nell’inferno della castità perpetua. Lei chiede non impone. Lei domanda, tu rispondi. È grande disonestà intellettuale accusare la Chiesa, quando sei stato tu che liberamente hai accolto la sua richiesta. Questa legge vale anche per coloro che lasciano il sacerdozio. Essi si sono ripresi ciò che avevano dato a Dio per sempre. Cristo questo non lo ha fatto. Ha dato il corpo al Padre e ha lasciato che fosse inchiodato e bruciato dal suo amore sulla croce come purissimo olocausto. Vergine Maria, Madre della Redenzione, Angeli, Santi, fate di noi un’offerta a Dio. </w:t>
      </w:r>
    </w:p>
    <w:p w14:paraId="282996CA"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E8A835F" w14:textId="77777777" w:rsidR="00FE1F1F" w:rsidRPr="00FE1F1F" w:rsidRDefault="00FE1F1F" w:rsidP="00FE1F1F">
      <w:pPr>
        <w:keepNext/>
        <w:spacing w:after="120" w:line="240" w:lineRule="auto"/>
        <w:jc w:val="both"/>
        <w:outlineLvl w:val="2"/>
        <w:rPr>
          <w:rFonts w:ascii="Arial" w:hAnsi="Arial"/>
          <w:b/>
          <w:bCs/>
          <w:sz w:val="24"/>
          <w:szCs w:val="18"/>
        </w:rPr>
      </w:pPr>
      <w:bookmarkStart w:id="466" w:name="_Toc428370821"/>
      <w:bookmarkStart w:id="467" w:name="_Toc442258575"/>
      <w:bookmarkStart w:id="468" w:name="_Toc192769207"/>
      <w:r w:rsidRPr="00FE1F1F">
        <w:rPr>
          <w:rFonts w:ascii="Arial" w:hAnsi="Arial"/>
          <w:b/>
          <w:bCs/>
          <w:sz w:val="24"/>
          <w:szCs w:val="18"/>
        </w:rPr>
        <w:t>CONTRO DI ME ALZA IL SUO PIEDE.</w:t>
      </w:r>
      <w:bookmarkEnd w:id="466"/>
      <w:bookmarkEnd w:id="467"/>
      <w:bookmarkEnd w:id="468"/>
    </w:p>
    <w:p w14:paraId="02DEB20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questo Salmo, letto in chiave messianica, vi è un esplicito riferimento a Giuda. Lui, vero amico di Gesù, chiamato per un altissimo ministero di vita, passa dalla parte avversa e aiuta i nemici di Gesù perché possano ucciderlo. </w:t>
      </w:r>
    </w:p>
    <w:p w14:paraId="345F5F5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49D9BFC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ho detto: «Pietà di me, Signore, guariscimi: contro di te ho peccato». I miei nemici mi augurano il male: «Quando morirà e perirà il suo nome?».</w:t>
      </w:r>
    </w:p>
    <w:p w14:paraId="419E71E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7685AC5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Anche l’amico in cui confidavo, che con me divideva il pane, contro di me alza il suo piede. Ma tu, Signore, abbi pietà, rialzami, che io li possa ripagare. Da questo saprò che tu mi vuoi bene: se non trionfa su di me il mio nemico.</w:t>
      </w:r>
    </w:p>
    <w:p w14:paraId="0131B9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 la mia integrità tu mi sostieni e mi fai stare alla tua presenza per sempre. Sia benedetto il Signore, Dio d’Israele, da sempre e per sempre. Amen, amen (Sal 41,1-14). </w:t>
      </w:r>
    </w:p>
    <w:p w14:paraId="6BB7CDE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 Vangelo secondo Giovanni è Gesù stesso che fa riferimento esplicito a questo Salmo, svelando durante l’Ultima Cena il suo traditore. Giuda dalla sala piena di luce precipita nella casa del mondo che è tenebra fitta. Fuori è buio. Non c’è alcuna luce. Uscendo da Cristo, si è fatto tenebra con le tenebre, buio con il buio. Questa è la sorte di chi rinnega Cristo e aiuta i suoi nemici perché lo possano uccidere. </w:t>
      </w:r>
    </w:p>
    <w:p w14:paraId="0564332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00C133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alcuni infatti pensavano che, poiché Giuda teneva la cassa, Gesù gli avesse detto: «Compra quello che ci occorre per la festa», oppure che dovesse dare qualche cosa ai poveri. Egli, preso il boccone, subito uscì. Ed era notte (Gv 13, 12-30). </w:t>
      </w:r>
    </w:p>
    <w:p w14:paraId="1A495A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Storicamente in questo Salmo viene indicato Achitòfel, amico e consigliere di Davide, divenuto amico e consigliere del suo nemico, di colui che vuole ucciderlo. Infatti è lui che dice ad Assalonne il modo come poter rendersi credibile agli occhi di Gerusalemme e anche poter uccidere il re. Se Davide non fosse stato accorto e non avesse mandato Cusài per mandare in fumo tutti i consigli di Achitòfel. </w:t>
      </w:r>
    </w:p>
    <w:p w14:paraId="0B2D4B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63AAF6D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0CC4DA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w:t>
      </w:r>
      <w:r w:rsidRPr="00FE1F1F">
        <w:rPr>
          <w:rFonts w:ascii="Arial" w:eastAsia="Times New Roman" w:hAnsi="Arial" w:cs="Arial"/>
          <w:i/>
          <w:iCs/>
          <w:sz w:val="24"/>
          <w:szCs w:val="24"/>
          <w:lang w:eastAsia="it-IT"/>
        </w:rPr>
        <w:lastRenderedPageBreak/>
        <w:t>grida. Tutto il popolo passava, anche il re attendeva di passare il torrente Cedron, e tutto il popolo passava davanti a lui prendendo la via del deserto.</w:t>
      </w:r>
    </w:p>
    <w:p w14:paraId="28CAE3D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0A92A9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378EFE7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03C4C24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w:t>
      </w:r>
      <w:r w:rsidRPr="00FE1F1F">
        <w:rPr>
          <w:rFonts w:ascii="Arial" w:eastAsia="Times New Roman" w:hAnsi="Arial" w:cs="Arial"/>
          <w:i/>
          <w:iCs/>
          <w:sz w:val="24"/>
          <w:szCs w:val="24"/>
          <w:lang w:eastAsia="it-IT"/>
        </w:rPr>
        <w:lastRenderedPageBreak/>
        <w:t>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2E5D9C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5858D02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6235AB7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w:t>
      </w:r>
      <w:r w:rsidRPr="00FE1F1F">
        <w:rPr>
          <w:rFonts w:ascii="Arial" w:eastAsia="Times New Roman" w:hAnsi="Arial" w:cs="Arial"/>
          <w:i/>
          <w:iCs/>
          <w:sz w:val="24"/>
          <w:szCs w:val="24"/>
          <w:lang w:eastAsia="it-IT"/>
        </w:rPr>
        <w:lastRenderedPageBreak/>
        <w:t>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40003C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6412DC1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4292AE4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 (2Sam 17,1-23). </w:t>
      </w:r>
    </w:p>
    <w:p w14:paraId="1034DC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Se il Signore non fosse stato con Davide, di certo Assalonne avrebbe ucciso il proprio padre e si sarebbe impossessato del regno. Achitòfel, visto che il suo consiglio non era stato ascoltato, se ne tornò a casa sua e si impiccò. Giuda fa la stessa fine di Achitòfel. Lui si impiccò non perché il suo consiglio non fosse stato accolto, ma proprio perché fu accolto. Alcuni interpreti vorrebbero farci credere che Giuda fosse convinto che Gesù non sarebbe mai stato condannato a morte. Questa è una interpretazione contro ogni verità storica. La morte di Gesù era stata già decisa. Si tratta ora di studiare le modalità meno invadenti. Si pensava di procedere quasi di nascosto, così da non turbare Gerusalemme. Si pensava anche di spostare l’esecuzione a dopo la Pasqua. Era però deciso che Gesù dovesse morire subito. Questa è la verità storica.</w:t>
      </w:r>
    </w:p>
    <w:p w14:paraId="56E979D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Giuda ebbe un momento di lucidità che lo portò alla disperazione. Mentre prima Satana lo aveva accecato perché si lasciasse conquistare il cuore da un vile denaro, subito dopo il tradimento gli aprì la mente per un istante in modo che lo portasse alla disperazione, all’impiccagione e ne facesse un inquilino del suo inferno. Ma questa è l’azione disonesta del principe di questo mondo. Lui quando inizia un’opera, perché l’uomo gli permette di iniziarla, la porta a compimento e il suo compimento avviene quando l’anima da lui è condotta nel fuoco eterno. Ma è sempre così quando gli si permette di agire contro di noi. Ci seduce e poi ci conduce alla disperazione per l’eternità. Per questo Giovanni dice opportunamente: Fuori era notte, era buio, vi erano le tenebre. Nelle tenebre nulla si vede. Sia Giuda che Achitòfel ci insegnano una grande verità. Quando si passa dalla luce nelle tenebre, poi non sappiamo cosa facciamo. Nelle tenebre non vi è più alcuna luce che possa illuminarci. Nel Cenacolo Gesù aveva offerto a Giuda l’ultima grazia. Svelando il suo peccato, gli aveva offerto la possibilità di potersi pentire, chiedere perdono, essere nuovamente uno della luce e non più delle tenebre. Giuda invece si chiuse nel suo peccato. Il suo cuore ormai era stato consegnato a Satana e per questo incapace di potersi aprire alla grazia del suo Signore. Satana ne fece uno strumento di male e poi anche un inquilino del suo inferno. Fece questo di lui, perché lui si lasciò fare. Non ebbe né volontà e né intelligenza per potersi a lui opporre. Perse il lume della vita nel momento in cui iniziò a non credere più nel suo Maestro. È questo l’inizio di ogni male: la perdita della vera fede in Cristo. Persa la fede, Satana inizia a scavare, penetra nel cuore e lo muove secondo il suo volere. Tutto un uomo può perdere, mai però la fede in Cristo Gesù. Lui è la sola ancora di salvezza. Vergine Maria, Madre della Redenzione, Angeli, Santi, conservateci nella vera fede. </w:t>
      </w:r>
    </w:p>
    <w:p w14:paraId="55F3242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BBE2B0E" w14:textId="77777777" w:rsidR="00FE1F1F" w:rsidRPr="00FE1F1F" w:rsidRDefault="00FE1F1F" w:rsidP="00FE1F1F">
      <w:pPr>
        <w:keepNext/>
        <w:spacing w:after="120" w:line="240" w:lineRule="auto"/>
        <w:jc w:val="both"/>
        <w:outlineLvl w:val="2"/>
        <w:rPr>
          <w:rFonts w:ascii="Arial" w:hAnsi="Arial"/>
          <w:b/>
          <w:bCs/>
          <w:iCs/>
          <w:sz w:val="24"/>
          <w:szCs w:val="18"/>
        </w:rPr>
      </w:pPr>
      <w:bookmarkStart w:id="469" w:name="_Toc442258577"/>
      <w:bookmarkStart w:id="470" w:name="_Toc428370822"/>
      <w:bookmarkStart w:id="471" w:name="_Toc192769208"/>
      <w:r w:rsidRPr="00FE1F1F">
        <w:rPr>
          <w:rFonts w:ascii="Arial" w:hAnsi="Arial"/>
          <w:b/>
          <w:bCs/>
          <w:sz w:val="24"/>
          <w:szCs w:val="18"/>
        </w:rPr>
        <w:t>TU SEI IL PIÙ BELLO TRA I FIGLI DELL’UOMO</w:t>
      </w:r>
      <w:bookmarkEnd w:id="469"/>
      <w:bookmarkEnd w:id="471"/>
    </w:p>
    <w:bookmarkEnd w:id="470"/>
    <w:p w14:paraId="798697D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Salmo è un inno alle nozze del Re Eterno, Cristo Signore, con l’umanità. In Cristo Gesù vi sono due nozze. Le prime nozze furono quelle dell’Incarnazione ed esse furono celebrate nel seno purissimo della Vergine Maria, per opera dello Spirito Santo. Nell’istante in cui Lei dice il suo sì a Dio, il Verbo si sposa per l’eternità con la natura umana, diviene uomo perfetto, vero uomo, uomo vero. </w:t>
      </w:r>
    </w:p>
    <w:p w14:paraId="3B7C18B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Ma vi sono le seconde nozze del Re Eterno. Queste nozze si celebrano nel seno della Croce, attraverso la propria immolazione, facendo del suo corpo un vero olocausto d’amore per il Padre suo. Queste nozze esigono e richiedono il dono </w:t>
      </w:r>
      <w:r w:rsidRPr="00FE1F1F">
        <w:rPr>
          <w:rFonts w:ascii="Arial" w:eastAsia="Times New Roman" w:hAnsi="Arial" w:cs="Arial"/>
          <w:sz w:val="24"/>
          <w:szCs w:val="24"/>
          <w:lang w:eastAsia="it-IT"/>
        </w:rPr>
        <w:lastRenderedPageBreak/>
        <w:t>del suo sangue per purificare la sposa, farla bella e santa al suo cospetto. Uno Sposo santo vuole una sposa santa, ma è Lui che deve santificarla. Come? Purificandola con il suo sangue. Lo Sposo Santo sale sulla croce versa il suo sangue, si acquista la sua sposa e ogni giorno è obbligato dal suo amore a purificarla, lavarla, rigenerarla con il suo sangue. Di questo mistero parla Paolo nella Lettera agli Efesini. Dove è detto chiaramente che Cristo Signore lava la sua sposa con il sangue. Lo attesta anche l’Apocalisse di Giovanni. I martiri lavano le loro vesti rendendole candide nel sangue dell’Agnello.</w:t>
      </w:r>
    </w:p>
    <w:p w14:paraId="22CC862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Nel timore di Cristo, siate sottomessi gli uni agli altri:</w:t>
      </w:r>
      <w:r w:rsidRPr="00FE1F1F">
        <w:rPr>
          <w:rFonts w:ascii="Arial" w:eastAsia="Times New Roman" w:hAnsi="Arial" w:cs="Arial"/>
          <w:i/>
          <w:iCs/>
          <w:spacing w:val="-4"/>
          <w:position w:val="4"/>
          <w:sz w:val="24"/>
          <w:szCs w:val="24"/>
          <w:lang w:eastAsia="it-IT"/>
        </w:rPr>
        <w:t xml:space="preserve"> </w:t>
      </w:r>
      <w:r w:rsidRPr="00FE1F1F">
        <w:rPr>
          <w:rFonts w:ascii="Arial" w:eastAsia="Times New Roman" w:hAnsi="Arial" w:cs="Arial"/>
          <w:i/>
          <w:iCs/>
          <w:spacing w:val="-4"/>
          <w:sz w:val="24"/>
          <w:szCs w:val="24"/>
          <w:lang w:eastAsia="it-IT"/>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B42B0E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8894CA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udii il numero di coloro che furono segnati con il sigillo: centoquarantaquattro mila segnati, provenienti da ogni tribù dei figli d’Israele:</w:t>
      </w:r>
    </w:p>
    <w:p w14:paraId="764DBD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1F7D81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w:t>
      </w:r>
      <w:r w:rsidRPr="00FE1F1F">
        <w:rPr>
          <w:rFonts w:ascii="Arial" w:eastAsia="Times New Roman" w:hAnsi="Arial" w:cs="Arial"/>
          <w:i/>
          <w:iCs/>
          <w:sz w:val="24"/>
          <w:szCs w:val="24"/>
          <w:lang w:eastAsia="it-IT"/>
        </w:rPr>
        <w:lastRenderedPageBreak/>
        <w:t>tenevano rami di palma nelle loro mani. E gridavano a gran voce: «La salvezza appartiene al nostro Dio, seduto sul trono, e all’Agnello».</w:t>
      </w:r>
    </w:p>
    <w:p w14:paraId="2CE8691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B13665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624B495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la sposa è chiamata a lasciare la sua casa, così l’umanità di Cristo, sua vera sposa, da Cristo fu sempre condotta nella più perfetta obbedienza al Signore. Essa lasciò la casa del mondo alla quale mai era appartenuta per abitare solo e sempre nella casa del Padre. Così anche la Chiesa, seconda sposa di Cristo nella prima sposa, cioè nella sua umanità. Essa deve lasciare la casa del mondo per entrare tutta nella casa di Cristo, nella volontà del Padre, nella sua Parola. È la condizione per essere sposa degna di Gesù, sposa che lui domani dovrà introdurre nella casa eterna.</w:t>
      </w:r>
    </w:p>
    <w:p w14:paraId="7D4A628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w:t>
      </w:r>
    </w:p>
    <w:p w14:paraId="29B3BF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6FC26F6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11391A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w:t>
      </w:r>
      <w:r w:rsidRPr="00FE1F1F">
        <w:rPr>
          <w:rFonts w:ascii="Arial" w:eastAsia="Times New Roman" w:hAnsi="Arial" w:cs="Arial"/>
          <w:i/>
          <w:iCs/>
          <w:sz w:val="24"/>
          <w:szCs w:val="24"/>
          <w:lang w:eastAsia="it-IT"/>
        </w:rPr>
        <w:lastRenderedPageBreak/>
        <w:t>tessuto d’oro è il suo vestito. È condotta al re in broccati preziosi; dietro a lei le vergini, sue compagne, a te sono presentate; condotte in gioia ed esultanza, sono presentate nel palazzo del re.</w:t>
      </w:r>
    </w:p>
    <w:p w14:paraId="56C0A7A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Ai tuoi padri succederanno i tuoi figli; li farai prìncipi di tutta la terra. Il tuo nome voglio far ricordare per tutte le generazioni; così i popoli ti loderanno in eterno, per sempre (Sal 45 (44) 1-18). </w:t>
      </w:r>
    </w:p>
    <w:p w14:paraId="37EB83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Ogni uomo è chiamato a compiere questo duplice sposalizio, ma in Cristo, con Cristo, per Cristo. Il primo sposalizio si compie nel battesimo. È in esso che lo Spirito Santo ci fa corpo di Cristo, vera sua sposa. Ma poi, non appena divenuti sposa di Cristo, si deve compiere il secondo sposalizio, quello con l’intera umanità e questo secondo sposalizio non si può compiere se non sulla croce, divenendo in Cristo vero olocausto di salvezza, sacrificio di soave odore per il Padre nostro che è nei cieli.</w:t>
      </w:r>
    </w:p>
    <w:p w14:paraId="613332B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Cristo Gesù sottrasse la sua umanità al mondo e al principe di questo mondo per farla abitare sempre nella casa della Parola del Padre suo, così anche ogni sposa di Cristo deve sottrarre al mondo e al principe di questo mondo la sua umanità per portarla sempre nella casa del Vangelo. Come Cristo Gesù si acquistò la seconda sposa nella sua umanità versando il suo sangue ed espiando per essa, così ogni sposa di Cristo deve celebrare questo secondo sposalizio con l’umanità lavando la sua sposa con il suo sangue, offrendo il suo corpo in olocausto e in sacrificio al Padre celeste. Il proprio sangue è necessario per acquistarsi l’umanità come propria sposa, necessaria questa sposa per essere in tutto simili a Cristo Signore.</w:t>
      </w:r>
    </w:p>
    <w:p w14:paraId="042E4E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missione cristiana non è estrinseca al cristiano. Essa è necessaria per essere come Cristo, per essere vera sposa di Cristo, vero corpo di Cristo. Cristo dona il suo corpo assunto dalla Vergine Maria per assumere il corpo della Chiesa nel suo corpo. Il cristiano dona il suo corpo che è corpo di Cristo, sposa di Cristo per le acque del battesimo, per sposare l’umanità, perché essa divenga sua vera sposa in Cristo. Vergine Maria, Madre della Redenzione, Angeli, Santi, fateci vere spose di Cristo. </w:t>
      </w:r>
    </w:p>
    <w:p w14:paraId="7F85AC0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624B513" w14:textId="77777777" w:rsidR="00FE1F1F" w:rsidRPr="00FE1F1F" w:rsidRDefault="00FE1F1F" w:rsidP="00FE1F1F">
      <w:pPr>
        <w:keepNext/>
        <w:spacing w:after="120" w:line="240" w:lineRule="auto"/>
        <w:jc w:val="both"/>
        <w:outlineLvl w:val="2"/>
        <w:rPr>
          <w:rFonts w:ascii="Arial" w:hAnsi="Arial"/>
          <w:b/>
          <w:bCs/>
          <w:sz w:val="24"/>
          <w:szCs w:val="18"/>
        </w:rPr>
      </w:pPr>
      <w:bookmarkStart w:id="472" w:name="_Toc428370823"/>
      <w:bookmarkStart w:id="473" w:name="_Toc442258579"/>
      <w:bookmarkStart w:id="474" w:name="_Toc192769209"/>
      <w:r w:rsidRPr="00FE1F1F">
        <w:rPr>
          <w:rFonts w:ascii="Arial" w:hAnsi="Arial"/>
          <w:b/>
          <w:bCs/>
          <w:sz w:val="24"/>
          <w:szCs w:val="18"/>
        </w:rPr>
        <w:t>AL SIGNORE DIO APPARTENGONO LE PORTE DELLA MORTE</w:t>
      </w:r>
      <w:bookmarkEnd w:id="472"/>
      <w:bookmarkEnd w:id="473"/>
      <w:bookmarkEnd w:id="474"/>
    </w:p>
    <w:p w14:paraId="0943668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Questo Salmo inneggia al Dio d’Israele, potente contro tutti i malvagi, amico dei poveri e dei derelitti. È Lui il vittorioso, colui che vince per vincere ancora. Nulla può opporsi alla sua forza. Nessuno potrà mai contrastare il suo volere. Lui è il Signore della storia, di ogni storia. Neanche la morte ha potere sopra di Lui. Lui è anche il Signore della morte e apre le sue porte a suo piacimento. Lui è il Dio della vita contro la stessa morte. Il profeta Osea annunzia che Dio è capace di strappare anche dalle mani della morte. Nulla è impossibile per Lui. Cristo Gesù non fu forse strappato dalle sue mani? Il Padre celeste non è sceso nel sepolcro e lo ha liberato in modo definitivo ed eterno?</w:t>
      </w:r>
    </w:p>
    <w:p w14:paraId="79C2287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Èfraim parlava, incuteva terrore, era un principe in Israele. Ma si è reso colpevole con Baal ed è decaduto. Tuttavia continuano a peccare e con il loro argento si sono fatti statue fuse, idoli di loro invenzione, tutti lavori di artigiani. Dicono: «Offrite loro sacrifici» e </w:t>
      </w:r>
      <w:r w:rsidRPr="00FE1F1F">
        <w:rPr>
          <w:rFonts w:ascii="Arial" w:eastAsia="Times New Roman" w:hAnsi="Arial" w:cs="Arial"/>
          <w:i/>
          <w:iCs/>
          <w:sz w:val="24"/>
          <w:szCs w:val="24"/>
          <w:lang w:eastAsia="it-IT"/>
        </w:rPr>
        <w:lastRenderedPageBreak/>
        <w:t xml:space="preserve">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 Io ti ho protetto nel deserto, in quella terra ardente. Io li ho fatti pascolare, si sono saziati e il loro cuore si è inorgoglito, per questo mi hanno dimenticato. </w:t>
      </w:r>
    </w:p>
    <w:p w14:paraId="2896E64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io sarò per loro come un leone, come un leopardo li spierò per la via, li assalirò come un’orsa privata dei figli, spezzerò la corazza del loro cuore, li divorerò come una leonessa; li sbraneranno le bestie selvatiche. Israele, tu sei rovinata e solo io ti posso aiutare! 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w:t>
      </w:r>
    </w:p>
    <w:p w14:paraId="400DCAB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Èfraim prosperi pure in mezzo ai fratelli: verrà il vento d’oriente, si alzerà dal deserto il vento del Signore e farà inaridire le sue sorgenti, farà prosciugare le sue fonti, distruggerà il tesoro e ogni oggetto prezioso (Os 13,1-15). </w:t>
      </w:r>
    </w:p>
    <w:p w14:paraId="6C260DB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questa la fede di Gesù che lo accompagna sulla croce. Il Padre di certo verrà e mi libererà dalla morte mentre sarò nel suo seno. Dio è colui che libera dalla morte proprio mentre si è nel suo seno. Oggi ha liberato Cristo Gesù. Ha liberato dalla morte anche la Madre sua. Domani nell’ultimo giorno libererà tutti i suoi eletti e li avvolgerà della gloriosa risurrezione del Figlio suo. Veramente il nostro Dio è più forte della morte. </w:t>
      </w:r>
    </w:p>
    <w:p w14:paraId="0AEA0E4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5031EA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Cantate a Dio, inneggiate al suo nome, appianate la strada a colui che cavalca le nubi: Signore è il suo nome, esultate davanti a lui. Padre degli orfani e difensore delle vedove è Dio nella sua santa dimora.</w:t>
      </w:r>
    </w:p>
    <w:p w14:paraId="260D22C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60FB8F4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Pioggia abbondante hai riversato, o Dio, la tua esausta eredità tu hai consolidato e in essa ha abitato il tuo popolo, in quella che, nella tua bontà, hai reso sicura per il povero, o Dio. </w:t>
      </w:r>
    </w:p>
    <w:p w14:paraId="2DB5252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195E70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572108A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2956B73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nostro Dio è un Dio che salva; al Signore Dio appartengono le porte della morte. Sì, Dio schiaccerà il capo dei suoi nemici, la testa dai lunghi capelli di chi percorre la via del delitto. </w:t>
      </w:r>
    </w:p>
    <w:p w14:paraId="7EC018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Ha detto il Signore: «Da Basan li farò tornare, li farò tornare dagli abissi del mare, perché il tuo piede si bagni nel sangue e la lingua dei tuoi cani riceva la sua parte tra i nemici». </w:t>
      </w:r>
    </w:p>
    <w:p w14:paraId="2A86CC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1063DC3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620484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625523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San Paolo offre la verità della risurrezione di Cristo nella sua Prima Lettera ai Corinti. È una verità complessa che va sempre meditata perché diventi anche nostra fede. </w:t>
      </w:r>
    </w:p>
    <w:p w14:paraId="7732F93E"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w:t>
      </w:r>
      <w:r w:rsidRPr="00FE1F1F">
        <w:rPr>
          <w:rFonts w:ascii="Arial" w:eastAsia="Times New Roman" w:hAnsi="Arial" w:cs="Arial"/>
          <w:i/>
          <w:iCs/>
          <w:spacing w:val="-2"/>
          <w:sz w:val="24"/>
          <w:szCs w:val="24"/>
          <w:lang w:eastAsia="it-IT"/>
        </w:rPr>
        <w:lastRenderedPageBreak/>
        <w:t>Cristo morì per i nostri peccati secondo le Scritture e che fu sepolto e che è risorto il terzo giorno secondo le Scritture e che apparve a Cefa e quindi ai Dodici.</w:t>
      </w:r>
    </w:p>
    <w:p w14:paraId="7990AA71"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DE7B90C"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DB2CEE8"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Ora, invece, Cristo è risorto dai morti, primizia di coloro che sono morti.</w:t>
      </w:r>
      <w:r w:rsidRPr="00FE1F1F">
        <w:rPr>
          <w:rFonts w:ascii="Arial" w:eastAsia="Times New Roman" w:hAnsi="Arial" w:cs="Arial"/>
          <w:i/>
          <w:iCs/>
          <w:spacing w:val="-2"/>
          <w:position w:val="4"/>
          <w:sz w:val="24"/>
          <w:szCs w:val="24"/>
          <w:lang w:eastAsia="it-IT"/>
        </w:rPr>
        <w:t xml:space="preserve"> </w:t>
      </w:r>
      <w:r w:rsidRPr="00FE1F1F">
        <w:rPr>
          <w:rFonts w:ascii="Arial" w:eastAsia="Times New Roman" w:hAnsi="Arial" w:cs="Arial"/>
          <w:i/>
          <w:iCs/>
          <w:spacing w:val="-2"/>
          <w:sz w:val="24"/>
          <w:szCs w:val="24"/>
          <w:lang w:eastAsia="it-IT"/>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FB89A68"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w:t>
      </w:r>
      <w:r w:rsidRPr="00FE1F1F">
        <w:rPr>
          <w:rFonts w:ascii="Arial" w:eastAsia="Times New Roman" w:hAnsi="Arial" w:cs="Arial"/>
          <w:i/>
          <w:iCs/>
          <w:spacing w:val="-2"/>
          <w:sz w:val="24"/>
          <w:szCs w:val="24"/>
          <w:lang w:eastAsia="it-IT"/>
        </w:rPr>
        <w:lastRenderedPageBreak/>
        <w:t>costumi». Tornate in voi stessi, come è giusto, e non peccate! Alcuni infatti dimostrano di non conoscere Dio; ve lo dico a vostra vergogna.</w:t>
      </w:r>
    </w:p>
    <w:p w14:paraId="780878FF"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816BA15"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AEDA3C1"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9AFDAC9"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La morte è stata inghiottita nella vittoria. Dov’è, o morte, la tua vittoria? Dov’è, o morte, il tuo pungiglione?</w:t>
      </w:r>
    </w:p>
    <w:p w14:paraId="5A692949"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F61AE5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risurrezione è l’opera delle opere di Dio. Essa è più potente di tutti i segni compiuti dal Signore in terra d’Egitto, nel deserto, nella terra di Canaan. Non tanto perché Cristo sia tornato in vita. Far ritornare una persona morta in vita lo hanno operato anche i profeti Elia ed Eliseo. Con Eliseo un morto è tornato in vita toccando solamente il suo sepolcro. Anche Gesù ha compiuto tre risurrezioni. La figlia di Giàiro, il figlio della vedova di Nain, il suo amico Lazzaro già da quattro </w:t>
      </w:r>
      <w:r w:rsidRPr="00FE1F1F">
        <w:rPr>
          <w:rFonts w:ascii="Arial" w:eastAsia="Times New Roman" w:hAnsi="Arial" w:cs="Arial"/>
          <w:sz w:val="24"/>
          <w:szCs w:val="24"/>
          <w:lang w:eastAsia="it-IT"/>
        </w:rPr>
        <w:lastRenderedPageBreak/>
        <w:t>giorni nel sepolcro. La risurrezione di Gesù è ben oltre queste risurrezioni. Il Padre lo ha risorto ma anche trasformato, donandogli un corpo spirituale, incorruttibile, immortale, glorioso, di luce. Dio è luce e in luce ha trasformato il Corpo del suo Figlio Unigenito. Questa opera solo Dio l’ha operata. A nessun altro ha dato questo potere. Tanto grande è il nostro Dio. Non solo la morte è da Lui vinta, ma anche la creazione. Questa si modella secondo la sua volontà. Il corpo di Cristo Signore è stato modellato in purissima luce.</w:t>
      </w:r>
    </w:p>
    <w:p w14:paraId="3168EFE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Nell’ultimo giorno il Signore chiamerà dalla polvere e anche a noi ridarà il nostro corpo. Lo darà glorioso ad immagine di quello di Cristo Gesù ai suoi eletti. Lo darà ignominioso a quanti non hanno accolto Lui come il Dio della loro vita e hanno tolto Cristo dalla storia perché non illuminasse gli uomini con la luce della sua Parola e li riscaldassi con il fuoco della sua grazia. La risurrezione dell’ultimo giorno, opera della sola onnipotenza divina che libera dalla morte, non sarà per tutti uguale, allo stesso modo che l’eternità non sarà per tutti la stessa. Sarà di gloria o di ignominia. Vergine Maria, Madre della Redenzione, Angeli, Santi, fateci di purissima fede in Dio.</w:t>
      </w:r>
    </w:p>
    <w:p w14:paraId="21C85DA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EBD2590" w14:textId="77777777" w:rsidR="00FE1F1F" w:rsidRPr="00FE1F1F" w:rsidRDefault="00FE1F1F" w:rsidP="00FE1F1F">
      <w:pPr>
        <w:keepNext/>
        <w:spacing w:after="120" w:line="240" w:lineRule="auto"/>
        <w:jc w:val="both"/>
        <w:outlineLvl w:val="2"/>
        <w:rPr>
          <w:rFonts w:ascii="Arial" w:hAnsi="Arial"/>
          <w:b/>
          <w:bCs/>
          <w:sz w:val="24"/>
          <w:szCs w:val="18"/>
        </w:rPr>
      </w:pPr>
      <w:bookmarkStart w:id="475" w:name="_Toc428370824"/>
      <w:bookmarkStart w:id="476" w:name="_Toc442258581"/>
      <w:bookmarkStart w:id="477" w:name="_Toc192769210"/>
      <w:r w:rsidRPr="00FE1F1F">
        <w:rPr>
          <w:rFonts w:ascii="Arial" w:hAnsi="Arial"/>
          <w:b/>
          <w:bCs/>
          <w:sz w:val="24"/>
          <w:szCs w:val="18"/>
        </w:rPr>
        <w:t>PERCHÉ MI DIVORA LO ZELO PER LA TUA CASA</w:t>
      </w:r>
      <w:bookmarkEnd w:id="475"/>
      <w:bookmarkEnd w:id="476"/>
      <w:bookmarkEnd w:id="477"/>
    </w:p>
    <w:p w14:paraId="5956B5A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Tutta la Passione di Gesù è il frutto del suo amore per il Signore. Da questo amore era perennemente consumato il suo corpo. Questo amore bruciava nel suo cuore. Lo attesta Gesù stesso nel Vangelo secondo Luca.</w:t>
      </w:r>
    </w:p>
    <w:p w14:paraId="6E8334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3A81661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Essere divorato dallo zelo per la casa di Dio, ha un solo significato: non dare sonno ai suoi occhi finché la missione di salvezza non sia pienamente consumata. Significa altresì sacrificare se stesso, anzi farsi vero olocausto, per la causa del Padre suo. Quando si ama Dio, si vuole esistere solo per amare Dio. Amare altre cose dopo aver conosciuto Dio e deciso di amare solo Lui, è vera degradazione dell’uomo. Amare altre cose è passare dal Paradiso all’inferno. Eppure l’uomo, dopo aver scoperto l’amore per il suo Signore, sovente discende nell’inferno per le cose di questo mondo. Tutta la sofferenza di Cristo è il frutto di questo amore che non conosce limiti.</w:t>
      </w:r>
    </w:p>
    <w:p w14:paraId="11357F1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 maestro del coro. Su «I gigli». Di Davide. Salvami, o Dio: l’acqua mi giunge alla gola. Affondo in un abisso di fango, non ho nessun sostegno; sono caduto in acque profonde e la corrente mi travolge. </w:t>
      </w:r>
    </w:p>
    <w:p w14:paraId="4C59FB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Sono sfinito dal gridare, la mia gola è riarsa; i miei occhi si consumano nell’attesa del mio Dio. Sono più numerosi dei capelli del mio capo quelli che mi odiano senza ragione. Sono potenti quelli che mi vogliono </w:t>
      </w:r>
      <w:r w:rsidRPr="00FE1F1F">
        <w:rPr>
          <w:rFonts w:ascii="Arial" w:eastAsia="Times New Roman" w:hAnsi="Arial" w:cs="Arial"/>
          <w:i/>
          <w:iCs/>
          <w:sz w:val="24"/>
          <w:szCs w:val="24"/>
          <w:lang w:eastAsia="it-IT"/>
        </w:rPr>
        <w:lastRenderedPageBreak/>
        <w:t xml:space="preserve">distruggere, i miei nemici bugiardi: quanto non ho rubato, dovrei forse restituirlo? </w:t>
      </w:r>
    </w:p>
    <w:p w14:paraId="3324CFD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2645FDB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Perché mi divora lo zelo per la tua casa, gli insulti di chi ti insulta ricadono su di me. Piangevo su di me nel digiuno, ma sono stato insultato. Ho indossato come vestito un sacco e sono diventato per loro oggetto di scherno.</w:t>
      </w:r>
    </w:p>
    <w:p w14:paraId="6622249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46E1FAD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6661B37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Avvicìnati a me, riscattami, liberami a causa dei miei nemici. Tu sai quanto sono stato insultato: quanto disonore, quanta vergogna! Sono tutti davanti a te i miei avversari.</w:t>
      </w:r>
    </w:p>
    <w:p w14:paraId="4D2FE65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41A4F5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Riversa su di loro il tuo sdegno, li raggiunga la tua ira ardente. Il loro accampamento sia desolato, senza abitanti la loro tenda; perché inseguono colui che hai percosso, aggiungono dolore a chi tu hai ferito.</w:t>
      </w:r>
    </w:p>
    <w:p w14:paraId="705890F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Aggiungi per loro colpa su colpa e non possano appellarsi alla tua giustizia. Dal libro dei viventi siano cancellati e non siano iscritti tra i giusti.</w:t>
      </w:r>
    </w:p>
    <w:p w14:paraId="10BF21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0F70A6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 lui cantino lode i cieli e la terra, i mari e quanto brulica in essi. Perché Dio salverà Sion, ricostruirà le città di Giuda: vi abiteranno e ne </w:t>
      </w:r>
      <w:r w:rsidRPr="00FE1F1F">
        <w:rPr>
          <w:rFonts w:ascii="Arial" w:eastAsia="Times New Roman" w:hAnsi="Arial" w:cs="Arial"/>
          <w:i/>
          <w:iCs/>
          <w:sz w:val="24"/>
          <w:szCs w:val="24"/>
          <w:lang w:eastAsia="it-IT"/>
        </w:rPr>
        <w:lastRenderedPageBreak/>
        <w:t xml:space="preserve">riavranno il possesso. La stirpe dei suoi servi ne sarà erede e chi ama il suo nome vi porrà dimora (Sal 69 (68) 1-37). </w:t>
      </w:r>
    </w:p>
    <w:p w14:paraId="6FC1F6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Quando Gesù, all’inizio della sua missione, subito dopo il miracolo di Cana, entra in Gerusalemme e purifica il tempio, attestando al suo popolo di essere un vero profeta del Dio vivente, sono stati i discepoli ad applicargli questo Salmo, che è vero Salmo messianico. È questa la causa di tutta la sofferenza di Gesù: il suo zelo per la casa del Padre, che è zelo per la sua gloria, il suo nome, la sua Parola.</w:t>
      </w:r>
    </w:p>
    <w:p w14:paraId="7F1E0D2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 avvicinava intanto la Pasqua dei Giudei e Gesù salì a Gerusalemme.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3EEB1BE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vera casa di Dio è Cristo Gesù. È in Lui che abita Dio. Gesù è la vera casa di Dio sulla nostra terra. Ma se Gesù è la vera casa di Dio sulla nostra terra, cosa significa che Lui è divorato dallo zelo verso la casa di Dio che è Lui stesso? Prima leggiamo cosa scrive Paolo ai Colossesi. Ci aiuterà nella riflessione. </w:t>
      </w:r>
    </w:p>
    <w:p w14:paraId="5C99860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8B81EC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ha zelo per la casa del Padre che è se stesso, perché è chiamato a conservare il suo corpo nella più alta, anzi altissima santità. Deve per questo </w:t>
      </w:r>
      <w:r w:rsidRPr="00FE1F1F">
        <w:rPr>
          <w:rFonts w:ascii="Arial" w:eastAsia="Times New Roman" w:hAnsi="Arial" w:cs="Arial"/>
          <w:sz w:val="24"/>
          <w:szCs w:val="24"/>
          <w:lang w:eastAsia="it-IT"/>
        </w:rPr>
        <w:lastRenderedPageBreak/>
        <w:t xml:space="preserve">custodirlo perché neanche il più piccolo peccato veniale lo inquini o lo deturpi. Lui dovrà essere sempre pienissima luce di verità, carità, fede, speranza. In questa luce sempre dovrà crescere. Nella luce camminare, guidato e mosso dallo Spirito Santo al momento di consumare il suo olocausto d’amore sulla Croce. Anche sulla croce dovrà rimanere santissimo. Essendo il cristiano divenuto in Cristo vera casa di Dio, perché vero tempio dello Spirito Santo, anche lui è obbligato a lasciarsi consumare dal medesimo zelo e dalla pienezza della carità per Cristo e in Cristo, nello Spirito Santo, per il Padre celeste. San Paolo mette in guardia i cristiani a non lasciare che il loro corpo venga profanato. Esso dovrà essere conservato purissimo per il loro Dio. È la sua casa. </w:t>
      </w:r>
    </w:p>
    <w:p w14:paraId="1A81766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3A863D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E0C5807"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A99BB5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56B3E3CC"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E36ECFD"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C2E849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FE1F1F">
        <w:rPr>
          <w:rFonts w:ascii="Arial" w:eastAsia="Times New Roman" w:hAnsi="Arial" w:cs="Arial"/>
          <w:i/>
          <w:iCs/>
          <w:spacing w:val="-4"/>
          <w:position w:val="4"/>
          <w:sz w:val="24"/>
          <w:szCs w:val="24"/>
          <w:lang w:eastAsia="it-IT"/>
        </w:rPr>
        <w:t xml:space="preserve"> </w:t>
      </w:r>
      <w:r w:rsidRPr="00FE1F1F">
        <w:rPr>
          <w:rFonts w:ascii="Arial" w:eastAsia="Times New Roman" w:hAnsi="Arial" w:cs="Arial"/>
          <w:i/>
          <w:iCs/>
          <w:spacing w:val="-4"/>
          <w:sz w:val="24"/>
          <w:szCs w:val="24"/>
          <w:lang w:eastAsia="it-IT"/>
        </w:rPr>
        <w:t xml:space="preserve">Spetta forse a me giudicare quelli di fuori? Non sono quelli di dentro che voi giudicate? Quelli di fuori li giudicherà Dio. Togliete il malvagio di mezzo a voi! (1Cor 5,1-13). </w:t>
      </w:r>
    </w:p>
    <w:p w14:paraId="0FA2920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AC87D8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884178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w:t>
      </w:r>
      <w:r w:rsidRPr="00FE1F1F">
        <w:rPr>
          <w:rFonts w:ascii="Arial" w:eastAsia="Times New Roman" w:hAnsi="Arial" w:cs="Arial"/>
          <w:i/>
          <w:iCs/>
          <w:spacing w:val="-4"/>
          <w:sz w:val="24"/>
          <w:szCs w:val="24"/>
          <w:lang w:eastAsia="it-IT"/>
        </w:rPr>
        <w:lastRenderedPageBreak/>
        <w:t>ma per il Signore, e il Signore è per il corpo. Dio, che ha risuscitato il Signore, risusciterà anche noi con la sua potenza.</w:t>
      </w:r>
    </w:p>
    <w:p w14:paraId="6E87898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0B316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 conseguenze non sono solo di profanazione e di sacrilegio. La cosa più santissima del mondo viene usata per il peccato. Ma anche e molto di più di esposizione di Cristo al peccato e ancora di vera contraddizione con il Vangelo e la Parola che viene professata, annunziata, testimoniata, chiedendo la conversione ad essa. Tutti i profeti del Dio vivente hanno sempre avuto a cuore la purificazione della casa del Signore. Ogni profeta di Cristo, ed ogni cristiano lo è perché è stato consacrato in Lui sacerdote, re e profeta della Nuova Alleanza, deve avere a cuore l’onore per la casa del Signore. È evidente che nessuno potrà avere cura per la casa che sono gli altri, se prima di ogni altra cosa lui stesso non è consumato dallo zelo per portare nella più alta purezza il cuore, lo spirito, l’anima, la volontà, ogni suo pensiero. </w:t>
      </w:r>
    </w:p>
    <w:p w14:paraId="5174B5E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Chi cammina con una casa di Dio sudicia, lercia, sporca, piena di immoralità e di ogni idolatria e stoltezza, mai potrà dire ad un altro di pulire la sua casa. Anzi, vedendo l’altro la bellezza della nostra casa, dovrebbe innamorarsi di essa e a poco a poco porre mano e cuore perché anche la sua casa sia splendente, degna abitazione del nostro Dio. Purificare la propria casa è obbligo primario. Ce lo rivela l’Apostolo Giovanni. Dio è puro e chi è in Dio deve essere puro come Dio è puro.</w:t>
      </w:r>
    </w:p>
    <w:p w14:paraId="0574205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30A4C6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D21E33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w:t>
      </w:r>
      <w:r w:rsidRPr="00FE1F1F">
        <w:rPr>
          <w:rFonts w:ascii="Arial" w:eastAsia="Times New Roman" w:hAnsi="Arial" w:cs="Arial"/>
          <w:i/>
          <w:iCs/>
          <w:sz w:val="24"/>
          <w:szCs w:val="24"/>
          <w:lang w:eastAsia="it-IT"/>
        </w:rPr>
        <w:lastRenderedPageBreak/>
        <w:t xml:space="preserve">non commette peccato, perché un germe divino rimane in lui, e non può peccare perché è stato generato da Dio. In questo si distinguono i figli di Dio dai figli del diavolo: chi non pratica la giustizia non è da Dio, e neppure lo è chi non ama il suo fratello (Gv 3,1-10). </w:t>
      </w:r>
    </w:p>
    <w:p w14:paraId="28174A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casa della terra va portata nel cielo, nell’eternità. Cristo Gesù portò la sua casa nell’eternità, facendola passare attraverso il crogiolo della croce, rendendo perfettissimo amore, purissima obbedienza, fede senza alcuna macchia. Il Padre, per questo suo dono, gliel’ha trasformata in luce incorruttibile, immortale, spirituale, luce incontaminata, splendente di gloria divina. Anche noi dobbiamo liberare la nostra casa da ogni imperfezione, la dobbiamo trasformare in solo amore, fede, speranza, misericordia, dono, olocausto, sacrificio perché anche a noi il Padre ce la trasformi in una casa tutta di luce, splendente di luce come Lui è luce. Se nulla faremo perché la nostra casa sia trasformata in fede, speranza, carità, il Signore non potrà trasformarla in luce e per noi non ci sarà posto nella luce eterna. Siamo tenebra, rimaniamo tenebra anche nell’eternità. Andremo ad occupare un posto nelle tenebre del fuoco eterno dove non vi è più né speranza e né amore, ma disperazione eterna. Questa verità è essenza della nostra fede. Vergine Maria, Madre della Redenzione, Angeli, Santi, fateci trasformare in amore. </w:t>
      </w:r>
    </w:p>
    <w:p w14:paraId="20841CA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74BD06B" w14:textId="77777777" w:rsidR="00FE1F1F" w:rsidRPr="00FE1F1F" w:rsidRDefault="00FE1F1F" w:rsidP="00FE1F1F">
      <w:pPr>
        <w:keepNext/>
        <w:spacing w:after="120" w:line="240" w:lineRule="auto"/>
        <w:jc w:val="both"/>
        <w:outlineLvl w:val="2"/>
        <w:rPr>
          <w:rFonts w:ascii="Arial" w:hAnsi="Arial"/>
          <w:b/>
          <w:bCs/>
          <w:sz w:val="24"/>
          <w:szCs w:val="18"/>
        </w:rPr>
      </w:pPr>
      <w:bookmarkStart w:id="478" w:name="_Toc442258583"/>
      <w:bookmarkStart w:id="479" w:name="_Toc428370825"/>
      <w:bookmarkStart w:id="480" w:name="_Toc192769211"/>
      <w:r w:rsidRPr="00FE1F1F">
        <w:rPr>
          <w:rFonts w:ascii="Arial" w:hAnsi="Arial"/>
          <w:b/>
          <w:bCs/>
          <w:sz w:val="24"/>
          <w:szCs w:val="18"/>
        </w:rPr>
        <w:t>IN LUI SIANO BENEDETTE TUTTE LE STIRPI DELLA TERRA</w:t>
      </w:r>
      <w:bookmarkEnd w:id="478"/>
      <w:bookmarkEnd w:id="480"/>
    </w:p>
    <w:bookmarkEnd w:id="479"/>
    <w:p w14:paraId="0287509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 Messia del Signore si compirà la benedizione di Dio promessa ad Abramo. Il Messia di Dio è il Re a cui appartiene l’obbedienza dei popoli. È il Figlio generato da Dio. È il Pastore dell’uomo. Ma è anche il Giusto sofferente che si offre volontariamente alla morte. È lo Sposo dell’umanità. È Colui che è divorato dallo zelo per la casa del Signore. È Colui che radunerà tutti i popoli perché diventino un solo popolo. È grande la missione che il Messia di Dio dovrà compiere tra gli uomini. È colui che libera poveri ed oppressi donando loro pienezza di libertà. </w:t>
      </w:r>
    </w:p>
    <w:p w14:paraId="1C2C9CA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 Salomone. O Dio, affida al re il tuo diritto, al figlio di re la tua giustizia; egli giudichi il tuo popolo secondo giustizia e i tuoi poveri secondo il diritto. Le montagne portino pace al popolo e le colline giustizia.</w:t>
      </w:r>
    </w:p>
    <w:p w14:paraId="7681C78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Ai poveri del popolo renda giustizia, salvi i figli del misero e abbatta l’oppressore. Ti faccia durare quanto il sole, come la luna, di generazione in generazione. Scenda come pioggia sull’erba, come acqua che irrora la terra.</w:t>
      </w:r>
    </w:p>
    <w:p w14:paraId="6BD033E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Nei suoi giorni fiorisca il giusto e abbondi la pace, finché non si spenga la luna. E dòmini da mare a mare, dal fiume sino ai confini della terra. A lui si pieghino le tribù del deserto, mordano la polvere i suoi nemici.</w:t>
      </w:r>
    </w:p>
    <w:p w14:paraId="2D63DEB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 re di Tarsis e delle isole portino tributi, i re di Saba e di Seba offrano doni. Tutti i re si prostrino a lui, lo servano tutte le genti. Perché egli libererà il misero che invoca e il povero che non trova aiuto.</w:t>
      </w:r>
    </w:p>
    <w:p w14:paraId="6B62E19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Abbia pietà del debole e del misero e salvi la vita dei miseri. Li riscatti dalla violenza e dal sopruso, sia prezioso ai suoi occhi il loro sangue.</w:t>
      </w:r>
    </w:p>
    <w:p w14:paraId="4B74A3D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Viva e gli sia dato oro di Arabia, si preghi sempre per lui, sia benedetto ogni giorno. Abbondi il frumento nel paese, ondeggi sulle cime dei monti; il suo frutto fiorisca come il Libano, la sua messe come l’erba dei campi.</w:t>
      </w:r>
    </w:p>
    <w:p w14:paraId="54BF18A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suo nome duri in eterno, davanti al sole germogli il suo nome. In lui siano benedette tutte le stirpi della terra e tutte le genti lo dicano beato.</w:t>
      </w:r>
    </w:p>
    <w:p w14:paraId="4221571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Benedetto il Signore, Dio d’Israele: egli solo compie meraviglie. E benedetto il suo nome glorioso per sempre: della sua gloria sia piena tutta la terra. Amen, amen.</w:t>
      </w:r>
    </w:p>
    <w:p w14:paraId="141715C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Qui finiscono le preghiere di Davide, figlio di Iesse (Sal 72 (71) 1-20).</w:t>
      </w:r>
    </w:p>
    <w:p w14:paraId="54AC2A6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Spesso i Salmi non distinguono ciò che compirà il Signore e quanto invece è missione specifica del suo Messia. Vi è quasi una identità. Le opere di Dio sono del Messia e le opere del Messia sono di Dio. Questo perché noi sappiamo che nel Messia l’uomo è Dio e Dio è uomo. La persona è una, le nature sono due. Questa verità è nascosta nei Salmi, si intravede, ma ancora non è pienamente rivelata, a causa del rigido monoteismo nel quale vive la loro religione. Anche Cristo Gesù, quando parla, dice che Lui e il Padre sono una cosa sola, ma evita sempre di parlare in modo esplicito e circostanziato del mistero divino nel quale Lui vive per natura eterna e per Persona anch’essa eterna. Anche Lui parla in modo velato. I tempi non erano ancora maturi.</w:t>
      </w:r>
    </w:p>
    <w:p w14:paraId="6BE3451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giusto però che noi sappiamo che già nell’Antico Testamento appare con ogni evidenza l’origine divina del Messia del Signore. Si parla di generazione, regno eterno, vera figliolanza, poteri divini, pienezza di Spirito Santo, dominio universale, e tante altre verità che aprono la mente verso orizzonti che necessariamente esigono il superamento degli angusti confini dello spazio, del tempo, della nostra stessa umanità. Vi è nel Messia di Dio una realtà divina che è tutta da scoprire, tutta da mettere in luce, tutta da rivelare. Altra verità vuole che il Messia non si identifichi con Dio, pur manifestando tratti divini del suo essere e del suo operare. Lui viene annunziato come vero Figlio di Dio. Senza la realtà divina del Messia, la lettura dei testi diviene vana. Vergine Maria, Madre della Redenzione, Angeli, Santi, dateci la verità del Messia. </w:t>
      </w:r>
    </w:p>
    <w:p w14:paraId="08DFADB3" w14:textId="77777777" w:rsidR="00FE1F1F" w:rsidRPr="00FE1F1F" w:rsidRDefault="00FE1F1F" w:rsidP="00FE1F1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sz w:val="24"/>
          <w:szCs w:val="24"/>
          <w:lang w:eastAsia="it-IT"/>
        </w:rPr>
      </w:pPr>
      <w:r w:rsidRPr="00FE1F1F">
        <w:rPr>
          <w:rFonts w:ascii="Arial" w:eastAsia="Times New Roman" w:hAnsi="Arial" w:cs="Arial"/>
          <w:sz w:val="24"/>
          <w:szCs w:val="24"/>
          <w:lang w:eastAsia="it-IT"/>
        </w:rPr>
        <w:br w:type="page"/>
      </w:r>
    </w:p>
    <w:p w14:paraId="08177430" w14:textId="77777777" w:rsidR="00FE1F1F" w:rsidRPr="00FE1F1F" w:rsidRDefault="00FE1F1F" w:rsidP="00FE1F1F">
      <w:pPr>
        <w:keepNext/>
        <w:spacing w:after="120" w:line="240" w:lineRule="auto"/>
        <w:jc w:val="both"/>
        <w:outlineLvl w:val="2"/>
        <w:rPr>
          <w:rFonts w:ascii="Arial" w:hAnsi="Arial"/>
          <w:b/>
          <w:bCs/>
          <w:sz w:val="24"/>
          <w:szCs w:val="18"/>
        </w:rPr>
      </w:pPr>
      <w:bookmarkStart w:id="481" w:name="_Toc442258585"/>
      <w:bookmarkStart w:id="482" w:name="_Toc428370826"/>
      <w:bookmarkStart w:id="483" w:name="_Toc192769212"/>
      <w:r w:rsidRPr="00FE1F1F">
        <w:rPr>
          <w:rFonts w:ascii="Arial" w:hAnsi="Arial"/>
          <w:b/>
          <w:bCs/>
          <w:sz w:val="24"/>
          <w:szCs w:val="18"/>
        </w:rPr>
        <w:lastRenderedPageBreak/>
        <w:t>STABILIRÒ PER SEMPRE LA TUA DISCENDENZA</w:t>
      </w:r>
      <w:bookmarkEnd w:id="481"/>
      <w:bookmarkEnd w:id="483"/>
    </w:p>
    <w:bookmarkEnd w:id="482"/>
    <w:p w14:paraId="06D105D8" w14:textId="736BFB49"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uomo ha bisogno di rinnovare la sua speranza. Ma per </w:t>
      </w:r>
      <w:r w:rsidR="00AF7632" w:rsidRPr="00FE1F1F">
        <w:rPr>
          <w:rFonts w:ascii="Arial" w:eastAsia="Times New Roman" w:hAnsi="Arial" w:cs="Arial"/>
          <w:sz w:val="24"/>
          <w:szCs w:val="24"/>
          <w:lang w:eastAsia="it-IT"/>
        </w:rPr>
        <w:t>quali vie</w:t>
      </w:r>
      <w:r w:rsidRPr="00FE1F1F">
        <w:rPr>
          <w:rFonts w:ascii="Arial" w:eastAsia="Times New Roman" w:hAnsi="Arial" w:cs="Arial"/>
          <w:sz w:val="24"/>
          <w:szCs w:val="24"/>
          <w:lang w:eastAsia="it-IT"/>
        </w:rPr>
        <w:t xml:space="preserve"> essa si rinnova? Il Salmo ci insegna che vi è una sola via perché essa possa divenire la luce che ci attrae e la forza che ci spinge. Questa via ha un solo nome: ricordo delle opere di Dio, ricordo di ogni sua Parola, ogni sua Profezia, ogni sua Promessa. Opere e parole di Dio sono l’unico e solo fondamento della nostra speranza. Quando una Parola esce dalla bocca del Signore, essa si compie sempre. È il compimento della Parola il fondamento di ogni vera speranza. Quanto il Signore dice lo attua sempre, lo compie, lo realizza. Nessuna Parola del Signore è rimasta mai inadempiuta. Sapendo questo, su di essa si costruisce la propria casa, sia nel presente che nel futuro. Spetta a chi è guida del popolo, fondare ogni giorno la vera speranza.</w:t>
      </w:r>
    </w:p>
    <w:p w14:paraId="1BD9EFF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Salmista vede un popolo confuso, smarrito, disorientato, senza speranza, deluso. Non vi sono vie umane per rialzare chi è sfinito, abbattuto, demoralizzato, distrutto. Lui prende la cetra e inizia a cantare le opere di Dio, ricorda le sue promesse, celebra la grandezza del suo Signore. Il Dio di ieri è anche il Dio di oggi, il Signore di ieri è il Signore di oggi. Colui che ieri ha compiuto prodigi e lo stesso di oggi. Non è un altro Dio quello che il popolo adora oggi. Dio è lo stesso ieri, oggi, sempre. Come la sua Parola si è compiuta ieri, si compie oggi, domani, sempre. Mai il nostro Dio verrà meno nella sua essenza, mai verrà meno nelle sue parole, mai verrà meno in una sola sua profezia. È questa verità la roccia sulla quale è possibile costruire la speranza dell’uomo. La sua Parola è eterna e intramontabile. Lui dice e le cose sono.</w:t>
      </w:r>
    </w:p>
    <w:p w14:paraId="12D8591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L’errore nostro è uno solo: aver costruito un Dio senza Parola, aver costruito una religione senza verità storica di Dio. Ogni religione senza la Parola storica di Dio, senza la sua profezia, la sua promessa, i suoi giuramenti, è una religione artificiale. Sulla religione artificiale non si può costruire la speranza. Ma neanche la verità di Dio è possibile stabilire se manca la sua Parola circostanziata, specifica, particolare. Iniziamo a cantare il nostro Dio, celebrare la sua Parola, narrare le sue profezie. Sempre riaccenderemo la speranza nei cuori. La luce si riaccenderà e il cammino dell’uomo nel presente e verso il suo futuro si rischiarerà. Ma senza la Parola puntuale di Dio, nessuna speranza nascerà. Il Salmista inizia ricordando la promessa fatta da Dio a Davide. È una Parola che mai verrà meno. Il regno di Dio verrà. È certezza. </w:t>
      </w:r>
    </w:p>
    <w:p w14:paraId="10DE5FD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w:t>
      </w:r>
    </w:p>
    <w:p w14:paraId="3E103D9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«Ho stretto un’alleanza con il mio eletto, ho giurato a Davide, mio servo. Stabilirò per sempre la tua discendenza, di generazione in generazione edificherò il tuo trono». I cieli cantano le tue meraviglie, Signore, la tua fedeltà nell’assemblea dei santi.</w:t>
      </w:r>
    </w:p>
    <w:p w14:paraId="1018567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 sulle nubi è uguale al Signore, chi è simile al Signore tra i figli degli dèi? Dio è tremendo nel consiglio dei santi, grande e terribile tra quanti lo circondano.</w:t>
      </w:r>
    </w:p>
    <w:p w14:paraId="10BA40C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Chi è come te, Signore, Dio degli eserciti? Potente Signore, la tua fedeltà ti circonda. Tu domini l’orgoglio del mare, tu plachi le sue onde tempestose. Tu hai ferito e calpestato Raab, con braccio potente hai disperso i tuoi nemici.</w:t>
      </w:r>
    </w:p>
    <w:p w14:paraId="54536CC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w:t>
      </w:r>
    </w:p>
    <w:p w14:paraId="1F8001E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Giustizia e diritto sono la base del tuo trono, amore e fedeltà precedono il tuo volto. Beato il popolo che ti sa acclamare: camminerà, Signore, alla luce del tuo volto; </w:t>
      </w:r>
      <w:r w:rsidRPr="00FE1F1F">
        <w:rPr>
          <w:rFonts w:ascii="Arial" w:eastAsia="Times New Roman" w:hAnsi="Arial" w:cs="Arial"/>
          <w:i/>
          <w:iCs/>
          <w:sz w:val="24"/>
          <w:szCs w:val="24"/>
          <w:lang w:eastAsia="it-IT"/>
        </w:rPr>
        <w:tab/>
        <w:t>esulta tutto il giorno nel tuo nome, si esalta nella tua giustizia.</w:t>
      </w:r>
    </w:p>
    <w:p w14:paraId="0CD4DF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tu sei lo splendore della sua forza e con il tuo favore innalzi la nostra fronte. Perché del Signore è il nostro scudo, il nostro re, del Santo d’Israele. </w:t>
      </w:r>
    </w:p>
    <w:p w14:paraId="5D8CCF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7E03952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FE1F1F">
        <w:rPr>
          <w:rFonts w:ascii="Arial" w:eastAsia="Times New Roman" w:hAnsi="Arial" w:cs="Arial"/>
          <w:i/>
          <w:iCs/>
          <w:sz w:val="24"/>
          <w:szCs w:val="24"/>
          <w:lang w:eastAsia="it-IT"/>
        </w:rPr>
        <w:tab/>
        <w:t xml:space="preserve">Egli mi invocherà: “Tu sei mio padre, mio Dio e roccia della mia salvezza”. </w:t>
      </w:r>
    </w:p>
    <w:p w14:paraId="6A7E3B8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farò di lui il mio primogenito, il più alto fra i re della terra. Gli conserverò sempre il mio amore, la mia alleanza gli sarà fedele. Stabilirò per sempre la sua discendenza, il suo trono come i giorni del cielo.</w:t>
      </w:r>
    </w:p>
    <w:p w14:paraId="07BEB12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399E78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Sulla mia santità ho giurato una volta per sempre: certo non mentirò a Davide. In eterno durerà la sua discendenza, il suo trono davanti a me quanto il sole, sempre saldo come la luna, testimone fedele nel cielo».</w:t>
      </w:r>
    </w:p>
    <w:p w14:paraId="0F87C94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674199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Hai esaltato la destra dei suoi rivali, hai fatto esultare tutti i suoi nemici. Hai smussato il filo della sua spada e non l’hai sostenuto nella </w:t>
      </w:r>
      <w:r w:rsidRPr="00FE1F1F">
        <w:rPr>
          <w:rFonts w:ascii="Arial" w:eastAsia="Times New Roman" w:hAnsi="Arial" w:cs="Arial"/>
          <w:i/>
          <w:iCs/>
          <w:sz w:val="24"/>
          <w:szCs w:val="24"/>
          <w:lang w:eastAsia="it-IT"/>
        </w:rPr>
        <w:lastRenderedPageBreak/>
        <w:t>battaglia. Hai posto fine al suo splendore, hai rovesciato a terra il suo trono. Hai abbreviato i giorni della sua giovinezza e lo hai coperto di vergogna.</w:t>
      </w:r>
    </w:p>
    <w:p w14:paraId="5AAA0B1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4877E0B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Ricorda, Signore, l’oltraggio fatto ai tuoi servi: porto nel cuore le ingiurie di molti popoli, con le quali, Signore, i tuoi nemici insultano, insultano i passi del tuo consacrato. Benedetto il Signore in eterno. Amen, amen (Sal 89 (88) 1-53). </w:t>
      </w:r>
    </w:p>
    <w:p w14:paraId="39F4E69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Ma chi può narrare le opere di Dio, annunziare le sue profezie, proclamare ogni sua Parola, ricordare tutti i suoi giuramenti? Solo chi in questa Parola vi abita, di questa Parola vive, questa Parola è divenuta suo pensiero, sua verità, sua stessa carne. Non vi può essere una relazione puramente esteriore, superficiale, artificiale, di puro e semplice studio, o cose del genere. Se la Parola è fuori di noi, è parola vana. La Parola diviene creatrice di vera speranza, se ha già creato la vera speranza in noi. Può trasformare in vita la Parola di vita, chi ha già trasformato in vita per sé la Parola. La vita nasce dalla vita, la fede dalla fede, la speranza dalla speranza, la verità dalla verità che è colui che è chiamato a dare vita ai cuori attraverso l’annunzio della Parola di vita. Se colui che dice la Parola è morto alla Parola, mai potrà creare vita.</w:t>
      </w:r>
    </w:p>
    <w:p w14:paraId="033FBA8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Salmista è pieno di Parola di Dio. Lui vive della sua Parola, della sua Parola si nutre, le sue opere contempla. Non le vede solo opere di ieri, le vede anche opere di oggi. La sua vita è intessuta da Dio oggi. Oggi il Signore lo crea ed oggi Lui vede compiersi in Lui ogni buona Parola del suo Dio. Vede e annunzia, vive e profetizza, è trasformato in opera di Dio e può creare la speranza nei cuori. Chi allora può creare la vera speranza? Chi si vede ogni giorno opera di Dio, compimento della Parola di Dio, realizzazione di ogni sua profezia. Il Dio e la Parola che sono dentro di Lui, divengono via, segno, realtà per creare la speranza fuori di lui. È la sola via percorribile. Vergine Maria, Madre della Redenzione, Angeli, Santi, fateci creatori di speranza vera. </w:t>
      </w:r>
    </w:p>
    <w:p w14:paraId="3EE2937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53F592E" w14:textId="77777777" w:rsidR="00FE1F1F" w:rsidRPr="00FE1F1F" w:rsidRDefault="00FE1F1F" w:rsidP="00FE1F1F">
      <w:pPr>
        <w:keepNext/>
        <w:spacing w:after="120" w:line="240" w:lineRule="auto"/>
        <w:jc w:val="both"/>
        <w:outlineLvl w:val="2"/>
        <w:rPr>
          <w:rFonts w:ascii="Arial" w:hAnsi="Arial"/>
          <w:b/>
          <w:bCs/>
          <w:sz w:val="24"/>
          <w:szCs w:val="18"/>
        </w:rPr>
      </w:pPr>
      <w:bookmarkStart w:id="484" w:name="_Toc428370827"/>
      <w:bookmarkStart w:id="485" w:name="_Toc442258587"/>
      <w:bookmarkStart w:id="486" w:name="_Toc192769213"/>
      <w:r w:rsidRPr="00FE1F1F">
        <w:rPr>
          <w:rFonts w:ascii="Arial" w:hAnsi="Arial"/>
          <w:b/>
          <w:bCs/>
          <w:sz w:val="24"/>
          <w:szCs w:val="18"/>
        </w:rPr>
        <w:t>UNA LUCE È SPUNTATA PER IL GIUSTO</w:t>
      </w:r>
      <w:bookmarkEnd w:id="484"/>
      <w:bookmarkEnd w:id="485"/>
      <w:bookmarkEnd w:id="486"/>
    </w:p>
    <w:p w14:paraId="3A4CFF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luce che spunta attesta che la notte è finita. Il regno delle tenebre è passato. Questa luce è Cristo che viene per rischiarare le nostre tenebre. San Paolo chiede ai cristiani di indossare le armi della luce per poter sempre sconfiggere le tenebre.</w:t>
      </w:r>
    </w:p>
    <w:p w14:paraId="36E8DCF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FE1F1F">
        <w:rPr>
          <w:rFonts w:ascii="Arial" w:eastAsia="Times New Roman" w:hAnsi="Arial" w:cs="Arial"/>
          <w:i/>
          <w:iCs/>
          <w:sz w:val="24"/>
          <w:szCs w:val="24"/>
          <w:lang w:eastAsia="it-IT"/>
        </w:rPr>
        <w:lastRenderedPageBreak/>
        <w:t xml:space="preserve">gelosie. Rivestitevi invece del Signore Gesù Cristo e non lasciatevi prendere dai desideri della carne (Rm 13,11-14). </w:t>
      </w:r>
    </w:p>
    <w:p w14:paraId="1E70E73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Quali sono per Paolo le armi della luce? Quelle da lui manifestate nella Lettera agli Efesini. È quella corazza spirituale che ci farà essere sempre della luce. </w:t>
      </w:r>
    </w:p>
    <w:p w14:paraId="6C62DE6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7FB02D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3A7C6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San Paolo, profondo conoscitore della Scrittura nella luce dello Spirito che sempre muove e governa la sua mente e il suo cuore, attinge l’immagine dell’armatura dal Libro della Sapienza. Dio è presentato ben armato mentre si prepara a scendere in campo in difesa dei suoi amici. È Lui infatti il loro difensore, custode, liberatore. </w:t>
      </w:r>
    </w:p>
    <w:p w14:paraId="3686172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51333CC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Paolo non è Dio che deve accorrere per difendere, custodire, liberare il giusto. È il giusto che deve mettere ogni cura e attenzione per non cadere nel </w:t>
      </w:r>
      <w:r w:rsidRPr="00FE1F1F">
        <w:rPr>
          <w:rFonts w:ascii="Arial" w:eastAsia="Times New Roman" w:hAnsi="Arial" w:cs="Arial"/>
          <w:sz w:val="24"/>
          <w:szCs w:val="24"/>
          <w:lang w:eastAsia="it-IT"/>
        </w:rPr>
        <w:lastRenderedPageBreak/>
        <w:t xml:space="preserve">male e il male è solo quello spirituale. Del male fisico il cristiano sa che deve farne un sacrificio al Signore, un’offerta a Lui gradita, offrendo anche il suo corpo per la redenzione dei suoi fratelli. Lui però deve sempre vigilare per non cadere nel male morale. Mai dalla luce deve ritornare nelle tenebre. Lui deve essere sempre luce che spunta sulla terra per illuminare ogni uomo. Cristo Gesù è luce e dona luce. La luce è vita. Se il cristiano è luce nella sua anima, nel suo corpo, nel suo spirito, dona luce. Se non è luce nella sua persona, mai potrà dare luce. Ma lui è stato fatto luce in Cristo Gesù. Deve crescere di luce in luce, di verità in verità, di Parola in Parola. Più crescerà e più la sua luce nessuno la potrà spegnere. Se invece rimane luce tenue, basta un nulla perché venga spenta e lui ritorni nelle tenebre di un tempo. Il cristiano deve essere luce sempre accesa, sempre ardente, sempre che brilla in mezzo agli uomini, nel mondo. </w:t>
      </w:r>
    </w:p>
    <w:p w14:paraId="35B0C4E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597E23B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Luce eterna. La Luce eterna di Dio è tutta in Cristo Gesù. Cristo Gesù è venuto, è spuntato in questo mondo. Ha posto la dimora in mezzo a noi per accedere con la sua luce ogni uomo. La Luce di Cristo è stata data tutta alla sua Chiesa, fondata su Pietro. È la Chiesa oggi che deve essere la luce collocata sul monte, posta sul candelabro. La Chiesa è Luce in ogni suo figlio. Se il cristiano non brilla, la luce di Cristo si oscura per lui e oscurandosi la luce di Cristo neanche quella di Dio più si vede. </w:t>
      </w:r>
    </w:p>
    <w:p w14:paraId="572BEE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qualcuno afferma di non vedere la luce di Dio, di Cristo, della Chiesa, non la vede non perché Dio, Cristo, la Chiesa non siano più luce, ma perché il cristiano è tornato ad essere tenebra. Per lui la Luce eterna risplende nel mondo e per lui si spegne. Grande è la responsabilità del cristiano. Per lui gli uomini raggiungono la luce, se vogliono. Per lui, pur volendo, mai la potranno raggiungere. Lui è tenebra e non illumina. Si è spento come vera luce. Cristo Gesù e la Chiesa non vivono in lui. </w:t>
      </w:r>
    </w:p>
    <w:p w14:paraId="4B5678C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4F6336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 vergognino tutti gli adoratori di statue e chi si vanta del nulla degli idoli. A lui si prostrino tutti gli dèi! Ascolti Sion e ne gioisca, esultino i villaggi di Giuda a causa dei tuoi giudizi, Signore.</w:t>
      </w:r>
    </w:p>
    <w:p w14:paraId="2C21CF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w:t>
      </w:r>
      <w:r w:rsidRPr="00FE1F1F">
        <w:rPr>
          <w:rFonts w:ascii="Arial" w:eastAsia="Times New Roman" w:hAnsi="Arial" w:cs="Arial"/>
          <w:i/>
          <w:iCs/>
          <w:sz w:val="24"/>
          <w:szCs w:val="24"/>
          <w:lang w:eastAsia="it-IT"/>
        </w:rPr>
        <w:lastRenderedPageBreak/>
        <w:t xml:space="preserve">il giusto, una gioia per i retti di cuore. Gioite, giusti, nel Signore, della sua santità celebrate il ricordo (Sal 97 (96) 1-12). </w:t>
      </w:r>
    </w:p>
    <w:p w14:paraId="2834D18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giusto che ci chiediamo: ma perché il Signore Gesù, il suo Messia, viene nel mondo come luce e perché tutto è nella sua luce? La risposta ce la offre il Vecchio Simeone.</w:t>
      </w:r>
    </w:p>
    <w:p w14:paraId="0D5655B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442275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mondo è nell’idolatria. Vive in una guerra e confusione di ignoranza. Non conosce il vero Dio. Ogni uomo adora un Dio da lui pensato, creato, immaginato, idealizzato. Gesù viene per liberarci da questa guerra e confusione. Lui viene e ci manifesta il vero Dio, il vero Padre celeste, il vero Signore, il vero Creatore. Viene per liberare il mondo dall’idolatria che è universale e generalizzata. Oggi anche il cristiano è vittima dell’idolatria del Dio unico. Anche lui ha abbandonato il Dio vivo e vero che è il padre del Signore nostro Gesù Cristo e si è fabbricato, costruito il suo Dio.</w:t>
      </w:r>
    </w:p>
    <w:p w14:paraId="7914589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il cristiano, anche lui, vorrà conoscere il vero Dio, dovrà divenire una cosa sola con Cristo Gesù. Il Padre non si conosce se si è fuori di Lui, fuori del suo cuore, della sua mente, della sua anima, della sua divinità, del suo corpo, del suo Spirito. Se si è fuori di Lui si è anche fuori dello Spirito Santo e nessuna conoscenza sarà più possibile. Cristo non è solo il mediatore nella preghiera, è mediatore universale e di conseguenza anche nella conoscenza, nella scienza, nella sapienza, nella teologia, nella rivelazione, in ogni altra cosa, anche nella meditazione e riflessione. Nulla si fa dal di fuori di Lui, se non si diviene una cosa sola con Lui. Neanche lo si può pensare come uno strumento qualsiasi. Mi serve, lo uso, non mi serve, non lo uso, lo metto da parte. O il cristiano diventa una cosa sola con Cristo Gesù, oppure non sarà possibile alcuna vera mediazione. Il Mediatore è Cristo ed è in Cristo che si vive la sua mediazione.</w:t>
      </w:r>
    </w:p>
    <w:p w14:paraId="1C96E30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391806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Uno solo, </w:t>
      </w:r>
      <w:r w:rsidRPr="00FE1F1F">
        <w:rPr>
          <w:rFonts w:ascii="Arial" w:eastAsia="Times New Roman" w:hAnsi="Arial" w:cs="Arial"/>
          <w:i/>
          <w:iCs/>
          <w:sz w:val="24"/>
          <w:szCs w:val="24"/>
          <w:lang w:eastAsia="it-IT"/>
        </w:rPr>
        <w:lastRenderedPageBreak/>
        <w:t xml:space="preserve">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Ora invece egli ha avuto un ministero tanto più eccellente quanto migliore è l’alleanza di cui è mediatore, perché è fondata su migliori promesse. Se la prima alleanza infatti fosse stata perfetta, non sarebbe stato il caso di stabilirne un’altra (Eb 8,6-7). </w:t>
      </w:r>
    </w:p>
    <w:p w14:paraId="5FF7D3F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Secondo la Legge, infatti, quasi tutte le cose vengono purificate con il sangue, e senza spargimento di sangue non esiste perdono (Eb 9,15-22). </w:t>
      </w:r>
    </w:p>
    <w:p w14:paraId="418BC82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 </w:t>
      </w:r>
    </w:p>
    <w:p w14:paraId="2A8A721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Sapendo chi è Cristo, luce e mediatore della luce, luce eterna del Padre che deve rivelarci la verità del Padre, sappiamo anche chi è il cristiano. Lui è luce dalla luce, nella luce, con la luce, per la luce di Cristo Gesù. Mai potrà essere luce di Cristo, se non è luce in Cristo, da Cristo, con Cristo. Il cristiano si deve </w:t>
      </w:r>
      <w:r w:rsidRPr="00FE1F1F">
        <w:rPr>
          <w:rFonts w:ascii="Arial" w:eastAsia="Times New Roman" w:hAnsi="Arial" w:cs="Arial"/>
          <w:i/>
          <w:sz w:val="24"/>
          <w:szCs w:val="24"/>
          <w:lang w:eastAsia="it-IT"/>
        </w:rPr>
        <w:t>“confondere”</w:t>
      </w:r>
      <w:r w:rsidRPr="00FE1F1F">
        <w:rPr>
          <w:rFonts w:ascii="Arial" w:eastAsia="Times New Roman" w:hAnsi="Arial" w:cs="Arial"/>
          <w:sz w:val="24"/>
          <w:szCs w:val="24"/>
          <w:lang w:eastAsia="it-IT"/>
        </w:rPr>
        <w:t xml:space="preserve"> con la luce di Cristo Gesù, facendo con Lui una sola luce. Quando questo accade, allora anche lui rivela il Padre perché manifesta al mondo la luce di Gesù Signore. Oggi l’errore di molti cristiani è uno solo: usare Cristo Gesù come si usa un qualsiasi altro strumento. Come lo strumento si prende e si lascia a seconda dell’uso che si fa di esso, così avviene con Cristo Gesù. Prendiamo Lui solo quando ci serve in qualche modo e spesso solo per qualche raccomandazione di preghiera e non tanto, perché per le preghiere ci si rivolge </w:t>
      </w:r>
      <w:r w:rsidRPr="00FE1F1F">
        <w:rPr>
          <w:rFonts w:ascii="Arial" w:eastAsia="Times New Roman" w:hAnsi="Arial" w:cs="Arial"/>
          <w:sz w:val="24"/>
          <w:szCs w:val="24"/>
          <w:lang w:eastAsia="it-IT"/>
        </w:rPr>
        <w:lastRenderedPageBreak/>
        <w:t xml:space="preserve">per lo più ai Santi, ritenuti più vicini a noi e anche potenti intercessori ognuno nel suo ramo e secondo le sue specialità. Urge necessariamente cambiare modo di pensare e soprattutto di credere. Il cristiano è la luce che oggi deve spuntare per illuminare tutta la verità di Cristo, nella quale è la verità del Padre. Un esempio basta per tutti: parliamo di misericordia di Dio. Non diciamo che è Cristo che ci rivela la vera misericordia di Dio ed è Lui che ci indica la via per poter accedere ad essa. Senza Cristo avremo una misericordia artificiale. Vergine Maria, Madre della Redenzione, Angeli, Santi, fateci vera luce in Cristo Gesù. </w:t>
      </w:r>
    </w:p>
    <w:p w14:paraId="1C4686E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8B17959" w14:textId="77777777" w:rsidR="00FE1F1F" w:rsidRPr="00FE1F1F" w:rsidRDefault="00FE1F1F" w:rsidP="00FE1F1F">
      <w:pPr>
        <w:keepNext/>
        <w:spacing w:after="120" w:line="240" w:lineRule="auto"/>
        <w:jc w:val="both"/>
        <w:outlineLvl w:val="2"/>
        <w:rPr>
          <w:rFonts w:ascii="Arial" w:hAnsi="Arial"/>
          <w:b/>
          <w:bCs/>
          <w:sz w:val="24"/>
          <w:szCs w:val="18"/>
        </w:rPr>
      </w:pPr>
      <w:bookmarkStart w:id="487" w:name="_Toc428370828"/>
      <w:bookmarkStart w:id="488" w:name="_Toc442258589"/>
      <w:bookmarkStart w:id="489" w:name="_Toc192769214"/>
      <w:r w:rsidRPr="00FE1F1F">
        <w:rPr>
          <w:rFonts w:ascii="Arial" w:hAnsi="Arial"/>
          <w:b/>
          <w:bCs/>
          <w:sz w:val="24"/>
          <w:szCs w:val="18"/>
        </w:rPr>
        <w:t>MI SI ATTACCA LA PELLE ALLE OSSA</w:t>
      </w:r>
      <w:bookmarkEnd w:id="487"/>
      <w:bookmarkEnd w:id="488"/>
      <w:bookmarkEnd w:id="489"/>
    </w:p>
    <w:p w14:paraId="2B891EB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Giusto manifesta al Signore la sua grande sofferenza, la sua solitudine, il suo dolore. Vive però questa sua consumazione in una grande speranza. Sopra ogni cosa, anche sopra la sua sofferenza regna il Signore. Tutti i malfattori scompariranno dal suo regno, dalla sua vista. Lui e quanti sperano in Dio rimarranno in eterno. Il Giusto non comprende la sofferenza. Sa però che Dio è eternamente e infinitamente sopra di essa. La sofferenza serve a Dio, anche se il Giusto ancora non sa a cosa gli serve. </w:t>
      </w:r>
    </w:p>
    <w:p w14:paraId="466CA5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5120A5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6C8664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w:t>
      </w:r>
      <w:r w:rsidRPr="00FE1F1F">
        <w:rPr>
          <w:rFonts w:ascii="Arial" w:eastAsia="Times New Roman" w:hAnsi="Arial" w:cs="Arial"/>
          <w:i/>
          <w:iCs/>
          <w:sz w:val="24"/>
          <w:szCs w:val="24"/>
          <w:lang w:eastAsia="it-IT"/>
        </w:rPr>
        <w:lastRenderedPageBreak/>
        <w:t xml:space="preserve">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7AB801E2" w14:textId="19BD9A22"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vero significato e valore della sofferenza si conosce a partire dalla profezia di Isaia sul Servo Sofferente. Si conosce anche in qualche modo dopo Giobbe. La differenza è però abissale. In Giobbe la sofferenza del giusto è una prova di amore e di fedeltà. Il diavolo chiede a Dio che gli permetta di saggiare il cuore del suo giusto. Il cuore viene provato e Giobbe rimane integro. La sofferenza è una prova che riguarda solo la fedeltà delle persone. Non si conosce altro. Siamo in cammino verso la verità. Con la profezia di Isaia sul servo sofferente, la sofferenza viene liberamente assunta, presa su di sé in espiazione dei peccati e delle colpe commesse dagli uomini. Il peccato dell’umanità il Servo lo assume, lo porta </w:t>
      </w:r>
      <w:r w:rsidR="00AF7632" w:rsidRPr="00FE1F1F">
        <w:rPr>
          <w:rFonts w:ascii="Arial" w:eastAsia="Times New Roman" w:hAnsi="Arial" w:cs="Arial"/>
          <w:sz w:val="24"/>
          <w:szCs w:val="24"/>
          <w:lang w:eastAsia="it-IT"/>
        </w:rPr>
        <w:t>sulle spalle</w:t>
      </w:r>
      <w:r w:rsidRPr="00FE1F1F">
        <w:rPr>
          <w:rFonts w:ascii="Arial" w:eastAsia="Times New Roman" w:hAnsi="Arial" w:cs="Arial"/>
          <w:sz w:val="24"/>
          <w:szCs w:val="24"/>
          <w:lang w:eastAsia="it-IT"/>
        </w:rPr>
        <w:t>, lo lava con il suo sangue. Quella del Giusto Sofferente è vera espiazione vicaria. Lui è vera vittima di espiazione per il perdono dei peccati dell’umanità. Vi è l’abisso tra la sofferenza vissuta come prova di Giobbe e la sofferenza liberamente assunta facendosi olocausto di salvezza.</w:t>
      </w:r>
    </w:p>
    <w:p w14:paraId="002D34D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invece si muove in un’altra prospettiva. Vede la sofferenza del giusto, la descrive. Ma poi si innalza ad una grande speranza, fondata su una fede purissima nel Signore, nel Dio di Israele, che viene, libera, salva. Illuminando la verità di Dio, la fede salva il giusto perché ricolma il suo cuore di una dolce speranza: la sofferenza non è eterna. Perché eterni non sono i malvagi. Eterno è solo il Signore e il Signore di certo introdurrà il servo che oggi soffre nella sua eternità. I malvagi scompariranno. Il Signore rimane in eterno. Con Lui rimangono solo i giusti, quanti lo hanno amato. Vergine Maria, Madre della Redenzione, Angeli, Santi, fateci di retta e pura fede. </w:t>
      </w:r>
    </w:p>
    <w:p w14:paraId="6151BC3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7AE0065" w14:textId="77777777" w:rsidR="00FE1F1F" w:rsidRPr="00FE1F1F" w:rsidRDefault="00FE1F1F" w:rsidP="00FE1F1F">
      <w:pPr>
        <w:keepNext/>
        <w:spacing w:after="120" w:line="240" w:lineRule="auto"/>
        <w:jc w:val="both"/>
        <w:outlineLvl w:val="2"/>
        <w:rPr>
          <w:rFonts w:ascii="Arial" w:hAnsi="Arial"/>
          <w:b/>
          <w:bCs/>
          <w:sz w:val="24"/>
          <w:szCs w:val="18"/>
        </w:rPr>
      </w:pPr>
      <w:bookmarkStart w:id="490" w:name="_Toc428370829"/>
      <w:bookmarkStart w:id="491" w:name="_Toc442258591"/>
      <w:bookmarkStart w:id="492" w:name="_Toc192769215"/>
      <w:r w:rsidRPr="00FE1F1F">
        <w:rPr>
          <w:rFonts w:ascii="Arial" w:hAnsi="Arial"/>
          <w:b/>
          <w:bCs/>
          <w:sz w:val="24"/>
          <w:szCs w:val="18"/>
        </w:rPr>
        <w:t>TU SEI SACERDOTE PER SEMPRE AL MODO DI MELCHÌSEDEK</w:t>
      </w:r>
      <w:bookmarkEnd w:id="490"/>
      <w:bookmarkEnd w:id="491"/>
      <w:bookmarkEnd w:id="492"/>
    </w:p>
    <w:p w14:paraId="0951DA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Salmo ricorda due verità, o momenti, della vita del popolo del Signore. In modo particolare fa riferimento sia a Davide che ad Abramo. È anche ripreso da Gesù nel Vangelo in una disputa con i farisei. Se Cristo è Figlio di Davide come può essere il Signore? I farisei non diedero alcuna risposta e Gesù tacque sull’argomento. </w:t>
      </w:r>
    </w:p>
    <w:p w14:paraId="2449F9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22,4-46). </w:t>
      </w:r>
    </w:p>
    <w:p w14:paraId="44E2ECA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Il riferimento a Davide è motivato dalla promessa che il Signore gli ha giurato di far sedere sempre sul suo trono un suo discendente e anche che il suo regno sarebbe rimasto stabile in eterno. In quanto Dio, è il Messia il Re dal regno eterno. </w:t>
      </w:r>
    </w:p>
    <w:p w14:paraId="509D0F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4654C6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D3188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05AEC5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w:t>
      </w:r>
      <w:r w:rsidRPr="00FE1F1F">
        <w:rPr>
          <w:rFonts w:ascii="Arial" w:eastAsia="Times New Roman" w:hAnsi="Arial" w:cs="Arial"/>
          <w:i/>
          <w:iCs/>
          <w:sz w:val="24"/>
          <w:szCs w:val="24"/>
          <w:lang w:eastAsia="it-IT"/>
        </w:rPr>
        <w:lastRenderedPageBreak/>
        <w:t xml:space="preserve">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7,1-19). </w:t>
      </w:r>
    </w:p>
    <w:p w14:paraId="1B293F0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verità è già conosciuta dal popolo del Signore. Esso vive di questa attesa e speranza. Un giorno verrà il vero re d'Israele e il vero regno. Sempre Salmi e profezie rinnovano questa speranza, fondata su una promessa solenne, un giuramento del loro Dio, dalla Parola sempre infallibile. Credono e sperano. Sanno che è verità e attendono. La seconda verità è ancora più sorprendente. Noi sappiamo che il sacerdozio in Israele era riservato ai figli di Aronne e a nessun’altra casa nel popolo del Signore. Il Messia che verrà, non solo è re, è anche sacerdote. Cosa impossibile in Israele. Non solo è re e sacerdote, non è sacerdote alla maniera di Aronne. Lo sarà al modo di Melchisedek. Offrirà cioè al Dio Altissimo il pane e il vino, il suo corpo e il suo sangue. Questo significa che finisce l’Antica Alleanza e secondo la promessa di Dio, inizierà la Nuova, profetizzata in Geremia.</w:t>
      </w:r>
    </w:p>
    <w:p w14:paraId="1863308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30498E1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In tutta la Scrittura di Melchisedek si parla solo nel Capitolo XIV della Genesi e nella Lettera agli Ebrei Capitoli V, VI, VII. Mai in nessun altro luogo una sola parola su di lui.</w:t>
      </w:r>
    </w:p>
    <w:p w14:paraId="10DD33D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11B9C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B5DECF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0D5833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0BC017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360B50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00EBB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2033101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infatti Dio fece la promessa ad Abramo, non potendo giurare per uno superiore a sé, giurò per se stesso dicendo: Ti benedirò con </w:t>
      </w:r>
      <w:r w:rsidRPr="00FE1F1F">
        <w:rPr>
          <w:rFonts w:ascii="Arial" w:eastAsia="Times New Roman" w:hAnsi="Arial" w:cs="Arial"/>
          <w:i/>
          <w:iCs/>
          <w:sz w:val="24"/>
          <w:szCs w:val="24"/>
          <w:lang w:eastAsia="it-IT"/>
        </w:rPr>
        <w:lastRenderedPageBreak/>
        <w:t xml:space="preserve">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1FD543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E959B1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5C6C005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3656303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pacing w:val="-5"/>
          <w:sz w:val="24"/>
          <w:szCs w:val="24"/>
          <w:lang w:eastAsia="it-IT"/>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FE1F1F">
        <w:rPr>
          <w:rFonts w:ascii="Arial" w:eastAsia="Times New Roman" w:hAnsi="Arial" w:cs="Arial"/>
          <w:i/>
          <w:iCs/>
          <w:sz w:val="24"/>
          <w:szCs w:val="24"/>
          <w:lang w:eastAsia="it-IT"/>
        </w:rPr>
        <w:t>Tu sei sacerdote per sempre secondo l’ordine di Melchìsedek.</w:t>
      </w:r>
    </w:p>
    <w:p w14:paraId="2385B98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Si ha così l’abrogazione di un ordinamento precedente a causa della sua debolezza e inutilità – la Legge infatti non ha portato nulla alla perfezione – e si ha invece l’introduzione di una speranza migliore, grazie alla quale noi ci avviciniamo a Dio.</w:t>
      </w:r>
    </w:p>
    <w:p w14:paraId="5C2B45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030EDCA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Gesù è diventato garante di un’alleanza migliore.</w:t>
      </w:r>
    </w:p>
    <w:p w14:paraId="6C342D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8D520A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35253B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Sul cambiamento del sacerdozio vi è ancora un’altra profezia, ancora più sorprendente di quella del Salmo. Il Signore annunzia per mezzo del profeta Isaia che anche tra i pagani avrebbe preso per il suo culto sacerdoti e leviti. È evidente che questa profezia potrà compiersi solo pensando ad un sacerdozio al modo di Melchisedek e non certo alla maniera di Aronne, che era per discendenza e non per elezione.</w:t>
      </w:r>
    </w:p>
    <w:p w14:paraId="5861DA3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CFE125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7A11F4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1DEC702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2981B6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Salmo riprende quanto è già stato annunziato dal Salmo Secondo, la generazione eterna, fuori della storia, dal seno dell’aurora del Messia del Signore. Il Re dal regno eterno porta in Sé un mistero impossibile da afferrare solo fermandoci sui testi dell’Antico Testamento. Esso ci orienta verso l’infinitamente oltre il pensabile e l’immaginabile. Solo quando l’Apostolo Giovanni comporrà il suo Prologo sapremo chi è veramente il Messia del Signore: Il Verbo Eterno, il suo Figlio Unigenito.</w:t>
      </w:r>
    </w:p>
    <w:p w14:paraId="705F38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w:t>
      </w:r>
    </w:p>
    <w:p w14:paraId="10054FF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36D8CB5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 </w:t>
      </w:r>
    </w:p>
    <w:p w14:paraId="35FE571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Questa infallibile certezza della generazione eterna del Verbo e della sua Mediazione Universale nella creazione e nella redenzione neanche l’Apostolo Paolo la manifesta in tutta il suo splendore. Senza Giovanni avremmo discusso all’infinito sulla verità del Verbo. Dopo che Giovanni ha scritto, ogni parola ulteriore diviene inutile.</w:t>
      </w:r>
    </w:p>
    <w:p w14:paraId="7960294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91C88C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6B7D0B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4CE227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w:t>
      </w:r>
      <w:r w:rsidRPr="00FE1F1F">
        <w:rPr>
          <w:rFonts w:ascii="Arial" w:eastAsia="Times New Roman" w:hAnsi="Arial" w:cs="Arial"/>
          <w:i/>
          <w:iCs/>
          <w:sz w:val="24"/>
          <w:szCs w:val="24"/>
          <w:lang w:eastAsia="it-IT"/>
        </w:rPr>
        <w:lastRenderedPageBreak/>
        <w:t>voi che un tempo eravate lontani, siete diventati vicini, grazie al sangue di Cristo.</w:t>
      </w:r>
    </w:p>
    <w:p w14:paraId="530E0F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D82A3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77CD94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4C9300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545578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Con lui Dio ha dato vita anche a voi, che </w:t>
      </w:r>
      <w:r w:rsidRPr="00FE1F1F">
        <w:rPr>
          <w:rFonts w:ascii="Arial" w:eastAsia="Times New Roman" w:hAnsi="Arial" w:cs="Arial"/>
          <w:i/>
          <w:iCs/>
          <w:sz w:val="24"/>
          <w:szCs w:val="24"/>
          <w:lang w:eastAsia="it-IT"/>
        </w:rPr>
        <w:lastRenderedPageBreak/>
        <w:t>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costui non si stringe al capo, dal quale tutto il corpo riceve sostentamento e coesione per mezzo di giunture e legamenti e cresce secondo il volere di Dio (Col 2,9-19). </w:t>
      </w:r>
    </w:p>
    <w:p w14:paraId="603C036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stessa annunciazione del Vangelo secondo Luca senza Giovanni mancherebbe della pienezza assoluta della verità del Verbo di Dio. Molti potrebbero leggere ogni cosa in chiave morale e non reale. Gesù è realmente, essenzialmente, per generazione eterna il Figlio del Padre.</w:t>
      </w:r>
    </w:p>
    <w:p w14:paraId="795C529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5D8B36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Mirabile e sempre sorprendente saggezza del Signore. Egli vuole che lo spirito dell’uomo si rivesta di grande umiltà. Ama l’uomo che cerca la verità nella sua Parola. Essa parla, dice, rivela, manifesta, svela il mistero eterno del Figlio suo. Se l’uomo è umile e si lascia parlare, sempre perviene alla verità. Se invece è superbo e arrogante, prepotente e disonesto e impone alla Parola le sue idee, mai potrà giungere a conoscere Dio. Manca dell’umiltà necessaria perché il Signore sia conosciuto. Una Parola dona luce ad un’altra Parola, una profezia all’altra profezia. Mettendo insieme Parole e profezie la verità viene fuori in tutto il suo splendore. Quest’opera però non è dell’uomo. È dello Spirito Santo nell’uomo. È proprio dell’umiltà lasciarsi perennemente illuminare dallo Spirito del Signore, abbandonando anche le sue verità più stupende che già si possiedono. </w:t>
      </w:r>
      <w:r w:rsidRPr="00FE1F1F">
        <w:rPr>
          <w:rFonts w:ascii="Arial" w:eastAsia="Times New Roman" w:hAnsi="Arial" w:cs="Arial"/>
          <w:sz w:val="24"/>
          <w:szCs w:val="24"/>
          <w:lang w:eastAsia="it-IT"/>
        </w:rPr>
        <w:lastRenderedPageBreak/>
        <w:t>Ci si svuota per essere nuovamente ricolmati. L’acqua di ieri è già vecchia. Oggi lo Spirito del Signore vuole dare nuova acqua e oggi ci si deve lasciare vuotare per essere ricolmati di nuova verità eterna. Vergine Maria, Madre della Redenzione, Angeli, Santi, fateci umili e puri di cuore.</w:t>
      </w:r>
    </w:p>
    <w:p w14:paraId="45678D1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09CDCA3" w14:textId="77777777" w:rsidR="00FE1F1F" w:rsidRPr="00FE1F1F" w:rsidRDefault="00FE1F1F" w:rsidP="00FE1F1F">
      <w:pPr>
        <w:keepNext/>
        <w:spacing w:after="120" w:line="240" w:lineRule="auto"/>
        <w:jc w:val="both"/>
        <w:outlineLvl w:val="2"/>
        <w:rPr>
          <w:rFonts w:ascii="Arial" w:hAnsi="Arial"/>
          <w:b/>
          <w:bCs/>
          <w:sz w:val="24"/>
          <w:szCs w:val="18"/>
        </w:rPr>
      </w:pPr>
      <w:bookmarkStart w:id="493" w:name="_Toc428370830"/>
      <w:bookmarkStart w:id="494" w:name="_Toc442258593"/>
      <w:bookmarkStart w:id="495" w:name="_Toc192769216"/>
      <w:r w:rsidRPr="00FE1F1F">
        <w:rPr>
          <w:rFonts w:ascii="Arial" w:hAnsi="Arial"/>
          <w:b/>
          <w:bCs/>
          <w:sz w:val="24"/>
          <w:szCs w:val="18"/>
        </w:rPr>
        <w:t>BENEDETTO COLUI CHE VIENE NEL NOME DEL SIGNORE</w:t>
      </w:r>
      <w:bookmarkEnd w:id="493"/>
      <w:bookmarkEnd w:id="494"/>
      <w:bookmarkEnd w:id="495"/>
    </w:p>
    <w:p w14:paraId="0CC929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contempla Dio che viene in Sion per portare la sua salvezza. Esso si compie nel momento in cui Gesù entra in Gerusalemme per compiere il mistero della redenzione. È questo un momento solenne. Il popolo acclama Gesù come il suo Messia, come il Dio che viene nel suo Messia per portare vita nel suo popolo. </w:t>
      </w:r>
    </w:p>
    <w:p w14:paraId="1C59C18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(Mt 21,1-9). </w:t>
      </w:r>
    </w:p>
    <w:p w14:paraId="3A6282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7029F2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w:t>
      </w:r>
      <w:r w:rsidRPr="00FE1F1F">
        <w:rPr>
          <w:rFonts w:ascii="Arial" w:eastAsia="Times New Roman" w:hAnsi="Arial" w:cs="Arial"/>
          <w:i/>
          <w:iCs/>
          <w:sz w:val="24"/>
          <w:szCs w:val="24"/>
          <w:lang w:eastAsia="it-IT"/>
        </w:rPr>
        <w:lastRenderedPageBreak/>
        <w:t>discepoli». Ma egli rispose: «Io vi dico che, se questi taceranno, grideranno le pietre».</w:t>
      </w:r>
    </w:p>
    <w:p w14:paraId="143AFC1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35E69E7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fede chiede che il Messia venga confessato come colui che viene nel nome del Signore. è Dio che viene, ma attraverso il suo Messia. È Dio che porta la salvezza, ma per mezzo del suo Re. È Dio che salva ma per mezzo del suo Servo. Il Salmo descrive quanto grande e potente sia la salvezza del Signore. Ma ci rivela anche che essa è realizzata mediante il suo Re, il Re dal regno eterno. </w:t>
      </w:r>
    </w:p>
    <w:p w14:paraId="6B59B1A3"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w:t>
      </w:r>
    </w:p>
    <w:p w14:paraId="6B00B0D3"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Nel pericolo ho gridato al Signore: mi ha risposto, il Signore, e mi ha tratto in salvo. Il Signore è per me, non avrò timore: che cosa potrà farmi un uomo? Il Signore è per me, è il mio aiuto, e io guarderò dall’alto i miei nemici.</w:t>
      </w:r>
    </w:p>
    <w:p w14:paraId="148C7D2D"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CAAD7D3"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7126A77F"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72F49810"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Ti preghiamo, Signore: dona la salvezza! Ti preghiamo, Signore: dona la vittoria! Benedetto colui che viene nel nome del Signore. Vi benediciamo dalla casa del Signore.</w:t>
      </w:r>
    </w:p>
    <w:p w14:paraId="2C7A916E"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lastRenderedPageBreak/>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7529E6E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Sia l’Evangelista Matteo che Luca ci rivelano che Gesù stesso si serve di questa profezia del Salmo in un contesto ben differente da quello del suo ingresso messianico in Gerusalemme. L’Evangelista Matteo dopo essere entrato in Gerusalemme nella disputa con i farisei e gli scribi sulla falsa religione. Anche l’Evangelista Luca rispetta il contesto della disputa con farisei e scribi, ma pone la frase di Gesù prima del suo ingresso messianico nella Città Santa. È come se Gesù si ritirasse dal suo popolo, si nascondesse da esso. Lasciasse il suo popolo abbandonato a se stesso. Questo abbandono durerà fino a che essi non riconosceranno in Gesù colui che viene nel nome del Signore, il vero Messia di Dio, il loro salvatore potente. </w:t>
      </w:r>
    </w:p>
    <w:p w14:paraId="638CF44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 </w:t>
      </w:r>
    </w:p>
    <w:p w14:paraId="318339A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1247A5E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profetizza che è il Messia del Signore che compie le opere del Signore. L’entrata messianica di Gesù in Gerusalemme e il grido del popolo attestano che Lui è il Messia di Dio, il Re che deve venire. Gesù però dice al suo popolo che questa acclamazione non è sufficiente per la sua salvezza. Questa è un’acclamazione che lo conduce alla morte, ma non cambia le sorti spirituali del suo popolo, perché esso non riconosce nel Crocifisso Colui che viene nel Signore. San Paolo ci rivela che il Crocifisso è scandalo per i Giudei e stoltezza per i Greci. </w:t>
      </w:r>
    </w:p>
    <w:p w14:paraId="61B4F19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75A47FF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stessa verità è annunziata da Gesù ai Giudei, anche se con modalità diverse, nel Vangelo secondo Giovanni. La salvezza è nella confessione che è Gesù, Gesù solo, colui che viene nel nome del Signore per portare la salvezza di Dio in seno al suo popolo e al mondo intero. Questa fede è obbligatoria per accedere alle sorgenti della vera redenzione. Senza questa fede, moriremo nei nostri peccati.</w:t>
      </w:r>
    </w:p>
    <w:p w14:paraId="42CF53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6C4E9B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B46F2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 12-47). </w:t>
      </w:r>
    </w:p>
    <w:p w14:paraId="1BDB0DA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Secondo la purissima profezia di Gesù, la salvezza sia del popolo di Dio che di ogni altro uomo che non è discendenza di Abramo secondo la carne, entrerà nella salvezza vera, nella redenzione, solo nel momento in cui riconosceranno che è Gesù colui che viene nel nome del Signore. Ma che significa che è Gesù colui che viene nel nome del Signore? Significa che Gesù è il solo attraverso il quale Dio compie la sua opera, realizza la redenzione dell’umanità, dona salvezza ad ogni uomo. Dio non salva direttamente, ma per l’opera di Mediazione del suo Cristo. Si riconosce Cristo, si entra nella salvezza. Non lo si riconosce, si muore nel proprio peccato. Vergine Maria, Madre della Redenzione, Angeli, Santi, dateci la vera fede in Cristo. </w:t>
      </w:r>
    </w:p>
    <w:p w14:paraId="3DA7CD8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983C825" w14:textId="77777777" w:rsidR="00FE1F1F" w:rsidRPr="00FE1F1F" w:rsidRDefault="00FE1F1F" w:rsidP="00FE1F1F">
      <w:pPr>
        <w:keepNext/>
        <w:spacing w:after="120" w:line="240" w:lineRule="auto"/>
        <w:jc w:val="both"/>
        <w:outlineLvl w:val="2"/>
        <w:rPr>
          <w:rFonts w:ascii="Arial" w:hAnsi="Arial"/>
          <w:b/>
          <w:bCs/>
          <w:sz w:val="24"/>
          <w:szCs w:val="18"/>
        </w:rPr>
      </w:pPr>
      <w:bookmarkStart w:id="496" w:name="_Toc442258595"/>
      <w:bookmarkStart w:id="497" w:name="_Toc428370831"/>
      <w:bookmarkStart w:id="498" w:name="_Toc192769217"/>
      <w:r w:rsidRPr="00FE1F1F">
        <w:rPr>
          <w:rFonts w:ascii="Arial" w:hAnsi="Arial"/>
          <w:b/>
          <w:bCs/>
          <w:sz w:val="24"/>
          <w:szCs w:val="18"/>
        </w:rPr>
        <w:t>POICHÉ DA SION USCIRÀ LA LEGGE</w:t>
      </w:r>
      <w:bookmarkEnd w:id="496"/>
      <w:bookmarkEnd w:id="498"/>
    </w:p>
    <w:p w14:paraId="7FA21E1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profezia è confermata, attestata da Gesù alla Samaritana. Non c’è salvezza se non dai Giudei. La legge della vera redenzione uscirà da Sion.</w:t>
      </w:r>
    </w:p>
    <w:p w14:paraId="096837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w:t>
      </w:r>
      <w:r w:rsidRPr="00FE1F1F">
        <w:rPr>
          <w:rFonts w:ascii="Arial" w:eastAsia="Times New Roman" w:hAnsi="Arial" w:cs="Arial"/>
          <w:i/>
          <w:iCs/>
          <w:sz w:val="24"/>
          <w:szCs w:val="24"/>
          <w:lang w:eastAsia="it-IT"/>
        </w:rPr>
        <w:lastRenderedPageBreak/>
        <w:t xml:space="preserve">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p>
    <w:p w14:paraId="7E33CA0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23DBAB2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Tutti i popoli e tutte le religioni, Giudei, Samaritani, Greci, Sciti, Barbari, ogni altro popolo della terra devono lasciarsi salvare dai Giudei. La salvezza viene dalla loro carne e dal loro sangue. Viene dalla discendenza di Abramo. È questo il motivo per cui la salvezza viene dai Giudei. La Parola del Signore è profezia eterna. </w:t>
      </w:r>
    </w:p>
    <w:bookmarkEnd w:id="497"/>
    <w:p w14:paraId="3D42651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372C0BD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da Sion uscirà la legge e da Gerusalemme la parola del Signore. Egli sarà giudice fra le genti e arbitro fra molti popoli. Spezzeranno le loro spade e ne faranno aratri, delle loro lance faranno </w:t>
      </w:r>
      <w:r w:rsidRPr="00FE1F1F">
        <w:rPr>
          <w:rFonts w:ascii="Arial" w:eastAsia="Times New Roman" w:hAnsi="Arial" w:cs="Arial"/>
          <w:i/>
          <w:iCs/>
          <w:sz w:val="24"/>
          <w:szCs w:val="24"/>
          <w:lang w:eastAsia="it-IT"/>
        </w:rPr>
        <w:lastRenderedPageBreak/>
        <w:t>falci; una nazione non alzerà più la spada contro un’altra nazione, non impareranno più l’arte della guerra.</w:t>
      </w:r>
    </w:p>
    <w:p w14:paraId="2FCF796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4570F14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18E620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4F785A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74742A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63D4B09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 San Paolo, che tutto vede nello Spirito Santo, la salvezza non solo viene dai Giudei, in quanto Cristo Gesù è vero figlio di Abramo, vera sua discendenza, ma viene dal corpo di Cristo, si realizza nel corpo di Cristo. La salvezza è essere corpo di Cristo. Dal Corpo di Cristo, nel corpo di Cristo, per il Corpo di Cristo. Il Corpo di Cristo è la Chiesa. Senza Corpo di Cristo non vi è salvezza, perché manca l’origine, la fonte di essa che è il Corpo di Cristo. Non vi è salvezza anche perché è nel Corpo di Cristo che essa si realizza e si compie. Senza il Corpo di Cristo anche la finalità della salvezza viene a mancare. La salvezza è formare il Corpo di Cristo. </w:t>
      </w:r>
    </w:p>
    <w:p w14:paraId="7188A73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w:t>
      </w:r>
      <w:r w:rsidRPr="00FE1F1F">
        <w:rPr>
          <w:rFonts w:ascii="Arial" w:eastAsia="Times New Roman" w:hAnsi="Arial" w:cs="Arial"/>
          <w:i/>
          <w:iCs/>
          <w:sz w:val="24"/>
          <w:szCs w:val="24"/>
          <w:lang w:eastAsia="it-IT"/>
        </w:rPr>
        <w:lastRenderedPageBreak/>
        <w:t xml:space="preserve">che mi è stata data, io dico a ciascuno di voi: non valutatevi più di quanto conviene, ma valutatevi in modo saggio e giusto, ciascuno secondo la misura di fede che Dio gli ha dato. </w:t>
      </w:r>
    </w:p>
    <w:p w14:paraId="2282DE1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118DEEF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D1479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57E726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w:t>
      </w:r>
      <w:r w:rsidRPr="00FE1F1F">
        <w:rPr>
          <w:rFonts w:ascii="Arial" w:eastAsia="Times New Roman" w:hAnsi="Arial" w:cs="Arial"/>
          <w:i/>
          <w:iCs/>
          <w:sz w:val="24"/>
          <w:szCs w:val="24"/>
          <w:lang w:eastAsia="it-IT"/>
        </w:rPr>
        <w:lastRenderedPageBreak/>
        <w:t>une delle altre. Quindi se un membro soffre, tutte le membra soffrono insieme; e se un membro è onorato, tutte le membra gioiscono con lui.</w:t>
      </w:r>
    </w:p>
    <w:p w14:paraId="3EF9090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12,4-31). </w:t>
      </w:r>
    </w:p>
    <w:p w14:paraId="72DB4EC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26A9D0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F1638D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2900F5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w:t>
      </w:r>
      <w:r w:rsidRPr="00FE1F1F">
        <w:rPr>
          <w:rFonts w:ascii="Arial" w:eastAsia="Times New Roman" w:hAnsi="Arial" w:cs="Arial"/>
          <w:i/>
          <w:iCs/>
          <w:sz w:val="24"/>
          <w:szCs w:val="24"/>
          <w:lang w:eastAsia="it-IT"/>
        </w:rPr>
        <w:lastRenderedPageBreak/>
        <w:t xml:space="preserve">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BA83D2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03F4A9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71CE3E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 5-17). </w:t>
      </w:r>
    </w:p>
    <w:p w14:paraId="7A603A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San Pietro dirà: non vi è altro nome sotto il cielo nel quale è stabilito. Questo perché Gesù è la discendenza di Abramo nel quale è stabilito che tutti i popoli siano benedetti. Si è benedetti da Lui, per Lui, in Lui, con Lui. Questa verità è essenza della vera salvezza. Mai essa potrà essere rinnegata, cancellata, soppressa. </w:t>
      </w:r>
    </w:p>
    <w:p w14:paraId="58BCF6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w:t>
      </w:r>
      <w:r w:rsidRPr="00FE1F1F">
        <w:rPr>
          <w:rFonts w:ascii="Arial" w:eastAsia="Times New Roman" w:hAnsi="Arial" w:cs="Arial"/>
          <w:i/>
          <w:iCs/>
          <w:sz w:val="24"/>
          <w:szCs w:val="24"/>
          <w:lang w:eastAsia="it-IT"/>
        </w:rPr>
        <w:lastRenderedPageBreak/>
        <w:t>Gesù è la pietra, che è stata scartata da voi, costruttori, e che è diventata la pietra d’angolo. In nessun altro c’è salvezza; non vi è infatti, sotto il cielo, altro nome dato agli uomini, nel quale è stabilito che noi siamo salvati».</w:t>
      </w:r>
    </w:p>
    <w:p w14:paraId="6458144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4,6-22). </w:t>
      </w:r>
    </w:p>
    <w:p w14:paraId="220F531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Sono in grande errore tutti coloro che oggi insegnano che basta adorare un solo Dio e si è nella salvezza. La salvezza non è dire una preghiera. Non è fare una qualche opera buona. Non è neanche astenersi da qualche male. Tutto questo non è la salvezza che Dio ha preparato per noi fin dall’Eternità. La vera salvezza di Dio è farci suoi veri figli di adozione nel Figlio suo Gesù Cristo. Siamo suoi veri figli di adozione divenendo una sola vita con Cristo, un solo corpo, ma anche una sola missione, una sola opera. Non due opere, non due missioni, ma una sola opera e una sola missione. La salvezza viene dai Giudei. È verità eterna e incancellabile. La stessa Chiesa si metta l’anima in pace. Affermi questa verità. Non sovverta le disposizioni delle profezie del suo Dio e Signore. Anche perché la Chiesa è il Corpo di Cristo. Annunziare un Dio nel quale vi è la salvezza, sarebbe un tradire se stessa, la sua verità, la sua missione. Perché la salvezza che è Cristo, la benedizione che è Cristo, la redenzione che è Cristo, viene da Cristo, dal suo corpo che è la Chiesa. </w:t>
      </w:r>
    </w:p>
    <w:p w14:paraId="40F29A8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Perché allora siamo così stolti da rinnegare, distruggere, annientare la nostra stessa essenza, la nostra verità, la nostra missione? Affermare che la salvezza viene dai Giudei è confessare che essa è il frutto che scaturisce dal corpo di Cristo. Ma il corpo di Cristo non è solo quello assunto dalla Vergine Maria, è anche quello assunto, sempre nella Vergine Maria, ma che è generato in Lei da acqua e da Spirito Santo. Nelle acque del Battesimo lo Spirito ci rigenera come veri Figli di Dio e ci fa nascere dalla Vergine Maria, donando la Madre di Gesù come nostra vera Madre. Con Lei e con il vero Dio, del quale siamo divenuti figli adottivi, si riunisce la famiglia umana. È grande questo mistero. Esso ci rivela che la salvezza non è un evento di solitudine. Dio e l’uomo. Essa invece è di vera unità e comunione in Cristo, di vera figliolanza e di vera fraternità, nel suo Figlio </w:t>
      </w:r>
      <w:r w:rsidRPr="00FE1F1F">
        <w:rPr>
          <w:rFonts w:ascii="Arial" w:eastAsia="Times New Roman" w:hAnsi="Arial" w:cs="Arial"/>
          <w:sz w:val="24"/>
          <w:szCs w:val="24"/>
          <w:lang w:eastAsia="it-IT"/>
        </w:rPr>
        <w:lastRenderedPageBreak/>
        <w:t>unigenito, per tutte le genti e famiglie dei popoli. Se si esclude il corpo di Cristo dalla salvezza, ci troviamo dinanzi ad un concetto umano di salvezza, mai esso sarà un concetto divino, il vero concetto e realtà della salvezza. Vergine Maria, Madre della Redenzione, Angeli, Santi, dateci la scienza della fede.</w:t>
      </w:r>
    </w:p>
    <w:p w14:paraId="361E0CD9" w14:textId="77777777" w:rsidR="00FE1F1F" w:rsidRPr="00FE1F1F" w:rsidRDefault="00FE1F1F" w:rsidP="00FE1F1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sz w:val="24"/>
          <w:szCs w:val="24"/>
          <w:lang w:eastAsia="it-IT"/>
        </w:rPr>
      </w:pPr>
      <w:r w:rsidRPr="00FE1F1F">
        <w:rPr>
          <w:rFonts w:ascii="Arial" w:eastAsia="Times New Roman" w:hAnsi="Arial" w:cs="Arial"/>
          <w:sz w:val="24"/>
          <w:szCs w:val="24"/>
          <w:lang w:eastAsia="it-IT"/>
        </w:rPr>
        <w:br w:type="page"/>
      </w:r>
    </w:p>
    <w:p w14:paraId="39DFAD56" w14:textId="77777777" w:rsidR="00FE1F1F" w:rsidRPr="00FE1F1F" w:rsidRDefault="00FE1F1F" w:rsidP="00FE1F1F">
      <w:pPr>
        <w:keepNext/>
        <w:spacing w:after="120" w:line="240" w:lineRule="auto"/>
        <w:jc w:val="both"/>
        <w:outlineLvl w:val="2"/>
        <w:rPr>
          <w:rFonts w:ascii="Arial" w:hAnsi="Arial"/>
          <w:b/>
          <w:bCs/>
          <w:sz w:val="24"/>
          <w:szCs w:val="18"/>
        </w:rPr>
      </w:pPr>
      <w:bookmarkStart w:id="499" w:name="_Toc442258597"/>
      <w:bookmarkStart w:id="500" w:name="_Toc428370832"/>
      <w:bookmarkStart w:id="501" w:name="_Toc192769218"/>
      <w:r w:rsidRPr="00FE1F1F">
        <w:rPr>
          <w:rFonts w:ascii="Arial" w:hAnsi="Arial"/>
          <w:b/>
          <w:bCs/>
          <w:sz w:val="24"/>
          <w:szCs w:val="18"/>
        </w:rPr>
        <w:lastRenderedPageBreak/>
        <w:t>LA VERGINE CONCEPIRÀ E PARTORIRÀ UN FIGLIO</w:t>
      </w:r>
      <w:bookmarkEnd w:id="499"/>
      <w:bookmarkEnd w:id="501"/>
    </w:p>
    <w:bookmarkEnd w:id="500"/>
    <w:p w14:paraId="5509812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L’Evangelista Matteo ci rivela il compimento della profezia di Isaia nella Vergine di Nazaret, nella Donna che era promessa sposa a Giuseppe, uomo della casa di Davide. </w:t>
      </w:r>
    </w:p>
    <w:p w14:paraId="68AD796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2167C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L’Evangelista Luca ci rivela invece come è stato possibile il concepimento verginale in Maria. Esso si è compiuto per opera dello Spirito Santo. Le modalità concrete sfuggono ad ogni scienza sia umana che teologica sia anche mistica. Sappiamo che è avvenuto per opera dello Spirito del Signore, ma ignoriamo come sia avvenuto. </w:t>
      </w:r>
    </w:p>
    <w:p w14:paraId="13C1297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45F90E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Maria fosse solo Madre e Vergine, o Vergine e Madre, rimanendo nella sua verginità eterna, qualcuno potrebbe anche pensare che è un miracolo ripetibile </w:t>
      </w:r>
      <w:r w:rsidRPr="00FE1F1F">
        <w:rPr>
          <w:rFonts w:ascii="Arial" w:eastAsia="Times New Roman" w:hAnsi="Arial" w:cs="Arial"/>
          <w:sz w:val="24"/>
          <w:szCs w:val="24"/>
          <w:lang w:eastAsia="it-IT"/>
        </w:rPr>
        <w:lastRenderedPageBreak/>
        <w:t xml:space="preserve">per l’onnipotenza di Dio. Invece quanto si è compiuto in Maria è evento unico, mai più ripetibile. Maria non è solo la Madre sempre Vergine, è la Madre di Dio. È la Madre del Figlio eterno del Padre e questa maternità è unica e irripetibile. Lei sola Vergine Madre di Dio che ha concepito il Figlio dell’Altissimo per opera dello Spirito Santo. </w:t>
      </w:r>
    </w:p>
    <w:p w14:paraId="1146678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4FF554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potrebbe fare anche un cielo nuovo e una terra nuova, e in verità si sta già accingendo a farli. Mai più potrà elevare una sola donna ad essere la Madre del suo Figlio Eterno. Questa gloria è solo di Lei e di nessun altro. La divina maternità è unica ed è solo della Vergine di Nazaret. La creazione dell’universo in confronto è nullità. Angeli, Santi, fateci veri cantori della gloria di Maria, Madre del Verbo Eterno di Dio. </w:t>
      </w:r>
    </w:p>
    <w:p w14:paraId="6277627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908D7EE" w14:textId="77777777" w:rsidR="00FE1F1F" w:rsidRPr="00FE1F1F" w:rsidRDefault="00FE1F1F" w:rsidP="00FE1F1F">
      <w:pPr>
        <w:keepNext/>
        <w:spacing w:after="120" w:line="240" w:lineRule="auto"/>
        <w:jc w:val="both"/>
        <w:outlineLvl w:val="2"/>
        <w:rPr>
          <w:rFonts w:ascii="Arial" w:hAnsi="Arial"/>
          <w:b/>
          <w:bCs/>
          <w:sz w:val="24"/>
          <w:szCs w:val="18"/>
        </w:rPr>
      </w:pPr>
      <w:bookmarkStart w:id="502" w:name="_Toc428370833"/>
      <w:bookmarkStart w:id="503" w:name="_Toc442258599"/>
      <w:bookmarkStart w:id="504" w:name="_Toc192769219"/>
      <w:r w:rsidRPr="00FE1F1F">
        <w:rPr>
          <w:rFonts w:ascii="Arial" w:hAnsi="Arial"/>
          <w:b/>
          <w:bCs/>
          <w:sz w:val="24"/>
          <w:szCs w:val="18"/>
        </w:rPr>
        <w:t>PERCHÉ UN BAMBINO È NATO PER NOI</w:t>
      </w:r>
      <w:bookmarkEnd w:id="502"/>
      <w:bookmarkEnd w:id="503"/>
      <w:bookmarkEnd w:id="504"/>
    </w:p>
    <w:p w14:paraId="03508C7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Profezia viene proclamata compiuta dal Vangelo secondo Luca. Chi attesta la sua realizzazione nella storia è l’Angelo che appare ai pastori per annunziare loro la nascita di un Salvatore, un Redentore, nella città di Davide, in Betlemme.</w:t>
      </w:r>
    </w:p>
    <w:p w14:paraId="442A9F1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3226A6C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w:t>
      </w:r>
      <w:r w:rsidRPr="00FE1F1F">
        <w:rPr>
          <w:rFonts w:ascii="Arial" w:eastAsia="Times New Roman" w:hAnsi="Arial" w:cs="Arial"/>
          <w:i/>
          <w:iCs/>
          <w:sz w:val="24"/>
          <w:szCs w:val="24"/>
          <w:lang w:eastAsia="it-IT"/>
        </w:rPr>
        <w:lastRenderedPageBreak/>
        <w:t>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2,1-14).</w:t>
      </w:r>
    </w:p>
    <w:p w14:paraId="0FD8F43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Gesù è veramente il Dono di Dio per l’uomo. Questa verità è solennemente annunziata dallo stesso Gesù Signore nel Vangelo secondo Giovanni. La stessa verità attraversa tutto il Nuovo Testamento. Gesù è il Dono di Dio per la nostra salvezza. Veramente, realmente Lui è nato per noi. È venuto per noi. Tutto ha fatto per noi. È vissuto per noi. Per noi è morto. Per noi è salito al Cielo e siede alla destra del Padre. </w:t>
      </w:r>
    </w:p>
    <w:p w14:paraId="111DA63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97F5E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64DEE3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6B9BC4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1,26-31). </w:t>
      </w:r>
    </w:p>
    <w:p w14:paraId="2E79D8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3,6-14). </w:t>
      </w:r>
    </w:p>
    <w:p w14:paraId="1381C95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 </w:t>
      </w:r>
    </w:p>
    <w:p w14:paraId="7516D34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w:t>
      </w:r>
    </w:p>
    <w:p w14:paraId="07B3D9C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w:t>
      </w:r>
      <w:r w:rsidRPr="00FE1F1F">
        <w:rPr>
          <w:rFonts w:ascii="Arial" w:eastAsia="Times New Roman" w:hAnsi="Arial" w:cs="Arial"/>
          <w:i/>
          <w:iCs/>
          <w:sz w:val="24"/>
          <w:szCs w:val="24"/>
          <w:lang w:eastAsia="it-IT"/>
        </w:rPr>
        <w:lastRenderedPageBreak/>
        <w:t xml:space="preserve">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19B68DB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Fratelli, poiché abbiamo piena libertà di entrare nel santuario per mezzo del sangue di Gesù, via nuova e vivente che egli ha inaugurato per noi attraverso il velo, cioè la sua carne,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10,19-23). </w:t>
      </w:r>
    </w:p>
    <w:p w14:paraId="0B67B14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 </w:t>
      </w:r>
    </w:p>
    <w:p w14:paraId="2409883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1CBAF35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4,11-16). </w:t>
      </w:r>
    </w:p>
    <w:p w14:paraId="4B15BF7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è vita per noi, morte per noi, risurrezione per noi, luce per noi. Tutto ciò che Lui è, lo è per noi. È vita eterna per noi ed è anche gloria per noi. È Corpo e sangue per noi. Tutto Cristo è per noi. Questa la sua vera essenza: essere per noi. </w:t>
      </w:r>
    </w:p>
    <w:p w14:paraId="1C5E61C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6BD95E8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0D0BBE4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un bambino è nato per noi, ci è stato dato un figlio. Sulle sue spalle è il potere e il suo nome sarà: Consigliere mirabile, Dio potente, Padre per sempre, Principe della pace. </w:t>
      </w:r>
    </w:p>
    <w:p w14:paraId="168F78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Grande sarà il suo potere e la pace non avrà fine sul trono di Davide e sul suo regno, che egli viene a consolidare e rafforzare con il diritto e la giustizia, ora e per sempre. Questo farà lo zelo del Signore degli eserciti.</w:t>
      </w:r>
    </w:p>
    <w:p w14:paraId="191BC22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58F3F0D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216A409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043BCE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057A277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3A486C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0783B2C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Il Nuovo Testamento è questa stupenda, divina, eterna, umana, storica verità. Tutto Cristo ha fatto </w:t>
      </w:r>
      <w:r w:rsidRPr="00FE1F1F">
        <w:rPr>
          <w:rFonts w:ascii="Arial" w:eastAsia="Times New Roman" w:hAnsi="Arial" w:cs="Arial"/>
          <w:i/>
          <w:sz w:val="24"/>
          <w:szCs w:val="24"/>
          <w:lang w:eastAsia="it-IT"/>
        </w:rPr>
        <w:t>“per voi”</w:t>
      </w:r>
      <w:r w:rsidRPr="00FE1F1F">
        <w:rPr>
          <w:rFonts w:ascii="Arial" w:eastAsia="Times New Roman" w:hAnsi="Arial" w:cs="Arial"/>
          <w:sz w:val="24"/>
          <w:szCs w:val="24"/>
          <w:lang w:eastAsia="it-IT"/>
        </w:rPr>
        <w:t xml:space="preserve">, cioè </w:t>
      </w:r>
      <w:r w:rsidRPr="00FE1F1F">
        <w:rPr>
          <w:rFonts w:ascii="Arial" w:eastAsia="Times New Roman" w:hAnsi="Arial" w:cs="Arial"/>
          <w:i/>
          <w:sz w:val="24"/>
          <w:szCs w:val="24"/>
          <w:lang w:eastAsia="it-IT"/>
        </w:rPr>
        <w:t>“per noi”</w:t>
      </w:r>
      <w:r w:rsidRPr="00FE1F1F">
        <w:rPr>
          <w:rFonts w:ascii="Arial" w:eastAsia="Times New Roman" w:hAnsi="Arial" w:cs="Arial"/>
          <w:sz w:val="24"/>
          <w:szCs w:val="24"/>
          <w:lang w:eastAsia="it-IT"/>
        </w:rPr>
        <w:t xml:space="preserve">. Questa fede deve essere al centro del nostro cuore e della nostra mente. In Lui per noi, noi dobbiamo essere per Lui. Se siamo per Lui, all’istante diveniamo anche noi un dono di Dio </w:t>
      </w:r>
      <w:r w:rsidRPr="00FE1F1F">
        <w:rPr>
          <w:rFonts w:ascii="Arial" w:eastAsia="Times New Roman" w:hAnsi="Arial" w:cs="Arial"/>
          <w:i/>
          <w:sz w:val="24"/>
          <w:szCs w:val="24"/>
          <w:lang w:eastAsia="it-IT"/>
        </w:rPr>
        <w:t>“per gli altri”</w:t>
      </w:r>
      <w:r w:rsidRPr="00FE1F1F">
        <w:rPr>
          <w:rFonts w:ascii="Arial" w:eastAsia="Times New Roman" w:hAnsi="Arial" w:cs="Arial"/>
          <w:sz w:val="24"/>
          <w:szCs w:val="24"/>
          <w:lang w:eastAsia="it-IT"/>
        </w:rPr>
        <w:t xml:space="preserve">. È la nostra vera essenza in Cristo: essere da Lui sempre per essere per gli altri sempre. Ma se non si è da Lui, mai si potrà essere per gli altri. Se non si è da Lui, si è egoisticamente per noi. </w:t>
      </w:r>
    </w:p>
    <w:p w14:paraId="626DFA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venne l’ora, prese posto a tavola e gli apostoli con lui,</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302CC6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(1Cor 11,23-32). </w:t>
      </w:r>
    </w:p>
    <w:p w14:paraId="40C0FD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w:t>
      </w:r>
      <w:r w:rsidRPr="00FE1F1F">
        <w:rPr>
          <w:rFonts w:ascii="Arial" w:eastAsia="Times New Roman" w:hAnsi="Arial" w:cs="Arial"/>
          <w:i/>
          <w:iCs/>
          <w:sz w:val="24"/>
          <w:szCs w:val="24"/>
          <w:lang w:eastAsia="it-IT"/>
        </w:rPr>
        <w:lastRenderedPageBreak/>
        <w:t xml:space="preserve">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8,7-15). </w:t>
      </w:r>
    </w:p>
    <w:p w14:paraId="46C6021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Secondo la Legge, infatti, quasi tutte le cose vengono purificate con il sangue, e senza spargimento di sangue non esiste perdono (Eb 9,15-22). </w:t>
      </w:r>
    </w:p>
    <w:p w14:paraId="354A92C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08EEC50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FE1F1F">
        <w:rPr>
          <w:rFonts w:ascii="Arial" w:eastAsia="Times New Roman" w:hAnsi="Arial" w:cs="Arial"/>
          <w:i/>
          <w:iCs/>
          <w:sz w:val="24"/>
          <w:szCs w:val="24"/>
          <w:lang w:eastAsia="it-IT"/>
        </w:rPr>
        <w:lastRenderedPageBreak/>
        <w:t xml:space="preserve">pecore, ma ora siete stati ricondotti al pastore e custode delle vostre anime (1Pt 2,18-25). </w:t>
      </w:r>
    </w:p>
    <w:p w14:paraId="4B08548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L’Evangelista Matteo inizia il ministero pubblico di Gesù riportando questa profezia. Gesù è la luce che viene per rischiarare le nostre tenebre. Lui è la luce eterna fatta luce incarnata. Tutto il Vangelo di Giovanni è annunzio di questa luce che viene nel mondo. Il miracolo del cieco nato è altamente simbolico. Cieco nato, cieco fin dalle sue origini è tutto il genere umano, il quale subito divenne cieco in Adamo.</w:t>
      </w:r>
    </w:p>
    <w:p w14:paraId="199EF2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01C2E7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2D2EED6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7C5555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0B4F6E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 vicini e quelli che lo avevano visto prima, perché era un mendicante, dicevano: «Non è lui quello che stava seduto a chiedere l’elemosina?». Alcuni dicevano: «È lui»; altri dicevano: «No, ma è uno che gli assomiglia». Ed egli diceva: «Sono io!». Allora gli </w:t>
      </w:r>
      <w:r w:rsidRPr="00FE1F1F">
        <w:rPr>
          <w:rFonts w:ascii="Arial" w:eastAsia="Times New Roman" w:hAnsi="Arial" w:cs="Arial"/>
          <w:i/>
          <w:iCs/>
          <w:sz w:val="24"/>
          <w:szCs w:val="24"/>
          <w:lang w:eastAsia="it-IT"/>
        </w:rPr>
        <w:lastRenderedPageBreak/>
        <w:t>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971F19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34DDB5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CE455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0EC0225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7BF2FA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1,41). </w:t>
      </w:r>
    </w:p>
    <w:p w14:paraId="33720A7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Tutto il Prologo del Vangelo secondo Giovanni ha come tema centrale la luce. Gesù è la luce vera che viene per illuminare ogni uomo. Vi è guerra eterna tra Luce vera e tenebre. Questa guerra finirà quando luce e tenebre saranno separate per l’eternità.</w:t>
      </w:r>
    </w:p>
    <w:p w14:paraId="39077E1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F7C5D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117B1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i/>
          <w:sz w:val="24"/>
          <w:szCs w:val="24"/>
          <w:lang w:eastAsia="it-IT"/>
        </w:rPr>
        <w:t>“Per noi”, “per voi”, “per il mondo”:</w:t>
      </w:r>
      <w:r w:rsidRPr="00FE1F1F">
        <w:rPr>
          <w:rFonts w:ascii="Arial" w:eastAsia="Times New Roman" w:hAnsi="Arial" w:cs="Arial"/>
          <w:sz w:val="24"/>
          <w:szCs w:val="24"/>
          <w:lang w:eastAsia="it-IT"/>
        </w:rPr>
        <w:t xml:space="preserve"> Il Padre ha stabilito dall’eternità che Cristo Gesù fosse dono di vita e di luce per ogni uomo. Ma solo divenendo Lui noi, e noi divenendo Lui, in Lui, con Lui, per Lui, avremo accesso alla nostra vera umanità. Lui non è solo modello della vera umanità, lasciando a noi la possibilità di poterlo raggiungere nella sua perfezione. Se questo fosse possibile, Cristo non sarebbe Cristo, non sarebbe né salvatore e né redentore. Lui è la grazia, la forza, la vita, la luce da attingere perennemente in Lui, per opera dello Spirito Santo per la formazione della nostra nuova umanità. È vivendo in Lui che ci trasformiamo in Lui. Trasformandoci e conformandoci a Lui diveniamo veri uomini. Se la trasformazione in Lui non si compie, noi rimaniamo in eterno nella nostra vecchia umanità, che è di tenebre e di peccato.</w:t>
      </w:r>
    </w:p>
    <w:p w14:paraId="5510A60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Tra noi e Cristo Gesù mai si potrà vivere una relazione fatta solo di esteriorità come quella esistente tra il modello da imitare e il fine da raggiungere. Cristo </w:t>
      </w:r>
      <w:r w:rsidRPr="00FE1F1F">
        <w:rPr>
          <w:rFonts w:ascii="Arial" w:eastAsia="Times New Roman" w:hAnsi="Arial" w:cs="Arial"/>
          <w:sz w:val="24"/>
          <w:szCs w:val="24"/>
          <w:lang w:eastAsia="it-IT"/>
        </w:rPr>
        <w:lastRenderedPageBreak/>
        <w:t xml:space="preserve">Gesù – per dirla con il linguaggio della scolastica – non è solo causa modale, esemplare, è anche causa efficiente, agente della nostra perfezione spirituale. È anche causa strumentale e finale della nostra vera umanità. Questo significa che senza di Lui, nulla si può fare. Perché tutto avviene per Lui, con Lui, in Lui. Lui è nato per noi per questa causa: perché per mezzo di Lui, in Lui e per Lui, con Lui possiamo compiere tutto il percorso della nostra rigenerazione, elevazione, glorificazione del nostro essere. Ma se Cristo è </w:t>
      </w:r>
      <w:r w:rsidRPr="00FE1F1F">
        <w:rPr>
          <w:rFonts w:ascii="Arial" w:eastAsia="Times New Roman" w:hAnsi="Arial" w:cs="Arial"/>
          <w:i/>
          <w:sz w:val="24"/>
          <w:szCs w:val="24"/>
          <w:lang w:eastAsia="it-IT"/>
        </w:rPr>
        <w:t>“causa agente, efficiente, modale, strumentale, esemplare, finale”</w:t>
      </w:r>
      <w:r w:rsidRPr="00FE1F1F">
        <w:rPr>
          <w:rFonts w:ascii="Arial" w:eastAsia="Times New Roman" w:hAnsi="Arial" w:cs="Arial"/>
          <w:sz w:val="24"/>
          <w:szCs w:val="24"/>
          <w:lang w:eastAsia="it-IT"/>
        </w:rPr>
        <w:t xml:space="preserve"> perché noi possiamo ritornare ad essere veri uomini, se il Padre ha dato Lui a noi perché operasse la nostra rigenerazione, possiamo noi escludere Cristo e pensare che il solo Dio ci basta? Cristo Gesù non è un particolare o un dettaglio inutile alla fede. Non è un accessorio di cui l’umanità può anche fare a meno. Cristo Gesù è l’essenza della vera fede ed è la sola via attraverso la quale l’umanità può giungere fino a Dio. Abolito Cristo, si precipita in un baratro di disumanità e di idolatria vissuta anche in nome di Dio. Ma si tratta di vera idolatria. Senza Cristo non c’è vera religione. Vergine Maria, Madre della Redenzione, Angeli, Santi, dateci la vera fede in Cristo. </w:t>
      </w:r>
    </w:p>
    <w:p w14:paraId="7ABE8D2B"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B3AAC05" w14:textId="77777777" w:rsidR="00FE1F1F" w:rsidRPr="00FE1F1F" w:rsidRDefault="00FE1F1F" w:rsidP="00FE1F1F">
      <w:pPr>
        <w:keepNext/>
        <w:spacing w:after="120" w:line="240" w:lineRule="auto"/>
        <w:jc w:val="both"/>
        <w:outlineLvl w:val="2"/>
        <w:rPr>
          <w:rFonts w:ascii="Arial" w:hAnsi="Arial"/>
          <w:b/>
          <w:bCs/>
          <w:sz w:val="24"/>
          <w:szCs w:val="18"/>
        </w:rPr>
      </w:pPr>
      <w:bookmarkStart w:id="505" w:name="_Toc428370834"/>
      <w:bookmarkStart w:id="506" w:name="_Toc442258601"/>
      <w:bookmarkStart w:id="507" w:name="_Toc192769220"/>
      <w:r w:rsidRPr="00FE1F1F">
        <w:rPr>
          <w:rFonts w:ascii="Arial" w:hAnsi="Arial"/>
          <w:b/>
          <w:bCs/>
          <w:sz w:val="24"/>
          <w:szCs w:val="18"/>
        </w:rPr>
        <w:t>SU DI LUI SI POSERÀ LO SPIRITO DEL SIGNORE</w:t>
      </w:r>
      <w:bookmarkEnd w:id="505"/>
      <w:bookmarkEnd w:id="506"/>
      <w:bookmarkEnd w:id="507"/>
    </w:p>
    <w:p w14:paraId="14E6305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Su Gesù lo Spirito si è posato il giorno del Battesimo nel fiume Giordano, dopo il Battesimo. In verità lo Spirito Santo è stato sempre su Gesù, dal primo istante del suo concepimento. Dopo il Battesimo si è posato lo Spirito con tutta la sua potenza di sapienza, conoscenza, fortezza, consiglio, intelletto, timore del Signore, pietà, per guidarlo, condurlo nella missione che Lui dovrà portare a compimento. Nessuna missione potrà essere vissuta se manca la guida e la conduzione dello Spirito Santo. Per ogni nuova missione che si riceve, sempre viene dato lo Spirito Santo. </w:t>
      </w:r>
    </w:p>
    <w:p w14:paraId="5DD8F1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w:t>
      </w:r>
      <w:r w:rsidRPr="00FE1F1F">
        <w:rPr>
          <w:rFonts w:ascii="Arial" w:eastAsia="Times New Roman" w:hAnsi="Arial" w:cs="Arial"/>
          <w:i/>
          <w:iCs/>
          <w:sz w:val="24"/>
          <w:szCs w:val="24"/>
          <w:lang w:eastAsia="it-IT"/>
        </w:rPr>
        <w:lastRenderedPageBreak/>
        <w:t>è il Figlio mio, l’amato: in lui ho posto il mio compiacimento» (Mt 3,7-17).</w:t>
      </w:r>
    </w:p>
    <w:p w14:paraId="66BEB6B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3D74D9F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Nel Battesimo si riceve lo Spirito Santo per poter vivere da veri figli di Dio. Nella Confermazione è dato lo Spirito per vivere la missione di essere difensori e costruttori del regno di Dio. Nel Sacramento dell’Ordine si riceve lo Spirito per agire in nome di Cristo in ordine al dono della Parola e della grazia. Nella Confessione si riceve il dono dello Spirito che opera la creazione del cuore nuovo, distrutto dopo il peccato. Nel Sacramento dell’Eucaristia si riceve lo Spirito perché diventiamo un solo corpo con Cristo, corpo capace di portare a compimento la sua immolazione per la salvezza. Nel sacramento del matrimonio si riceve lo Spirito dell’unità, lo Spirito che deve formare due persone a vivere come sola ed unità carne. Nel sacramento dell’unzione si riceve lo Spirito Santo perché renda forti nella sofferenza e mantenga il sofferente sempre sulla via del Vangelo, la sola che porta nell’eternità beata. Gesù viene ricolmato di tutta la potenza dello Spirito del Signore. Dovrà compiere l’opera della redenzione dell’uomo e in ogni istante della sua missione dovrà essere ancorato alla volontà del Padre. Non può deviare da essa neanche per una piccolissima distrazione. Tutta la volontà di Dio dovrà essere da Lui manifestata e attuata, detta e realizzata. Niente dovrà rimanere non portato a compimento. </w:t>
      </w:r>
    </w:p>
    <w:p w14:paraId="46DA64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434B43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396D1F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w:t>
      </w:r>
    </w:p>
    <w:p w14:paraId="2A6004F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40AB600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98FE6C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è venuto perché il suo corpo, sulla croce, si trasformasse in roccia dalla quale far sgorgare lo Spirito per tutta l’umanità. Tutto il Vangelo secondo Giovanni rivela e manifesta questa verità. Cristo Gesù è Colui che dona lo Spirito e lo dona senza misura. Dal suo cuore trafitto sgorga abbondantissimo. Esso scaturisce sotto forma di acqua e sangue. L’acqua è lo Spirito, il sangue è la redenzione che si compie nei sacramenti della salvezza, sempre per opera dello Spirito Santo. </w:t>
      </w:r>
    </w:p>
    <w:p w14:paraId="7094376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011E5A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w:t>
      </w:r>
      <w:r w:rsidRPr="00FE1F1F">
        <w:rPr>
          <w:rFonts w:ascii="Arial" w:eastAsia="Times New Roman" w:hAnsi="Arial" w:cs="Arial"/>
          <w:i/>
          <w:iCs/>
          <w:sz w:val="24"/>
          <w:szCs w:val="24"/>
          <w:lang w:eastAsia="it-IT"/>
        </w:rPr>
        <w:lastRenderedPageBreak/>
        <w:t xml:space="preserve">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p>
    <w:p w14:paraId="0486033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243501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2099F2B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4D00A8E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Dopo averlo versato dalla Croce, Gesù lo alita il giorno di Pasqua sui suoi Apostoli e li costituisce </w:t>
      </w:r>
      <w:r w:rsidRPr="00FE1F1F">
        <w:rPr>
          <w:rFonts w:ascii="Arial" w:eastAsia="Times New Roman" w:hAnsi="Arial" w:cs="Arial"/>
          <w:i/>
          <w:sz w:val="24"/>
          <w:szCs w:val="24"/>
          <w:lang w:eastAsia="it-IT"/>
        </w:rPr>
        <w:t>“generatori”</w:t>
      </w:r>
      <w:r w:rsidRPr="00FE1F1F">
        <w:rPr>
          <w:rFonts w:ascii="Arial" w:eastAsia="Times New Roman" w:hAnsi="Arial" w:cs="Arial"/>
          <w:sz w:val="24"/>
          <w:szCs w:val="24"/>
          <w:lang w:eastAsia="it-IT"/>
        </w:rPr>
        <w:t xml:space="preserve"> della Nuova Umanità. Essi dovranno andare per il mondo e dare ad ogni uomo lo Spirito Santo, attraverso la celebrazione dei </w:t>
      </w:r>
      <w:r w:rsidRPr="00FE1F1F">
        <w:rPr>
          <w:rFonts w:ascii="Arial" w:eastAsia="Times New Roman" w:hAnsi="Arial" w:cs="Arial"/>
          <w:sz w:val="24"/>
          <w:szCs w:val="24"/>
          <w:lang w:eastAsia="it-IT"/>
        </w:rPr>
        <w:lastRenderedPageBreak/>
        <w:t>sacramenti, ma anche versarlo sul mondo come Spirito di conversione con l’annunzio della Parola. Una verità va subito detta. Se gli Apostoli non trasformano la loro voce in soffio di Spirito Santo da unire sempre al dono della Parola, lo Spirito che donano per via sacramentale non produce alcun effetto in ordine al cambiamento della vita. Prima viene la conversione e non c’è conversione se il ministro non è soffio di Spirito Santo su quanti lo ascoltano. Il sacramento necessita sempre della conversione.</w:t>
      </w:r>
    </w:p>
    <w:p w14:paraId="2D5BE53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w:t>
      </w:r>
    </w:p>
    <w:p w14:paraId="397561EC" w14:textId="2391BEEB"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Luca, poiché separa la Pasqua dalla Pentecoste, non ha nel Cenacolo il dono dello Spirito Santo come Giovanni. Cristo Gesù dona loro solo lo Spirito di Intelligenza per la conoscenza delle Scritture. I discepoli devono comprendere il mistero della sua morte e risurrezione contenuto nelle Scritture e per questo dona loro lo Spirito</w:t>
      </w:r>
      <w:r w:rsidR="00AF7632">
        <w:rPr>
          <w:rFonts w:ascii="Arial" w:eastAsia="Times New Roman" w:hAnsi="Arial" w:cs="Arial"/>
          <w:sz w:val="24"/>
          <w:szCs w:val="24"/>
          <w:lang w:eastAsia="it-IT"/>
        </w:rPr>
        <w:t>.</w:t>
      </w:r>
    </w:p>
    <w:p w14:paraId="673A66A2"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680552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Tutta la redenzione è il frutto del corpo di Cristo, ma il frutto è dato per opera dello Spirito Santo. La nuova creazione di cui parla il profeta Isaia, creazione di pace tra i contrari, gli opposti, i nemici, è anch’essa opera dello Spirito del Signore, mediante però il corpo di Cristo che è la sua Chiesa. Se la Chiesa non vive perennemente nello Spirito, così come Cristo viveva nello Spirito, mai essa potrà né operare la redenzione del mondo né cooperare alla creazione della nuova umanità. Come lo Spirito è sgorgato dal corpo di Cristo sulla croce, così Lui sempre dovrà sgorgare dal corpo trafitto della Chiesa inchiodata alla croce della più perfetta obbedienza a Dio. Ogni disobbedienza a Dio allontana da noi lo Spirito, ma anche ci rende strumenti inutili in ordine alla redenzione e alla creazione della nuova umanità. Senza lo Spirito ogni missione divina si trasforma in una sterile missione umana. Vergine Maria, Madre della Redenzione, Angeli, Santi, fateci ricchi di Spirito Santo. </w:t>
      </w:r>
    </w:p>
    <w:p w14:paraId="444EABA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91B14C2" w14:textId="77777777" w:rsidR="00FE1F1F" w:rsidRPr="00FE1F1F" w:rsidRDefault="00FE1F1F" w:rsidP="00FE1F1F">
      <w:pPr>
        <w:keepNext/>
        <w:spacing w:after="120" w:line="240" w:lineRule="auto"/>
        <w:jc w:val="both"/>
        <w:outlineLvl w:val="2"/>
        <w:rPr>
          <w:rFonts w:ascii="Arial" w:hAnsi="Arial"/>
          <w:b/>
          <w:bCs/>
          <w:sz w:val="24"/>
          <w:szCs w:val="18"/>
        </w:rPr>
      </w:pPr>
      <w:bookmarkStart w:id="508" w:name="_Toc428370835"/>
      <w:bookmarkStart w:id="509" w:name="_Toc442258603"/>
      <w:bookmarkStart w:id="510" w:name="_Toc192769221"/>
      <w:r w:rsidRPr="00FE1F1F">
        <w:rPr>
          <w:rFonts w:ascii="Arial" w:hAnsi="Arial"/>
          <w:b/>
          <w:bCs/>
          <w:sz w:val="24"/>
          <w:szCs w:val="18"/>
        </w:rPr>
        <w:lastRenderedPageBreak/>
        <w:t>IN LUI ABBIAMO SPERATO PERCHÉ CI SALVASSE</w:t>
      </w:r>
      <w:bookmarkEnd w:id="508"/>
      <w:bookmarkEnd w:id="509"/>
      <w:bookmarkEnd w:id="510"/>
    </w:p>
    <w:p w14:paraId="3EF8251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banchetto che il Signore preparerà per tutti i popoli sul suo santo monte è vera immagine dell’Eucaristia. A questo banchetto è invitato ogni uomo. Esso è vero banchetto di vita eterna, perché in esso ci si nutre di vita eterna. L’Eucaristia è Dio stesso che in Cristo, nel suo corpo, si dona in cibo ad ogni uomo. Si dona in cibo, perché mangiando Lui, porti a compimento l’opera della sua creazione. L’uomo è stato creato ad immagine di Dio e per mezzo dell’Eucaristia deve realizzare questa immagine e mostrarla al mondo. Questo è il mio Dio: così il cristiano deve gridare. Il profeta Isaia vede la città di Gerusalemme, vera figura o immagine dell’umanità, un ammasso di macerie materiali e spirituali. Da sé Gerusalemme non si può né redimere, né salvare. Essa però spera nel suo Signore. Da Lui attende la salvezza. Anche l’umanità è chiamata a sperare nel Signore, ad attendere da Lui la salvezza. Dio opera ogni salvezza per mezzo del suo Figlio Unigenito che si incarna, diviene vero uomo, per compiere nel suo corpo il sacrificio di espiazione e di redenzione per la vita del mondo. Se però l’uomo non spera, non attende, anzi rifiuta e non vuole la salvezza del suo Dio, il sacrificio di Cristo è vano. Senza vera speranza non c’è salvezza.</w:t>
      </w:r>
    </w:p>
    <w:p w14:paraId="50B3387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68B3D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26D176C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4CC6267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8BEF80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speranza è il frutto della fede. Si crea la vera fede in Dio, i cuori si aprono alla speranza. Se però la fede è falsa, anche la speranza è falsa. Ma si può creare </w:t>
      </w:r>
      <w:r w:rsidRPr="00FE1F1F">
        <w:rPr>
          <w:rFonts w:ascii="Arial" w:eastAsia="Times New Roman" w:hAnsi="Arial" w:cs="Arial"/>
          <w:sz w:val="24"/>
          <w:szCs w:val="24"/>
          <w:lang w:eastAsia="it-IT"/>
        </w:rPr>
        <w:lastRenderedPageBreak/>
        <w:t xml:space="preserve">una vera fede senza la verità che è contenuta nella Parola? Satana non tenta Cristo a sperare su una falsa fede. Non gli dice forse di gettarsi dal pinnacolo del tempio, ma sperando su una parola che Dio mai ha detto e mai proferito? Sperare nel Signore si può e si deve, ma solo sul fondamento della sua Parola. Parola e speranza sono una cosa sola. Chi annunzia la speranza senza la Parola, è un falso profeta e un diavolo. Il Salmista spera, ma solo sulla Parola del Signore. Lui crede nella Parola del suo Dio. </w:t>
      </w:r>
    </w:p>
    <w:p w14:paraId="013DF8F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w:t>
      </w:r>
    </w:p>
    <w:p w14:paraId="4185D09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 (24) 1-22).</w:t>
      </w:r>
    </w:p>
    <w:p w14:paraId="459FD9B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06F406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FE1F1F">
        <w:rPr>
          <w:rFonts w:ascii="Arial" w:eastAsia="Times New Roman" w:hAnsi="Arial" w:cs="Arial"/>
          <w:i/>
          <w:iCs/>
          <w:sz w:val="24"/>
          <w:szCs w:val="24"/>
          <w:lang w:eastAsia="it-IT"/>
        </w:rPr>
        <w:tab/>
        <w:t xml:space="preserve">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6705A45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è allora Cristo Gesù? È il Realizzatore di tutte le </w:t>
      </w:r>
      <w:r w:rsidRPr="00FE1F1F">
        <w:rPr>
          <w:rFonts w:ascii="Arial" w:eastAsia="Times New Roman" w:hAnsi="Arial" w:cs="Arial"/>
          <w:i/>
          <w:sz w:val="24"/>
          <w:szCs w:val="24"/>
          <w:lang w:eastAsia="it-IT"/>
        </w:rPr>
        <w:t>“speranze annunziate”</w:t>
      </w:r>
      <w:r w:rsidRPr="00FE1F1F">
        <w:rPr>
          <w:rFonts w:ascii="Arial" w:eastAsia="Times New Roman" w:hAnsi="Arial" w:cs="Arial"/>
          <w:sz w:val="24"/>
          <w:szCs w:val="24"/>
          <w:lang w:eastAsia="it-IT"/>
        </w:rPr>
        <w:t xml:space="preserve"> del Padre, cioè di tutte le sue profezie, i suoi oracoli, i suoi giuramenti, le sue promesse, ogni sua Parola. Nessuna Parola di Dio è rimasta inadempiuta, irrealizzata. Cristo Gesù le ha portate tutte a fruttificazione. A partire da questa verità di Gesù Signore, chi dovrà essere il cristiano, il suo discepolo? Colui che porta a compimento tutte le Parole di Gesù, tutte le sue profezie, tutti i suoi giuramenti, tutte le promesse. È il cristiano la verità di Gesù, l’attestazione che il Vangelo è vero, allo stesso modo che è Gesù che attesta che Dio è vero. Come in Cristo tutte le Parole di Dio sono divenute vita, realtà, concretezza, realizzazione, così anche nel cristiano tutte le Parole di Gesù devono divenire vita, concretezza, realizzazione. Come Cristo Signore è la sola vera via per creare la fede nel Padre, così il cristiano deve essere la sola via per creare la fede in Gesù Signore. Come Cristo è la manifestazione della speranza nel Padre, così il cristiano deve essere la manifestazione della speranza in Cristo.</w:t>
      </w:r>
    </w:p>
    <w:p w14:paraId="5E7EE5B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il cristiano non diventa per il mondo vera manifestazione, attestazione, certificazione della vera salvezza in Cristo Gesù, mai si potrà creare la vera speranza. Manca il fondamento storico, la visibilità immediata della speranza. Su quale Parola si può creare la speranza se non sul cristiano che è Parola di Cristo Gesù allo stesso modo che Gesù è Parola del Padre? È il cristiano in Cristo e nello Spirito Santo la vera speranza di Cristo, allo stesso modo che Cristo in Dio e nello Spirito Santo era la vera speranza del Padre. Chi vedeva Cristo lo gridava: Dio è venuto a visitare il suo popolo. Così deve anche gridarlo chi vede un cristiano: Cristo è venuto a salvare il suo popolo. Un solo corpo, una sola speranza, una sola fede, una sola Parola, una sola vita, una sola confessione deve regnare tra Cristo e il cristiano, vera Parola di Gesù Signore. Vergine Maria, Madre della Redenzione, Angeli, Santi, fateci vera Parola di Gesù. </w:t>
      </w:r>
    </w:p>
    <w:p w14:paraId="454063B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23E5E70" w14:textId="77777777" w:rsidR="00FE1F1F" w:rsidRPr="00FE1F1F" w:rsidRDefault="00FE1F1F" w:rsidP="00FE1F1F">
      <w:pPr>
        <w:keepNext/>
        <w:spacing w:after="120" w:line="240" w:lineRule="auto"/>
        <w:jc w:val="both"/>
        <w:outlineLvl w:val="2"/>
        <w:rPr>
          <w:rFonts w:ascii="Arial" w:hAnsi="Arial"/>
          <w:b/>
          <w:bCs/>
          <w:sz w:val="24"/>
          <w:szCs w:val="18"/>
        </w:rPr>
      </w:pPr>
      <w:bookmarkStart w:id="511" w:name="_Toc428370836"/>
      <w:bookmarkStart w:id="512" w:name="_Toc442258605"/>
      <w:bookmarkStart w:id="513" w:name="_Toc192769222"/>
      <w:r w:rsidRPr="00FE1F1F">
        <w:rPr>
          <w:rFonts w:ascii="Arial" w:hAnsi="Arial"/>
          <w:b/>
          <w:bCs/>
          <w:sz w:val="24"/>
          <w:szCs w:val="18"/>
        </w:rPr>
        <w:t>ECCO IL MIO SERVO CHE IO SOSTENGO</w:t>
      </w:r>
      <w:bookmarkEnd w:id="511"/>
      <w:bookmarkEnd w:id="512"/>
      <w:bookmarkEnd w:id="513"/>
    </w:p>
    <w:p w14:paraId="3DB9CB4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Queste Parole vengono pronunciate dalla voce del Padre mentre su Cristo Signore discende lo Spirito Santo e Gesù viene consacrato Messia del Padre.</w:t>
      </w:r>
    </w:p>
    <w:p w14:paraId="1BB90FE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25A4F7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missione del Servo del Signore, che per ulteriori rivelazioni, è lo stesso Figlio Unigenito del Padre, è universale. Non potrebbe essere diversamente. Il Signore dal suo primo intervento dopo il peccato e in ogni altra sua discesa nella nostra storia, ha sempre parlato di universalità della benedizione nella discendenza di Abramo. Tutte le genti sono nel peccato. Tutte le genti dovranno essere benedette. A tutte le genti il Padre celeste manda il Figlio suo per portare loro la sua benedizione. Il contenuto della missione è anche semplice da individuare. Il Figlio deve annunziare ad ogni uomo che lui per creazione e quindi per diritto è del Padre, non può essere del diavolo. Sottraendosi all’obbedienza al suo Creatore si è fatto proprietà del diavolo. Ora deve rescindere il contratto con il diavolo e ritornare al suo legittimo proprietario. La benedizione si realizza quando l’uomo decide di ritornare al suo Dio e Signore. Per questo dovrà uscire dall’obbedienza al diavolo e passare all’obbedienza a Cristo Gesù. </w:t>
      </w:r>
    </w:p>
    <w:p w14:paraId="44C435B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modalità della missione non è di imposizione, forza, costrizione. Ma di chiamata soave, leggera. È per invito. Per manifestazione della libertà cui conduce l’abbandono del diavolo. Dove vi è uno spiraglio anche minimo, insignificante, a che si possa innestare la salvezza, il Servo la innesterà. Agirà quasi in silenzio, senza fare chiasso. Non griderà, non alzerà il tono della sua voce. La sua è un’offerta di amore, misericordia, ed è fatta con infinito amore, grande misericordia. La durata della missione è senza durata. Il Servo consumerà in essa tutta la sua vita. La porterà sino alla fine senza mai abbattersi, mai stancarsi, mai retrocedere. Il diritto da Lui sarà stabilito nel momento in cui muore in croce. È in quel momento che Lui attesterà il diritto di Dio. A Lui si deve tutta intera la nostra vita, sempre, anche attraverso il martirio, imposto a chi è fedele alla sua obbedienza. Siamo di Dio. È questo il diritto che Gesù non solo ha annunziato, ma anche mostrato come si vive. Le isole attendono. Esse sono stanche, oppresse, aspirano ad una liberazione. La </w:t>
      </w:r>
      <w:r w:rsidRPr="00FE1F1F">
        <w:rPr>
          <w:rFonts w:ascii="Arial" w:eastAsia="Times New Roman" w:hAnsi="Arial" w:cs="Arial"/>
          <w:i/>
          <w:sz w:val="24"/>
          <w:szCs w:val="24"/>
          <w:lang w:eastAsia="it-IT"/>
        </w:rPr>
        <w:t>“libertà”</w:t>
      </w:r>
      <w:r w:rsidRPr="00FE1F1F">
        <w:rPr>
          <w:rFonts w:ascii="Arial" w:eastAsia="Times New Roman" w:hAnsi="Arial" w:cs="Arial"/>
          <w:sz w:val="24"/>
          <w:szCs w:val="24"/>
          <w:lang w:eastAsia="it-IT"/>
        </w:rPr>
        <w:t xml:space="preserve"> del diavolo è avvelenata di morte. Apparentemente ti rende libero. In verità la sua libertà è di morte, nella falsità e nell’inganno, nella menzogna e nell’alterazione dell’intera vita. Se non ci fosse questa attesa dell’uomo alla vera libertà, la Parola di Cristo mai potrebbe essere ascoltata. Questa attesa spinge verso Dio. </w:t>
      </w:r>
    </w:p>
    <w:p w14:paraId="364E769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7B27698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320813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il Signore: questo è il mio nome; non cederò la mia gloria ad altri, né il mio onore agli idoli. I primi fatti, ecco, sono avvenuti e i nuovi io preannuncio; prima che spuntino, ve li faccio sentire».</w:t>
      </w:r>
    </w:p>
    <w:p w14:paraId="7AD347C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1675BF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Signore avanza come un prode, come un guerriero eccita il suo ardore; urla e lancia il grido di guerra, si mostra valoroso contro i suoi nemici. </w:t>
      </w:r>
    </w:p>
    <w:p w14:paraId="3E43C81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4960EC9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2660E71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w:t>
      </w:r>
      <w:r w:rsidRPr="00FE1F1F">
        <w:rPr>
          <w:rFonts w:ascii="Arial" w:eastAsia="Times New Roman" w:hAnsi="Arial" w:cs="Arial"/>
          <w:i/>
          <w:iCs/>
          <w:sz w:val="24"/>
          <w:szCs w:val="24"/>
          <w:lang w:eastAsia="it-IT"/>
        </w:rPr>
        <w:lastRenderedPageBreak/>
        <w:t>accorgesse, lo ha bruciato, senza che vi facesse attenzione (Is 42,1-25).</w:t>
      </w:r>
    </w:p>
    <w:p w14:paraId="6E8F65A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non annunzia il diritto personalmente né alle nazioni, né alle isole che attendono. Lo annunzia, mostra come si vive ai suoi discepoli. Saranno loro, come suo vero corpo, ad andare in tutto il mondo a rivelarlo alle genti, ai popoli, alle nazioni. Qual è il diritto di Dio? Che tutti divengano in Cristo un solo corpo, per essere suoi veri figli di adozione. </w:t>
      </w:r>
    </w:p>
    <w:p w14:paraId="0E3CA0C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6EFA5D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2B9020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3E8F2B0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Vergine Maria, Madre della Redenzione, Angeli, Santi, fateci annunciatori del diritto. </w:t>
      </w:r>
    </w:p>
    <w:p w14:paraId="15732BE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E66F2E8" w14:textId="77777777" w:rsidR="00FE1F1F" w:rsidRPr="00FE1F1F" w:rsidRDefault="00FE1F1F" w:rsidP="00FE1F1F">
      <w:pPr>
        <w:keepNext/>
        <w:spacing w:after="120" w:line="240" w:lineRule="auto"/>
        <w:jc w:val="both"/>
        <w:outlineLvl w:val="2"/>
        <w:rPr>
          <w:rFonts w:ascii="Arial" w:hAnsi="Arial"/>
          <w:b/>
          <w:bCs/>
          <w:sz w:val="24"/>
          <w:szCs w:val="18"/>
        </w:rPr>
      </w:pPr>
      <w:bookmarkStart w:id="514" w:name="_Toc442258607"/>
      <w:bookmarkStart w:id="515" w:name="_Toc428370837"/>
      <w:bookmarkStart w:id="516" w:name="_Toc192769223"/>
      <w:r w:rsidRPr="00FE1F1F">
        <w:rPr>
          <w:rFonts w:ascii="Arial" w:hAnsi="Arial"/>
          <w:b/>
          <w:bCs/>
          <w:sz w:val="24"/>
          <w:szCs w:val="18"/>
        </w:rPr>
        <w:t>IO TI RENDERÒ LUCE DELLE NAZIONI</w:t>
      </w:r>
      <w:bookmarkEnd w:id="514"/>
      <w:bookmarkEnd w:id="516"/>
    </w:p>
    <w:bookmarkEnd w:id="515"/>
    <w:p w14:paraId="4E81B9D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vocazione del Messia è universale. Il Signore Dio lo ha reso luce delle genti. Interpretata con la profezia di Simeone, la luce con la quale Lui dovrà illuminare le nazioni è Dio stesso, Luce eterna, Luce divina, Luce increata, Luce fonte di ogni luce creata. Dio nessuno lo ha mai visto. Solo il Messia che è Luce eterna generata nella Luce eterna del Padre, potrà illuminarlo in tutto il suo splendore.</w:t>
      </w:r>
    </w:p>
    <w:p w14:paraId="61C489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4BCDD7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Gesù stesso nella sua preghiera rivolta al Padre nel Cenacolo ci rivela che giustizia perfetta è conoscere Lui e il Figlio. Conoscere Lui per mezzo del Figlio suo. Infatti Lui ha fatto conoscere il Padre ai suoi ed essi hanno creduto che il Figlio veniva dal Padre. Senza la luce del Messia, Dio rimane nell’oscurità.</w:t>
      </w:r>
    </w:p>
    <w:p w14:paraId="32D08C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5B3D63A" w14:textId="77777777" w:rsidR="00FE1F1F" w:rsidRPr="00FE1F1F" w:rsidRDefault="00FE1F1F" w:rsidP="00FE1F1F">
      <w:pPr>
        <w:spacing w:after="120" w:line="240" w:lineRule="auto"/>
        <w:ind w:left="567" w:right="566"/>
        <w:jc w:val="both"/>
        <w:rPr>
          <w:rFonts w:ascii="Arial" w:eastAsia="Times New Roman" w:hAnsi="Arial" w:cs="Arial"/>
          <w:i/>
          <w:iCs/>
          <w:position w:val="4"/>
          <w:sz w:val="24"/>
          <w:szCs w:val="24"/>
          <w:lang w:eastAsia="it-IT"/>
        </w:rPr>
      </w:pPr>
      <w:r w:rsidRPr="00FE1F1F">
        <w:rPr>
          <w:rFonts w:ascii="Arial" w:eastAsia="Times New Roman" w:hAnsi="Arial" w:cs="Arial"/>
          <w:i/>
          <w:iCs/>
          <w:sz w:val="24"/>
          <w:szCs w:val="24"/>
          <w:lang w:eastAsia="it-IT"/>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FE1F1F">
        <w:rPr>
          <w:rFonts w:ascii="Arial" w:eastAsia="Times New Roman" w:hAnsi="Arial" w:cs="Arial"/>
          <w:i/>
          <w:iCs/>
          <w:position w:val="4"/>
          <w:sz w:val="24"/>
          <w:szCs w:val="24"/>
          <w:lang w:eastAsia="it-IT"/>
        </w:rPr>
        <w:t xml:space="preserve"> </w:t>
      </w:r>
    </w:p>
    <w:p w14:paraId="5F2E1EF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7662CB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5CF2E0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8263E9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5E3C754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la gloria che tu hai dato a me, io l’ho data a loro, perché siano una sola cosa come noi siamo una sola cosa. Io in loro e tu in me, perché </w:t>
      </w:r>
      <w:r w:rsidRPr="00FE1F1F">
        <w:rPr>
          <w:rFonts w:ascii="Arial" w:eastAsia="Times New Roman" w:hAnsi="Arial" w:cs="Arial"/>
          <w:i/>
          <w:iCs/>
          <w:sz w:val="24"/>
          <w:szCs w:val="24"/>
          <w:lang w:eastAsia="it-IT"/>
        </w:rPr>
        <w:lastRenderedPageBreak/>
        <w:t>siano perfetti nell’unità e il mondo conosca che tu mi hai mandato e che li hai amati come hai amato me.</w:t>
      </w:r>
    </w:p>
    <w:p w14:paraId="506C351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Padre, voglio che quelli che mi hai dato siano anch’essi con me dove sono io, perché contemplino la mia gloria, quella che tu mi hai dato; poiché mi hai amato prima della creazione del mondo.</w:t>
      </w:r>
    </w:p>
    <w:p w14:paraId="623E208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471CA9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Cristo viene messo da parte, se la sua luce viene ignorata, non vi è alcuna possibilità che il vero Dio venga conosciuto. L’Antico Testamento è solo conoscenza iniziale del nostro Dio. Solo in Cristo e per Lui si entra nella perfetta conoscenza della sua luce di verità, giustizia, santità, amore, carità, misericordia, ogni altra perfezione divina. Come Cristo è dalla Luce del Padre nella Luce del Padre per generazione eterna, così anche il Padre è dalla Luce del Figlio per manifestazione eterna. Anche nel Cielo si conosce il Padre per mezzo della Luce del Figlio. Il Padre ci dona il Figlio come sua vera Luce, perché nella Luce del Figlio conosciamo Lui, il Padre.</w:t>
      </w:r>
    </w:p>
    <w:p w14:paraId="1C75882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mediazione di Gesù è universale. Nella creazione, nella redenzione, nella conoscenza, nella consolazione, nella pace, nella luce, nella verità, in ogni altra piccola o grande relazione che viviamo con i fratelli e con il Signore, con la terra e con il Cielo. Nulla, ma veramente nulla è possibile senza la mediazione di Cristo. Non solamente l’uomo non può nulla senza di Lui, ma neanche il Padre fa qualcosa senza di Lui. Cristo è il cardine del Cielo e della terra, del tempo e dell’eternità, di Dio e degli uomini. Tutto è per Lui, con Lui, in Lui. Chi è senza Cristo è senza il vero Dio e mai potrà andare agli uomini da vero uomo. In Cristo è la verità di Dio e degli uomini.</w:t>
      </w:r>
    </w:p>
    <w:p w14:paraId="63F5FC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ED9A9F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Oggi questa verità si sta sgretolando a poco a poco anche nella Chiesa. Chi toglie un mattone e chi una trave e la mediazione universale di Gesù si sta riducendo in frantumi. Avendo la Chiesa rinunciato alla verità di se stessa – luce in Cristo delle Genti – necessariamente è obbligata a rinunciare alla verità di Cristo. Ma rinunciando alla verità di Cristo, altro non può fare che proclamare ogni via buona per andare a Dio e ogni strada eccellente per la salvezza. La Chiesa dice queste cose, ma poi è obbligata a constatare che non vi è salvezza senza Cristo Gesù e neanche redenzione. </w:t>
      </w:r>
    </w:p>
    <w:p w14:paraId="2F5A365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32E421C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ho risposto: «Invano ho faticato, per nulla e invano ho consumato le mie forze. Ma, certo, il mio diritto è presso il Signore, la mia ricompensa presso il mio Dio».</w:t>
      </w:r>
    </w:p>
    <w:p w14:paraId="74F12F5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3B187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2CA444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4F1144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1FA4393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w:t>
      </w:r>
      <w:r w:rsidRPr="00FE1F1F">
        <w:rPr>
          <w:rFonts w:ascii="Arial" w:eastAsia="Times New Roman" w:hAnsi="Arial" w:cs="Arial"/>
          <w:i/>
          <w:iCs/>
          <w:sz w:val="24"/>
          <w:szCs w:val="24"/>
          <w:lang w:eastAsia="it-IT"/>
        </w:rPr>
        <w:lastRenderedPageBreak/>
        <w:t xml:space="preserve">ti diranno agli orecchi i figli di cui fosti privata: «Troppo stretto è per me questo posto; scòstati, perché possa stabilirmi». </w:t>
      </w:r>
    </w:p>
    <w:p w14:paraId="7A33E71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436589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3F0977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Gesù è vera luce del Padre. È vera luce del Padre nella sua carne. Dal suo corpo si sprigionava una così grande potenza di luce da accecare tutti coloro che venivano a contatto con Lui. Lui è la luce della verità, giustizia, misericordia, pietà, carità, benignità, giusto giudizio, benedizione del Padre. Conoscendo la luce di Cristo nella sua più pura essenza, ognuno potrà constatare che tra il Dio che rivela Gesù Signore e ogni altro Dio adorato dagli uomini vi è un abisso infinito. Non si possono fare neanche paragoni o confronti. È facilmente constatabile che quello adorato da quanti non credono in Cristo è un Dio fatto da loro e da loro anche immaginato. </w:t>
      </w:r>
    </w:p>
    <w:p w14:paraId="5FEF22B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Gesù è vera luce dell’umanità. Chi vuole sapere chi è un vero uomo mai lo potrà sapere se non guardando Gesù dal momento della sua nascita fino all’ultima parola proferita dalla croce. Lui è l’uomo perfetto in ogni cosa. È l’uomo che ha fatto tutto bene. È l’uomo che ha solamente amato, mai ha odiato, mai ha mancato di rispetto a qualcuno, mai fatto qualcosa che non fosse purissimo bene, amore, compassione, misericordia. Lui si è sostituito all’umanità, prendendo il suo peccato ed espiandolo in vece nostra, al posto nostro. Nessun uomo è mai stato e mai sarà così perfetto come Cristo Gesù. Gli uomini sono seminatori di falsità. Cristo è seminato di sola verità. </w:t>
      </w:r>
    </w:p>
    <w:p w14:paraId="7414B88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è vera luce del passato, del presente e del futuro. Lui è stato mandato dal Padre perché è in Lui la luce della nostra vita. Tutta la storia dell’umanità, da Adamo fino all’ultimo uomo, è comprensibile solo se la esaminiamo alla luce della sua vita. È la sua croce la chiave per aprire tutti i sigilli della storia. Ogni qualvolta Cristo viene abolito, negato, messo sotto il moggio perché non faccia più luce, per noi si oscura non solo la conoscenza del presente, ma anche quella del passato e del futuro. Senza conoscenza non c’è verità e senza verità subito muore la moralità. Non si cammina più verso il bene, ma si percorrono solo vie di male. Non potrebbe essere diversamente. Non abbiamo più alcuna luce che traccia per noi il cammino da seguire.</w:t>
      </w:r>
    </w:p>
    <w:p w14:paraId="59F8D7C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Quando la Chiesa offusca la sua luce è segno che ha offuscato la luce di Cristo. Ma sempre quando offusca la luce di Cristo all’istante si offusca nella sua luce. Se la Chiesa predica Cristo solo nelle sue cattedrali e nelle sue basiliche, è segno che ha offuscato la luce di Cristo. Se non predica Cristo dai tetti e sui tetti del mondo ad ogni uomo, manifestandolo e annunziandolo come la sola luce che illumina le Genti, è segno che la sua luce è divenuta opaca. Ma se la Chiesa tace Cristo, si rende responsabile di tutti i peccati che il mondo commette a causa della sua missione. Cristo si predica per riempire le Chiese, non per svuotarle. Quando una Chiesa si svuota è segno che Cristo non è predicato secondo purezza di luce e di verità. Vergine Maria, Madre della Redenzione, Angeli, Santi, fateci predicare bene Cristo. </w:t>
      </w:r>
    </w:p>
    <w:p w14:paraId="3A7AF67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A4EE34B" w14:textId="77777777" w:rsidR="00FE1F1F" w:rsidRPr="00FE1F1F" w:rsidRDefault="00FE1F1F" w:rsidP="00FE1F1F">
      <w:pPr>
        <w:keepNext/>
        <w:spacing w:after="120" w:line="240" w:lineRule="auto"/>
        <w:jc w:val="both"/>
        <w:outlineLvl w:val="2"/>
        <w:rPr>
          <w:rFonts w:ascii="Arial" w:hAnsi="Arial"/>
          <w:b/>
          <w:bCs/>
          <w:sz w:val="24"/>
          <w:szCs w:val="18"/>
        </w:rPr>
      </w:pPr>
      <w:bookmarkStart w:id="517" w:name="_Toc442258609"/>
      <w:bookmarkStart w:id="518" w:name="_Toc428370838"/>
      <w:bookmarkStart w:id="519" w:name="_Toc192769224"/>
      <w:r w:rsidRPr="00FE1F1F">
        <w:rPr>
          <w:rFonts w:ascii="Arial" w:hAnsi="Arial"/>
          <w:b/>
          <w:bCs/>
          <w:sz w:val="24"/>
          <w:szCs w:val="18"/>
        </w:rPr>
        <w:t>HO PRESENTATO IL MIO DORSO AI FLAGELLATORI</w:t>
      </w:r>
      <w:bookmarkEnd w:id="517"/>
      <w:bookmarkEnd w:id="519"/>
    </w:p>
    <w:bookmarkEnd w:id="518"/>
    <w:p w14:paraId="5F726B7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Salmo parla del giusto sofferente. Presenta a Dio il suo corpo lacerato, torturato, flagellato, incoronato di spine, denudato, abbeverato di fiele e aceto, forato nelle mani e nei piedi. Il Signore Dio deve sapere qual è la sua condizione. Glielo presenta con nel cuore una grande speranza. Sa che dopo che tutto il dolore del mondo si sarà abbattuto su di Lui, senza alcun limite e senza misura, in tutta la potenza della sua devastazione, il suo Dio lo libererà. La sua discendenza sarà gloriosa. Che il Messia di Dio fosse avvolto da tutta la sofferenza della terra, è verità che già conosciamo. È bene che la ricordiamo. Così non ci dimentichiamo che essa è grande quanto l’universo. </w:t>
      </w:r>
    </w:p>
    <w:p w14:paraId="4391AF6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 maestro del coro. Su «Cerva dell’aurora». Salmo. Di Davide. Dio mio, Dio mio, perché mi hai abbandonato? Lontane dalla mia salvezza le parole del mio grido! Mio Dio, grido di giorno e non rispondi; di notte, e non c’è tregua per me. </w:t>
      </w:r>
    </w:p>
    <w:p w14:paraId="470340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Eppure tu sei il Santo, tu siedi in trono fra le lodi d’Israele. In te confidarono i nostri padri, confidarono e tu li liberasti; a te gridarono e furono salvati, in te confidarono e non rimasero delusi.</w:t>
      </w:r>
    </w:p>
    <w:p w14:paraId="62D4745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io sono un verme e non un uomo, rifiuto degli uomini, disprezzato dalla gente. Si fanno beffe di me quelli che mi vedono, storcono le labbra, scuotono il capo: «Si rivolga al Signore; lui lo liberi, lo porti in salvo, se davvero lo ama!».</w:t>
      </w:r>
    </w:p>
    <w:p w14:paraId="0B807C3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w:t>
      </w:r>
    </w:p>
    <w:p w14:paraId="5B28E8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circondano tori numerosi, mi accerchiano grossi tori di Basan. Spalancano contro di me le loro fauci: un leone che sbrana e ruggisce.</w:t>
      </w:r>
    </w:p>
    <w:p w14:paraId="4B70010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come acqua versata, sono slogate tutte le mie ossa. Il mio cuore è come cera, si scioglie in mezzo alle mie viscere. Arido come un coccio è il mio vigore, la mia lingua si è incollata al palato, mi deponi su polvere di morte.</w:t>
      </w:r>
    </w:p>
    <w:p w14:paraId="22E48C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Un branco di cani mi circonda, mi accerchia una banda di malfattori; hanno scavato le mie mani e i miei piedi. Posso contare tutte le mie ossa. Essi stanno a guardare e mi osservano: si dividono le mie vesti, sulla mia tunica gettano la sorte.</w:t>
      </w:r>
    </w:p>
    <w:p w14:paraId="34F7F9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tu, Signore, non stare lontano, mia forza, vieni presto in mio aiuto. Libera dalla spada la mia vita, dalle zampe del cane l’unico mio bene. Salvami dalle fauci del leone e dalle corna dei bufali. Tu mi hai risposto!</w:t>
      </w:r>
    </w:p>
    <w:p w14:paraId="2831C1C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7E3D30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1A235DF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9D82C2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Cosa aggiunge questo canto di Isaia sul Messia? Quale nuova verità ci comunica? Isaia è il profeta della libera accettazione, libera accoglienza della sofferenza da parte del Servo del Signore. Possiamo fare un confronto con il profeta Geremia. Questi viene chiamato a svolgere la missione di profeta in mezzo al popolo del Signore. Viene avvisato che gli moveranno guerra. A lui viene detto che nessuno lo vincerà. Perché non sarà vinto? Perché il Signore è con lui per proteggerlo, custodirlo, salvarlo.</w:t>
      </w:r>
    </w:p>
    <w:p w14:paraId="5522140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7673E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fu rivolta questa parola del Signore: «Che cosa vedi, Geremia?». Risposi: «Vedo un ramo di mandorlo». Il Signore soggiunse: «Hai visto bene, poiché io vigilo sulla mia parola per realizzarla».</w:t>
      </w:r>
    </w:p>
    <w:p w14:paraId="6EC8A12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w:t>
      </w:r>
    </w:p>
    <w:p w14:paraId="21DA60F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1C6551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(Is 1,4-19). </w:t>
      </w:r>
    </w:p>
    <w:p w14:paraId="40BC4FF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Cosa vi è di nuovo nel Messia che oggi Isaia ci rivela? Geremia è invitato a non temere, non aver paura, ad andare incontro alla sua missione. Il Messia di Dio non deve essere invitato dal Signore ad andare incontro alla sofferenza. È Lui che con grande libertà non si sottrae ad essa. Sa che la sofferenza è la sola via per operare la salvezza e lui vi si inoltra con grande decisione. </w:t>
      </w:r>
    </w:p>
    <w:p w14:paraId="135592E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Una verità va detta fin da subito. Il Verbo di Dio non scelse di sottoporsi liberamente alla passione e morte, al ludibrio e all’insulto della sua creatura dopo la sua incarnazione. La decisione è presa nell’eternità, ancor prima della creazione dello stesso uomo. Nella sua scienza eterna il Signore ha visto l’uomo e la sua ribellione. Ha anche deciso di amarlo di amore eterno. Il suo amore è eterno perché inizia prima della stessa creazione, è nel tempo ed è anche dopo il tempo. È nell’eternità, prima della creazione, che il Padre ha manifestato al Figlio la sua volontà di voler redimere l’uomo e il Figlio nell’eternità, liberamente, facendo suo tutto l’amore del Padre ha deciso di lasciarsi crocifiggere dall’uomo per la salvezza dell’uomo. Questa volontà eterna da sola non basta. Cristo Gesù, in questo anche vero uomo, essendo dotato di volontà, deve accogliere la volontà della Persona divina e farla sua. Cosa che avviene il giorno del Battesimo.</w:t>
      </w:r>
    </w:p>
    <w:p w14:paraId="54F244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immergendosi volontariamente nelle acque del Giordano, volontariamente consegna la sua volontà alla volontà del Padre, consegnandosi per intero alla volontà della sua Persona divina. Il Padre accoglie il dono e consacra il Figlio suo come olocausto di amore e sacrificio di espiazione e redenzione per il mondo. Da questo istante Gesù cammina verso il Golgota. Infatti il suo è un viaggio dal Giordano al Calvario, passando per la Galilea e la Samaria. È questa la differenza con ogni altro uomo. Ogni altro uomo è stato chiamato e spinto dal Signore ad accogliere la sofferenza dovuta alla sua missione. Mosè è stato quasi costretto ad accettare la missione. Nulla di tutto questo in Gesù. In Lui, poiché fortemente cresciuto in sapienza e grazia, ogni desiderio del Padre, anche inespresso era per Lui legge di purissimo amore. Il Padre gli chiede di amare dalla croce e Lui </w:t>
      </w:r>
      <w:r w:rsidRPr="00FE1F1F">
        <w:rPr>
          <w:rFonts w:ascii="Arial" w:eastAsia="Times New Roman" w:hAnsi="Arial" w:cs="Arial"/>
          <w:sz w:val="24"/>
          <w:szCs w:val="24"/>
          <w:lang w:eastAsia="it-IT"/>
        </w:rPr>
        <w:lastRenderedPageBreak/>
        <w:t>liberamente si offre. Niente potrà mai intralciare il compimento della volontà del Padre suo, neanche la morte in croce, neanche l’indicibile sofferenza.</w:t>
      </w:r>
    </w:p>
    <w:p w14:paraId="6D46108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33F459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01DD43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5362299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7E1DB1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Altra verità che il profeta Isaia inserisce nella sofferenza di Gesù Signore è la sua innocenza. Gesù è veramente l’Agnello senza macchia e senza difetto. Nessuno lo potrà mai né accusare né convincere di peccato. Giobbe dinanzi alla sofferenza grida tutta la sua innocenza con forza e determinazione. Lui è innocente. Soffre da innocente. Ha vissuto da innocente. In Lui non vi è alcuna colpa.</w:t>
      </w:r>
    </w:p>
    <w:p w14:paraId="2E9E263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w:t>
      </w:r>
      <w:r w:rsidRPr="00FE1F1F">
        <w:rPr>
          <w:rFonts w:ascii="Arial" w:eastAsia="Times New Roman" w:hAnsi="Arial" w:cs="Arial"/>
          <w:i/>
          <w:iCs/>
          <w:sz w:val="24"/>
          <w:szCs w:val="24"/>
          <w:lang w:eastAsia="it-IT"/>
        </w:rPr>
        <w:lastRenderedPageBreak/>
        <w:t xml:space="preserve">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w:t>
      </w:r>
    </w:p>
    <w:p w14:paraId="042DF72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26FA32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w:t>
      </w:r>
    </w:p>
    <w:p w14:paraId="3FD3F9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w:t>
      </w:r>
    </w:p>
    <w:p w14:paraId="4226AC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0B34F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w:t>
      </w:r>
    </w:p>
    <w:p w14:paraId="59EEC50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38089D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w:t>
      </w:r>
      <w:r w:rsidRPr="00FE1F1F">
        <w:rPr>
          <w:rFonts w:ascii="Arial" w:eastAsia="Times New Roman" w:hAnsi="Arial" w:cs="Arial"/>
          <w:i/>
          <w:iCs/>
          <w:sz w:val="24"/>
          <w:szCs w:val="24"/>
          <w:lang w:eastAsia="it-IT"/>
        </w:rPr>
        <w:lastRenderedPageBreak/>
        <w:t xml:space="preserve">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 </w:t>
      </w:r>
    </w:p>
    <w:p w14:paraId="3D8BD4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confronto con Giobbe, il giusto che soffre, ma che non si è offerto alla sofferenza, il giusto che chiede spiegazioni a Dio del suo dolore, ci aiuta a cogliere l’abisso che separa Gesù Signore da ogni altro giusto che vive un momento di grande passione. Diciamo fin da subito che Giobbe è giusto per rapporto alla sua coscienza, ma non lo è dinanzi al Signore. Non si consegna, non si affida alla sua volontà. Cristo Gesù invece è giusto dinanzi agli uomini, ma anche dinanzi a Dio. Si consegna interamente al suo volere. </w:t>
      </w:r>
      <w:r w:rsidRPr="00FE1F1F">
        <w:rPr>
          <w:rFonts w:ascii="Arial" w:eastAsia="Times New Roman" w:hAnsi="Arial" w:cs="Arial"/>
          <w:i/>
          <w:sz w:val="24"/>
          <w:szCs w:val="24"/>
          <w:lang w:eastAsia="it-IT"/>
        </w:rPr>
        <w:t>“Questo io desidero. La tua legge è nel profondo del mio cuore”.</w:t>
      </w:r>
      <w:r w:rsidRPr="00FE1F1F">
        <w:rPr>
          <w:rFonts w:ascii="Arial" w:eastAsia="Times New Roman" w:hAnsi="Arial" w:cs="Arial"/>
          <w:sz w:val="24"/>
          <w:szCs w:val="24"/>
          <w:lang w:eastAsia="it-IT"/>
        </w:rPr>
        <w:t xml:space="preserve"> Anche Gesù dice ai giudici che nessuno di essi lo potrà convincere di peccato, ma il fine per cui lo dice è ben differente. Gesù non vuole dimostrare la sua innocenza, ma vuole invece rendere gloria al Padre suo. Quanto io faccio non viene da me, ma dal Padre mio. La relazione di Gesù non è mai né con la sua coscienza, né con il pensiero degli uomini.</w:t>
      </w:r>
    </w:p>
    <w:p w14:paraId="38635EE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w:t>
      </w:r>
      <w:r w:rsidRPr="00FE1F1F">
        <w:rPr>
          <w:rFonts w:ascii="Arial" w:eastAsia="Times New Roman" w:hAnsi="Arial" w:cs="Arial"/>
          <w:i/>
          <w:iCs/>
          <w:sz w:val="24"/>
          <w:szCs w:val="24"/>
          <w:lang w:eastAsia="it-IT"/>
        </w:rPr>
        <w:lastRenderedPageBreak/>
        <w:t xml:space="preserve">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73BC2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 </w:t>
      </w:r>
    </w:p>
    <w:p w14:paraId="2AA7E74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Non vi è in Cristo relazione con se stesso, con la sua coscienza, la sua storia. Gesù in ogni momento ha un solo fine da raggiungere: manifestare attraverso la sua vita la più grande gloria del Padre. Se qualcuno potesse accusarlo di peccato, il suo peccato sarebbe solo uno: la falsità nella relazione con il Padre. Nessuno potrà dire di Lui che vive di relazione falsa con il Padre. Tra Lui e il Padre vi è perfettissima comunione di volontà e di opere, di parole e di azione. In Lui la volontà del Padre si fa storia. Gesù è colui che volontariamente si dona. Questa volontà è prima del tempo ed è nel tempo. Gesù vive per consegnarsi volontariamente ai suoi flagellatori. Lui vive per andare in Croce. Fa questo per purissimo amore verso il Padre. Il Padre vuole la redenzione dell’uomo e Gesù Signore si appresta a realizzarla tramite l’offerta del suo corpo, il dono della sua vita al Padre. Gesù vive di purissimo rapporto con Dio. Questo rapporto si trasforma necessariamente in relazione purissima con gli uomini. Tutto in Lui è dalla piena, eterna, storica, obbedienza al Padre. Tutto è in lui obbedienza. Vergine Maria, Madre della Redenzione, Angeli, Santi, fateci obbedienti a Cristo Gesù.</w:t>
      </w:r>
    </w:p>
    <w:p w14:paraId="06612BE6"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8DDCF80" w14:textId="77777777" w:rsidR="00FE1F1F" w:rsidRPr="00FE1F1F" w:rsidRDefault="00FE1F1F" w:rsidP="00FE1F1F">
      <w:pPr>
        <w:keepNext/>
        <w:spacing w:after="120" w:line="240" w:lineRule="auto"/>
        <w:jc w:val="both"/>
        <w:outlineLvl w:val="2"/>
        <w:rPr>
          <w:rFonts w:ascii="Arial" w:hAnsi="Arial"/>
          <w:b/>
          <w:bCs/>
          <w:sz w:val="24"/>
          <w:szCs w:val="18"/>
        </w:rPr>
      </w:pPr>
      <w:bookmarkStart w:id="520" w:name="_Toc442258611"/>
      <w:bookmarkStart w:id="521" w:name="_Toc428370839"/>
      <w:bookmarkStart w:id="522" w:name="_Toc192769225"/>
      <w:r w:rsidRPr="00FE1F1F">
        <w:rPr>
          <w:rFonts w:ascii="Arial" w:hAnsi="Arial"/>
          <w:b/>
          <w:bCs/>
          <w:sz w:val="24"/>
          <w:szCs w:val="18"/>
        </w:rPr>
        <w:lastRenderedPageBreak/>
        <w:t>TANTO ERA SFIGURATO PER ESSERE D’UOMO IL SUO ASPETTO</w:t>
      </w:r>
      <w:bookmarkEnd w:id="520"/>
      <w:bookmarkEnd w:id="522"/>
    </w:p>
    <w:bookmarkEnd w:id="521"/>
    <w:p w14:paraId="506E3D2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prima parte del Canto del Servo Sofferente ci mette dinanzi al volto di un uomo che in nessun modo si riesce ad identificare come volto umano. È volto umano, ma non identificabile come volto umano. La malvagità, la crudeltà, la mancanza di ogni pietà dell’uomo ha dato una </w:t>
      </w:r>
      <w:r w:rsidRPr="00FE1F1F">
        <w:rPr>
          <w:rFonts w:ascii="Arial" w:eastAsia="Times New Roman" w:hAnsi="Arial" w:cs="Arial"/>
          <w:i/>
          <w:sz w:val="24"/>
          <w:szCs w:val="24"/>
          <w:lang w:eastAsia="it-IT"/>
        </w:rPr>
        <w:t>“figura nuova”</w:t>
      </w:r>
      <w:r w:rsidRPr="00FE1F1F">
        <w:rPr>
          <w:rFonts w:ascii="Arial" w:eastAsia="Times New Roman" w:hAnsi="Arial" w:cs="Arial"/>
          <w:sz w:val="24"/>
          <w:szCs w:val="24"/>
          <w:lang w:eastAsia="it-IT"/>
        </w:rPr>
        <w:t xml:space="preserve"> al volto del Servo del Signore. La sofferenza del Servo del Signore è veramente indicibile. È come se tutta la cattiveria del mondo si fosse avventata contro di Lui. Noi sappiamo che la sofferenza di Cristo è stata perfettissima. Ad essa nulla manca. Tutti i peccati della terra e ogni sua modalità si sono accaniti contro di Lui. Gesù fu martire nell’anima, nello spirito, nel corpo. Il peccato gli ha lacerato anima, spirito, corpo. Come ha risposto Gesù a questa lacerazione? Con l’amore più grande. Dall’ultima lacerazione dopo la sua morte ha fatto sgorgare l’acqua che vivifica il mondo e il sangue che lo rigenera. </w:t>
      </w:r>
    </w:p>
    <w:p w14:paraId="302C472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DB34C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Poiché dice il Signore: «Per nulla foste venduti e sarete riscattati senza denaro».</w:t>
      </w:r>
    </w:p>
    <w:p w14:paraId="528CE1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1A6F29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sono belli sui monti i piedi del messaggero che annuncia la pace, del messaggero di buone notizie che annuncia la salvezza, che dice a Sion: «Regna il tuo Dio».</w:t>
      </w:r>
    </w:p>
    <w:p w14:paraId="7CB50E4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48F2877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B43265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7A21953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La profezia ci dice che la sofferenza ha così grandemente sfigurato il volto del Servo del Signore da risultare inimmaginabile, impensabile. Eppure l’uomo è abituato ad ogni atrocità. Ebbene su Cristo le atrocità sono state senza misura, senza alcun limite. È come se il Padre avesse concesso a Satana di non risparmiarsi in nulla. È come se gli avesse dato l’ordine di scuotere il suo Servo con tutta la sua ferocia infernale. Questo è avvenuto perché nessuno potesse dire un giorno al Signore: Io ho sofferto più fi te. Io sono giunto dove tu ti sei fermato e sono andato oltre. Questo mai si potrà dire a Dio. Gesù è andato oltre l’umanamente concepibile e pensabile nell’amore. Ma anche è andato oltre l’umanamente concepibile e pensabile nel sacrificio. Lui si è fatto olocausto reale e spirituale insieme. Nessuno mai raggiungerà il grado di sofferenza di Gesù Signore. Tutte le sofferenze della terra dinanzi alla sua, sono meno che polvere sul piatto di una bilancia. Questa verità va predicata dinanzi ad ogni sofferenza. Vergine Maria, Madre della Redenzione, Angeli, Santi, dateci di contemplare Cristo. </w:t>
      </w:r>
    </w:p>
    <w:p w14:paraId="75673E9E"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4DA1E2D" w14:textId="77777777" w:rsidR="00FE1F1F" w:rsidRPr="00FE1F1F" w:rsidRDefault="00FE1F1F" w:rsidP="00FE1F1F">
      <w:pPr>
        <w:keepNext/>
        <w:spacing w:after="120" w:line="240" w:lineRule="auto"/>
        <w:jc w:val="both"/>
        <w:outlineLvl w:val="2"/>
        <w:rPr>
          <w:rFonts w:ascii="Arial" w:hAnsi="Arial"/>
          <w:b/>
          <w:bCs/>
          <w:sz w:val="24"/>
          <w:szCs w:val="18"/>
        </w:rPr>
      </w:pPr>
      <w:bookmarkStart w:id="523" w:name="_Toc442258613"/>
      <w:bookmarkStart w:id="524" w:name="_Toc428370840"/>
      <w:bookmarkStart w:id="525" w:name="_Toc192769226"/>
      <w:r w:rsidRPr="00FE1F1F">
        <w:rPr>
          <w:rFonts w:ascii="Arial" w:hAnsi="Arial"/>
          <w:b/>
          <w:bCs/>
          <w:sz w:val="24"/>
          <w:szCs w:val="18"/>
        </w:rPr>
        <w:t>IL CASTIGO CHE CI DÀ SALVEZZA SI È ABBATTUTO SU DI LUI</w:t>
      </w:r>
      <w:bookmarkEnd w:id="523"/>
      <w:bookmarkEnd w:id="525"/>
    </w:p>
    <w:bookmarkEnd w:id="524"/>
    <w:p w14:paraId="0EC451AF" w14:textId="63A9081C"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seconda parte del Canto del Servo Sofferente ci rivela il motivo per cui il Servo è Sofferente. Ci dice perché la sua sofferenza è così grande e il suo dolore è indicibile. Lui si è caricato di tutti i peccati del mondo. Tutte le pene dovute ai peccati presenti, passati, futuri furono messe </w:t>
      </w:r>
      <w:r w:rsidR="00AF7632" w:rsidRPr="00FE1F1F">
        <w:rPr>
          <w:rFonts w:ascii="Arial" w:eastAsia="Times New Roman" w:hAnsi="Arial" w:cs="Arial"/>
          <w:sz w:val="24"/>
          <w:szCs w:val="24"/>
          <w:lang w:eastAsia="it-IT"/>
        </w:rPr>
        <w:t>sulle sue</w:t>
      </w:r>
      <w:r w:rsidRPr="00FE1F1F">
        <w:rPr>
          <w:rFonts w:ascii="Arial" w:eastAsia="Times New Roman" w:hAnsi="Arial" w:cs="Arial"/>
          <w:sz w:val="24"/>
          <w:szCs w:val="24"/>
          <w:lang w:eastAsia="it-IT"/>
        </w:rPr>
        <w:t xml:space="preserve"> spalle. Si caricò di ogni nostro debito per espiarlo e così offrire al Padre il prezzo della nostra redenzione. Tutta la storia di male fu posta su di Lui. Non però per costrizione, ma per sua volontà, suo desiderio, sua richiesta. Possiamo in qualche modo applicare a Gesù Signore quanto è avvenuto con il profeta Isaia. Dio gli manifesta la sua volontà e Isaia che è nel tempio l’accoglie pienamente.</w:t>
      </w:r>
    </w:p>
    <w:p w14:paraId="1C7E55E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35B35D8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3D171A1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3A50EAB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Verbo non è sulla terra, non è nel tempo. È nell’eternità, nel seno del Padre. È nell’eternità che disse al Padre che gli comunicava la sua volontà della salvezza </w:t>
      </w:r>
      <w:r w:rsidRPr="00FE1F1F">
        <w:rPr>
          <w:rFonts w:ascii="Arial" w:eastAsia="Times New Roman" w:hAnsi="Arial" w:cs="Arial"/>
          <w:sz w:val="24"/>
          <w:szCs w:val="24"/>
          <w:lang w:eastAsia="it-IT"/>
        </w:rPr>
        <w:lastRenderedPageBreak/>
        <w:t xml:space="preserve">dell’uomo, non ancora creato: </w:t>
      </w:r>
      <w:r w:rsidRPr="00FE1F1F">
        <w:rPr>
          <w:rFonts w:ascii="Arial" w:eastAsia="Times New Roman" w:hAnsi="Arial" w:cs="Arial"/>
          <w:i/>
          <w:sz w:val="24"/>
          <w:szCs w:val="24"/>
          <w:lang w:eastAsia="it-IT"/>
        </w:rPr>
        <w:t>“Eccomi, manda me!”.</w:t>
      </w:r>
      <w:r w:rsidRPr="00FE1F1F">
        <w:rPr>
          <w:rFonts w:ascii="Arial" w:eastAsia="Times New Roman" w:hAnsi="Arial" w:cs="Arial"/>
          <w:sz w:val="24"/>
          <w:szCs w:val="24"/>
          <w:lang w:eastAsia="it-IT"/>
        </w:rPr>
        <w:t xml:space="preserve"> Questa visione combacia perfettamente con l’altra del Salmo: </w:t>
      </w:r>
      <w:r w:rsidRPr="00FE1F1F">
        <w:rPr>
          <w:rFonts w:ascii="Arial" w:eastAsia="Times New Roman" w:hAnsi="Arial" w:cs="Arial"/>
          <w:i/>
          <w:sz w:val="24"/>
          <w:szCs w:val="24"/>
          <w:lang w:eastAsia="it-IT"/>
        </w:rPr>
        <w:t>“Nel rotolo del Libro è scritto di me che io faccia il tuo volere. Questo io voglio e la tua legge, la tua volontà è nel profondo del mio cuore”</w:t>
      </w:r>
      <w:r w:rsidRPr="00FE1F1F">
        <w:rPr>
          <w:rFonts w:ascii="Arial" w:eastAsia="Times New Roman" w:hAnsi="Arial" w:cs="Arial"/>
          <w:sz w:val="24"/>
          <w:szCs w:val="24"/>
          <w:lang w:eastAsia="it-IT"/>
        </w:rPr>
        <w:t>. La volontà consegnata dal Verbo al Padre è prima dello stesso peccato ed è in relazione a questo dono della volontà del Verbo che il Padre ha creato, sempre per mezzo del Verbo, l’uomo. L’ho ha creato, sapeva che si sarebbe ribellato. Per il suo amore eterno gli dona un così grande Redentore. Cristo Gesù non è il frutto del peccato dell’uomo, perché il suo dono è prima del peccato.</w:t>
      </w:r>
    </w:p>
    <w:p w14:paraId="4D48C90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l’uomo il frutto della volontà redentrice del Verbo, non il Verbo Incarnato frutto del peccato dell’uomo. Non è pensabile che il peccato abbia determinato l’Incarnazione del Verbo. È invece la volontà data al Padre dal Verbo che origina, sempre nella volontà libera e mai condizionata di Dio, la creazione dell’uomo. L’amore del Verbo è prima del peccato. È un amore che ancor prima del peccato si offre per la redenzione di esso.</w:t>
      </w:r>
    </w:p>
    <w:p w14:paraId="7C547F2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0A01B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9396CD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1B11BF7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2EAEA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FE1F1F">
        <w:rPr>
          <w:rFonts w:ascii="Arial" w:eastAsia="Times New Roman" w:hAnsi="Arial" w:cs="Arial"/>
          <w:i/>
          <w:iCs/>
          <w:sz w:val="24"/>
          <w:szCs w:val="24"/>
          <w:lang w:eastAsia="it-IT"/>
        </w:rPr>
        <w:lastRenderedPageBreak/>
        <w:t xml:space="preserve">mentre egli portava il peccato di molti e intercedeva per i colpevoli (Is 53,1-12). </w:t>
      </w:r>
    </w:p>
    <w:p w14:paraId="5939123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Volendo ancora puntualizzare sull’amore del Padre e del suo Verbo Eterno, ricordiamo che San Paolo dice che tutte le cose sono state fatte per Lui e in vista di Lui.</w:t>
      </w:r>
    </w:p>
    <w:p w14:paraId="7D7D748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0EBDB4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Paolo tutte legge con perfetta visione cristologica: per Lui, in Lui, con Lui, Da Lui.</w:t>
      </w:r>
    </w:p>
    <w:p w14:paraId="0348C97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da lui, grazie a lui e per lui sono tutte le cose. A lui la gloria nei secoli. Amen (Rm 11, 36).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w:t>
      </w:r>
    </w:p>
    <w:p w14:paraId="1A652EA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w:t>
      </w:r>
      <w:r w:rsidRPr="00FE1F1F">
        <w:rPr>
          <w:rFonts w:ascii="Arial" w:eastAsia="Times New Roman" w:hAnsi="Arial" w:cs="Arial"/>
          <w:i/>
          <w:iCs/>
          <w:sz w:val="24"/>
          <w:szCs w:val="24"/>
          <w:lang w:eastAsia="it-IT"/>
        </w:rPr>
        <w:lastRenderedPageBreak/>
        <w:t xml:space="preserve">essere santi e immacolati al suo cospetto nella carità (Ef 1, 4). Poiché egli ci ha fatto conoscere il mistero della sua volontà, secondo quanto, nella sua benevolenza, aveva in lui prestabilito (Ef 1, 9). </w:t>
      </w:r>
    </w:p>
    <w:p w14:paraId="36BA6E8B" w14:textId="7EED177C"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w:t>
      </w:r>
      <w:r w:rsidR="00AF7632" w:rsidRPr="00FE1F1F">
        <w:rPr>
          <w:rFonts w:ascii="Arial" w:eastAsia="Times New Roman" w:hAnsi="Arial" w:cs="Arial"/>
          <w:i/>
          <w:iCs/>
          <w:sz w:val="24"/>
          <w:szCs w:val="24"/>
          <w:lang w:eastAsia="it-IT"/>
        </w:rPr>
        <w:t>dà</w:t>
      </w:r>
      <w:r w:rsidRPr="00FE1F1F">
        <w:rPr>
          <w:rFonts w:ascii="Arial" w:eastAsia="Times New Roman" w:hAnsi="Arial" w:cs="Arial"/>
          <w:i/>
          <w:iCs/>
          <w:sz w:val="24"/>
          <w:szCs w:val="24"/>
          <w:lang w:eastAsia="it-IT"/>
        </w:rPr>
        <w:t xml:space="preserve">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292FA0B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23364F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w:t>
      </w:r>
      <w:r w:rsidRPr="00FE1F1F">
        <w:rPr>
          <w:rFonts w:ascii="Arial" w:eastAsia="Times New Roman" w:hAnsi="Arial" w:cs="Arial"/>
          <w:i/>
          <w:iCs/>
          <w:sz w:val="24"/>
          <w:szCs w:val="24"/>
          <w:lang w:eastAsia="it-IT"/>
        </w:rPr>
        <w:lastRenderedPageBreak/>
        <w:t xml:space="preserve">morti per i vostri peccati e per l'incirconcisione della vostra carne, perdonandoci tutti i peccati (Col 2, 13). </w:t>
      </w:r>
    </w:p>
    <w:p w14:paraId="758637A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w:t>
      </w:r>
    </w:p>
    <w:p w14:paraId="391197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da lui, grazie a lui e per lui sono tutte le cose. A lui la gloria nei secoli. Amen (Rm 11, 36). Per questo mi affatico e lotto, con la forza che viene da lui e che agisce in me con potenza (Col 1, 29). </w:t>
      </w:r>
    </w:p>
    <w:p w14:paraId="72EFB13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Èpafra, mio compagno di prigionia per Cristo Gesù (Fm 1, 23). </w:t>
      </w:r>
    </w:p>
    <w:p w14:paraId="706DB5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(Col 2, 20). Se dunque siete risorti con Cristo, cercate le cose di lassù, dove si trova Cristo assiso alla destra di Dio (Col 3, 1). Voi infatti siete morti e la vostra vita è ormai nascosta con Cristo in Dio! (Col 3, 3). </w:t>
      </w:r>
    </w:p>
    <w:p w14:paraId="3BC9ED61" w14:textId="3E4A7880"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w:t>
      </w:r>
      <w:r w:rsidRPr="00FE1F1F">
        <w:rPr>
          <w:rFonts w:ascii="Arial" w:eastAsia="Times New Roman" w:hAnsi="Arial" w:cs="Arial"/>
          <w:i/>
          <w:iCs/>
          <w:sz w:val="24"/>
          <w:szCs w:val="24"/>
          <w:lang w:eastAsia="it-IT"/>
        </w:rPr>
        <w:lastRenderedPageBreak/>
        <w:t xml:space="preserve">più nessuna condanna per quelli che sono in Cristo Gesù (Rm 8, 1). Poiché la legge dello Spirito che </w:t>
      </w:r>
      <w:r w:rsidR="00AF7632" w:rsidRPr="00FE1F1F">
        <w:rPr>
          <w:rFonts w:ascii="Arial" w:eastAsia="Times New Roman" w:hAnsi="Arial" w:cs="Arial"/>
          <w:i/>
          <w:iCs/>
          <w:sz w:val="24"/>
          <w:szCs w:val="24"/>
          <w:lang w:eastAsia="it-IT"/>
        </w:rPr>
        <w:t>dà</w:t>
      </w:r>
      <w:r w:rsidRPr="00FE1F1F">
        <w:rPr>
          <w:rFonts w:ascii="Arial" w:eastAsia="Times New Roman" w:hAnsi="Arial" w:cs="Arial"/>
          <w:i/>
          <w:iCs/>
          <w:sz w:val="24"/>
          <w:szCs w:val="24"/>
          <w:lang w:eastAsia="it-IT"/>
        </w:rPr>
        <w:t xml:space="preserve">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w:t>
      </w:r>
      <w:r w:rsidR="00AF7632" w:rsidRPr="00FE1F1F">
        <w:rPr>
          <w:rFonts w:ascii="Arial" w:eastAsia="Times New Roman" w:hAnsi="Arial" w:cs="Arial"/>
          <w:i/>
          <w:iCs/>
          <w:sz w:val="24"/>
          <w:szCs w:val="24"/>
          <w:lang w:eastAsia="it-IT"/>
        </w:rPr>
        <w:t>dà</w:t>
      </w:r>
      <w:r w:rsidRPr="00FE1F1F">
        <w:rPr>
          <w:rFonts w:ascii="Arial" w:eastAsia="Times New Roman" w:hAnsi="Arial" w:cs="Arial"/>
          <w:i/>
          <w:iCs/>
          <w:sz w:val="24"/>
          <w:szCs w:val="24"/>
          <w:lang w:eastAsia="it-IT"/>
        </w:rPr>
        <w:t xml:space="preserve">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w:t>
      </w:r>
    </w:p>
    <w:p w14:paraId="4CA485F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w:t>
      </w:r>
    </w:p>
    <w:p w14:paraId="5EB44B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w:t>
      </w:r>
      <w:r w:rsidRPr="00FE1F1F">
        <w:rPr>
          <w:rFonts w:ascii="Arial" w:eastAsia="Times New Roman" w:hAnsi="Arial" w:cs="Arial"/>
          <w:i/>
          <w:iCs/>
          <w:sz w:val="24"/>
          <w:szCs w:val="24"/>
          <w:lang w:eastAsia="it-IT"/>
        </w:rPr>
        <w:lastRenderedPageBreak/>
        <w:t xml:space="preserve">Testamento, perché è in Cristo che esso viene eliminato (2Cor 3, 14). Quindi se uno è in Cristo, è una creatura nuova; le cose vecchie sono passate, ecco ne sono nate di nuove (2Cor 5, 17). 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w:t>
      </w:r>
    </w:p>
    <w:p w14:paraId="45CF56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w:t>
      </w:r>
    </w:p>
    <w:p w14:paraId="3E28A2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w:t>
      </w:r>
      <w:r w:rsidRPr="00FE1F1F">
        <w:rPr>
          <w:rFonts w:ascii="Arial" w:eastAsia="Times New Roman" w:hAnsi="Arial" w:cs="Arial"/>
          <w:i/>
          <w:iCs/>
          <w:sz w:val="24"/>
          <w:szCs w:val="24"/>
          <w:lang w:eastAsia="it-IT"/>
        </w:rPr>
        <w:lastRenderedPageBreak/>
        <w:t xml:space="preserve">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w:t>
      </w:r>
    </w:p>
    <w:p w14:paraId="37F8B3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w:t>
      </w:r>
    </w:p>
    <w:p w14:paraId="5B14032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w:t>
      </w:r>
    </w:p>
    <w:p w14:paraId="29CA7A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il Signore stesso, a un ordine, alla voce dell'arcangelo e al suono della tromba di Dio, discenderà dal cielo. E prima risorgeranno i morti in Cristo (1Ts 4, 16). In ogni cosa rendete grazie; questa è infatti la volontà di Dio in Cristo Gesù verso di voi (1Ts 5, 18). </w:t>
      </w:r>
    </w:p>
    <w:p w14:paraId="57CDB0E5" w14:textId="20D7C879"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Così la grazia del Signore nostro ha sovrabbondato insieme alla fede e alla carità che è in Cristo Gesù (1Tm 1, 14). Coloro infatti che avranno ben servito, si acquisteranno un grado onorifico e una grande sicurezza nella fede in Cristo Gesù (1Tm 3, 13). Per questo, pur avendo in Cristo piena libertà di comandarti ciò che devi fare (Fm 1, 8). Sì, fratello! Che io possa ottenere da te questo favore nel Signore; </w:t>
      </w:r>
      <w:r w:rsidR="00AF7632" w:rsidRPr="00FE1F1F">
        <w:rPr>
          <w:rFonts w:ascii="Arial" w:eastAsia="Times New Roman" w:hAnsi="Arial" w:cs="Arial"/>
          <w:i/>
          <w:iCs/>
          <w:sz w:val="24"/>
          <w:szCs w:val="24"/>
          <w:lang w:eastAsia="it-IT"/>
        </w:rPr>
        <w:t>dà</w:t>
      </w:r>
      <w:r w:rsidRPr="00FE1F1F">
        <w:rPr>
          <w:rFonts w:ascii="Arial" w:eastAsia="Times New Roman" w:hAnsi="Arial" w:cs="Arial"/>
          <w:i/>
          <w:iCs/>
          <w:sz w:val="24"/>
          <w:szCs w:val="24"/>
          <w:lang w:eastAsia="it-IT"/>
        </w:rPr>
        <w:t xml:space="preserve"> questo sollievo al mio cuore in Cristo! (Fm 1, 20). </w:t>
      </w:r>
    </w:p>
    <w:p w14:paraId="09082A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sono giustificati gratuitamente per la sua grazia, in virtù della redenzione realizzata da Cristo Gesù (Rm 3, 24). Vorrei infatti essere </w:t>
      </w:r>
      <w:r w:rsidRPr="00FE1F1F">
        <w:rPr>
          <w:rFonts w:ascii="Arial" w:eastAsia="Times New Roman" w:hAnsi="Arial" w:cs="Arial"/>
          <w:i/>
          <w:iCs/>
          <w:sz w:val="24"/>
          <w:szCs w:val="24"/>
          <w:lang w:eastAsia="it-IT"/>
        </w:rPr>
        <w:lastRenderedPageBreak/>
        <w:t xml:space="preserve">io stesso anàtema, separato da Cristo a vantaggio dei miei fratelli, miei consanguinei secondo la carne (Rm 9, 3). A Timòteo, mio vero figlio nella fede: grazia, misericordia e pace da Dio Padre e da Cristo Gesù Signore nostro (1Tm 1, 2). A Tito, mio vero figlio nella fede comune: grazia e pace da Dio Padre e da Cristo Gesù, nostro salvatore (Tt 1, 4). </w:t>
      </w:r>
    </w:p>
    <w:p w14:paraId="194C393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Al centro della nostra fede necessariamente dovrà essere collocato Gesù Signore. Per Lui è stata resa possibile la creazione a motivo della redenzione alla quale Lui già si era consacrato nell’eternità. Lui non è il Redentore frutto del peccato. È invece la creazione frutto della sua Redenzione eterna. Cristo ha scelto la Croce da Figlio Eterno del Padre, quando ancora non si era incarnato. È questa la profondità del suo amore per noi, l’abisso della sua eterna carità. Per questo Lui si consegna volontariamente alla morte. Essa fa parte della sua volontà eterna di salvare l’umanità. Per questa volontà eterna, Gesù è posto al centro della creazione, della redenzione, della giustificazione. È posto al centro del tempo e dell’eternità. Tutto è in Lui, per Lui, in Lui, da Lui. Lui è il Principio eterno e storico dell’intelligenza di Dio e della creazione. La volontà di offrirsi volontariamente alla morte Gesù la manifesta molte volte.</w:t>
      </w:r>
    </w:p>
    <w:p w14:paraId="1C3B0FD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9,22-27). </w:t>
      </w:r>
    </w:p>
    <w:p w14:paraId="20DBEC1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9,43-45). </w:t>
      </w:r>
    </w:p>
    <w:p w14:paraId="2FFE378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9,51-55).</w:t>
      </w:r>
    </w:p>
    <w:p w14:paraId="46A42C5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Sono venuto a gettare fuoco sulla terra, e quanto vorrei che fosse già acceso! Ho un battesimo nel quale sarò battezzato, e come sono angosciato finché non sia compiuto! (Lc 12,49-50). </w:t>
      </w:r>
    </w:p>
    <w:p w14:paraId="23454B8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Per questo amore eterno del Figlio verso il Padre, il Padre lo pone come principio di vita e di esistenza, di grazia e di verità, sapienza e amore di tutta la creazione che ancora non esiste, ma che inizierà ad esistere per Lui, in vista di Lui, in Lui, da Lui. Senza Cristo nulla si conosce di Dio, dell’uomo, delle cose, del tempo, dell’eternità. È Lui la sola luce di ogni nostra vera conoscenza. Se ci lasciamo illuminare da Lui, vediamo. Se rifiutiamo Lui cadiamo nelle tenebre dell’immanenza, vediamo il minuscolo punto infinitesimale della nostra umana e terrena esistenza, ma senza comprendere nulla di esso. Tutti i grandi problemi che affliggono ogni giorno l’umanità sono il frutto di questa cecità che non vede la linea nella quale ogni uomo è posto.</w:t>
      </w:r>
    </w:p>
    <w:p w14:paraId="346FA96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dell’intero creato, del tempo e dell’eternità, è più che l’anima per l’uomo. Come l’uomo senz’anima è morto, così tutta la creazione, senza Cristo è avvolta da ogni morte. Oggi noi stiamo assistendo a questa lenta, ma inesorabile morte della nostra umanità a causa della sua volontà di abolire Cristo dalla sua vita. In questo la Chiesa ha la sua parte di responsabilità perché anche lei ha ridimensionato Cristo Signore, relativizzandolo in ordine al mistero della salvezza, affermando che ogni religione è via che conduce a Dio, anziché dire che è via che deve necessariamente portare a Gesù Signore, la sola ed unica via che conduce al Padre. Quando si sposta l’asse della bussola anche di un solo grado, alla fine ci si trova in luoghi opposti a quelli che si desiderava raggiungere. La Chiesa ha spostato l’ago di Cristo ed è responsabile dinanzi a Dio della disumanizzazione dell’intera umanità.</w:t>
      </w:r>
    </w:p>
    <w:p w14:paraId="3AC1A33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invece deve essere posto sempre al cuore di ogni problema. Non c’è problema che non debba essere esaminato in Lui, da Lui, per Lui, con Lui, dalla sua luce e dalla sua grazia, con la sua sapienza e saggezza, con la sua intelligenza e consiglio che Lui sempre ci dona, donandoci il suo Santo Spirito. Oggi è giusto che noi diciamo una sola parola: la creazione è stata resa possibile perché Cristo Gesù ha reso possibile per il suo amore la redenzione dell’uomo. Se Lui non avesse reso possibile la redenzione, il Padre celeste mai avrebbe provveduto alla creazione dell’umanità. Dopo il peccato non avrebbe potuto intervenire nell’umanità per la sua salvezza. Gli mancava l’autore della redenzione per espiazione vicaria. L’umanità sarebbe stata condannata per sempre a rimanere nella morte eterna. Morte dell’anima, dello spirito, del corpo. Morte nel tempo e nell’eternità. Morte ad ogni sapienza, saggezza, intelligenza. Per Cristo e grazie a Lui, l’uomo può ritornare nella sua verità della sua origine, anzi in una verità ancora più grande. Il mistero di Cristo Signore è eternamente oltre la nostra mente. Vergine Maria, Madre della Redenzione, Angeli, Santi, aiutateci a conoscere Cristo.</w:t>
      </w:r>
    </w:p>
    <w:p w14:paraId="319F389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449E65F" w14:textId="77777777" w:rsidR="00FE1F1F" w:rsidRPr="00FE1F1F" w:rsidRDefault="00FE1F1F" w:rsidP="00FE1F1F">
      <w:pPr>
        <w:keepNext/>
        <w:spacing w:after="120" w:line="240" w:lineRule="auto"/>
        <w:jc w:val="both"/>
        <w:outlineLvl w:val="2"/>
        <w:rPr>
          <w:rFonts w:ascii="Arial" w:hAnsi="Arial"/>
          <w:b/>
          <w:bCs/>
          <w:sz w:val="24"/>
          <w:szCs w:val="18"/>
        </w:rPr>
      </w:pPr>
      <w:bookmarkStart w:id="526" w:name="_Toc428370841"/>
      <w:bookmarkStart w:id="527" w:name="_Toc442258615"/>
      <w:bookmarkStart w:id="528" w:name="_Toc192769227"/>
      <w:r w:rsidRPr="00FE1F1F">
        <w:rPr>
          <w:rFonts w:ascii="Arial" w:hAnsi="Arial"/>
          <w:b/>
          <w:bCs/>
          <w:sz w:val="24"/>
          <w:szCs w:val="18"/>
        </w:rPr>
        <w:t>UNO STUOLO DI CAMMELLI TI INVADERÀ</w:t>
      </w:r>
      <w:bookmarkEnd w:id="526"/>
      <w:bookmarkEnd w:id="527"/>
      <w:bookmarkEnd w:id="528"/>
    </w:p>
    <w:p w14:paraId="6217A03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L’Evangelista Matteo vede nella venuta dei Magi in Gerusalemme il compimento di questa profezia. Ma chi sono i Magi nel pensiero dello Spirito Santo che ha </w:t>
      </w:r>
      <w:r w:rsidRPr="00FE1F1F">
        <w:rPr>
          <w:rFonts w:ascii="Arial" w:eastAsia="Times New Roman" w:hAnsi="Arial" w:cs="Arial"/>
          <w:sz w:val="24"/>
          <w:szCs w:val="24"/>
          <w:lang w:eastAsia="it-IT"/>
        </w:rPr>
        <w:lastRenderedPageBreak/>
        <w:t>ispirato l’Evangelista a scrivere quell’evento? Qual è il significato di questa venuta?</w:t>
      </w:r>
    </w:p>
    <w:p w14:paraId="3F6AC97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7EC049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31D286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74736CF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racconto si riveste di un contenuto altamente simbolico. Il Padre celeste in modo invisibile orienta ogni uomo a Cristo Signore per opera del suo Santo Spirito. Nessun uomo è privato del dono dell’orientamento a Cristo. Spetta poi alla Chiesa prendere per mano tutti coloro che il Signore manda e portarli nel suo seno, nutrendoli di Cristo, nello Spirito Santo, per poterli consegnare al Padre redenti e santificati. Noi sappiamo che l’opera del Padre nello Spirito del Signore è ininterrotta. Sappiamo però che spesso in questa opera chi è carente è la Chiesa, come allora sono stati carenti gli scribi. La stella era scomparsa. Gli scribi avrebbero dovuto svolgere la missione della stella. Invece essi hanno mandato a Betlemme. Non hanno accompagnato i Magi perché potessero incontrarsi con il Salvatore del mondo. </w:t>
      </w:r>
    </w:p>
    <w:p w14:paraId="0B27B45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0D3E566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B86983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58A898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0ECA596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03D3C29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DDC16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F64C1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757507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San Paolo ci insegna che all’opera invisibile del Padre per mezzo dello Spirito Santo – e lui stesso è stato opera invisibile del Padre per mezzo dello Spirito sulla via di Damasco – sempre si deve aggiungere l’opera visibile della Chiesa. Il Padre manda ai discepoli, i discepoli aggregano alla Chiesa, aggregando alla Chiesa, aggregano a Cristo. Senza l’opera dei discepoli, l’opera del Signore fallisce. Manca lo strumento umano per dare completezza al suo amore che è </w:t>
      </w:r>
      <w:r w:rsidRPr="00FE1F1F">
        <w:rPr>
          <w:rFonts w:ascii="Arial" w:eastAsia="Times New Roman" w:hAnsi="Arial" w:cs="Arial"/>
          <w:sz w:val="24"/>
          <w:szCs w:val="24"/>
          <w:lang w:eastAsia="it-IT"/>
        </w:rPr>
        <w:lastRenderedPageBreak/>
        <w:t>sempre attento, sempre vigile, sempre occupato nel cercare coloro che devono essere salvati.</w:t>
      </w:r>
    </w:p>
    <w:p w14:paraId="7BB64A8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B57105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619A81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Poiché siamo suoi collaboratori, vi esortiamo a non accogliere invano la grazia di Dio.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5152BB8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w:t>
      </w:r>
      <w:r w:rsidRPr="00FE1F1F">
        <w:rPr>
          <w:rFonts w:ascii="Arial" w:eastAsia="Times New Roman" w:hAnsi="Arial" w:cs="Arial"/>
          <w:i/>
          <w:iCs/>
          <w:sz w:val="24"/>
          <w:szCs w:val="24"/>
          <w:lang w:eastAsia="it-IT"/>
        </w:rPr>
        <w:lastRenderedPageBreak/>
        <w:t>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DF0C1A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841B91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1C66CC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2EB1AB8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Le Genti, chiamate dal Padre per vie misteriose che solo la persona che li riceve riesce a percepire, accorrono. Bussano alle porte della Nuova Gerusalemme del Signore, che è la Chiesa. Se questa tiene sbarrate le porte, nessuno di certo vi potrà mai entrare. Se però le Genti vengono e i figli della Chiesa non accolgono, esse ritornano nella loro paganità. Hanno bussato. Nessuno ha aperto. Sono entrate, nessuno le ha accolte. Il lavoro del Padre è stato vano, inutile riguardo alla conversione dei popoli e delle nazioni. Non è stato vano invece per il Signore. Ora può condannare giustamente come omissivi tutti coloro che non hanno aperto le porte del loro cuore alle persone che il Signore aveva loro mandato per far conoscere Cristo Gesù, la sua grazia, la sua luce, la sua Parola, per ricevere in dono la vita eterna e lo Spirito Santo.</w:t>
      </w:r>
    </w:p>
    <w:p w14:paraId="710D89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Chiesa è obbligata non solo ad andare per il mondo a predicare il Vangelo. Deve vivere sempre nello Spirito Santo, perché solo lo Spirito del Signore è per essa sapienza, consiglio, fortezza, scienza, intelletto, pietà, timore di Dio. Solo con lo Spirito saprà sempre cosa fare e come farlo. Se i figli della Chiesa non crescono in santità, lo Spirito Santo si spegne in essi e la loro opera sarà sempre </w:t>
      </w:r>
      <w:r w:rsidRPr="00FE1F1F">
        <w:rPr>
          <w:rFonts w:ascii="Arial" w:eastAsia="Times New Roman" w:hAnsi="Arial" w:cs="Arial"/>
          <w:sz w:val="24"/>
          <w:szCs w:val="24"/>
          <w:lang w:eastAsia="it-IT"/>
        </w:rPr>
        <w:lastRenderedPageBreak/>
        <w:t>umana e mai divina, della terra e non del cielo, per il tempo e non per l’eternità, per il corpo e non per lo spirito. Come Cristo Gesù teneva sempre aperte le porte del suo cuore perché Lui e lo Spirito erano una cosa sola, così deve potersi sempre dire di ogni discepolo di Gesù. Lui e lo Spirito devono sempre essere una cosa sola. Lo Spirito porta il discepolo e il discepolo porta lo Spirito. Se il discepolo non porta lo Spirito, dallo Spirito non è portato e la sua missione non sarà mai secondo la volontà del suo Signore.</w:t>
      </w:r>
    </w:p>
    <w:p w14:paraId="2F6C1C5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Chiesa, Santa Gerusalemme di Cristo Gesù, deve avere le sue dodici porte sempre aperte. Mai esse dovranno risultare chiuse. Le modalità per chiudere le sue porte sono infinite. Anche la non crescita in sapienza chiude le porte. La mancanza di consiglio immediato chiude le porte. Il poco timore di Dio chiude le porte. Una disattenzione o distrazione chiude le porte. L’ignoranza delle cose di Dio chiude le porte. Così come chiudono le porte la mancanza di verità, carità, misericordia, giustizia. Ogni vizio che il cristiano acquisisce chiude le porte alla conversione. Oggi le porte sono quasi tutte chiuse dallo scandalo. Esso è più che catenaccio che si pone perché non vengano aperte in eterno. Per ogni porta che noi chiudiamo, il Signore chiude per noi una porta del suo Paradiso, della sua eternità beata. Nulla ci conduce all’inferno più di un’anima che si perde perché noi le abbiamo chiuso le porte con le nostre infinite stoltezze o anche con l’annunzio di una religione che non è quella di Cristo Gesù, perché costruita e modellata sulla nostra persona, priva di ogni conformazione al cuore del Signore. Vergine Maria, Madre della Redenzione, Angeli, Santi, fateci veri missionari di Gesù. </w:t>
      </w:r>
    </w:p>
    <w:p w14:paraId="61882F8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093A2BC" w14:textId="77777777" w:rsidR="00FE1F1F" w:rsidRPr="00FE1F1F" w:rsidRDefault="00FE1F1F" w:rsidP="00FE1F1F">
      <w:pPr>
        <w:keepNext/>
        <w:spacing w:after="120" w:line="240" w:lineRule="auto"/>
        <w:jc w:val="both"/>
        <w:outlineLvl w:val="2"/>
        <w:rPr>
          <w:rFonts w:ascii="Arial" w:hAnsi="Arial"/>
          <w:b/>
          <w:bCs/>
          <w:sz w:val="24"/>
          <w:szCs w:val="18"/>
        </w:rPr>
      </w:pPr>
      <w:bookmarkStart w:id="529" w:name="_Toc442258617"/>
      <w:bookmarkStart w:id="530" w:name="_Toc428370842"/>
      <w:bookmarkStart w:id="531" w:name="_Toc192769228"/>
      <w:r w:rsidRPr="00FE1F1F">
        <w:rPr>
          <w:rFonts w:ascii="Arial" w:hAnsi="Arial"/>
          <w:b/>
          <w:bCs/>
          <w:sz w:val="24"/>
          <w:szCs w:val="18"/>
        </w:rPr>
        <w:t>MI HA MANDATO A PORTARE IL LIETO ANNUNCIO AI MISERI</w:t>
      </w:r>
      <w:bookmarkEnd w:id="529"/>
      <w:bookmarkEnd w:id="531"/>
    </w:p>
    <w:bookmarkEnd w:id="530"/>
    <w:p w14:paraId="7AD6E09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questa profezia Gesù, nella sinagoga di Nazaret, annunzia compiuto il tempo dell’attesa. Quanto il Signore aveva promesso si è compiuto perfettamente in Lui. Nulla più si deve attendere, tutto si è compiuto. Dio ha mantenuto tutte le sue Parole. </w:t>
      </w:r>
    </w:p>
    <w:p w14:paraId="2072AF9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6AC7DAB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Una verità va subito annunziata. Senza il compimento delle profezie, tutto l’Antico Testamento è un albero secco. Esso è come l’albero che deve produrre un solo frutto. Se questo frutto da esso non è prodotto, a nulla serve. Lo si può tagliare e </w:t>
      </w:r>
      <w:r w:rsidRPr="00FE1F1F">
        <w:rPr>
          <w:rFonts w:ascii="Arial" w:eastAsia="Times New Roman" w:hAnsi="Arial" w:cs="Arial"/>
          <w:sz w:val="24"/>
          <w:szCs w:val="24"/>
          <w:lang w:eastAsia="it-IT"/>
        </w:rPr>
        <w:lastRenderedPageBreak/>
        <w:t>gettare nel fuoco. È albero sterile. Ma se l’albero è sterile, anche Dio è sterile. Anche Lui si deve abolire. Non è vero Dio. Dice una Parola che poi non si compie, non si verifica, non avviene. Invece l’albero ha prodotto il suo frutto. Ora tutti coloro che vogliono vivere devono nutrirsi di questo solo ed unico frutto. Se non si nutrono, la loro fede non è vera. Sarebbe contraddittoria. Si attende il frutto. Il frutto viene. Lo si rifiuta. Non lo si vuole gustare. Allora perché attendere il frutto? È già stato prodotto. L’albero ha portato a compimento la sua missione. Ora se l’albero che lo ha prodotto vuole vivere è del suo frutto che si deve nutrire, altrimenti non solo rimane in un’attesa inutile, viene meno nella sua fede, poiché la sua fede è che anch’esso dovrà mangiare il frutto del suo albero se vuole entrare nella benedizione promessa da Dio ad Abramo.</w:t>
      </w:r>
    </w:p>
    <w:p w14:paraId="101DD58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Seconda verità anch’essa necessaria. Quanto la profezia annunzia non deve essere inteso in senso fisico, materiale, bensì spirituale. Il Messia del Signore viene per un solo motivo: per riportare ogni uomo nella sua duplice verità: verità del Padre celeste e verità della sua umanità. Poiché è verità sia di Dio che dell’uomo, che ogni uomo è proprietà di Dio per creazione, il Messia viene per liberare l’uomo dalla schiavitù di Satana e condurlo al servizio del suo unico e solo Signore che è il suo Creatore. Ma l’uomo è nel peccato. Il Messia viene per annunziargli che il Padre suo concede il perdono di ogni peccato a tutti coloro che si lasciano fare nuovi dallo Spirito Santo che il Figlio suo verserà loro dalla croce. Perché allora i miracoli e a cosa servono? I miracoli e ogni altro segno serve ad attestare che Gesù è Dio, Figlio di Dio, vero suo inviato, vero suo Messia, vero Salvatore e Liberatore dell’umanità. I miracoli non sono fini in Cristo Gesù, sono mezzi. Come mezzi di evangelizzazione sono i segni che Mosè ha compiuto in Egitto. I segni servivano per convincere il Faraone che il Dio di Mosè non solo è più grande di tutti gli altri dèi, che è il più grande in assoluto, ma anche che nessuno può ostacolarlo nel compiere ciò che vuole.</w:t>
      </w:r>
    </w:p>
    <w:p w14:paraId="63946CA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w:t>
      </w:r>
    </w:p>
    <w:p w14:paraId="50187A9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w:t>
      </w:r>
      <w:r w:rsidRPr="00FE1F1F">
        <w:rPr>
          <w:rFonts w:ascii="Arial" w:eastAsia="Times New Roman" w:hAnsi="Arial" w:cs="Arial"/>
          <w:i/>
          <w:iCs/>
          <w:sz w:val="24"/>
          <w:szCs w:val="24"/>
          <w:lang w:eastAsia="it-IT"/>
        </w:rPr>
        <w:lastRenderedPageBreak/>
        <w:t xml:space="preserve">d’Israele; benedici il Signore, casa di Aronne; benedici il Signore, casa di Levi; voi che temete il Signore, benedite il Signore. Da Sion, benedetto il Signore, che abita in Gerusalemme! Alleluia (Sal 135 (134) 1-21). </w:t>
      </w:r>
    </w:p>
    <w:p w14:paraId="5623B05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Tutto ciò che appartiene alla materia, viene poi dato dal Padre celeste, una volta che si è ritornati sotto la sua Signoria. È grande errore trasformare le opere di carità in fini per il cristiano. Essi servono solo ad attestare che lui è di Cristo e ama in Cristo, secondo Cristo. Parla dal cuore di Cristo e dice le parole di Cristo, mostra Cristo presente nella sua vita, perché l’altro si possa convincere e aderire alla Parola che lui gli annunzia. Quando invece si trasformano i mezzi in fine, è allora che la missione non si compie più. Se l'altro non viene invitato espressamente alla fede nel Vangelo, a convertirsi, ad uscire dal regno del principe di questo mondo per entrare nel regno di Gesù Signore, tutta la missione è vana, anche le opere di carità sono vane. A che serve dare un pezzo di pane, se poi l’altro perde l’anima e finisce nel fuoco dell’inferno per la nostra mancata evangelizzazione? È giusto che tutti riflettiamo sul dovere di portare il lieto annunzio ai poveri e i poveri di cui parla Gesù sono quanti attendono Dio, quanti non lo conoscono e sono costretti a vivere sotto la pesante schiavitù di Satana. </w:t>
      </w:r>
    </w:p>
    <w:p w14:paraId="32320B3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4E553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2CD2DE6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0AC088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w:t>
      </w:r>
      <w:r w:rsidRPr="00FE1F1F">
        <w:rPr>
          <w:rFonts w:ascii="Arial" w:eastAsia="Times New Roman" w:hAnsi="Arial" w:cs="Arial"/>
          <w:i/>
          <w:iCs/>
          <w:sz w:val="24"/>
          <w:szCs w:val="24"/>
          <w:lang w:eastAsia="it-IT"/>
        </w:rPr>
        <w:lastRenderedPageBreak/>
        <w:t>Dio farà germogliare la giustizia e la lode davanti a tutte le genti (Is 61,1-11).</w:t>
      </w:r>
    </w:p>
    <w:p w14:paraId="52D0632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Gesù comprendeva ogni profezia del Padre perché lo Spirito Santo gliela spiegava secondo la mente del Padre e non secondo quella degli scribi e dei farisei, così anche noi dobbiamo lasciarci spiegare la Parola dallo Spirito del Signore. Non sono i metodi scientifici che ci spiegano la Parola. Il solo abilitato a spiegarcela è lo Spirito Santo di Dio. Se Lui non ce la spiega, noi possediamo la lettera, siamo senza lo Spirito e nulla comprendiamo. Leggiamo in essi solo i pensieri del nostro cuore e i desideri del nostro spirito, mai scopriremo in essa un solo pensiero e un solo desiderio del nostro Dio. Nulla è necessario all’uomo più dello Spirito Santo. Chiunque apre la Scrittura sappia che ogni Parola contenuta in essa è sigillata con sette sigilli. Chi è abilitato ad aprirli secondo il suo cuore e non il nostro, è solo lo Spirito di Dio. Glielo chiediamo con umiltà, Lui li apre. Non glielo chiediamo, Lui li tiene chiusi. I nostri metodi mai li potranno aprire. La parola resterà per noi muta in eterno. Vergine Maria, Madre della Redenzione, Angeli, Santi, ricolmateci di Spirito Santo.</w:t>
      </w:r>
    </w:p>
    <w:p w14:paraId="1F78EB3F"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CE59112" w14:textId="77777777" w:rsidR="00FE1F1F" w:rsidRPr="00FE1F1F" w:rsidRDefault="00FE1F1F" w:rsidP="00FE1F1F">
      <w:pPr>
        <w:keepNext/>
        <w:spacing w:after="120" w:line="240" w:lineRule="auto"/>
        <w:jc w:val="both"/>
        <w:outlineLvl w:val="2"/>
        <w:rPr>
          <w:rFonts w:ascii="Arial" w:hAnsi="Arial"/>
          <w:b/>
          <w:bCs/>
          <w:sz w:val="24"/>
          <w:szCs w:val="18"/>
        </w:rPr>
      </w:pPr>
      <w:bookmarkStart w:id="532" w:name="_Toc442258619"/>
      <w:bookmarkStart w:id="533" w:name="_Toc428370843"/>
      <w:bookmarkStart w:id="534" w:name="_Toc192769229"/>
      <w:r w:rsidRPr="00FE1F1F">
        <w:rPr>
          <w:rFonts w:ascii="Arial" w:hAnsi="Arial"/>
          <w:b/>
          <w:bCs/>
          <w:sz w:val="24"/>
          <w:szCs w:val="18"/>
        </w:rPr>
        <w:t>ECCO, ARRIVA IL TUO SALVATORE</w:t>
      </w:r>
      <w:bookmarkEnd w:id="532"/>
      <w:bookmarkEnd w:id="534"/>
    </w:p>
    <w:bookmarkEnd w:id="533"/>
    <w:p w14:paraId="0DFB60C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Isaia è il creatore della vera speranza. La speranza, quella vera, è il frutto più nobile della fede. È sufficiente sapere cosa è la fede e all’istante si saprà anche cosa è la speranza. La fede è certezza che la Parola di Dio è infallibilmente vera. Cosa è la speranza? È il compimento di ogni Parola di bene che il Signore ha pronunziato per chi fonda la sua vita sulla sua Parola. Chi si pianta nella Parola di Dio, sempre produrrà il frutto che la Parola annunzia e contiene in sé. Così come la disperazione è l’altro frutto della Parola. È quanto essa annunzia che si compirà per il nostro male e non per il nostro bene. Adamo è nel Giardino dell’Eden. Il Signore gli dice: Se mangi dell’albero della vita rimani in vita. Se mangi dell’albero della conoscenza del bene e del male, muori. La vera speranza dell’uomo è la vita. La morte è la sua disperazione. </w:t>
      </w:r>
    </w:p>
    <w:p w14:paraId="7FBD0BF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 è la speranza che annunzia Isaia? Lui profetizza al suo popolo che ormai è nella conversione del cuore, che il Signore sta venendo per liberarlo dalla dura schiavitù di Babilonia. Dio mai si dimentica di una sola sua Parola. Quando il suo popolo è nella Parola, Dio sempre deve creare la speranza. Se invece non è nella Parola, il non essere in essa, crea per il popolo solo disperazione. Non è Dio che crea la disperazione. È l’uomo che è uscito dalla Parola della sua vita e della sua speranza. </w:t>
      </w:r>
    </w:p>
    <w:p w14:paraId="1280A9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6CEF570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Sarai una magnifica corona nella mano del Signore, un diadema regale nella palma del tuo Dio. Nessuno ti chiamerà più Abbandonata, né la tua terra sarà più detta Devastata, ma sarai chiamata Mia Gioia </w:t>
      </w:r>
      <w:r w:rsidRPr="00FE1F1F">
        <w:rPr>
          <w:rFonts w:ascii="Arial" w:eastAsia="Times New Roman" w:hAnsi="Arial" w:cs="Arial"/>
          <w:i/>
          <w:iCs/>
          <w:sz w:val="24"/>
          <w:szCs w:val="24"/>
          <w:lang w:eastAsia="it-IT"/>
        </w:rPr>
        <w:lastRenderedPageBreak/>
        <w:t>e la tua terra Sposata, perché il Signore troverà in te la sua delizia e la tua terra avrà uno sposo.</w:t>
      </w:r>
    </w:p>
    <w:p w14:paraId="34EB022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36BFA01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Voi, che risvegliate il ricordo del Signore, non concedetevi riposo né a lui date riposo, finché non abbia ristabilito Gerusalemme e ne abbia fatto oggetto di lode sulla terra.</w:t>
      </w:r>
    </w:p>
    <w:p w14:paraId="706E469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5197B2D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43B5297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e la sua Parola sono una cosa sola. Ogni sua Parola infallibilmente si compie. Non tutte le Parole di Dio sono uguali. Ci sono Parole che impegnano Lui direttamente e ci sono Parole che impegnano noi. Quelle che impegnano Lui, sempre Lui le compie, qualsiasi cosa l’uomo faccia o non faccia. Lui ha promesso che la Vergine partorirà e la Vergine ha partorito. Lui ha promesso che manderà il suo Messia e il Messia è venuto. Lui ha promesso che nella conversione darà sempre il suo perdono e sempre il perdono ha dato e darà. Lui ha promesso che se non ci convertiremo, periremo e di sicuro periremo se non abbandoniamo il principe di questo mondo per camminare nella sua Parola, a suo servizio. Lui ha detto che darà la sua misericordia a quanti sono misericordiosi. Nessuno speri di ottenere misericordia se non è misericordioso. La condizione deve porla in essere l’uomo e allora la Parola produrrà il suo frutto. Vergine Maria, Madre della Redenzione, Angeli, Santi, fateci profeti di vera speranza. </w:t>
      </w:r>
    </w:p>
    <w:p w14:paraId="1805878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72C8408" w14:textId="77777777" w:rsidR="00FE1F1F" w:rsidRPr="00FE1F1F" w:rsidRDefault="00FE1F1F" w:rsidP="00FE1F1F">
      <w:pPr>
        <w:keepNext/>
        <w:spacing w:after="120" w:line="240" w:lineRule="auto"/>
        <w:jc w:val="both"/>
        <w:outlineLvl w:val="2"/>
        <w:rPr>
          <w:rFonts w:ascii="Arial" w:hAnsi="Arial"/>
          <w:b/>
          <w:bCs/>
          <w:sz w:val="24"/>
          <w:szCs w:val="18"/>
        </w:rPr>
      </w:pPr>
      <w:bookmarkStart w:id="535" w:name="_Toc442258621"/>
      <w:bookmarkStart w:id="536" w:name="_Toc428370844"/>
      <w:bookmarkStart w:id="537" w:name="_Toc192769230"/>
      <w:r w:rsidRPr="00FE1F1F">
        <w:rPr>
          <w:rFonts w:ascii="Arial" w:hAnsi="Arial"/>
          <w:b/>
          <w:bCs/>
          <w:sz w:val="24"/>
          <w:szCs w:val="18"/>
        </w:rPr>
        <w:t>ANCHE TRA LORO MI PRENDERÒ SACERDOTI LEVITI</w:t>
      </w:r>
      <w:bookmarkEnd w:id="535"/>
      <w:bookmarkEnd w:id="537"/>
    </w:p>
    <w:bookmarkEnd w:id="536"/>
    <w:p w14:paraId="71D1FFC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Quanto il Signore annunzia in quest’ultima profezia di Isaia non solo è sorprendente. Rivela che avverrà un sovvertimento nel suo culto. I sacerdoti non saranno più attinti dalla sola discendenza di Adamo. Ma il Signore si prenderà sacerdoti leviti da tutti i popoli. Possiamo paragonare questa profezia a quanto cantato dal Salmo 110 (109).</w:t>
      </w:r>
    </w:p>
    <w:p w14:paraId="204E12B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w:t>
      </w:r>
      <w:r w:rsidRPr="00FE1F1F">
        <w:rPr>
          <w:rFonts w:ascii="Arial" w:eastAsia="Times New Roman" w:hAnsi="Arial" w:cs="Arial"/>
          <w:i/>
          <w:iCs/>
          <w:sz w:val="24"/>
          <w:szCs w:val="24"/>
          <w:lang w:eastAsia="it-IT"/>
        </w:rPr>
        <w:lastRenderedPageBreak/>
        <w:t xml:space="preserve">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E31C55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Salmo cambia le modalità del sacerdozio: dal sacerdozio alla maniera di Aronne si passa al sacerdozio alla maniera di Melchisedek. La profezia di Isaia abolisce il sacerdozio per discendenza. Il sacerdozio futuro sarà vissuto alla maniera di Melchisedek e da tutti i popoli il Signore si sceglierà sacerdoti leviti. Questo perché il Messia dovrà recare la luce di Dio, del vero Dio a tutte le nazioni, tutti i popoli. In ogni popolo e nazione il Signore sceglierà i suoi sacerdoti leviti. Gesù è uomo senza alcuna discendenza. È lui che libera il suo sacerdozio dalla maniera e dalla discendenza di Aronne. Lui sceglie Dodici Apostoli e Settantadue discepoli.</w:t>
      </w:r>
    </w:p>
    <w:p w14:paraId="066C449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028F3DB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4C3FD4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L’universalità della Chiesa di Gesù Signore è fondata sull’universalità anche del suo sacerdozio, che è senza alcuna discendenza. È sacerdozio alla maniera dei profeti. Con una differenza. Il profeta era scelto sempre direttamente dal Signore. Per essere sacerdote una persona si può anche presentare da sé. Il Vescovo, cui spetta il discernimento, può essere anche ingannato. Ma anche una volta che </w:t>
      </w:r>
      <w:r w:rsidRPr="00FE1F1F">
        <w:rPr>
          <w:rFonts w:ascii="Arial" w:eastAsia="Times New Roman" w:hAnsi="Arial" w:cs="Arial"/>
          <w:sz w:val="24"/>
          <w:szCs w:val="24"/>
          <w:lang w:eastAsia="it-IT"/>
        </w:rPr>
        <w:lastRenderedPageBreak/>
        <w:t>si è presbiteri, si può retrocedere dalla perfetta comunione con Cristo nello Spirito Santo. Rimane eternamente vero però che da tutti i popoli il Signore si sceglie sacerdoti leviti.</w:t>
      </w:r>
    </w:p>
    <w:p w14:paraId="47BE60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D7FBF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8F4F1A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47E661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6C2E34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43AFB15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463459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Coloro che si consacrano e purificano nei giardini, seguendo uno che sta in mezzo, che mangiano carne suina, cose obbrobriose e topi, insieme finiranno – oracolo del Signore – con le loro opere e i loro propositi.</w:t>
      </w:r>
    </w:p>
    <w:p w14:paraId="615316B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B9A933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040D813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Sappiamo dagli Atti degli Apostoli che Barnaba e Paolo in ogni città dove era sorta una comunità di discepoli di Gesù, ponevano a capo degli anziani per la loro guida e cura.</w:t>
      </w:r>
    </w:p>
    <w:p w14:paraId="1521E5B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 </w:t>
      </w:r>
    </w:p>
    <w:p w14:paraId="507701D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principio che governa questa profezia del Signore è semplice: il culto è per l’uomo, il sacerdote è anche per il culto. Il sacerdozio non è una gloria per la persona. Mai dovrà essere un privilegio. Essendo il suo popolo cattolico, cattolica è anche la legge che governa quanti attendono al suo culto. Ogni legge serve per realizzare un fine. Modificando il Signore il fine, deve necessariamente modificare la legge. Vergine Maria, Madre della Redenzione, Angeli, Santi, mandate veri sacerdoti. </w:t>
      </w:r>
    </w:p>
    <w:p w14:paraId="008F475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3B09619" w14:textId="77777777" w:rsidR="00FE1F1F" w:rsidRPr="00FE1F1F" w:rsidRDefault="00FE1F1F" w:rsidP="00FE1F1F">
      <w:pPr>
        <w:keepNext/>
        <w:spacing w:after="120" w:line="240" w:lineRule="auto"/>
        <w:jc w:val="both"/>
        <w:outlineLvl w:val="2"/>
        <w:rPr>
          <w:rFonts w:ascii="Arial" w:hAnsi="Arial"/>
          <w:b/>
          <w:bCs/>
          <w:sz w:val="24"/>
          <w:szCs w:val="18"/>
        </w:rPr>
      </w:pPr>
      <w:bookmarkStart w:id="538" w:name="_Toc442258623"/>
      <w:bookmarkStart w:id="539" w:name="_Toc428370845"/>
      <w:bookmarkStart w:id="540" w:name="_Toc192769231"/>
      <w:r w:rsidRPr="00FE1F1F">
        <w:rPr>
          <w:rFonts w:ascii="Arial" w:hAnsi="Arial"/>
          <w:b/>
          <w:bCs/>
          <w:sz w:val="24"/>
          <w:szCs w:val="18"/>
        </w:rPr>
        <w:t>PORRÒ LA MIA LEGGE DENTRO DI LORO</w:t>
      </w:r>
      <w:bookmarkEnd w:id="538"/>
      <w:bookmarkEnd w:id="540"/>
    </w:p>
    <w:bookmarkEnd w:id="539"/>
    <w:p w14:paraId="787AE71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Geremia il Signore annunzia un evento nuovo, impossibile da essere immaginato da mente umana. Lui vede il suo popolo incapace di osservare la </w:t>
      </w:r>
      <w:r w:rsidRPr="00FE1F1F">
        <w:rPr>
          <w:rFonts w:ascii="Arial" w:eastAsia="Times New Roman" w:hAnsi="Arial" w:cs="Arial"/>
          <w:sz w:val="24"/>
          <w:szCs w:val="24"/>
          <w:lang w:eastAsia="it-IT"/>
        </w:rPr>
        <w:lastRenderedPageBreak/>
        <w:t>sua Alleanza. Decide di farne una nuova. Nuova nei contenuti, nelle modalità, nella sua stessa essenza. Possiamo dire che tra l’Antica Alleanza e la Nuova non vi è alcun punto di contatto. La Legge è nuova. Le Tavole sono nuove. Il rito della celebrazione è nuovo. La vittima sacrificale è nuova. I contenuti sono nuovi. Tutto è nuovo. Il popolo è nuovo. Prima era il popolo di Israele. Ora essa è stipulata con il mondo intero. Possiamo definire questa Nuova Alleanza una vera nuova creazione. Dio crea l’uomo nuovo e l’alleanza è nella creazione dell’uomo nuovo: nuovo nello spirito, nell’anima, nel corpo, nei pensieri, nei sentimenti, nella volontà, nei desideri. In quest’uomo nuovo Dio versa tutto il suo Santo Spirito come vera anima perché il nuovo uomo possa camminare sulle sue vie e osservare la sua Parola. Questo uomo nuovo diviene anche popolo nuovo, comunità nuova, diviene Chiesa del Dio vivente. L’Alleanza Nuova è fatta nel Sangue di Cristo Gesù e sul fondamento della sua Parola.</w:t>
      </w:r>
    </w:p>
    <w:p w14:paraId="1E014B6C" w14:textId="4E316716"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Perché questo è il mio sangue dell'alleanza, versato per molti, in remissione dei peccati (Mt 26, 28). E disse: "Questo è il mio sangue, il sangue dell'alleanza versato per molti (Mc 14, 24). Allo stesso modo dopo aver cenato, prese il calice dicendo: "Questo calice è la nuova alleanza nel mio sangue, che viene versato per voi" (Lc 22, 20). 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w:t>
      </w:r>
      <w:r w:rsidR="00AF7632" w:rsidRPr="00FE1F1F">
        <w:rPr>
          <w:rFonts w:ascii="Arial" w:eastAsia="Times New Roman" w:hAnsi="Arial" w:cs="Arial"/>
          <w:i/>
          <w:iCs/>
          <w:sz w:val="24"/>
          <w:szCs w:val="24"/>
          <w:lang w:eastAsia="it-IT"/>
        </w:rPr>
        <w:t>dà</w:t>
      </w:r>
      <w:r w:rsidRPr="00FE1F1F">
        <w:rPr>
          <w:rFonts w:ascii="Arial" w:eastAsia="Times New Roman" w:hAnsi="Arial" w:cs="Arial"/>
          <w:i/>
          <w:iCs/>
          <w:sz w:val="24"/>
          <w:szCs w:val="24"/>
          <w:lang w:eastAsia="it-IT"/>
        </w:rPr>
        <w:t xml:space="preserve"> vita. (2Cor 3, 6). Anzi sotto quest'aspetto, quello che era glorioso non lo è più a confronto della sovreminente gloria della Nuova Alleanza (2Cor 3, 10). Per questo, Gesù è diventato garante di un'alleanza migliore (Eb 7, 22). Ora invece egli ha conseguito un ministero tanto più eccellente quanto migliore è l'alleanza di cui è mediatore, essendo questa fondata su migliori promesse (Eb 8, 6). Dio infatti, biasimando il suo popolo, dice: Ecco vengono giorni, dice il Signore, nei quali io stipulerò con la casa d'Israele e con la casa di Giuda un'alleanza nuova (Eb 8, 8). E questa è l'alleanza che io stipulerò con la casa d'Israele dopo quei giorni, dice il Signore: porrò le mie leggi nella loro mente e le imprimerò nei loro cuori; sarò il loro Dio ed essi saranno il mio popolo (Eb 8, 10). </w:t>
      </w:r>
    </w:p>
    <w:p w14:paraId="32B71E1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Dicendo alleanza nuova, Dio ha dichiarato antiquata la prima; e, ciò che diventa antico e invecchia, è prossimo a sparire (Eb 8, 13). Per questo egli è mediatore di una nuova alleanza, perché, essendo ormai intervenuta la sua morte per la redenzione delle colpe commesse sotto la prima alleanza, coloro che sono stati chiamati ricevano l'eredità eterna che è stata promessa (Eb 9, 15). 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w:t>
      </w:r>
      <w:r w:rsidRPr="00FE1F1F">
        <w:rPr>
          <w:rFonts w:ascii="Arial" w:eastAsia="Times New Roman" w:hAnsi="Arial" w:cs="Arial"/>
          <w:i/>
          <w:iCs/>
          <w:sz w:val="24"/>
          <w:szCs w:val="24"/>
          <w:lang w:eastAsia="it-IT"/>
        </w:rPr>
        <w:lastRenderedPageBreak/>
        <w:t xml:space="preserve">lo Spirito della grazia? (Eb 10, 29). Al Mediatore della Nuova Alleanza e al sangue dell'aspersione dalla voce più eloquente di quello di Abele (Eb 12, 24). Il Dio della pace che ha fatto tornare dai morti il Pastore grande delle pecore, in virtù del sangue di un'alleanza eterna, il Signore nostro Gesù (Eb 13, 20). </w:t>
      </w:r>
    </w:p>
    <w:p w14:paraId="360B1AF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Lettera agli Ebrei, per convincere i cristiani provenienti dal Giudaismo occupa ben tre capitoli a dimostrare che la promessa del Signore fatta al suo popolo per mezzo del profeta Geremia è in Cristo che si compie. È Cristo il sangue della Nuova Alleanza ed è in Lui che essa si stipula. I benefici di questa Alleanza sono infinitamente superiori a quelli della prima. Non vi è alcun punto di contatto. Vi è l’abisso divino ed eterno. Questa Alleanza vede impegnato Dio stesso, che nella persona del Figlio suo, dona il suo sangue perché la vita di Dio diventi nostra vita e noi vita di Dio per esso.</w:t>
      </w:r>
    </w:p>
    <w:p w14:paraId="631788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18CA0A6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Questi offrono un culto che è immagine e ombra delle realtà celesti, secondo quanto fu dichiarato da Dio a Mosè, quando stava per costruire la tenda: «Guarda – disse – di fare ogni cosa secondo il modello che ti è stato mostrato sul monte.</w:t>
      </w:r>
    </w:p>
    <w:p w14:paraId="19FEAC9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5A2F46F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62C32B9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Dicendo alleanza nuova, Dio ha dichiarato antica la prima: ma, ciò che diventa antico e invecchia, è prossimo a scomparire (Eb 8,1-13). </w:t>
      </w:r>
    </w:p>
    <w:p w14:paraId="746CAF0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Certo, anche la prima alleanza aveva norme per il culto e un santuario terreno. Fu costruita infatti una tenda, la prima, nella quale vi erano il </w:t>
      </w:r>
      <w:r w:rsidRPr="00FE1F1F">
        <w:rPr>
          <w:rFonts w:ascii="Arial" w:eastAsia="Times New Roman" w:hAnsi="Arial" w:cs="Arial"/>
          <w:i/>
          <w:iCs/>
          <w:sz w:val="24"/>
          <w:szCs w:val="24"/>
          <w:lang w:eastAsia="it-IT"/>
        </w:rPr>
        <w:lastRenderedPageBreak/>
        <w:t>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088371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5A983C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332101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Secondo la Legge, infatti, quasi tutte le cose vengono purificate con il sangue, e senza spargimento di sangue non esiste perdono.</w:t>
      </w:r>
    </w:p>
    <w:p w14:paraId="729EFF5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8B5A78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BE8F5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432BB5A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Mediante quella volontà siamo stati santificati per mezzo dell’offerta del corpo di Gesù Cristo, una volta per sempre.</w:t>
      </w:r>
    </w:p>
    <w:p w14:paraId="7EE4E09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2D891D0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Questa è l’alleanza che io stipulerò con loro dopo quei giorni, dice il Signore: io porrò le mie leggi nei loro cuori e le imprimerò nella loro mente,</w:t>
      </w:r>
    </w:p>
    <w:p w14:paraId="002A9DE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dice: e non mi ricorderò più dei loro peccati e delle loro iniquità.</w:t>
      </w:r>
    </w:p>
    <w:p w14:paraId="7DF7BD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Ora, dove c’è il perdono di queste cose, non c’è più offerta per il peccato.</w:t>
      </w:r>
    </w:p>
    <w:p w14:paraId="243BD48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Fratelli, poiché abbiamo piena libertà di entrare nel santuario per mezzo del sangue di Gesù, via nuova e vivente che egli ha inaugurato per noi attraverso il velo, cioè la sua carne,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2655100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855370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82D213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w:t>
      </w:r>
    </w:p>
    <w:p w14:paraId="2660501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Ancora un poco, infatti, un poco appena, e colui che deve venire, verrà e non tarderà. Il mio giusto per fede vivrà; ma se cede, non porrò in lui il mio amore.</w:t>
      </w:r>
    </w:p>
    <w:p w14:paraId="57ED47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Noi però non siamo di quelli che cedono, per la propria rovina, ma uomini di fede per la salvezza della nostra anima (Eb 10,1-39). </w:t>
      </w:r>
    </w:p>
    <w:p w14:paraId="44E31F4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Signore non vuole che la sua creatura si perda. Attraverso il Figlio suo Eterno che si incarna, entra Lui personalmente in gioco. Nel Figlio non solo rivela tutto il suo amore eterno, si dona come vita eterna ad ogni uomo che crede nel Figlio e sceglie Lui per vivere in Lui, con Lui, per Lui. Nella Nuova Alleanza Dio si fa, nel Verbo Eterno Incarnato, albero di vita per ogni uomo. Così facendo il Signore </w:t>
      </w:r>
      <w:r w:rsidRPr="00FE1F1F">
        <w:rPr>
          <w:rFonts w:ascii="Arial" w:eastAsia="Times New Roman" w:hAnsi="Arial" w:cs="Arial"/>
          <w:sz w:val="24"/>
          <w:szCs w:val="24"/>
          <w:lang w:eastAsia="it-IT"/>
        </w:rPr>
        <w:lastRenderedPageBreak/>
        <w:t xml:space="preserve">trasforma tutta la terra nel Giardino dell’Eden, perché su tutta la terra viene ora piantato questo albero di vita che è Gesù Signore. Chi vuole può prendere i frutti e nutrirsi. È infatti Gesù stesso, albero di vita eterna per ogni uomo, che manda i suoi discepoli nel mondo ad offrire Lui, albero di vita eterna, perché l’uomo passi dalla morte alla vita. </w:t>
      </w:r>
    </w:p>
    <w:p w14:paraId="5833841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4B5F41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04E2E6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72576AE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«Cambierò il loro lutto in gioia, li consolerò e li renderò felici, senza afflizioni. Nutrirò i sacerdoti di carni prelibate e il mio popolo sarà saziato dei miei beni». Oracolo del Signore.</w:t>
      </w:r>
    </w:p>
    <w:p w14:paraId="1EADFEC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«Una voce si ode a Rama, un lamento e un pianto amaro: Rachele piange i suoi figli, e non vuole essere consolata per i suoi figli, perché non sono più».</w:t>
      </w:r>
    </w:p>
    <w:p w14:paraId="141516A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w:t>
      </w:r>
      <w:r w:rsidRPr="00FE1F1F">
        <w:rPr>
          <w:rFonts w:ascii="Arial" w:eastAsia="Times New Roman" w:hAnsi="Arial" w:cs="Arial"/>
          <w:i/>
          <w:iCs/>
          <w:sz w:val="24"/>
          <w:szCs w:val="24"/>
          <w:lang w:eastAsia="it-IT"/>
        </w:rPr>
        <w:lastRenderedPageBreak/>
        <w:t>il castigo come un torello non domato. Fammi ritornare e io ritornerò, perché tu sei il Signore, mio Dio.</w:t>
      </w:r>
    </w:p>
    <w:p w14:paraId="0812DB2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66D98B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5889D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51D0B0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questo punto mi sono destato e ho guardato: era stato un bel sogno.</w:t>
      </w:r>
    </w:p>
    <w:p w14:paraId="663C693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69DA89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quei giorni non si dirà più: “I padri hanno mangiato uva acerba e i denti dei figli si sono allegati!”,</w:t>
      </w:r>
    </w:p>
    <w:p w14:paraId="59589BF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ognuno morirà per la sua propria iniquità; si allegheranno i denti solo a chi mangia l’uva acerba.</w:t>
      </w:r>
    </w:p>
    <w:p w14:paraId="3765268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E83FF4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w:t>
      </w:r>
      <w:r w:rsidRPr="00FE1F1F">
        <w:rPr>
          <w:rFonts w:ascii="Arial" w:eastAsia="Times New Roman" w:hAnsi="Arial" w:cs="Arial"/>
          <w:i/>
          <w:iCs/>
          <w:sz w:val="24"/>
          <w:szCs w:val="24"/>
          <w:lang w:eastAsia="it-IT"/>
        </w:rPr>
        <w:lastRenderedPageBreak/>
        <w:t>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8E538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CBF4EE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l’uomo fosse attento ad ogni azione del suo Dio, imparerebbe dov’è la via della vita e cosa fare per poterla percorrere sino alla fine. Dio dona un comando all’uomo nel Giardino dell’Eden e lo disattende per tentazione. Stringe un’alleanza con i figli di Abramo e ancora il rito non è finito ed anche questa volta il suo comando è disatteso. Tutta la vita del popolo del Signore è una immersione nell’immoralità, frutto della sua dilagante idolatria. La trasgressione dell’Alleanza si fa per il popolo di Dio distruzione di Gerusalemme, morte, fame, peste, desolazione, esilio, lungo esilio in terra straniera. Il peccato delle origini ha condannato l’uomo alla morte e la morte è proprio in questo che consiste: nell’impossibilità naturale di risorgere, di ritornare ad essere vero uomo, governatore di se stesso, dominatore della sua vita, perché tutta sia governata dalla saggezza, dalla sapienza, secondo la divina volontà. Ecco l’amore sconfinato, abissale, eterno, infinito del Signore: decide di stringere con l’uomo una nuova alleanza, ma non lasciando l’uomo nella sua morte, ma ricreandolo, risuscitandolo, ricomponendolo, rendendolo partecipe della divina natura, elevandolo alla dignità di suo figlio di adozione, nel Figlio suo Gesù, colmandolo di Spirito Santo.</w:t>
      </w:r>
    </w:p>
    <w:p w14:paraId="1241F6D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Nuova Alleanza è vera nuova creazione, vera rigenerazione, vera ricomposizione dell’uomo. Dio lo ha fatto corpo di Cristo, lo nutre con il corpo di Cristo, lo disseta con il suo sangue, lo illumina con la sua Parola, lo guida e lo muove con lo Spirito di Cristo. Ricreato e rigenerato l’uomo può vivere da vero figlio di Dio, a condizione che mai però si separi da Cristo e dallo Spirito. È Cristo il nuovo Giardino dell’Eden nel quale l’uomo deve dimorare ed è Cristo il frutto di cui dovrà sempre nutrirsi nello Spirito Santo. Vergine Maria, Madre della Redenzione, Angeli, Santi, fateci una cosa sola con Cristo. </w:t>
      </w:r>
    </w:p>
    <w:p w14:paraId="07A8500F"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F1405C5" w14:textId="77777777" w:rsidR="00FE1F1F" w:rsidRPr="00FE1F1F" w:rsidRDefault="00FE1F1F" w:rsidP="00FE1F1F">
      <w:pPr>
        <w:keepNext/>
        <w:spacing w:after="120" w:line="240" w:lineRule="auto"/>
        <w:jc w:val="both"/>
        <w:outlineLvl w:val="2"/>
        <w:rPr>
          <w:rFonts w:ascii="Arial" w:hAnsi="Arial"/>
          <w:b/>
          <w:bCs/>
          <w:sz w:val="24"/>
          <w:szCs w:val="18"/>
        </w:rPr>
      </w:pPr>
      <w:bookmarkStart w:id="541" w:name="_Toc442258625"/>
      <w:bookmarkStart w:id="542" w:name="_Toc428370846"/>
      <w:bookmarkStart w:id="543" w:name="_Toc192769232"/>
      <w:r w:rsidRPr="00FE1F1F">
        <w:rPr>
          <w:rFonts w:ascii="Arial" w:hAnsi="Arial"/>
          <w:b/>
          <w:bCs/>
          <w:sz w:val="24"/>
          <w:szCs w:val="18"/>
        </w:rPr>
        <w:t>DARÒ LORO UN CUORE NUOVO</w:t>
      </w:r>
      <w:bookmarkEnd w:id="541"/>
      <w:bookmarkEnd w:id="543"/>
    </w:p>
    <w:bookmarkEnd w:id="542"/>
    <w:p w14:paraId="1E2E4AD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Dopo la triste esperienza del suo peccato, di adulterio prima e di omicidio dopo, Davide scende nel profondo del suo cuore e lo vede marcio, guasto, concupiscente, orientato al male, incapace di fare il bene nel rispetto della purissima volontà del suo Dio. Vede la miseria del suo cuore. Sa però che il suo Dio è l’Onnipotente Creatore del cielo e della terra e di quanto esiste in essi. Sa </w:t>
      </w:r>
      <w:r w:rsidRPr="00FE1F1F">
        <w:rPr>
          <w:rFonts w:ascii="Arial" w:eastAsia="Times New Roman" w:hAnsi="Arial" w:cs="Arial"/>
          <w:sz w:val="24"/>
          <w:szCs w:val="24"/>
          <w:lang w:eastAsia="it-IT"/>
        </w:rPr>
        <w:lastRenderedPageBreak/>
        <w:t xml:space="preserve">che il suo Signore può creargli un cuore puro, nuovo assieme ad uno spirito saldo, forte, risoluto nel bene. E glielo chiede. Creandogli il Signore questo cuore puro, nuovo assieme ad uno spirito forte, mai più lui avrebbe peccato. Sempre avrebbe osservato la legge del suo Dio. </w:t>
      </w:r>
    </w:p>
    <w:p w14:paraId="70FA89C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w:t>
      </w:r>
    </w:p>
    <w:p w14:paraId="568559E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54D8055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Salomone si vede piccolo, debole, incapace di amministrare la giustizia, perché privo della sapienza che viene dal Signore. Anche Lui chiede il dono della sapienza. Se la sapienza assisterà lui come assiste il suo Dio, egli di certo sarà un buon re. Governerà il suo popolo con rettitudine, secondo equità, eviterà ogni parzialità e cattiva amministrazione nel suo regno. I suoi sudditi godranno di ogni bene. </w:t>
      </w:r>
    </w:p>
    <w:p w14:paraId="7E5264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w:t>
      </w:r>
      <w:r w:rsidRPr="00FE1F1F">
        <w:rPr>
          <w:rFonts w:ascii="Arial" w:eastAsia="Times New Roman" w:hAnsi="Arial" w:cs="Arial"/>
          <w:i/>
          <w:iCs/>
          <w:sz w:val="24"/>
          <w:szCs w:val="24"/>
          <w:lang w:eastAsia="it-IT"/>
        </w:rPr>
        <w:lastRenderedPageBreak/>
        <w:t>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9EA3B0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9E7D96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preghiera di Salomone fu ascoltata dal Signore all’istante e il re fu colmato di sapienza. Salomone però si dimenticò che la sapienza non è un dono abituale, perenne. Va invocata sempre e sempre chiesta al Signore, attimo per attimo. Alla fine, poiché troppo sicuro di sé, divenne stolto e idolatra. La preghiera di Davide potrà essere esaudita solo nella Nuova Alleanza. Solo allora il Messia del Signore verserà nel cuore dell’uomo lo Spirito della nuova creazione e rigenerazione dell’uomo. Attraverso il profeta Ezechiele annunzia che un giorno i suoi figli cammineranno con un cuore nuovo. Sarà il suo Santo Spirito a togliere dal petto il cuore di pietra e sarà Lui a dare un cuore di carne, un cuore nuovo capace di amare. È per la creazione di questo cuore nuovo che possiamo osservare la Legge del Signore e vivere nella sua Alleanza. </w:t>
      </w:r>
    </w:p>
    <w:p w14:paraId="7E8C3E6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542C4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w:t>
      </w:r>
      <w:r w:rsidRPr="00FE1F1F">
        <w:rPr>
          <w:rFonts w:ascii="Arial" w:eastAsia="Times New Roman" w:hAnsi="Arial" w:cs="Arial"/>
          <w:i/>
          <w:iCs/>
          <w:sz w:val="24"/>
          <w:szCs w:val="24"/>
          <w:lang w:eastAsia="it-IT"/>
        </w:rPr>
        <w:lastRenderedPageBreak/>
        <w:t>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D6C7B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55D8A9B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3F4E3C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4D2DF2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8C8765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Noi sappiamo che ogni Parola di Dio si compie. Il Signore ha promesso che darà un cuore nuovo e questa promessa sarà da Lui realizzata. Le modalità non sono però annunziate. Dal cuore nuovo di Gesù Signore viene fuori lo Spirito Santo che dovrà creare il nostro cuore donandogli la forma del cuore di Cristo Gesù. Il Nuovo testamento è l’annuncio che il Signore vuole farci nuove creature, che in Cristo siamo divenuti nuove creature. Siamo nuove creature per vivere in novità di vita.</w:t>
      </w:r>
    </w:p>
    <w:p w14:paraId="3D7011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sz w:val="24"/>
          <w:szCs w:val="24"/>
          <w:lang w:eastAsia="it-IT"/>
        </w:rPr>
        <w:t>Fratelli</w:t>
      </w:r>
      <w:r w:rsidRPr="00FE1F1F">
        <w:rPr>
          <w:rFonts w:ascii="Arial" w:eastAsia="Times New Roman" w:hAnsi="Arial" w:cs="Arial"/>
          <w:i/>
          <w:iCs/>
          <w:sz w:val="24"/>
          <w:szCs w:val="24"/>
          <w:lang w:eastAsia="it-IT"/>
        </w:rPr>
        <w:t xml:space="preserve">,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w:t>
      </w:r>
      <w:r w:rsidRPr="00FE1F1F">
        <w:rPr>
          <w:rFonts w:ascii="Arial" w:eastAsia="Times New Roman" w:hAnsi="Arial" w:cs="Arial"/>
          <w:i/>
          <w:iCs/>
          <w:sz w:val="24"/>
          <w:szCs w:val="24"/>
          <w:lang w:eastAsia="it-IT"/>
        </w:rPr>
        <w:lastRenderedPageBreak/>
        <w:t>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F65538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D415F8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FFA3B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DBAEA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6D192A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w:t>
      </w:r>
      <w:r w:rsidRPr="00FE1F1F">
        <w:rPr>
          <w:rFonts w:ascii="Arial" w:eastAsia="Times New Roman" w:hAnsi="Arial" w:cs="Arial"/>
          <w:i/>
          <w:iCs/>
          <w:sz w:val="24"/>
          <w:szCs w:val="24"/>
          <w:lang w:eastAsia="it-IT"/>
        </w:rPr>
        <w:lastRenderedPageBreak/>
        <w:t xml:space="preserve">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0F4E7F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il cuore nuovo di Cristo, messo nel petto dallo Spirito Santo, l’uomo è capace di amare come Cristo ha amato. La nostra fede non è solo richiesta di obbedienza ad una Parola altissima, è prima di tutto nuova creazione, rigenerazione. La legge ci dice solamente come vive la nuova creatura. Nuovi dobbiamo lasciarci fare giorno per giorno dallo Spirito Santo. Siamo stati fatti nuovi, per vivere in novità di vita, crescendo ogni giorno in sapienza e in grazia. Senza la perenne crescita, commettiamo lo stesso errore di Salomone. Pensiamo di essere nella verità e nella giustizia, ma non lo siamo perché non ci siamo alimentati giorno per giorno di sapienza e di grazia, di verità e giustizia, di santità e di Spirito Santo. La crescita in Cristo è obbligatoria se si vuole vivere con il cuore nuovo in novità di vita. Senza crescita, il mondo ci conquisterà e noi ritorneremo ad essere persone dal cuore vecchio, concupiscente, votato al male. Vergine Maria, Madre della Redenzione, Angeli, Santi, fateci nuove creature in Cristo. </w:t>
      </w:r>
    </w:p>
    <w:p w14:paraId="0E74B96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EF8FB0F" w14:textId="77777777" w:rsidR="00FE1F1F" w:rsidRPr="00FE1F1F" w:rsidRDefault="00FE1F1F" w:rsidP="00FE1F1F">
      <w:pPr>
        <w:keepNext/>
        <w:spacing w:after="120" w:line="240" w:lineRule="auto"/>
        <w:jc w:val="both"/>
        <w:outlineLvl w:val="2"/>
        <w:rPr>
          <w:rFonts w:ascii="Arial" w:hAnsi="Arial"/>
          <w:b/>
          <w:bCs/>
          <w:sz w:val="24"/>
          <w:szCs w:val="18"/>
        </w:rPr>
      </w:pPr>
      <w:bookmarkStart w:id="544" w:name="_Toc428370847"/>
      <w:bookmarkStart w:id="545" w:name="_Toc442258627"/>
      <w:bookmarkStart w:id="546" w:name="_Toc192769233"/>
      <w:r w:rsidRPr="00FE1F1F">
        <w:rPr>
          <w:rFonts w:ascii="Arial" w:hAnsi="Arial"/>
          <w:b/>
          <w:bCs/>
          <w:sz w:val="24"/>
          <w:szCs w:val="18"/>
        </w:rPr>
        <w:t>GIUNGESTI FINO AD ESSERE REGINA</w:t>
      </w:r>
      <w:bookmarkEnd w:id="544"/>
      <w:bookmarkEnd w:id="545"/>
      <w:bookmarkEnd w:id="546"/>
    </w:p>
    <w:p w14:paraId="20C43E1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In questa profezia di Ezechiele vengono manifestati i contrasti, gli opposti: da un lato la profondità dell’amore di Dio, che prende una creatura impastata di sangue di peccato fin dalla sua nascita e la purifica, la adorna, la eleva in dignità fino a farla divenire sua sposa e regina e dall’altro la corruzione avvenuta nella carne, nello spirito, nell’anima della creatura che sempre si lascia attrarre dal male, fino al grande tradimento del suo Dio, fino al peccato dell’adulterio che è l’idolatria. Il sommo amore di Dio si scontra con il sommo peccato dell’uomo. Si lascerà vincere il Signore dal peccato dell’uomo?</w:t>
      </w:r>
    </w:p>
    <w:p w14:paraId="238F22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51DAF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EEFD97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276AEE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E21AE3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D26229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w:t>
      </w:r>
      <w:r w:rsidRPr="00FE1F1F">
        <w:rPr>
          <w:rFonts w:ascii="Arial" w:eastAsia="Times New Roman" w:hAnsi="Arial" w:cs="Arial"/>
          <w:i/>
          <w:iCs/>
          <w:sz w:val="24"/>
          <w:szCs w:val="24"/>
          <w:lang w:eastAsia="it-IT"/>
        </w:rPr>
        <w:lastRenderedPageBreak/>
        <w:t>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0AD3A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9676A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F69504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63A68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9D6173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Dopo aver denunziato il Signore le grandi colpe della sua sposa, che ha abbandonato Lui, il suo Sposo eterno, per concedersi agli stalloni degli idoli, come vera cavalla leggiadra e vagabonda, secondo la profezia di Geremia, il Signore è sempre pronto a ricominciare daccapo. Lui vuole ricominciare. Lui ricomincia con una nuova creazione. </w:t>
      </w:r>
    </w:p>
    <w:p w14:paraId="7544870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60FCAAF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Israele era sacro al Signore, la primizia del suo raccolto; quanti osavano mangiarne, si rendevano colpevoli, la sventura si abbatteva su di loro. Oracolo del Signore.</w:t>
      </w:r>
    </w:p>
    <w:p w14:paraId="583707E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2377B7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5886DC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4DE94F0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w:t>
      </w:r>
    </w:p>
    <w:p w14:paraId="0A8A900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0C4EC8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DB304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77CF260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Dicono a un pezzo di legno: “Sei tu mio padre”, e a una pietra: “Tu mi hai generato”. A me rivolgono le spalle, non la faccia; ma al tempo </w:t>
      </w:r>
      <w:r w:rsidRPr="00FE1F1F">
        <w:rPr>
          <w:rFonts w:ascii="Arial" w:eastAsia="Times New Roman" w:hAnsi="Arial" w:cs="Arial"/>
          <w:i/>
          <w:iCs/>
          <w:sz w:val="24"/>
          <w:szCs w:val="24"/>
          <w:lang w:eastAsia="it-IT"/>
        </w:rPr>
        <w:lastRenderedPageBreak/>
        <w:t>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60F283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52BC88F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E1F1F">
        <w:rPr>
          <w:rFonts w:ascii="Arial" w:eastAsia="Times New Roman" w:hAnsi="Arial" w:cs="Arial"/>
          <w:i/>
          <w:iCs/>
          <w:sz w:val="24"/>
          <w:szCs w:val="24"/>
          <w:lang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5E06D5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un uomo ripudia la moglie ed ella si allontana da lui per appartenere a un altro, tornerà il primo ancora da lei? Quella terra non sarebbe tutta contaminata? E tu, che ti sei prostituita con molti amanti, osi tornare da me? Oracolo del Signore.</w:t>
      </w:r>
    </w:p>
    <w:p w14:paraId="2DCE65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20F94F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0AD237C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Allora il Signore mi disse: «Israele ribelle si è dimostrata più giusta della perfida Giuda. Va’ e grida queste cose verso il settentrione:</w:t>
      </w:r>
    </w:p>
    <w:p w14:paraId="3DB266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w:t>
      </w:r>
    </w:p>
    <w:p w14:paraId="000C24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6CF015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51680FD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w:t>
      </w:r>
      <w:r w:rsidRPr="00FE1F1F">
        <w:rPr>
          <w:rFonts w:ascii="Arial" w:eastAsia="Times New Roman" w:hAnsi="Arial" w:cs="Arial"/>
          <w:i/>
          <w:iCs/>
          <w:sz w:val="24"/>
          <w:szCs w:val="24"/>
          <w:lang w:eastAsia="it-IT"/>
        </w:rPr>
        <w:lastRenderedPageBreak/>
        <w:t>senza che alcuno la possa spegnere, a causa delle vostre azioni perverse.</w:t>
      </w:r>
    </w:p>
    <w:p w14:paraId="2035C6F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w:t>
      </w:r>
    </w:p>
    <w:p w14:paraId="4A1F9DB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vestitevi di sacco, lamentatevi e alzate grida, perché non si è allontanata da noi l’ira ardente del Signore. E in quel giorno – oracolo del Signore – verrà meno il coraggio del re e il coraggio dei capi; i sacerdoti saranno costernati e i profeti saranno sbigottiti».</w:t>
      </w:r>
    </w:p>
    <w:p w14:paraId="39F366F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w:t>
      </w:r>
    </w:p>
    <w:p w14:paraId="49C16BD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1C520E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12F80CE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Fino a quando dovrò vedere segnali e udire il suono del corno? «Stolto è il mio popolo: non mi conosce, sono figli insipienti, senza intelligenza; sono esperti nel fare il male, ma non sanno compiere il bene».</w:t>
      </w:r>
    </w:p>
    <w:p w14:paraId="5114BBB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w:t>
      </w:r>
      <w:r w:rsidRPr="00FE1F1F">
        <w:rPr>
          <w:rFonts w:ascii="Arial" w:eastAsia="Times New Roman" w:hAnsi="Arial" w:cs="Arial"/>
          <w:i/>
          <w:iCs/>
          <w:sz w:val="24"/>
          <w:szCs w:val="24"/>
          <w:lang w:eastAsia="it-IT"/>
        </w:rPr>
        <w:lastRenderedPageBreak/>
        <w:t xml:space="preserve">distruggerò completamente. Pertanto la terra sarà in lutto e il cielo si oscurerà: l’ho detto e non mi pento, l’ho pensato e non ritratterò». </w:t>
      </w:r>
    </w:p>
    <w:p w14:paraId="2372FA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w:t>
      </w:r>
    </w:p>
    <w:p w14:paraId="0D0AA7B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Signore è determinato. Tutto ciò che è nella sua onnipotenza Lui è pronto a farlo per la salvezza dell’uomo. Sappiamo che Lui è pronto, nel Figlio suo, nel suo Verbo Eterno, a farsi uomo e a dare la sua vita in riscatto per il perdono dei peccati, per la nuova creazione o rigenerazione dell’umanità. Dio è pronto a dare la sua vita per la redenzione. La dona facendo di essa un vero olocausto di amore. Satana su di Lui non ha alcun potere. Cristo Gesù è infatti la “Sposa” sempre fedelissima al suo Dio e Padre. Il Padre a causa della sua obbedienza ha trasformato la sua natura umana in luce. L’ha resa immortale, spirituale, gloriosa, incorruttibile, fedele in eterno.</w:t>
      </w:r>
    </w:p>
    <w:p w14:paraId="6CCFE22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Ora in Cristo il Padre ha deciso di elevare fino alla dignità di “regina” ogni altro uomo, rivestendolo di sé, rendendolo partecipe della sua stessa natura, avvolgendolo di luce, ricolmandolo del suo Santo Spirito, nutrendolo e dissetandolo con la carne e il sangue del suo Figlio Unigenito. Ora l’uomo può mantenersi fedele, può rimanere nella volontà del suo Dio, può essere vero suo adoratore, può distaccarsi dagli idoli, può vivere da vera </w:t>
      </w:r>
      <w:r w:rsidRPr="00FE1F1F">
        <w:rPr>
          <w:rFonts w:ascii="Arial" w:eastAsia="Times New Roman" w:hAnsi="Arial" w:cs="Arial"/>
          <w:i/>
          <w:sz w:val="24"/>
          <w:szCs w:val="24"/>
          <w:lang w:eastAsia="it-IT"/>
        </w:rPr>
        <w:t>“regina”</w:t>
      </w:r>
      <w:r w:rsidRPr="00FE1F1F">
        <w:rPr>
          <w:rFonts w:ascii="Arial" w:eastAsia="Times New Roman" w:hAnsi="Arial" w:cs="Arial"/>
          <w:sz w:val="24"/>
          <w:szCs w:val="24"/>
          <w:lang w:eastAsia="it-IT"/>
        </w:rPr>
        <w:t xml:space="preserve"> nel regno del Padre suo. Può, purché rimanga in Cristo, con Lui, per Lui. Vergine Maria, Madre della Redenzione, Angeli, Santi, fateci ricolmi di Spirito Santo. </w:t>
      </w:r>
    </w:p>
    <w:p w14:paraId="7E23DC7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0CE9E06" w14:textId="77777777" w:rsidR="00FE1F1F" w:rsidRPr="00FE1F1F" w:rsidRDefault="00FE1F1F" w:rsidP="00FE1F1F">
      <w:pPr>
        <w:keepNext/>
        <w:spacing w:after="120" w:line="240" w:lineRule="auto"/>
        <w:jc w:val="both"/>
        <w:outlineLvl w:val="2"/>
        <w:rPr>
          <w:rFonts w:ascii="Arial" w:hAnsi="Arial"/>
          <w:b/>
          <w:bCs/>
          <w:sz w:val="24"/>
          <w:szCs w:val="18"/>
        </w:rPr>
      </w:pPr>
      <w:bookmarkStart w:id="547" w:name="_Toc428370848"/>
      <w:bookmarkStart w:id="548" w:name="_Toc442258629"/>
      <w:bookmarkStart w:id="549" w:name="_Toc192769234"/>
      <w:r w:rsidRPr="00FE1F1F">
        <w:rPr>
          <w:rFonts w:ascii="Arial" w:hAnsi="Arial"/>
          <w:b/>
          <w:bCs/>
          <w:sz w:val="24"/>
          <w:szCs w:val="18"/>
        </w:rPr>
        <w:t>ECCO, IO STESSO CERCHERÒ LE MIE PECORE</w:t>
      </w:r>
      <w:bookmarkEnd w:id="547"/>
      <w:bookmarkEnd w:id="548"/>
      <w:bookmarkEnd w:id="549"/>
    </w:p>
    <w:p w14:paraId="51911456" w14:textId="0ECCD0FE"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Mediatore è vera vita per le pecore del Signore. Se lui fallisce nella sua missione, tutto il gregge si sbanda. Non vi sarà alcuna vita per le pecore se il pastore non diviene, non si fa lui, in Dio, vita delle sue pecore. È questa la sola legge che fa di un pastore un buon pastore: farsi in tutto vita delle pecore. Non sono </w:t>
      </w:r>
      <w:r w:rsidR="00AF7632" w:rsidRPr="00FE1F1F">
        <w:rPr>
          <w:rFonts w:ascii="Arial" w:eastAsia="Times New Roman" w:hAnsi="Arial" w:cs="Arial"/>
          <w:sz w:val="24"/>
          <w:szCs w:val="24"/>
          <w:lang w:eastAsia="it-IT"/>
        </w:rPr>
        <w:t>le pecore</w:t>
      </w:r>
      <w:r w:rsidRPr="00FE1F1F">
        <w:rPr>
          <w:rFonts w:ascii="Arial" w:eastAsia="Times New Roman" w:hAnsi="Arial" w:cs="Arial"/>
          <w:sz w:val="24"/>
          <w:szCs w:val="24"/>
          <w:lang w:eastAsia="it-IT"/>
        </w:rPr>
        <w:t xml:space="preserve"> che dovranno vivere per lui. È lui che deve vivere per le pecore. È lui che si deve dare in cibo per le pecore che il Signore gli ha affidato. </w:t>
      </w:r>
    </w:p>
    <w:p w14:paraId="45C5FE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Sappiamo però dalla storia d’Israele che quasi tutti i pastori – sacerdoti e re – hanno fallito la loro missione. Si sono disinteressati delle pecore. Hanno curato solo i loro meschini, piccoli interessi e del gregge del Signore si sono totalmente disinteressati. Il Signore interviene con potenza, forza, grande determinazione. Annunzia che Lui stesso si sarebbe preso cura del suo gregge. Lui stesso lo avrebbe condotto al pascolo. Lui stesso avrebbe messo giustizia tra una pecora e l’altra. Quando il pastore non cura le sue pecore, queste possono anche divenire prepotenti, arroganti, superbe, meschine, si possono scagliare le une </w:t>
      </w:r>
      <w:r w:rsidRPr="00FE1F1F">
        <w:rPr>
          <w:rFonts w:ascii="Arial" w:eastAsia="Times New Roman" w:hAnsi="Arial" w:cs="Arial"/>
          <w:sz w:val="24"/>
          <w:szCs w:val="24"/>
          <w:lang w:eastAsia="it-IT"/>
        </w:rPr>
        <w:lastRenderedPageBreak/>
        <w:t>contro le altre e le più forti sottomettere e umiliare le più deboli. Senza il buon pastore, le pecore spesso si trasformano in lupi rapaci le une contro le altre. Dio interviene e porta la pace e l’armonia tra le sue pecore. Ma sempre quando governa il Signore regna la giustizia.</w:t>
      </w:r>
    </w:p>
    <w:p w14:paraId="57AE799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5B7BF1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CF9D0B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6C825B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FE1F1F">
        <w:rPr>
          <w:rFonts w:ascii="Arial" w:eastAsia="Times New Roman" w:hAnsi="Arial" w:cs="Arial"/>
          <w:i/>
          <w:iCs/>
          <w:sz w:val="24"/>
          <w:szCs w:val="24"/>
          <w:lang w:eastAsia="it-IT"/>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75BAA4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2A06C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F810D4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4E75CF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Voi, mie pecore, siete il gregge del mio pascolo e io sono il vostro Dio». Oracolo del Signore Dio (Ez 34,1-31). </w:t>
      </w:r>
    </w:p>
    <w:p w14:paraId="1AE7745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Questa profezia si compie tutta in Cristo Signore. È Lui il bel Pastore del Padre che deve dare verità, luce, giustizia, nutrimento vero al suo gregge. Le pecore sono del Padre. A Gesù vengono affidate perché sia Lui a nutrirle di se stesso, della sua vita.</w:t>
      </w:r>
    </w:p>
    <w:p w14:paraId="3C65D41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verità, in verità io vi dico: chi non entra nel recinto delle pecore dalla porta, ma vi sale da un’altra parte, è un ladro e un brigante.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986449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F01D3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42A511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6754D2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D1D7F5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FAA68C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783253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Ritornò quindi nuovamente al di là del Giordano, nel luogo dove prima Giovanni battezzava, e qui rimase. Molti andarono da lui e dicevano: «Giovanni non ha compiuto nessun segno, ma tutto quello che </w:t>
      </w:r>
      <w:r w:rsidRPr="00FE1F1F">
        <w:rPr>
          <w:rFonts w:ascii="Arial" w:eastAsia="Times New Roman" w:hAnsi="Arial" w:cs="Arial"/>
          <w:i/>
          <w:iCs/>
          <w:sz w:val="24"/>
          <w:szCs w:val="24"/>
          <w:lang w:eastAsia="it-IT"/>
        </w:rPr>
        <w:lastRenderedPageBreak/>
        <w:t xml:space="preserve">Giovanni ha detto di costui era vero». E in quel luogo molti credettero in lui (Gv 10,1-42). </w:t>
      </w:r>
    </w:p>
    <w:p w14:paraId="5D367C6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Paolo, ai Pastori dell’Asia, presenta se stesso come modello di vero pastore, invitando a porre ogni attenzione a non trasformarsi in cattivi, pessimi pastori.</w:t>
      </w:r>
    </w:p>
    <w:p w14:paraId="0E504136"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Da Mileto mandò a chiamare a Èfeso gli anziani della Chiesa. Quando essi giunsero presso di lui, disse loro: «Voi sapete come mi sono comportato con voi per tutto questo tempo, fin dal primo giorno in cui arrivai in Asia:</w:t>
      </w:r>
      <w:r w:rsidRPr="00FE1F1F">
        <w:rPr>
          <w:rFonts w:ascii="Arial" w:eastAsia="Times New Roman" w:hAnsi="Arial" w:cs="Arial"/>
          <w:i/>
          <w:iCs/>
          <w:spacing w:val="-2"/>
          <w:position w:val="4"/>
          <w:sz w:val="24"/>
          <w:szCs w:val="24"/>
          <w:lang w:eastAsia="it-IT"/>
        </w:rPr>
        <w:t xml:space="preserve"> </w:t>
      </w:r>
      <w:r w:rsidRPr="00FE1F1F">
        <w:rPr>
          <w:rFonts w:ascii="Arial" w:eastAsia="Times New Roman" w:hAnsi="Arial" w:cs="Arial"/>
          <w:i/>
          <w:iCs/>
          <w:spacing w:val="-2"/>
          <w:sz w:val="24"/>
          <w:szCs w:val="24"/>
          <w:lang w:eastAsia="it-IT"/>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7E25F67"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272C165"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772046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Pietro esorta i pastori a farsi modello del gregge. Il gregge è ciò che essi sono. Se essi sono di Dio, il gregge sarà di Dio. Se essi sono con Cristo, il gregge sarà con Cristo. Sempre il gregge assumerà la forma del suo pastore. È verità eterna. Non per insegnamento, ma perché il gregge si nutre della vita del pastore, della sua grazia, ma anche del suo peccato, della sua fede ma anche della sua non fede.</w:t>
      </w:r>
    </w:p>
    <w:p w14:paraId="3C1FAC8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62B727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pastore questa verità la deve conservare sempre nel cuore. Non è il suo insegnamento che cambia il suo gregge, ma la sua vita. Il gregge si nutre in modo misterioso della vita del suo pastore. Se il pastore è santo, il gregge si alimenterà di santità. Se il pastore è lontano da Cristo e dalla sua grazia, il gregge vivrà lontano da Cristo e dal suo amore. Ogni altra cosa è ininfluente. Il gregge vede il pastore e si alimenta di ciò che vede. Il gregge vive di immedesimazione, quasi per impressione. Ogni pecora si imprime dell’immagine di chi la governa. Se il pastore cambia immagine, anche il gregge cambierà immagine. L’immagine del pastore è immagine delle pecore. Mai potrà essere diversamente. Una sola immagine, una sola realtà. Vergine Maria, Madre della Redenzione, Angeli, Santi, fateci ad immagine di Cristo. </w:t>
      </w:r>
    </w:p>
    <w:p w14:paraId="6BD3BE5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53ABBEB" w14:textId="77777777" w:rsidR="00FE1F1F" w:rsidRPr="00FE1F1F" w:rsidRDefault="00FE1F1F" w:rsidP="00FE1F1F">
      <w:pPr>
        <w:keepNext/>
        <w:spacing w:after="120" w:line="240" w:lineRule="auto"/>
        <w:jc w:val="both"/>
        <w:outlineLvl w:val="2"/>
        <w:rPr>
          <w:rFonts w:ascii="Arial" w:hAnsi="Arial"/>
          <w:b/>
          <w:bCs/>
          <w:sz w:val="24"/>
          <w:szCs w:val="18"/>
        </w:rPr>
      </w:pPr>
      <w:bookmarkStart w:id="550" w:name="_Toc428370849"/>
      <w:bookmarkStart w:id="551" w:name="_Toc442258631"/>
      <w:bookmarkStart w:id="552" w:name="_Toc192769235"/>
      <w:r w:rsidRPr="00FE1F1F">
        <w:rPr>
          <w:rFonts w:ascii="Arial" w:hAnsi="Arial"/>
          <w:b/>
          <w:bCs/>
          <w:sz w:val="24"/>
          <w:szCs w:val="18"/>
        </w:rPr>
        <w:t>VI DARÒ UN CUORE NUOVO</w:t>
      </w:r>
      <w:bookmarkEnd w:id="550"/>
      <w:bookmarkEnd w:id="551"/>
      <w:bookmarkEnd w:id="552"/>
    </w:p>
    <w:p w14:paraId="294800D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Dopo l’annunzio della Nuova Alleanza profetizzato da Geremia, attraverso Ezechiele il Signore a poco a poco sta rivelando al suo popolo in cosa consiste la sua realtà o essenza. La prima nuova realtà è quella annunziata dalle parole della stessa profezia.</w:t>
      </w:r>
    </w:p>
    <w:p w14:paraId="4A53E84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verranno giorni – oracolo del Signore –, nei quali con la casa d’Israele e con la casa di Giuda concluderò un’alleanza nuova.</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001E46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Legge non sarà scritta su tavole di pietra, ma nel cuore dell’uomo. Ma non vi sarebbe alcuna differenza tra una pietra fuori dell’uomo e una dentro l’uomo. Se il cuore dell’uomo è pietra, quale differenza esisterebbe tra una scrittura ed un’altra? Per questo il Signore decide di cambiare il cuore: sostituisce quello di pietra con uno di carne. Così potrà scrivere su di esso tutta la sua divina ed eterna volontà. Chi deve cambiare il cuore è lo Spirito Santo. Chi però deve versare lo Spirito Santo è il suo Figlio Unigenito. Il Figlio suo lo versa dalla Croce, da Crocifisso, da vero olocausto di amore per il Padre. Dal cuore trafitto di Cristo </w:t>
      </w:r>
      <w:r w:rsidRPr="00FE1F1F">
        <w:rPr>
          <w:rFonts w:ascii="Arial" w:eastAsia="Times New Roman" w:hAnsi="Arial" w:cs="Arial"/>
          <w:sz w:val="24"/>
          <w:szCs w:val="24"/>
          <w:lang w:eastAsia="it-IT"/>
        </w:rPr>
        <w:lastRenderedPageBreak/>
        <w:t>sgorga lo Spirito in modo perenne, così che tutti possono lasciarsi ricolmare di Lui e da Lui ricevere ogni giorno il cuore nuovo.</w:t>
      </w:r>
    </w:p>
    <w:p w14:paraId="33A3EE4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2F8EF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1311E64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0BAEEC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w:t>
      </w:r>
      <w:r w:rsidRPr="00FE1F1F">
        <w:rPr>
          <w:rFonts w:ascii="Arial" w:eastAsia="Times New Roman" w:hAnsi="Arial" w:cs="Arial"/>
          <w:i/>
          <w:iCs/>
          <w:sz w:val="24"/>
          <w:szCs w:val="24"/>
          <w:lang w:eastAsia="it-IT"/>
        </w:rPr>
        <w:lastRenderedPageBreak/>
        <w:t>riguardo del mio nome santo, che la casa d’Israele aveva profanato fra le nazioni presso le quali era giunta.</w:t>
      </w:r>
    </w:p>
    <w:p w14:paraId="0E66433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42DA4C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616E2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7096B0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F5C07B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Leggendo attentamente la promessa di Dio, dobbiamo concludere che il cuore nuovo che il Signore vuole mettere nel nostro petto è proprio il suo Santo Spirito, è lo Spirito Nuovo che il profeta annunzia come dono futuro del Signore dell’alleanza.</w:t>
      </w:r>
    </w:p>
    <w:p w14:paraId="689FFFD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Darò loro un cuore nuovo e uno spirito nuovo metterò dentro di loro; toglierò dal loro petto il cuore di pietra e darò loro un cuore di carne </w:t>
      </w:r>
      <w:r w:rsidRPr="00FE1F1F">
        <w:rPr>
          <w:rFonts w:ascii="Arial" w:eastAsia="Times New Roman" w:hAnsi="Arial" w:cs="Arial"/>
          <w:i/>
          <w:iCs/>
          <w:sz w:val="24"/>
          <w:szCs w:val="24"/>
          <w:lang w:eastAsia="it-IT"/>
        </w:rPr>
        <w:lastRenderedPageBreak/>
        <w:t xml:space="preserve">(Ez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w:t>
      </w:r>
    </w:p>
    <w:p w14:paraId="5D25F2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Cristo Gesù per questo è venuto: per farci dono del suo Santo Spirito. Lo versa dalla Croce, dal suo cuore trafitto, per tutta l’umanità. Ogni uomo lo riceverà prima come Spirito di conversione attraverso l’annunzio della Parola. Sarà vero Spirito di conversione se il ministero della Parola è tutto pervaso di Spirito Santo. Ricevuto come Spirito di conversione, viene poi conferito attraverso i Sacramenti, sempre dal Ministro di Cristo, dal suo Apostolo o dal suo Presbitero, come principio ed essenza divina della nuova vita che l’incorporato a Gesù Signore dovrà seguire per tutti i suoi giorni.</w:t>
      </w:r>
    </w:p>
    <w:p w14:paraId="13C3E9F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Spirito Nuovo e Cuore Nuovo sono una cosa sola. Lo Spirito Nuovo crea il Cuore Nuovo, il Cuore Nuovo deve vivere dello Spirito Nuovo, sempre in Lui, con Lui, per Lui. Se il Cuore Nuovo si distacca anche per una sola tentazione dallo Spirito Nuovo, subito ritorna ad essere vecchio. È infatti lo Spirito Nuovo che deve rendere Nuovo il Cuore con azione ininterrotta e perenne. È così Cristo Gesù versa perennemente dal suo Corpo che è la Chiesa lo Spirito Nuovo, lo Spirito Nuovo crea il Cuore Nuovo, il Cuore Nuovo si conforma a Cristo Crocifisso, dal Cuore conformato, che si conforma a Cristo Crocifisso scaturisce lo Spirito Nuovo il solo capace di creare Cuori Nuovi per il Signore nostro Dio. Cristo Gesù è il dono perenne del Padre. Vergine Maria, Madre della Redenzione, Angeli, Santi, ricolmateci di Spirito Nuovo. </w:t>
      </w:r>
    </w:p>
    <w:p w14:paraId="5DF36B4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E66F4EE" w14:textId="77777777" w:rsidR="00FE1F1F" w:rsidRPr="00FE1F1F" w:rsidRDefault="00FE1F1F" w:rsidP="00FE1F1F">
      <w:pPr>
        <w:keepNext/>
        <w:spacing w:after="120" w:line="240" w:lineRule="auto"/>
        <w:jc w:val="both"/>
        <w:outlineLvl w:val="2"/>
        <w:rPr>
          <w:rFonts w:ascii="Arial" w:hAnsi="Arial"/>
          <w:b/>
          <w:bCs/>
          <w:sz w:val="24"/>
          <w:szCs w:val="18"/>
        </w:rPr>
      </w:pPr>
      <w:bookmarkStart w:id="553" w:name="_Toc428370850"/>
      <w:bookmarkStart w:id="554" w:name="_Toc442258633"/>
      <w:bookmarkStart w:id="555" w:name="_Toc192769236"/>
      <w:r w:rsidRPr="00FE1F1F">
        <w:rPr>
          <w:rFonts w:ascii="Arial" w:hAnsi="Arial"/>
          <w:b/>
          <w:bCs/>
          <w:sz w:val="24"/>
          <w:szCs w:val="18"/>
        </w:rPr>
        <w:t>SOFFIA SU QUESTI MORTI, PERCHÉ RIVIVANO</w:t>
      </w:r>
      <w:bookmarkEnd w:id="553"/>
      <w:bookmarkEnd w:id="554"/>
      <w:bookmarkEnd w:id="555"/>
    </w:p>
    <w:p w14:paraId="2ECF378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L’umanità, a causa del suo peccato, è questa valle di ossa aride. Perché il Signore doni ad essa la vita sono necessari lo Spirito Santo e colui che lo soffia sulle ossa, poi sugli scheletri ricomposti, poi sugli scheletri con la loro carne. Il Padre è sempre pronto. Lo Spirito è sempre pronto. Sempre pronto deve essere il profeta. Cristo ha versato lo Spirito. Ora chi deve versarlo è la Chiesa. Essa deve versarlo prima come Spirito di conversione e di ritorno al Signore. Poi lo deve versare come Spirito di rigenerazione e di santificazione. Il primo Spirito si versa per la santità della Chiesa. Il Secondo viene effuso attraverso la celebrazione dei sacramenti. Se però la Chiesa prima non ha effuso lo Spirito della conversione, lo Spirito che dona nei sacramenti produce pochi frutti. Manca il cuore convertito, il cuore che si è consegnato interamente al Signore. Gesù insegna ai suoi Apostoli che nessuna missione di salvezza e di redenzione potrà mai essere iniziata, se i suoi ministri non sono ripieni di Spirito. Quando inizia la missione degli Apostoli? Dopo la Pentecoste. Scende lo Spirito Santo su di essi, Spirito che è stato versato nei loro cuori da Cristo Signore, ed essi iniziano la risurrezione dell’uomo. Sarà sempre dalla pienezza del loro cuore che lo spirito dovrà essere dato.</w:t>
      </w:r>
    </w:p>
    <w:p w14:paraId="5E9169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Egli si mostrò a essi vivo, dopo la sua passione, con molte prove, durante quaranta giorni, apparendo loro e parlando delle cose </w:t>
      </w:r>
      <w:r w:rsidRPr="00FE1F1F">
        <w:rPr>
          <w:rFonts w:ascii="Arial" w:eastAsia="Times New Roman" w:hAnsi="Arial" w:cs="Arial"/>
          <w:i/>
          <w:iCs/>
          <w:sz w:val="24"/>
          <w:szCs w:val="24"/>
          <w:lang w:eastAsia="it-IT"/>
        </w:rPr>
        <w:lastRenderedPageBreak/>
        <w:t>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0B85022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Pietro inizia la sua predicazione dopo essere stato ricolmato di Spirito Santo. Diviene così modello perenne di come si svolge la missione per la risurrezione dei cuori. </w:t>
      </w:r>
    </w:p>
    <w:p w14:paraId="08AFC6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A55F87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consegnato a voi secondo il prestabilito disegno e la prescienza di Dio, voi, per mano di pagani, l’avete crocifisso e l’avete ucciso.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F29DE4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previde la risurrezione di Cristo e ne parlò: questi non fu abbandonato negli inferi, né la sua carne subì la corruzione. Questo Gesù, Dio lo ha risuscitato e noi tutti </w:t>
      </w:r>
      <w:r w:rsidRPr="00FE1F1F">
        <w:rPr>
          <w:rFonts w:ascii="Arial" w:eastAsia="Times New Roman" w:hAnsi="Arial" w:cs="Arial"/>
          <w:i/>
          <w:iCs/>
          <w:sz w:val="24"/>
          <w:szCs w:val="24"/>
          <w:lang w:eastAsia="it-IT"/>
        </w:rPr>
        <w:lastRenderedPageBreak/>
        <w:t>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441E71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1F4C5E1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crea per mezzo dello Spirito Santo. Lo Spirito Santo è dono di Cristo. Il Dono di Cristo è dono che sempre dovrà sgorgare dal corpo santo della Chiesa. </w:t>
      </w:r>
    </w:p>
    <w:p w14:paraId="4FC34D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8FBEA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w:t>
      </w:r>
      <w:r w:rsidRPr="00FE1F1F">
        <w:rPr>
          <w:rFonts w:ascii="Arial" w:eastAsia="Times New Roman" w:hAnsi="Arial" w:cs="Arial"/>
          <w:i/>
          <w:iCs/>
          <w:sz w:val="24"/>
          <w:szCs w:val="24"/>
          <w:lang w:eastAsia="it-IT"/>
        </w:rPr>
        <w:lastRenderedPageBreak/>
        <w:t>voi il mio spirito e rivivrete; vi farò riposare nella vostra terra. Saprete che io sono il Signore. L’ho detto e lo farò”». Oracolo del Signore Dio.</w:t>
      </w:r>
    </w:p>
    <w:p w14:paraId="2F91E7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B6D191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3684D6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Nella Chiesa, ogni suo membro, in relazione al suo ministero e al suo carisma, dovrà far sgorgare lo Spirito Santo, se vuole operare la risurrezione dell’umanità. Secondo la Legge che ci offre San Paolo, lo Spirito è uno, ma i doni sono tanti. Ogni dono va dato in armonia, in sintonia con tutti gli altri doni. Questa è responsabilità personale.</w:t>
      </w:r>
    </w:p>
    <w:p w14:paraId="036EAE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83B94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FE1F1F">
        <w:rPr>
          <w:rFonts w:ascii="Arial" w:eastAsia="Times New Roman" w:hAnsi="Arial" w:cs="Arial"/>
          <w:i/>
          <w:iCs/>
          <w:sz w:val="24"/>
          <w:szCs w:val="24"/>
          <w:lang w:eastAsia="it-IT"/>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0AF3BC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D9580E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B7E496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6D2AC1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w:t>
      </w:r>
      <w:r w:rsidRPr="00FE1F1F">
        <w:rPr>
          <w:rFonts w:ascii="Arial" w:eastAsia="Times New Roman" w:hAnsi="Arial" w:cs="Arial"/>
          <w:i/>
          <w:iCs/>
          <w:sz w:val="24"/>
          <w:szCs w:val="24"/>
          <w:lang w:eastAsia="it-IT"/>
        </w:rPr>
        <w:lastRenderedPageBreak/>
        <w:t xml:space="preserve">Signore, una sola fede, un solo battesimo. Un solo Dio e Padre di tutti, che è al di sopra di tutti, opera per mezzo di tutti ed è presente in tutti. </w:t>
      </w:r>
    </w:p>
    <w:p w14:paraId="4B20C6B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737A6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02C605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L’armonizzazione dei doni è possibile solo se ogni cristiano si riveste, indossa, vive della più alta carità. Senza il martello della carità, i doni non sono malleabili e divengono inutili sia a chi li possiede che a tutto il corpo di Cristo.</w:t>
      </w:r>
    </w:p>
    <w:p w14:paraId="0177F08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1530A2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w:t>
      </w:r>
      <w:r w:rsidRPr="00FE1F1F">
        <w:rPr>
          <w:rFonts w:ascii="Arial" w:eastAsia="Times New Roman" w:hAnsi="Arial" w:cs="Arial"/>
          <w:i/>
          <w:iCs/>
          <w:sz w:val="24"/>
          <w:szCs w:val="24"/>
          <w:lang w:eastAsia="it-IT"/>
        </w:rPr>
        <w:lastRenderedPageBreak/>
        <w:t>dunque rimangono queste tre cose: la fede, la speranza e la carità. Ma la più grande di tutte è la carità! (1Cor 13,1-13).</w:t>
      </w:r>
    </w:p>
    <w:p w14:paraId="19B8C92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10A3D9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0E9312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D0E9B1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4600AC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38B780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la carità la via attraverso la quale lo Spirito del Signore viene fatto spirare sulla terra per la risurrezione di tutta l’umanità. O si soffia lo Spirito, o si è eternamente senza il principio divino, l’essenza eterna della risurrezione dell’uomo. Come Cristo Gesù lo ha versato dalla sua purissima obbedienza al Padre, facendo della sua vita un olocausto e un sacrificio di espiazione, così anche il cristiano, come vero corpo di Cristo, sua vera Chiesa, lo deve versare dalla sua più perfetta obbedienza al Padre celeste, secondo il Vangelo della salvezza che Gesù </w:t>
      </w:r>
      <w:r w:rsidRPr="00FE1F1F">
        <w:rPr>
          <w:rFonts w:ascii="Arial" w:eastAsia="Times New Roman" w:hAnsi="Arial" w:cs="Arial"/>
          <w:sz w:val="24"/>
          <w:szCs w:val="24"/>
          <w:lang w:eastAsia="it-IT"/>
        </w:rPr>
        <w:lastRenderedPageBreak/>
        <w:t>Signore ci ha rivelato. Dall’obbedienza lo Spirito! Vergine Maria, Madre della Redenzione, Angeli, Santi, ricolmateci di divina carità.</w:t>
      </w:r>
    </w:p>
    <w:p w14:paraId="28893DD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4159CD9" w14:textId="77777777" w:rsidR="00FE1F1F" w:rsidRPr="00FE1F1F" w:rsidRDefault="00FE1F1F" w:rsidP="00FE1F1F">
      <w:pPr>
        <w:keepNext/>
        <w:spacing w:after="120" w:line="240" w:lineRule="auto"/>
        <w:jc w:val="both"/>
        <w:outlineLvl w:val="2"/>
        <w:rPr>
          <w:rFonts w:ascii="Arial" w:hAnsi="Arial"/>
          <w:b/>
          <w:bCs/>
          <w:sz w:val="24"/>
          <w:szCs w:val="18"/>
        </w:rPr>
      </w:pPr>
      <w:bookmarkStart w:id="556" w:name="_Toc428370851"/>
      <w:bookmarkStart w:id="557" w:name="_Toc442258635"/>
      <w:bookmarkStart w:id="558" w:name="_Toc192769237"/>
      <w:r w:rsidRPr="00FE1F1F">
        <w:rPr>
          <w:rFonts w:ascii="Arial" w:hAnsi="Arial"/>
          <w:b/>
          <w:bCs/>
          <w:sz w:val="24"/>
          <w:szCs w:val="18"/>
        </w:rPr>
        <w:t>SOTTO LA SOGLIA DEL TEMPIO USCIVA ACQUA VERSO ORIENTE</w:t>
      </w:r>
      <w:bookmarkEnd w:id="556"/>
      <w:bookmarkEnd w:id="557"/>
      <w:bookmarkEnd w:id="558"/>
    </w:p>
    <w:p w14:paraId="3C2EF87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Nuovo tempio di Dio è Cristo Signore. Dal lato destro, dal suo cuore trafitto, sgorga lo Spirito che deve inondare il mondo. Questa verità è il cuore del Vangelo secondo Giovanni. Dal cuore trafitto del Nuovo Tempio di Dio viene la vita su tutta la terra.</w:t>
      </w:r>
    </w:p>
    <w:p w14:paraId="70FEB994" w14:textId="77777777" w:rsidR="00FE1F1F" w:rsidRPr="00FE1F1F" w:rsidRDefault="00FE1F1F" w:rsidP="00FE1F1F">
      <w:pPr>
        <w:spacing w:after="120" w:line="240" w:lineRule="auto"/>
        <w:ind w:left="567" w:right="566"/>
        <w:jc w:val="both"/>
        <w:rPr>
          <w:rFonts w:ascii="Arial" w:eastAsia="Times New Roman" w:hAnsi="Arial" w:cs="Arial"/>
          <w:i/>
          <w:iCs/>
          <w:position w:val="4"/>
          <w:sz w:val="24"/>
          <w:szCs w:val="24"/>
          <w:lang w:eastAsia="it-IT"/>
        </w:rPr>
      </w:pPr>
      <w:r w:rsidRPr="00FE1F1F">
        <w:rPr>
          <w:rFonts w:ascii="Arial" w:eastAsia="Times New Roman" w:hAnsi="Arial" w:cs="Arial"/>
          <w:i/>
          <w:iCs/>
          <w:sz w:val="24"/>
          <w:szCs w:val="24"/>
          <w:lang w:eastAsia="it-IT"/>
        </w:rPr>
        <w:t>Si avvicinava intanto la Pasqua dei Giudei e Gesù salì a Gerusalemme.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FE1F1F">
        <w:rPr>
          <w:rFonts w:ascii="Arial" w:eastAsia="Times New Roman" w:hAnsi="Arial" w:cs="Arial"/>
          <w:i/>
          <w:iCs/>
          <w:position w:val="4"/>
          <w:sz w:val="24"/>
          <w:szCs w:val="24"/>
          <w:lang w:eastAsia="it-IT"/>
        </w:rPr>
        <w:t xml:space="preserve"> </w:t>
      </w:r>
    </w:p>
    <w:p w14:paraId="7722667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7DC2AFD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 </w:t>
      </w:r>
    </w:p>
    <w:p w14:paraId="30E08A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312557B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w:t>
      </w:r>
      <w:r w:rsidRPr="00FE1F1F">
        <w:rPr>
          <w:rFonts w:ascii="Arial" w:eastAsia="Times New Roman" w:hAnsi="Arial" w:cs="Arial"/>
          <w:i/>
          <w:iCs/>
          <w:sz w:val="24"/>
          <w:szCs w:val="24"/>
          <w:lang w:eastAsia="it-IT"/>
        </w:rPr>
        <w:lastRenderedPageBreak/>
        <w:t xml:space="preserve">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p>
    <w:p w14:paraId="00A257A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6F0A660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7CF9271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w:t>
      </w:r>
      <w:r w:rsidRPr="00FE1F1F">
        <w:rPr>
          <w:rFonts w:ascii="Arial" w:eastAsia="Times New Roman" w:hAnsi="Arial" w:cs="Arial"/>
          <w:i/>
          <w:iCs/>
          <w:sz w:val="24"/>
          <w:szCs w:val="24"/>
          <w:lang w:eastAsia="it-IT"/>
        </w:rPr>
        <w:lastRenderedPageBreak/>
        <w:t xml:space="preserve">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7D5E394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2C77BF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59EB3D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0B2568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44AD644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Generalmente si dice che l’Apostolo Giovanni sostituisca nel Cenacolo l’Eucaristia con la lavanda dei piedi. E se provassimo a dare un’altra interpretazione? E se lui ci volesse significare che prima di ricevere l’Eucaristia dobbiamo noi lasciarci lavare i piedi, cioè la nostra vita, il nostro cammino quotidiano nella verità, con l’acqua dello Spirito Santo, in modo da purificarci da tutte le sporcizie che rendono vana l’assunzione del Corpo di Cristo? La missione di Gesù sarebbe così perfetta. Gesù è colui che ci lava con il suo Santo Spirito </w:t>
      </w:r>
      <w:r w:rsidRPr="00FE1F1F">
        <w:rPr>
          <w:rFonts w:ascii="Arial" w:eastAsia="Times New Roman" w:hAnsi="Arial" w:cs="Arial"/>
          <w:sz w:val="24"/>
          <w:szCs w:val="24"/>
          <w:lang w:eastAsia="it-IT"/>
        </w:rPr>
        <w:lastRenderedPageBreak/>
        <w:t xml:space="preserve">prima nel sacramento del Battesimo e poi della Penitenza o Confessione e subito dopo essere stati lavati dallo Spirito Santo e resi nuove creature, puri nel cuore e nell’anima, nelle intenzioni e nella volontà, ci accostiamo all’Eucaristia per trasformare la nostra vita in vita di Cristo Signore. Così la lavanda dei piedi è vera anticipazione di quanto fra breve si compirà sulla Croce. Dal lato destro del Nuovo Tempio sgorgherà l’acqua che dovrà vivificare il mondo. </w:t>
      </w:r>
    </w:p>
    <w:p w14:paraId="4AEE15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ABD767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175E46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2C840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w:t>
      </w:r>
      <w:r w:rsidRPr="00FE1F1F">
        <w:rPr>
          <w:rFonts w:ascii="Arial" w:eastAsia="Times New Roman" w:hAnsi="Arial" w:cs="Arial"/>
          <w:i/>
          <w:iCs/>
          <w:sz w:val="24"/>
          <w:szCs w:val="24"/>
          <w:lang w:eastAsia="it-IT"/>
        </w:rPr>
        <w:lastRenderedPageBreak/>
        <w:t>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75882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984D48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L’Antico Testamento per manifestare la pienezza della vita dice che il Giardino dell’Eden era attraversato da quattro fiumi. Tutto era vita in quel Giardino.</w:t>
      </w:r>
    </w:p>
    <w:p w14:paraId="57D9FCC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(Gen 2,8-14). </w:t>
      </w:r>
    </w:p>
    <w:p w14:paraId="60C3784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Con Cristo Gesù è lo Spirito Santo che diviene la sorgente eterna e divina della vita dell’uomo. Chi si immerge in Lui, ritorna in vita. Chi invece si distacca da Lui, è albero secco. Mai potrà produrre un solo frutto. Senza di Lui la terra dell’umanità è arida, un deserto inospitale, senza vita. È lo Spirito Santo il principio soprannaturale, divino, eterno della vera ecologia dell’uomo. La Chiesa deve lavare ogni uomo nello Spirito del Signore e poi nutrirlo di Cristo. Cristo, lo Spirito e la Chiesa una sola azione ecologica. Vergine Maria, Madre della Redenzione, Angeli, Santi, lavateci nello Spirito Santo. </w:t>
      </w:r>
    </w:p>
    <w:p w14:paraId="45E9D35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65CCBFA" w14:textId="77777777" w:rsidR="00FE1F1F" w:rsidRPr="00FE1F1F" w:rsidRDefault="00FE1F1F" w:rsidP="00FE1F1F">
      <w:pPr>
        <w:keepNext/>
        <w:spacing w:after="120" w:line="240" w:lineRule="auto"/>
        <w:jc w:val="both"/>
        <w:outlineLvl w:val="2"/>
        <w:rPr>
          <w:rFonts w:ascii="Arial" w:hAnsi="Arial"/>
          <w:b/>
          <w:bCs/>
          <w:sz w:val="24"/>
          <w:szCs w:val="18"/>
        </w:rPr>
      </w:pPr>
      <w:bookmarkStart w:id="559" w:name="_Toc428370852"/>
      <w:bookmarkStart w:id="560" w:name="_Toc442258637"/>
      <w:bookmarkStart w:id="561" w:name="_Toc192769238"/>
      <w:r w:rsidRPr="00FE1F1F">
        <w:rPr>
          <w:rFonts w:ascii="Arial" w:hAnsi="Arial"/>
          <w:b/>
          <w:bCs/>
          <w:sz w:val="24"/>
          <w:szCs w:val="18"/>
        </w:rPr>
        <w:t>CON LE NUBI DEL CIELO UNO SIMILE A UN FIGLIO D’UOMO</w:t>
      </w:r>
      <w:bookmarkEnd w:id="559"/>
      <w:bookmarkEnd w:id="560"/>
      <w:bookmarkEnd w:id="561"/>
    </w:p>
    <w:p w14:paraId="210A11D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Figlio dell’uomo” è il titolo di cui si serviva Gesù per parlare di se stesso. Esso gli permetteva di evitare ogni idea di messianismo terreno ed umano. Questa figura è trascendente e non immanente. Governa da presso Dio, non dalla terra. </w:t>
      </w:r>
    </w:p>
    <w:p w14:paraId="1A5AF4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w:t>
      </w:r>
      <w:r w:rsidRPr="00FE1F1F">
        <w:rPr>
          <w:rFonts w:ascii="Arial" w:eastAsia="Times New Roman" w:hAnsi="Arial" w:cs="Arial"/>
          <w:i/>
          <w:iCs/>
          <w:sz w:val="24"/>
          <w:szCs w:val="24"/>
          <w:lang w:eastAsia="it-IT"/>
        </w:rPr>
        <w:lastRenderedPageBreak/>
        <w:t xml:space="preserve">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w:t>
      </w:r>
    </w:p>
    <w:p w14:paraId="2E5B9C6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0B8BA7C9" w14:textId="3D835388"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w:t>
      </w:r>
      <w:r w:rsidR="00B25C30">
        <w:rPr>
          <w:rFonts w:ascii="Arial" w:eastAsia="Times New Roman" w:hAnsi="Arial" w:cs="Arial"/>
          <w:i/>
          <w:iCs/>
          <w:sz w:val="24"/>
          <w:szCs w:val="24"/>
          <w:lang w:eastAsia="it-IT"/>
        </w:rPr>
        <w:t xml:space="preserve"> </w:t>
      </w:r>
      <w:r w:rsidRPr="00FE1F1F">
        <w:rPr>
          <w:rFonts w:ascii="Arial" w:eastAsia="Times New Roman" w:hAnsi="Arial" w:cs="Arial"/>
          <w:i/>
          <w:iCs/>
          <w:sz w:val="24"/>
          <w:szCs w:val="24"/>
          <w:lang w:eastAsia="it-IT"/>
        </w:rPr>
        <w:t xml:space="preserv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w:t>
      </w:r>
    </w:p>
    <w:p w14:paraId="07B07C6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il Figlio dell'uomo verrà nella sua gloria con tutti i suoi angeli, si siederà sul trono della sua gloria” (Mt 25,31). “Voi sapete che fra due giorni è Pasqua e che il Figlio dell'uomo sarà consegnato per </w:t>
      </w:r>
      <w:r w:rsidRPr="00FE1F1F">
        <w:rPr>
          <w:rFonts w:ascii="Arial" w:eastAsia="Times New Roman" w:hAnsi="Arial" w:cs="Arial"/>
          <w:i/>
          <w:iCs/>
          <w:sz w:val="24"/>
          <w:szCs w:val="24"/>
          <w:lang w:eastAsia="it-IT"/>
        </w:rPr>
        <w:lastRenderedPageBreak/>
        <w:t xml:space="preserve">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“Ora, perché sappiate che il Figlio dell'uomo ha il potere sulla terra di rimettere i peccati” (Mc 2,10). “Perciò il Figlio dell'uomo è signore anche del sabato” (Mc 2,28). </w:t>
      </w:r>
    </w:p>
    <w:p w14:paraId="18A024C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52AEA4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10DF340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w:t>
      </w:r>
      <w:r w:rsidRPr="00FE1F1F">
        <w:rPr>
          <w:rFonts w:ascii="Arial" w:eastAsia="Times New Roman" w:hAnsi="Arial" w:cs="Arial"/>
          <w:i/>
          <w:iCs/>
          <w:sz w:val="24"/>
          <w:szCs w:val="24"/>
          <w:lang w:eastAsia="it-IT"/>
        </w:rPr>
        <w:lastRenderedPageBreak/>
        <w:t xml:space="preserve">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w:t>
      </w:r>
    </w:p>
    <w:p w14:paraId="5DDC3D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“Gesù gli rispose: Le volpi hanno le loro tane e gli uccelli del cielo i loro nidi, ma il Figlio dell'uomo non ha dove posare il capo” (Lc 9,58). “Poiché come Giona fu un segno per quelli di Ninive,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w:t>
      </w:r>
    </w:p>
    <w:p w14:paraId="653D7B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w:t>
      </w:r>
    </w:p>
    <w:p w14:paraId="02CA375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w:t>
      </w:r>
      <w:r w:rsidRPr="00FE1F1F">
        <w:rPr>
          <w:rFonts w:ascii="Arial" w:eastAsia="Times New Roman" w:hAnsi="Arial" w:cs="Arial"/>
          <w:i/>
          <w:iCs/>
          <w:sz w:val="24"/>
          <w:szCs w:val="24"/>
          <w:lang w:eastAsia="it-IT"/>
        </w:rPr>
        <w:lastRenderedPageBreak/>
        <w:t xml:space="preserve">voi la vita” (Gv 6,53).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w:t>
      </w:r>
    </w:p>
    <w:p w14:paraId="22B987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“Quand'egli fu uscito, Gesù disse: Ora il Figlio dell'uomo è stato glorificato, e anche Dio è stato glorificato in lui” (Gv 13,31). “E disse: Ecco, io contemplo i cieli aperti e il Figlio dell'uomo che sta alla destra di Dio” (At 7,56). E in mezzo ai candelabri c'era uno simile a figlio di uomo, con un abito lungo fino ai piedi e cinto al petto con una fascia d'oro (Ap 1, 13). Io guardai ancora ed ecco una nube bianca e sulla nube uno stava seduto, simile a un Figlio d'uomo; aveva sul capo una corona d'oro e in mano una falce affilata (Ap 14, 14). </w:t>
      </w:r>
    </w:p>
    <w:p w14:paraId="42A2625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Ciò che il profeta Daniele non dice è la via attraverso la quale il Figlio dell’uomo sale fino a Dio. Questa via è la sua croce. Questa via ce la rivela tutto il Nuovo Testamento. San Paolo nella Lettera ai Filippesi la indica anche ad ogni discepolo di Gesù, perché anche lui giunga fino a Dio e sia rivestito della sua gloria per l’eternità.</w:t>
      </w:r>
    </w:p>
    <w:p w14:paraId="6AA31F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EFE92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738EC6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Dalla scala della Croce il Figlio dell’uomo giunge fino a Dio per ricevere ogni potere, onore, gloria, magnificenza, nome eterno dal Padre. Dalla Croce ogni discepolo di Gesù dovrà salire per raggiungere il Padre e ricevere in dono la vita eterna. </w:t>
      </w:r>
    </w:p>
    <w:p w14:paraId="3DD130C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Nel primo anno di Baldassàr, re di Babilonia, Daniele, mentre era a letto, ebbe un sogno e visioni nella sua mente. Egli scrisse il sogno e ne fece la seguente relazione.</w:t>
      </w:r>
    </w:p>
    <w:p w14:paraId="1D4875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7FCD55C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prima era simile a un leone e aveva ali di aquila. Mentre io stavo guardando, le furono strappate le ali e fu sollevata da terra e fatta stare su due piedi come un uomo e le fu dato un cuore d’uomo.</w:t>
      </w:r>
    </w:p>
    <w:p w14:paraId="036066D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Poi ecco una seconda bestia, simile a un orso, la quale stava alzata da un lato e aveva tre costole in bocca, fra i denti, e le fu detto: «Su, divora molta carne».</w:t>
      </w:r>
    </w:p>
    <w:p w14:paraId="2456451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di questa, mentre stavo guardando, eccone un’altra simile a un leopardo, la quale aveva quattro ali d’uccello sul dorso; quella bestia aveva quattro teste e le fu dato il potere.</w:t>
      </w:r>
    </w:p>
    <w:p w14:paraId="1CA6187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B0475A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5224FE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7060084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F2AE1A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1B1F13A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w:t>
      </w:r>
      <w:r w:rsidRPr="00FE1F1F">
        <w:rPr>
          <w:rFonts w:ascii="Arial" w:eastAsia="Times New Roman" w:hAnsi="Arial" w:cs="Arial"/>
          <w:i/>
          <w:iCs/>
          <w:sz w:val="24"/>
          <w:szCs w:val="24"/>
          <w:lang w:eastAsia="it-IT"/>
        </w:rPr>
        <w:lastRenderedPageBreak/>
        <w:t>sorgeranno dalla terra; ma i santi dell’Altissimo riceveranno il regno e lo possederanno per sempre, in eterno».</w:t>
      </w:r>
    </w:p>
    <w:p w14:paraId="124143D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CD51B1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67E6A0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Qui finisce il racconto. Io, Daniele, rimasi molto turbato nei pensieri, il colore del mio volto cambiò e conservai tutto questo nel cuore (Dn 7,1-28). </w:t>
      </w:r>
    </w:p>
    <w:p w14:paraId="7AB73CE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verità eterna. Dio ha costituito il Figlio suo, che è anche figlio dell’uomo, perché nella sua persona è vero Dio e vero uomo, unico Signore e Giudice di tutta la terra. Unico e Solo Salvatore dell’umanità. Unico e solo Vangelo di salvezza e di redenzione. Uno e solo Mediatore di ogni grazia e santità, di ogni dono del Padre.</w:t>
      </w:r>
    </w:p>
    <w:p w14:paraId="62A75A8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è senza Cristo è senza il Padre, senza Dio. Chi non conosce Cristo non conosce il Padre, non conosce Dio. Chi non ama Cristo, non ama il Padre, non ama Dio. Chi non serve Cristo, non serve il Padre, non serve Dio. Chi non ascolta Cristo, non ascolta il Padre, non ascolta Dio. È Cristo la via per andare al Padre e perché il Padre venga a noi. Senza questa via, che è la via della Croce, nessuna comunione con Dio. Vergine Maria, Madre della Redenzione, Angeli, Santi, fateci ascoltatori di Cristo Gesù. </w:t>
      </w:r>
    </w:p>
    <w:p w14:paraId="4947EDE4"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77E144D" w14:textId="77777777" w:rsidR="00FE1F1F" w:rsidRPr="00FE1F1F" w:rsidRDefault="00FE1F1F" w:rsidP="00FE1F1F">
      <w:pPr>
        <w:keepNext/>
        <w:spacing w:after="120" w:line="240" w:lineRule="auto"/>
        <w:jc w:val="both"/>
        <w:outlineLvl w:val="2"/>
        <w:rPr>
          <w:rFonts w:ascii="Arial" w:hAnsi="Arial"/>
          <w:b/>
          <w:bCs/>
          <w:sz w:val="24"/>
          <w:szCs w:val="18"/>
        </w:rPr>
      </w:pPr>
      <w:bookmarkStart w:id="562" w:name="_Toc428370853"/>
      <w:bookmarkStart w:id="563" w:name="_Toc442258639"/>
      <w:bookmarkStart w:id="564" w:name="_Toc192769239"/>
      <w:r w:rsidRPr="00FE1F1F">
        <w:rPr>
          <w:rFonts w:ascii="Arial" w:hAnsi="Arial"/>
          <w:b/>
          <w:bCs/>
          <w:sz w:val="24"/>
          <w:szCs w:val="18"/>
        </w:rPr>
        <w:t>TI FARÒ MIA SPOSA PER SEMPRE</w:t>
      </w:r>
      <w:bookmarkEnd w:id="562"/>
      <w:bookmarkEnd w:id="563"/>
      <w:bookmarkEnd w:id="564"/>
    </w:p>
    <w:p w14:paraId="6ADDAAF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Dopo che il Signore ha creato l’uomo, disse: </w:t>
      </w:r>
      <w:r w:rsidRPr="00FE1F1F">
        <w:rPr>
          <w:rFonts w:ascii="Arial" w:eastAsia="Times New Roman" w:hAnsi="Arial" w:cs="Arial"/>
          <w:i/>
          <w:sz w:val="24"/>
          <w:szCs w:val="24"/>
          <w:lang w:eastAsia="it-IT"/>
        </w:rPr>
        <w:t>“Non è bene che l’uomo sia solo”.</w:t>
      </w:r>
      <w:r w:rsidRPr="00FE1F1F">
        <w:rPr>
          <w:rFonts w:ascii="Arial" w:eastAsia="Times New Roman" w:hAnsi="Arial" w:cs="Arial"/>
          <w:sz w:val="24"/>
          <w:szCs w:val="24"/>
          <w:lang w:eastAsia="it-IT"/>
        </w:rPr>
        <w:t xml:space="preserve"> Gli fece un aiuto che fosse a lui corrispondente. Gli creò la donna. Dall’uomo e dalla donna la vita nasce sulla nostra terra. Senza la donna, l’uomo sarebbe stato </w:t>
      </w:r>
      <w:r w:rsidRPr="00FE1F1F">
        <w:rPr>
          <w:rFonts w:ascii="Arial" w:eastAsia="Times New Roman" w:hAnsi="Arial" w:cs="Arial"/>
          <w:sz w:val="24"/>
          <w:szCs w:val="24"/>
          <w:lang w:eastAsia="it-IT"/>
        </w:rPr>
        <w:lastRenderedPageBreak/>
        <w:t xml:space="preserve">essere senza vita. Anzi la vita umana sarebbe morta con lui. Per l’uomo e per la donna esiste l’umanità. </w:t>
      </w:r>
    </w:p>
    <w:p w14:paraId="54F462C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3E7F3E9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Dio ha creato l’uomo. La donna è un primo aiuto a lui corrispondente. Perché vero aiuto a lui corrispondente è il suo Dio, il suo Signore. Lui viene per creazione dal cuore di Dio. Per elezione deve essere parte vitale di Dio. Cosa fa il Signore. Nel Figlio Suo Unigenito fa sì che Dio e l’uomo siano una cosa sola. È da questa unità che la vita soprannaturale discende e si diffonde sulla nostra terra. Dal solo corpo di Cristo con la sua Chiesa nasce la nuova umanità, chiamata a vivere nel suo corpo, per il suo corpo, con il suo corpo. Nel corpo nasce e per il corpo cresce e si espande. Il Vangelo secondo Giovanni, nel suo Prologo, annunzia l’evento del Dio che si fa carne. </w:t>
      </w:r>
    </w:p>
    <w:p w14:paraId="32912B2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w:t>
      </w:r>
    </w:p>
    <w:p w14:paraId="0632550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3F40AA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w:t>
      </w:r>
      <w:r w:rsidRPr="00FE1F1F">
        <w:rPr>
          <w:rFonts w:ascii="Arial" w:eastAsia="Times New Roman" w:hAnsi="Arial" w:cs="Arial"/>
          <w:i/>
          <w:iCs/>
          <w:sz w:val="24"/>
          <w:szCs w:val="24"/>
          <w:lang w:eastAsia="it-IT"/>
        </w:rPr>
        <w:lastRenderedPageBreak/>
        <w:t>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448F20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Gesù, vero Dio e vero uomo, è chiamato ad essere lo Sposo dell’umanità. Nel suo vero corpo ogni altro uomo è chiamato a divenire un solo corpo, una sola vita con Lui, perché solo da questa unione sponsale, la vita divina, la vita eterna, potrà raggiungere ogni altro uomo, nel dono dello Spirito Santo, che dovrà essere dato dal corpo del Signore Gesù. Senza il corpo di Cristo che è la Chiesa, non c’è vita divina, vita eterna nella Chiesa. La vita è da questo sposalizio. Una sola vita, un solo spirito, una sola anima con Cristo e si diffonde la vita eterna nel mondo. </w:t>
      </w:r>
    </w:p>
    <w:p w14:paraId="0D7A803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2F9681B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 sposalizio con Cristo non si consuma sulla terra. Esso sarà eterno nel Cielo. L’Apocalisse di Giovanni termina con questa stupenda visione dello Sposo che attende la sua sposa, per abitare eternamente nel seno del Padre, il vero tempio dei redenti. </w:t>
      </w:r>
    </w:p>
    <w:p w14:paraId="3BFC51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9C4296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55755BB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per i vili e gli increduli, gli abietti e gli omicidi, gli immorali, i maghi, gli idolatri e per tutti i mentitori è riservato lo stagno ardente di fuoco e di zolfo. Questa è la seconda morte».</w:t>
      </w:r>
    </w:p>
    <w:p w14:paraId="124D3D2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82FAC5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7F2DDF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5B3A49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624E45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057CA7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32FE5B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2FB6B3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24CEF7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C8BF4A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Gesù, ho mandato il mio angelo per testimoniare a voi queste cose riguardo alle Chiese. Io sono la radice e la stirpe di Davide, la stella radiosa del mattino».</w:t>
      </w:r>
    </w:p>
    <w:p w14:paraId="6034D8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Lo Spirito e la sposa dicono: «Vieni!». E chi ascolta, ripeta: «Vieni!». Chi ha sete, venga; chi vuole, prenda gratuitamente l’acqua della vita.</w:t>
      </w:r>
    </w:p>
    <w:p w14:paraId="666169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225DB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Colui che attesta queste cose dice: «Sì, vengo presto!». Amen. Vieni, Signore Gesù. La grazia del Signore Gesù sia con tutti (Ap 22,1-21). </w:t>
      </w:r>
    </w:p>
    <w:p w14:paraId="4175109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 Paolo ci rivela l’aspetto del sacrificio e dell’immolazione di questo sposalizio. Gesù per fare bella la sua Chiesa la lava con il suo sangue. Anche la Chiesa per fare bella se stessa, deve versare il sangue. Ormai vi è un solo sangue: quello di Cristo e della Chiesa in un solo olocausto o immolazione: quello di Cristo e della Chiesa.</w:t>
      </w:r>
    </w:p>
    <w:p w14:paraId="430A339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w:t>
      </w:r>
      <w:r w:rsidRPr="00FE1F1F">
        <w:rPr>
          <w:rFonts w:ascii="Arial" w:eastAsia="Times New Roman" w:hAnsi="Arial" w:cs="Arial"/>
          <w:i/>
          <w:iCs/>
          <w:sz w:val="24"/>
          <w:szCs w:val="24"/>
          <w:lang w:eastAsia="it-IT"/>
        </w:rPr>
        <w:lastRenderedPageBreak/>
        <w:t xml:space="preserve">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96B08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mistero è già profetizzato, annunziato da Dio nell’Antico Testamento con i profeti Osea ed Ezechiele. Osea rivela che il Signore non vuole con il suo popolo una relazione tra padrone – servo, fondata su un’obbedienza esteriore, senza cuore e senz’anima della Legge. Lui vuole una relazione di purissimo amore. Israele deve sentire il suo Signore come lo Sposo della sua vita, perché Dio vede Israele come sua vera sposa. Con essa vuole essere un solo spirito, un solo cuore. Vuole con essa celebrare un vero matrimonio di amore, fedeltà, ascolto, per essere un solo spirito, una sola luce, una sola verità, un solo amore, un solo cuore. </w:t>
      </w:r>
    </w:p>
    <w:p w14:paraId="1A2536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20A142B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588AA3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46F7BE8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954144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w:t>
      </w:r>
      <w:r w:rsidRPr="00FE1F1F">
        <w:rPr>
          <w:rFonts w:ascii="Arial" w:eastAsia="Times New Roman" w:hAnsi="Arial" w:cs="Arial"/>
          <w:i/>
          <w:iCs/>
          <w:sz w:val="24"/>
          <w:szCs w:val="24"/>
          <w:lang w:eastAsia="it-IT"/>
        </w:rPr>
        <w:lastRenderedPageBreak/>
        <w:t>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99A071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450DB78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avverrà, in quel giorno – oracolo del Signore – mi chiamerai: “Marito mio”, e non mi chiamerai più: “Baal, mio padrone”. </w:t>
      </w:r>
    </w:p>
    <w:p w14:paraId="3A473B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9BB7AE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Ti farò mia sposa per sempre, ti farò mia sposa nella giustizia e nel diritto, nell’amore e nella benevolenza, ti farò mia sposa nella fedeltà e tu conoscerai il Signore. </w:t>
      </w:r>
    </w:p>
    <w:p w14:paraId="0865C52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3496AF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Qual è la differenza tra lo sposalizio tra Dio e il suo popolo e Cristo Gesù con la sua Chiesa? Dio e il suo popolo possono essere un solo spirito, una sola luce, un solo cuore, una sola verità, un solo amore. Con Cristo, a motivo della sua incarnazione, nello sposalizio si diviene un solo corpo. Quanto Paolo dice di Cristo Gesù per rapporto a Dio, si può dire – anche se in maniera non identica – tra il cristiano e Cristo. </w:t>
      </w:r>
    </w:p>
    <w:p w14:paraId="72989077" w14:textId="77777777" w:rsidR="00FE1F1F" w:rsidRPr="00FE1F1F" w:rsidRDefault="00FE1F1F" w:rsidP="00FE1F1F">
      <w:pPr>
        <w:spacing w:after="120" w:line="240" w:lineRule="auto"/>
        <w:ind w:left="567" w:right="566"/>
        <w:jc w:val="both"/>
        <w:rPr>
          <w:rFonts w:ascii="Arial" w:eastAsia="Times New Roman" w:hAnsi="Arial" w:cs="Arial"/>
          <w:i/>
          <w:iCs/>
          <w:spacing w:val="-2"/>
          <w:sz w:val="24"/>
          <w:szCs w:val="24"/>
          <w:lang w:eastAsia="it-IT"/>
        </w:rPr>
      </w:pPr>
      <w:r w:rsidRPr="00FE1F1F">
        <w:rPr>
          <w:rFonts w:ascii="Arial" w:eastAsia="Times New Roman" w:hAnsi="Arial" w:cs="Arial"/>
          <w:i/>
          <w:iCs/>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FE1F1F">
        <w:rPr>
          <w:rFonts w:ascii="Arial" w:eastAsia="Times New Roman" w:hAnsi="Arial" w:cs="Arial"/>
          <w:i/>
          <w:iCs/>
          <w:spacing w:val="-2"/>
          <w:position w:val="4"/>
          <w:sz w:val="24"/>
          <w:szCs w:val="24"/>
          <w:lang w:eastAsia="it-IT"/>
        </w:rPr>
        <w:t xml:space="preserve"> </w:t>
      </w:r>
      <w:r w:rsidRPr="00FE1F1F">
        <w:rPr>
          <w:rFonts w:ascii="Arial" w:eastAsia="Times New Roman" w:hAnsi="Arial" w:cs="Arial"/>
          <w:i/>
          <w:iCs/>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1EB1B2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la sublime verità di questo sposalizio: noi partecipiamo della pienezza di Lui. Dio abita in noi per Cristo, poiché noi siamo corpo di Cristo, con la pienezza della sua divinità. Dignità più grande non esiste. La partecipazione della pienezza </w:t>
      </w:r>
      <w:r w:rsidRPr="00FE1F1F">
        <w:rPr>
          <w:rFonts w:ascii="Arial" w:eastAsia="Times New Roman" w:hAnsi="Arial" w:cs="Arial"/>
          <w:sz w:val="24"/>
          <w:szCs w:val="24"/>
          <w:lang w:eastAsia="it-IT"/>
        </w:rPr>
        <w:lastRenderedPageBreak/>
        <w:t xml:space="preserve">della divinità cresce in misura della nostra crescita in Cristo, per l’obbedienza alla sua Parola. Vergine Maria, Madre della Redenzione, Angeli, Santi, fateci vere spose di Cristo. </w:t>
      </w:r>
    </w:p>
    <w:p w14:paraId="137E16DE"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73FF8BF" w14:textId="77777777" w:rsidR="00FE1F1F" w:rsidRPr="00FE1F1F" w:rsidRDefault="00FE1F1F" w:rsidP="00FE1F1F">
      <w:pPr>
        <w:keepNext/>
        <w:spacing w:after="120" w:line="240" w:lineRule="auto"/>
        <w:jc w:val="both"/>
        <w:outlineLvl w:val="2"/>
        <w:rPr>
          <w:rFonts w:ascii="Arial" w:hAnsi="Arial"/>
          <w:b/>
          <w:bCs/>
          <w:sz w:val="24"/>
          <w:szCs w:val="18"/>
        </w:rPr>
      </w:pPr>
      <w:bookmarkStart w:id="565" w:name="_Toc428370854"/>
      <w:bookmarkStart w:id="566" w:name="_Toc442258641"/>
      <w:bookmarkStart w:id="567" w:name="_Toc192769240"/>
      <w:r w:rsidRPr="00FE1F1F">
        <w:rPr>
          <w:rFonts w:ascii="Arial" w:hAnsi="Arial"/>
          <w:b/>
          <w:bCs/>
          <w:sz w:val="24"/>
          <w:szCs w:val="18"/>
        </w:rPr>
        <w:t>DALL’EGITTO HO CHIAMATO MIO FIGLIO</w:t>
      </w:r>
      <w:bookmarkEnd w:id="565"/>
      <w:bookmarkEnd w:id="566"/>
      <w:bookmarkEnd w:id="567"/>
    </w:p>
    <w:p w14:paraId="1C3696C6" w14:textId="77777777" w:rsidR="00FE1F1F" w:rsidRPr="00FE1F1F" w:rsidRDefault="00FE1F1F" w:rsidP="00FE1F1F">
      <w:pPr>
        <w:spacing w:after="120" w:line="240" w:lineRule="auto"/>
        <w:jc w:val="both"/>
        <w:rPr>
          <w:rFonts w:ascii="Arial" w:eastAsia="Times New Roman" w:hAnsi="Arial" w:cs="Arial"/>
          <w:i/>
          <w:sz w:val="24"/>
          <w:szCs w:val="24"/>
          <w:lang w:eastAsia="it-IT"/>
        </w:rPr>
      </w:pPr>
      <w:r w:rsidRPr="00FE1F1F">
        <w:rPr>
          <w:rFonts w:ascii="Arial" w:eastAsia="Times New Roman" w:hAnsi="Arial" w:cs="Arial"/>
          <w:iCs/>
          <w:sz w:val="24"/>
          <w:szCs w:val="24"/>
          <w:lang w:eastAsia="it-IT"/>
        </w:rPr>
        <w:t xml:space="preserve">Giacobbe, figlio di Dio per elezione, discende in Egitto, ma compie un viaggio di ritorno verso la terra promessa tra mormorazioni, disobbedienze, peccati, idolatria. </w:t>
      </w:r>
      <w:r w:rsidRPr="00FE1F1F">
        <w:rPr>
          <w:rFonts w:ascii="Arial" w:eastAsia="Times New Roman" w:hAnsi="Arial" w:cs="Arial"/>
          <w:sz w:val="24"/>
          <w:szCs w:val="24"/>
          <w:lang w:eastAsia="it-IT"/>
        </w:rPr>
        <w:t>Cristo Signore, vero Figlio di Dio per generazione eterna e per incarnazione, discende sulla nostra terra e compie il viaggio di ritorno verso l’eternità</w:t>
      </w:r>
      <w:r w:rsidRPr="00FE1F1F">
        <w:rPr>
          <w:rFonts w:ascii="Arial" w:eastAsia="Times New Roman" w:hAnsi="Arial" w:cs="Arial"/>
          <w:iCs/>
          <w:sz w:val="24"/>
          <w:szCs w:val="24"/>
          <w:lang w:eastAsia="it-IT"/>
        </w:rPr>
        <w:t xml:space="preserve"> in tutta obbedienza, santità, verità, nella perfetta adorazione, senza mai cadere nella tentazione, immolandosi per amore sulla croce. Il Padre lo accoglie nel cielo rivestendo il suo corpo di gloria eterna. L’Evangelista Matteo vede nel ritorno fisico di Gesù dall’Egitto il compimento della Profezia di Osea. Questo ritorno è solo figura dell’altro ritorno nella Casa del Cielo. </w:t>
      </w:r>
    </w:p>
    <w:p w14:paraId="7542E62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2285015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Egli si alzò, nella notte, prese il bambino e sua madre e si rifugiò in Egitto, dove rimase fino alla morte di Erode, perché si compisse ciò che era stato detto dal Signore per mezzo del profeta: Dall’Egitto ho chiamato mio figlio.</w:t>
      </w:r>
    </w:p>
    <w:p w14:paraId="639090D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3C1056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59C8C0A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Da Israele Dio è fortemente deluso. Il suo popolo non è per nulla fedele al suo amore. Consumava i suoi giorni nell’idolatria. Gesù invece è fedelissimo al Padre. Consuma la sua carne sul fuoco dell’amore della croce. Il Figlio ha realizzato ogni desiderio del Padre. Ha eseguito ogni suo comando. Ha dato vita ad ogni sua Parola. </w:t>
      </w:r>
    </w:p>
    <w:p w14:paraId="059432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2163D0D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0D4FB9D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4699895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0B36510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è il vero Figlio che insegna ad ogni altro figlio di Dio come si compie il viaggio verso la Patria eterna: donando vita ad ogni Parola del Padre come Lui ha dato vita ad ogni Parola di Dio. Il viaggio verso il Cielo si compie camminando di Parola in Parola. Vergine Maria, Madre della Redenzione, Angeli, Santi, fateci veri figli del Padre. </w:t>
      </w:r>
    </w:p>
    <w:p w14:paraId="3DCE660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22C41FB" w14:textId="77777777" w:rsidR="00FE1F1F" w:rsidRPr="00FE1F1F" w:rsidRDefault="00FE1F1F" w:rsidP="00FE1F1F">
      <w:pPr>
        <w:keepNext/>
        <w:spacing w:after="120" w:line="240" w:lineRule="auto"/>
        <w:jc w:val="both"/>
        <w:outlineLvl w:val="2"/>
        <w:rPr>
          <w:rFonts w:ascii="Arial" w:hAnsi="Arial"/>
          <w:b/>
          <w:bCs/>
          <w:sz w:val="24"/>
          <w:szCs w:val="18"/>
        </w:rPr>
      </w:pPr>
      <w:bookmarkStart w:id="568" w:name="_Toc442258643"/>
      <w:bookmarkStart w:id="569" w:name="_Toc428370855"/>
      <w:bookmarkStart w:id="570" w:name="_Toc192769241"/>
      <w:r w:rsidRPr="00FE1F1F">
        <w:rPr>
          <w:rFonts w:ascii="Arial" w:hAnsi="Arial"/>
          <w:b/>
          <w:bCs/>
          <w:sz w:val="24"/>
          <w:szCs w:val="18"/>
        </w:rPr>
        <w:t>IO EFFONDERÒ IL MIO SPIRITO SOPRA OGNI UOMO</w:t>
      </w:r>
      <w:bookmarkEnd w:id="568"/>
      <w:bookmarkEnd w:id="570"/>
    </w:p>
    <w:bookmarkEnd w:id="569"/>
    <w:p w14:paraId="66EBF93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Mosè aveva manifestato un desiderio: </w:t>
      </w:r>
      <w:r w:rsidRPr="00FE1F1F">
        <w:rPr>
          <w:rFonts w:ascii="Arial" w:eastAsia="Times New Roman" w:hAnsi="Arial" w:cs="Arial"/>
          <w:i/>
          <w:sz w:val="24"/>
          <w:szCs w:val="24"/>
          <w:lang w:eastAsia="it-IT"/>
        </w:rPr>
        <w:t>“Fosse profeta tutto il popolo”</w:t>
      </w:r>
      <w:r w:rsidRPr="00FE1F1F">
        <w:rPr>
          <w:rFonts w:ascii="Arial" w:eastAsia="Times New Roman" w:hAnsi="Arial" w:cs="Arial"/>
          <w:sz w:val="24"/>
          <w:szCs w:val="24"/>
          <w:lang w:eastAsia="it-IT"/>
        </w:rPr>
        <w:t>, cioè fosse ricolmo dello Spirito del Signore tutto il popolo di Dio. Un popolo ricolmo di Spirito Santo cammina in obbedienza al suo Dio. È fedele alla sua Parola. Cammina nella verità. Osserva i comandamenti. Non cade mai nell’idolatria. Il suo desiderio nasceva da un cuore che amava il suo Dio, ma vedeva il popolo lontano da ogni obbedienza.</w:t>
      </w:r>
    </w:p>
    <w:p w14:paraId="05C3EA2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47FA9EB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w:t>
      </w:r>
      <w:r w:rsidRPr="00FE1F1F">
        <w:rPr>
          <w:rFonts w:ascii="Arial" w:eastAsia="Times New Roman" w:hAnsi="Arial" w:cs="Arial"/>
          <w:i/>
          <w:iCs/>
          <w:sz w:val="24"/>
          <w:szCs w:val="24"/>
          <w:lang w:eastAsia="it-IT"/>
        </w:rPr>
        <w:lastRenderedPageBreak/>
        <w:t xml:space="preserve">gratuitamente, dei cetrioli, dei cocomeri, dei porri, delle cipolle e dell’aglio. Ora la nostra gola inaridisce; non c’è più nulla, i nostri occhi non vedono altro che questa manna». </w:t>
      </w:r>
    </w:p>
    <w:p w14:paraId="74A82720" w14:textId="143C4651"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manna era come il seme di coriandolo e aveva l’aspetto della resina odorosa. Il popolo andava attorno a raccoglierla, poi la riduceva in farina con la </w:t>
      </w:r>
      <w:r w:rsidR="00B25C30" w:rsidRPr="00FE1F1F">
        <w:rPr>
          <w:rFonts w:ascii="Arial" w:eastAsia="Times New Roman" w:hAnsi="Arial" w:cs="Arial"/>
          <w:i/>
          <w:iCs/>
          <w:sz w:val="24"/>
          <w:szCs w:val="24"/>
          <w:lang w:eastAsia="it-IT"/>
        </w:rPr>
        <w:t>macina</w:t>
      </w:r>
      <w:r w:rsidRPr="00FE1F1F">
        <w:rPr>
          <w:rFonts w:ascii="Arial" w:eastAsia="Times New Roman" w:hAnsi="Arial" w:cs="Arial"/>
          <w:i/>
          <w:iCs/>
          <w:sz w:val="24"/>
          <w:szCs w:val="24"/>
          <w:lang w:eastAsia="it-IT"/>
        </w:rPr>
        <w:t xml:space="preserve"> o la pestava nel mortaio, la faceva cuocere nelle pentole o ne faceva focacce; aveva il sapore di pasta con l’olio. Quando di notte cadeva la rugiada sull’accampamento, cadeva anche la manna.</w:t>
      </w:r>
    </w:p>
    <w:p w14:paraId="71F1E37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7B1562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942057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4D9233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927CAA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Mosè dunque uscì e riferì al popolo le parole del Signore; radunò settanta uomini tra gli anziani del popolo e li fece stare intorno alla </w:t>
      </w:r>
      <w:r w:rsidRPr="00FE1F1F">
        <w:rPr>
          <w:rFonts w:ascii="Arial" w:eastAsia="Times New Roman" w:hAnsi="Arial" w:cs="Arial"/>
          <w:i/>
          <w:iCs/>
          <w:sz w:val="24"/>
          <w:szCs w:val="24"/>
          <w:lang w:eastAsia="it-IT"/>
        </w:rPr>
        <w:lastRenderedPageBreak/>
        <w:t xml:space="preserve">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(Es 11,1-30). </w:t>
      </w:r>
    </w:p>
    <w:p w14:paraId="3696E0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desiderio di Mosè è trasformato in profezia dal Signore per mezzo di Gioele. Dio promette di dare il suo Spirito ad ogni uomo. Tutti possono essere pieni di Spirito Santo. Tutti potranno essere da Lui guidati nella Parola e nella verità.</w:t>
      </w:r>
    </w:p>
    <w:p w14:paraId="5541D56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59A395B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Chiunque invocherà il nome del Signore, sarà salvato, poiché sul monte Sion e in Gerusalemme vi sarà la salvezza, come ha detto il Signore, anche per i superstiti che il Signore avrà chiamato (Gl 3,1-5).</w:t>
      </w:r>
    </w:p>
    <w:p w14:paraId="73B2B4F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Questo desiderio di Mosè si compie il giorno della Pentecoste. Lo Spirito però sgorga dal corpo di Cristo e sempre viene effuso dal corpo della Chiesa. Cristo, Chiesa, Spirito Santo devono rimanere in eterno una sola cosa. Dalla Chiesa lo Spirito sempre. </w:t>
      </w:r>
    </w:p>
    <w:p w14:paraId="29D63A4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A85C2A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w:t>
      </w:r>
      <w:r w:rsidRPr="00FE1F1F">
        <w:rPr>
          <w:rFonts w:ascii="Arial" w:eastAsia="Times New Roman" w:hAnsi="Arial" w:cs="Arial"/>
          <w:i/>
          <w:iCs/>
          <w:sz w:val="24"/>
          <w:szCs w:val="24"/>
          <w:lang w:eastAsia="it-IT"/>
        </w:rPr>
        <w:lastRenderedPageBreak/>
        <w:t>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8886D5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4D838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consegnato a voi secondo il prestabilito disegno e la prescienza di Dio, voi, per mano di pagani, l’avete crocifisso e l’avete ucciso.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5F16EF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previde la risurrezione di Cristo e ne parlò: questi non fu abbandonato negli inferi, né la sua carne subì la corruzione.</w:t>
      </w:r>
    </w:p>
    <w:p w14:paraId="0A3BFE6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3A9AD5F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Sappia dunque con certezza tutta la casa d’Israele che Dio ha costituito Signore e Cristo quel Gesù che voi avete crocifisso».</w:t>
      </w:r>
    </w:p>
    <w:p w14:paraId="610F08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w:t>
      </w:r>
    </w:p>
    <w:p w14:paraId="18C4D61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L’Apostolo Giovanni vede e contempla il momento storico del compimento della profezia. Cristo Crocifisso, morto in Croce, trafitto nel cuore, dal quale sgorga l’acqua e il sangue per inondare l’umanità, è l’attimo in cui la profezia si compie.</w:t>
      </w:r>
    </w:p>
    <w:p w14:paraId="5255D27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4177520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Lo stesso Apostolo contempla Gesù nell’altro momento storico in cui Lui, direttamente, dona lo Spirito Santo ai suoi discepoli: il giorno della Pasqua, nel Cenacolo.</w:t>
      </w:r>
    </w:p>
    <w:p w14:paraId="1993B97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33F67B8"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Sempre nel Vangelo secondo Giovanni viene rivelato il fine per cui è dato lo Spirito Santo: Per fare dei discepoli veri, perenni autentici testimoni di Gesù Signore, per camminare di verità in verità fino a tutta la verità.</w:t>
      </w:r>
    </w:p>
    <w:p w14:paraId="427AD4F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Vi ho detto queste cose mentre sono ancora presso di voi. Ma il Paràclito, lo Spirito Santo che il Padre manderà nel mio nome, lui vi insegnerà ogni cosa e vi ricorderà tutto ciò che io vi ho detto (Gv 14,25-26). Quando verrà il Paràclito, che io vi manderò dal Padre, lo Spirito della verità che procede dal Padre, egli darà testimonianza di me; e </w:t>
      </w:r>
      <w:r w:rsidRPr="00FE1F1F">
        <w:rPr>
          <w:rFonts w:ascii="Arial" w:eastAsia="Times New Roman" w:hAnsi="Arial" w:cs="Arial"/>
          <w:i/>
          <w:iCs/>
          <w:sz w:val="24"/>
          <w:szCs w:val="24"/>
          <w:lang w:eastAsia="it-IT"/>
        </w:rPr>
        <w:lastRenderedPageBreak/>
        <w:t>anche voi date testimonianza, perché siete con me fin dal principio (Gv 15,26-27).</w:t>
      </w:r>
    </w:p>
    <w:p w14:paraId="7D49AAE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16,7-15). </w:t>
      </w:r>
    </w:p>
    <w:p w14:paraId="0E2E3437" w14:textId="42F10173"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w:t>
      </w:r>
      <w:r w:rsidR="00B25C30" w:rsidRPr="00FE1F1F">
        <w:rPr>
          <w:rFonts w:ascii="Arial" w:eastAsia="Times New Roman" w:hAnsi="Arial" w:cs="Arial"/>
          <w:sz w:val="24"/>
          <w:szCs w:val="24"/>
          <w:lang w:eastAsia="it-IT"/>
        </w:rPr>
        <w:t>Gesù, Chiesa</w:t>
      </w:r>
      <w:r w:rsidRPr="00FE1F1F">
        <w:rPr>
          <w:rFonts w:ascii="Arial" w:eastAsia="Times New Roman" w:hAnsi="Arial" w:cs="Arial"/>
          <w:sz w:val="24"/>
          <w:szCs w:val="24"/>
          <w:lang w:eastAsia="it-IT"/>
        </w:rPr>
        <w:t xml:space="preserve"> e Spirito Santo devono rimanere in eterno, di secolo in secolo, una sola realtà. Lo Spirito sempre dovrà sgorgare dal cuore di Cristo che è cuore della Chiesa. La Chiesa dallo Spirito Santo dovrà essere condotta alla piena verità in Cristo Gesù. Cristo dona lo Spirito alla Chiesa, lo Spirito dona la Chiesa a Cristo. Vergine Maria, Madre della Redenzione, Angeli, Santi fateci vera Chiesa nello Spirito. </w:t>
      </w:r>
    </w:p>
    <w:p w14:paraId="1D95E2CC"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A2A6429" w14:textId="77777777" w:rsidR="00FE1F1F" w:rsidRPr="00FE1F1F" w:rsidRDefault="00FE1F1F" w:rsidP="00FE1F1F">
      <w:pPr>
        <w:keepNext/>
        <w:spacing w:after="120" w:line="240" w:lineRule="auto"/>
        <w:jc w:val="both"/>
        <w:outlineLvl w:val="2"/>
        <w:rPr>
          <w:rFonts w:ascii="Arial" w:hAnsi="Arial"/>
          <w:b/>
          <w:bCs/>
          <w:sz w:val="24"/>
          <w:szCs w:val="18"/>
        </w:rPr>
      </w:pPr>
      <w:bookmarkStart w:id="571" w:name="_Toc442258645"/>
      <w:bookmarkStart w:id="572" w:name="_Toc428370856"/>
      <w:bookmarkStart w:id="573" w:name="_Toc192769242"/>
      <w:r w:rsidRPr="00FE1F1F">
        <w:rPr>
          <w:rFonts w:ascii="Arial" w:hAnsi="Arial"/>
          <w:b/>
          <w:bCs/>
          <w:sz w:val="24"/>
          <w:szCs w:val="18"/>
        </w:rPr>
        <w:t>FARÒ TRAMONTARE IL SOLE A MEZZOGIORNO</w:t>
      </w:r>
      <w:bookmarkEnd w:id="571"/>
      <w:bookmarkEnd w:id="573"/>
    </w:p>
    <w:bookmarkEnd w:id="572"/>
    <w:p w14:paraId="6751274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profezia attesta e rivela le profondità delle tenebre che avvolgono l’umanità, non solo al momento dell’uccisione del Figlio Eterno del Padre, ma in ogni momento della storia. Sempre per noi il sole tramonta a mezzodì. Il buio etico è grande. </w:t>
      </w:r>
    </w:p>
    <w:p w14:paraId="2F5C92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FE1F1F">
        <w:rPr>
          <w:rFonts w:ascii="Arial" w:eastAsia="Times New Roman" w:hAnsi="Arial" w:cs="Arial"/>
          <w:i/>
          <w:iCs/>
          <w:position w:val="6"/>
          <w:sz w:val="24"/>
          <w:szCs w:val="24"/>
          <w:lang w:eastAsia="it-IT"/>
        </w:rPr>
        <w:t xml:space="preserve"> </w:t>
      </w:r>
      <w:r w:rsidRPr="00FE1F1F">
        <w:rPr>
          <w:rFonts w:ascii="Arial" w:eastAsia="Times New Roman" w:hAnsi="Arial" w:cs="Arial"/>
          <w:i/>
          <w:iCs/>
          <w:sz w:val="24"/>
          <w:szCs w:val="24"/>
          <w:lang w:eastAsia="it-IT"/>
        </w:rPr>
        <w:t xml:space="preserve">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 </w:t>
      </w:r>
    </w:p>
    <w:p w14:paraId="0D7F65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Come Gesù, anche san Paolo scusa gli uomini. Se avessero conosciuto il Dio della gloria, non lo avrebbero ucciso. L’uomo è così dichiarato incapace di </w:t>
      </w:r>
      <w:r w:rsidRPr="00FE1F1F">
        <w:rPr>
          <w:rFonts w:ascii="Arial" w:eastAsia="Times New Roman" w:hAnsi="Arial" w:cs="Arial"/>
          <w:sz w:val="24"/>
          <w:szCs w:val="24"/>
          <w:lang w:eastAsia="it-IT"/>
        </w:rPr>
        <w:lastRenderedPageBreak/>
        <w:t>conoscere il vero Dio. A lui il vero Dio deve essere annunziato con predicazione continua.</w:t>
      </w:r>
    </w:p>
    <w:p w14:paraId="6B7503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31A8C2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C8007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Infatti ciò che è stoltezza di Dio è più sapiente degli uomini, e ciò che è debolezza di Dio è più forte degli uomini.</w:t>
      </w:r>
    </w:p>
    <w:p w14:paraId="46A862E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44E6B45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w:t>
      </w:r>
      <w:r w:rsidRPr="00FE1F1F">
        <w:rPr>
          <w:rFonts w:ascii="Arial" w:eastAsia="Times New Roman" w:hAnsi="Arial" w:cs="Arial"/>
          <w:i/>
          <w:iCs/>
          <w:sz w:val="24"/>
          <w:szCs w:val="24"/>
          <w:lang w:eastAsia="it-IT"/>
        </w:rPr>
        <w:lastRenderedPageBreak/>
        <w:t>discorsi persuasivi di sapienza, ma sulla manifestazione dello Spirito e della sua potenza, perché la vostra fede non fosse fondata sulla sapienza umana, ma sulla potenza di Dio.</w:t>
      </w:r>
    </w:p>
    <w:p w14:paraId="61A0926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81DEA8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EBB778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profezia di Amos non si è conclusa con la morte di Cristo Signore sul patibolo della croce. Essa si compie ogni qualvolta ogni singola persona uccide nel suo cuore Cristo Signore. L’Apostolo Giovanni applica in modo concreto questa profezia a Giuda. Questi esci dalla luce di Cristo che brilla nel Cenacolo e precipita nel buio eterno. </w:t>
      </w:r>
    </w:p>
    <w:p w14:paraId="58E5C6F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alcuni infatti pensavano che, poiché Giuda teneva la cassa, Gesù gli avesse detto: «Compra quello che ci occorre per la festa», oppure che dovesse dare qualche cosa ai poveri. Egli, preso il boccone, subito uscì. Ed era notte (Gv 13,21-30). </w:t>
      </w:r>
    </w:p>
    <w:p w14:paraId="020DF54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Anche l’umanità intera può precipitare in questo buio etico che oscura ogni luce della ragione e della coscienza, della saggezza e di ogni intelligenza. È il buio totale. </w:t>
      </w:r>
    </w:p>
    <w:p w14:paraId="6C87639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21042D3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847588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Solo Cristo è la luce dell’umanità. Ci lasciamo illuminare da Lui, siamo nella luce, camminiamo di luce in luce. Ignoriamo Lui, le tenebre in scendono a mezzogiorno. Vergine Maria, Madre della Redenzione, Angeli, Santi, immergeteci nella luce di Gesù. </w:t>
      </w:r>
    </w:p>
    <w:p w14:paraId="241CA3D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9C7272E" w14:textId="77777777" w:rsidR="00FE1F1F" w:rsidRPr="00FE1F1F" w:rsidRDefault="00FE1F1F" w:rsidP="00FE1F1F">
      <w:pPr>
        <w:keepNext/>
        <w:spacing w:after="120" w:line="240" w:lineRule="auto"/>
        <w:jc w:val="both"/>
        <w:outlineLvl w:val="2"/>
        <w:rPr>
          <w:rFonts w:ascii="Arial" w:hAnsi="Arial"/>
          <w:b/>
          <w:bCs/>
          <w:sz w:val="24"/>
          <w:szCs w:val="18"/>
        </w:rPr>
      </w:pPr>
      <w:bookmarkStart w:id="574" w:name="_Toc428370857"/>
      <w:bookmarkStart w:id="575" w:name="_Toc442258647"/>
      <w:bookmarkStart w:id="576" w:name="_Toc192769243"/>
      <w:r w:rsidRPr="00FE1F1F">
        <w:rPr>
          <w:rFonts w:ascii="Arial" w:hAnsi="Arial"/>
          <w:b/>
          <w:bCs/>
          <w:sz w:val="24"/>
          <w:szCs w:val="18"/>
        </w:rPr>
        <w:t>E TU, BETLEMME DI ÈFRATA</w:t>
      </w:r>
      <w:bookmarkEnd w:id="574"/>
      <w:bookmarkEnd w:id="575"/>
      <w:bookmarkEnd w:id="576"/>
    </w:p>
    <w:p w14:paraId="6836FE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Signore non solo profetizza chi è il Messia, cosa farà, come svolgerà la sua missione, qual è la grandezza del suo amore e della sua sofferenza, ci dice anche dove Lui nascerà. L’Apostolo Matteo ci ricorda questa profezia al momento della visita dei Magi.</w:t>
      </w:r>
    </w:p>
    <w:p w14:paraId="20BB549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w:t>
      </w:r>
      <w:r w:rsidRPr="00FE1F1F">
        <w:rPr>
          <w:rFonts w:ascii="Arial" w:eastAsia="Times New Roman" w:hAnsi="Arial" w:cs="Arial"/>
          <w:i/>
          <w:iCs/>
          <w:sz w:val="24"/>
          <w:szCs w:val="24"/>
          <w:lang w:eastAsia="it-IT"/>
        </w:rPr>
        <w:lastRenderedPageBreak/>
        <w:t>tutta Gerusalemme. Riuniti tutti i capi dei sacerdoti e gli scribi del popolo, si informava da loro sul luogo in cui doveva nascere il Cristo. Gli risposero: «A Betlemme di Giudea, perché così è scritto per mezzo del profeta:</w:t>
      </w:r>
    </w:p>
    <w:p w14:paraId="4DA8F1B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tu, Betlemme, terra di Giuda, non sei davvero l’ultima delle città principali di Giuda: da te infatti uscirà un capo che sarà il pastore del mio popolo, Israele».</w:t>
      </w:r>
    </w:p>
    <w:p w14:paraId="654E7AB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0EC6618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6B9911F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L’Evangelista Luca ci dice il luogo della nascita di Gesù, raccontando il momento della venuta al mondo di Cristo Signore e anche attraverso l’annunzio dell’Angelo ai Pastori. </w:t>
      </w:r>
    </w:p>
    <w:p w14:paraId="6A54512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3FBB412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DBE6CA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w:t>
      </w:r>
      <w:r w:rsidRPr="00FE1F1F">
        <w:rPr>
          <w:rFonts w:ascii="Arial" w:eastAsia="Times New Roman" w:hAnsi="Arial" w:cs="Arial"/>
          <w:i/>
          <w:iCs/>
          <w:sz w:val="24"/>
          <w:szCs w:val="24"/>
          <w:lang w:eastAsia="it-IT"/>
        </w:rPr>
        <w:lastRenderedPageBreak/>
        <w:t xml:space="preserve">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2,1-20). </w:t>
      </w:r>
    </w:p>
    <w:p w14:paraId="5D5AF81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 stesso Evangelista Luca assieme all’Apostolo Giovanni ci rivelano attraverso due differenti annunci quali sono i giorni remoti dai quali ha origine il Messia del Signore. Questi giorni remoti sono l’eternità, il seno del Padre, la sua generazione eterna, il suo essere vero Figlio di Dio. I suoi giorni antichi sono divini ed eterni. </w:t>
      </w:r>
    </w:p>
    <w:p w14:paraId="05EC77C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BBAE21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B8017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C16057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w:t>
      </w:r>
    </w:p>
    <w:p w14:paraId="23DDCC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0F07A5E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373597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Sono giorni senza origine temporale. Infatti la Persona che si incarna, che nasce in Betlemme è lo stesso Dio, il Figlio di Dio, l’Unigenito del Padre. </w:t>
      </w:r>
    </w:p>
    <w:p w14:paraId="6B3B206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5658411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w:t>
      </w:r>
    </w:p>
    <w:p w14:paraId="12C6692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60BD97F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Cristo Signore è il re perfetto, santo, giusto, innocente. Veramente Lui viene per instaurare il regno del Padre suo, che è regno diverso da tutti i regni di questo mondo. Il suo è regno di giustizia, pace, amore, misericordia, santità, perfetta obbedienza. Vergine Maria, Madre della Redenzione, Angeli, Santi, fateci vero regno di Gesù. </w:t>
      </w:r>
    </w:p>
    <w:p w14:paraId="647B0C6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F96F3E6" w14:textId="77777777" w:rsidR="00FE1F1F" w:rsidRPr="00FE1F1F" w:rsidRDefault="00FE1F1F" w:rsidP="00FE1F1F">
      <w:pPr>
        <w:keepNext/>
        <w:spacing w:after="120" w:line="240" w:lineRule="auto"/>
        <w:jc w:val="both"/>
        <w:outlineLvl w:val="2"/>
        <w:rPr>
          <w:rFonts w:ascii="Arial" w:hAnsi="Arial"/>
          <w:b/>
          <w:bCs/>
          <w:sz w:val="24"/>
          <w:szCs w:val="18"/>
        </w:rPr>
      </w:pPr>
      <w:bookmarkStart w:id="577" w:name="_Toc442258649"/>
      <w:bookmarkStart w:id="578" w:name="_Toc428370858"/>
      <w:bookmarkStart w:id="579" w:name="_Toc192769244"/>
      <w:r w:rsidRPr="00FE1F1F">
        <w:rPr>
          <w:rFonts w:ascii="Arial" w:hAnsi="Arial"/>
          <w:b/>
          <w:bCs/>
          <w:sz w:val="24"/>
          <w:szCs w:val="18"/>
        </w:rPr>
        <w:lastRenderedPageBreak/>
        <w:t>IL SIGNORE IN MEZZO A TE È UN SALVATORE POTENTE</w:t>
      </w:r>
      <w:bookmarkEnd w:id="577"/>
      <w:bookmarkEnd w:id="579"/>
    </w:p>
    <w:bookmarkEnd w:id="578"/>
    <w:p w14:paraId="3D17B8C3"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profeta Sofonia, pur non avendo una sua specifica profezia sul Messia del Signore, annunzia che è volontà di Dio di salvare il suo popolo. Ora vi è un solo modo per Salvare Israele: per mezzo del suo Messia. È come se Sofonia, con questa profezia, confermasse tutte le Parole precedentemente proferite dal Signore. Così facendo, Lui si pone sulla scia dei più grandi profeti. Questi annunziano la salvezza per mezzo del Servo del Signore e lui attesta che il Signore manterrà ogni sua Parola. </w:t>
      </w:r>
    </w:p>
    <w:p w14:paraId="5217F47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7C0B75F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In mezzo ad essa il Signore è giusto, non commette iniquità; ogni mattino dà il suo giudizio, come la luce che non viene mai meno, ma l’iniquo non conosce vergogna. </w:t>
      </w:r>
    </w:p>
    <w:p w14:paraId="5EB8752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«Ho eliminato le nazioni, le loro torri sono state distrutte; ho reso deserte le loro strade, non c’è neppure un passante, sono state devastate le loro città e nessuno le abita più.</w:t>
      </w:r>
    </w:p>
    <w:p w14:paraId="6573CB8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Io pensavo: “Almeno ora mi temerà, accoglierà la correzione! Così la sua abitazione non sarà colpita da tutte le punizioni che le avevo inflitto”. Ma invece si sono affrettati a pervertire di nuovo ogni loro azione.</w:t>
      </w:r>
    </w:p>
    <w:p w14:paraId="26551E1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2A703CD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Allora io darò ai popoli un labbro puro, perché invochino tutti il nome del Signore e lo servano tutti sotto lo stesso giogo. Da oltre i fiumi di Etiopia coloro che mi pregano, tutti quelli che ho disperso, mi porteranno offerte.</w:t>
      </w:r>
    </w:p>
    <w:p w14:paraId="2EDAA77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15579C9C"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Confiderà nel nome del Signore il resto d’Israele. Non commetteranno più iniquità e non proferiranno menzogna; non si troverà più nella loro bocca una lingua fraudolenta. Potranno pascolare e riposare senza che alcuno li molesti.</w:t>
      </w:r>
    </w:p>
    <w:p w14:paraId="5D1FC35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w:t>
      </w:r>
    </w:p>
    <w:p w14:paraId="2696DDE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In quel giorno si dirà a Gerusalemme: «Non temere, Sion, non lasciarti cadere le braccia! Il Signore, tuo Dio, in mezzo a te è un salvatore potente. Gioirà per te, ti rinnoverà con il suo amore, esulterà per te con grida di gioia».</w:t>
      </w:r>
    </w:p>
    <w:p w14:paraId="04CC4203"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B0D251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sempre serve una profezia che aggiunga qualche particolare o dettaglio ancora mancante che riguarda o la persona o la missione che il servo del Signore compirà sulla nostra terra. Nel corso della storia, poiché spesso il tempo della realizzazione delle profezie può durare anche secoli – ad esempio da Giuda a Cristo Gesù sono passati circa mille e settecento anni e da Davide sempre a Cristo Gesù circa mille – si comprende che un profeta che annunzia la salvezza, in un tempo così lungo, è un vero rinnovatore della speranza. Sofonia ci rassicura. Il Signore adempirà le sue promesse. Vergine Maria, Madre della Redenzione, Angeli, Santi, fateci rinnovatori di speranza. </w:t>
      </w:r>
    </w:p>
    <w:p w14:paraId="3253A497"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DDDFD29" w14:textId="77777777" w:rsidR="00FE1F1F" w:rsidRPr="00FE1F1F" w:rsidRDefault="00FE1F1F" w:rsidP="00FE1F1F">
      <w:pPr>
        <w:keepNext/>
        <w:spacing w:after="120" w:line="240" w:lineRule="auto"/>
        <w:jc w:val="both"/>
        <w:outlineLvl w:val="2"/>
        <w:rPr>
          <w:rFonts w:ascii="Arial" w:hAnsi="Arial"/>
          <w:b/>
          <w:bCs/>
          <w:sz w:val="24"/>
          <w:szCs w:val="18"/>
        </w:rPr>
      </w:pPr>
      <w:bookmarkStart w:id="580" w:name="_Toc428370859"/>
      <w:bookmarkStart w:id="581" w:name="_Toc442258651"/>
      <w:bookmarkStart w:id="582" w:name="_Toc192769245"/>
      <w:r w:rsidRPr="00FE1F1F">
        <w:rPr>
          <w:rFonts w:ascii="Arial" w:hAnsi="Arial"/>
          <w:b/>
          <w:bCs/>
          <w:sz w:val="24"/>
          <w:szCs w:val="18"/>
        </w:rPr>
        <w:t>CAVALCA UN ASINO, UN PULEDRO FIGLIO D’ASINA</w:t>
      </w:r>
      <w:bookmarkEnd w:id="580"/>
      <w:bookmarkEnd w:id="581"/>
      <w:bookmarkEnd w:id="582"/>
    </w:p>
    <w:p w14:paraId="5845F29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Questa profezia rivela la vera natura del messianismo di Gesù Signore. Esso non è certamente di natura terrena. Con l’umiltà non si conquistano regni umani e neanche cavalcando degli asinelli. I regni umani si conquistano con la superbia, l’arroganza, la prepotenza, la malvagità del cuore e delle mente, la cancellazione della propria coscienza. L’Apostolo Matteo e gli altri Evangelisti annunziano il compimento di questa profezia il giorno in cui Gesù fa il suo ingresso messianico in Gerusalemme, sei giorni prima della sua crocifissione e morte sul Golgota, fuori della Città Santa. </w:t>
      </w:r>
    </w:p>
    <w:p w14:paraId="0E78B63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w:t>
      </w:r>
      <w:r w:rsidRPr="00FE1F1F">
        <w:rPr>
          <w:rFonts w:ascii="Arial" w:eastAsia="Times New Roman" w:hAnsi="Arial" w:cs="Arial"/>
          <w:i/>
          <w:iCs/>
          <w:sz w:val="24"/>
          <w:szCs w:val="24"/>
          <w:lang w:eastAsia="it-IT"/>
        </w:rPr>
        <w:lastRenderedPageBreak/>
        <w:t xml:space="preserve">entrava in Gerusalemme, tutta la città fu presa da agitazione e diceva: «Chi è costui?». E la folla rispondeva: «Questi è il profeta Gesù, da Nàzaret di Galilea» (Mt 21,1-11). </w:t>
      </w:r>
    </w:p>
    <w:p w14:paraId="47F345A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Leggendo tutte le profezie, dobbiamo confessare che ognuna di esse sempre conduce ad un messianismo non umano, non terreno, non secondo la logica di questo mondo. Gesù dirà a Pilato che Lui è re, ma non di questo mondo e neanche il suo regno lo è. </w:t>
      </w:r>
    </w:p>
    <w:p w14:paraId="5AC30FA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083D1FB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2BF5737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025C40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Chi legge le profezie deve essere onesto di cuore e di mente e deve confessare che tutte ci conducono ad un Messia umile, sofferente, trafitto, caricato dei nostri peccati, sommerso sotto le nostre colpe. Non solo Lui è re, ma anche profeta e </w:t>
      </w:r>
      <w:r w:rsidRPr="00FE1F1F">
        <w:rPr>
          <w:rFonts w:ascii="Arial" w:eastAsia="Times New Roman" w:hAnsi="Arial" w:cs="Arial"/>
          <w:sz w:val="24"/>
          <w:szCs w:val="24"/>
          <w:lang w:eastAsia="it-IT"/>
        </w:rPr>
        <w:lastRenderedPageBreak/>
        <w:t xml:space="preserve">sacerdote. Vergine Maria, Madre della Redenzione, Angeli, Santi, dateci la verità di Cristo Gesù. </w:t>
      </w:r>
    </w:p>
    <w:p w14:paraId="281025AE"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E824A59" w14:textId="77777777" w:rsidR="00FE1F1F" w:rsidRPr="00FE1F1F" w:rsidRDefault="00FE1F1F" w:rsidP="00FE1F1F">
      <w:pPr>
        <w:keepNext/>
        <w:spacing w:after="120" w:line="240" w:lineRule="auto"/>
        <w:jc w:val="both"/>
        <w:outlineLvl w:val="2"/>
        <w:rPr>
          <w:rFonts w:ascii="Arial" w:hAnsi="Arial"/>
          <w:b/>
          <w:bCs/>
          <w:sz w:val="24"/>
          <w:szCs w:val="18"/>
        </w:rPr>
      </w:pPr>
      <w:bookmarkStart w:id="583" w:name="_Toc428370860"/>
      <w:bookmarkStart w:id="584" w:name="_Toc442258653"/>
      <w:bookmarkStart w:id="585" w:name="_Toc192769246"/>
      <w:r w:rsidRPr="00FE1F1F">
        <w:rPr>
          <w:rFonts w:ascii="Arial" w:hAnsi="Arial"/>
          <w:b/>
          <w:bCs/>
          <w:sz w:val="24"/>
          <w:szCs w:val="18"/>
        </w:rPr>
        <w:t>GUARDERANNO A ME, COLUI CHE HANNO TRAFITTO</w:t>
      </w:r>
      <w:bookmarkEnd w:id="583"/>
      <w:bookmarkEnd w:id="584"/>
      <w:bookmarkEnd w:id="585"/>
    </w:p>
    <w:p w14:paraId="376B036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profeta Zaccaria non lascia spazi a che si possa immaginare il Messia del Signore come un nuovo re Davide, potente, glorioso, vittorioso sugli altri re e regni della terra. Lui è sulla stessa linea dei Salmi che cantano tutta l’immane sofferenza del Servo del Signore e anche delle profezie di Isaia che lo vedono trafitto a causa delle nostre colpe. Lui è il Sofferente giusto al posto nostro. Lui è il Trafitto, il Forato, colui che è stato scavato nelle mani e nei piedi e anche nel costato. Questa la sua verità. </w:t>
      </w:r>
    </w:p>
    <w:p w14:paraId="1F6EAD2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(Sal 22 (21) 13-19). </w:t>
      </w:r>
    </w:p>
    <w:p w14:paraId="73F4D0F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p>
    <w:p w14:paraId="12013E8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L’Apocalisse di San Giovanni Apostolo ce lo rivela in tutta la sua gloria eterna e divina, ma confermando che Lui è in eterno il trafitto, il forato, colui che è stato scavato nelle mani, nei piedi, nel costato. Ci rivela anche che tutti coloro che lo hanno messo a morte e appeso al legno della croce, ora sono al suo cospetto per rendere ragione di ogni loro comportamento, parola, gesto. Lui è il Giudice dell’universo. Il Padre tutto ha posto nelle sue mani. Niente Lui opera se non per mezzo del suo Trafitto. </w:t>
      </w:r>
    </w:p>
    <w:p w14:paraId="54C81D0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Beato chi legge e beati coloro che ascoltano </w:t>
      </w:r>
      <w:r w:rsidRPr="00FE1F1F">
        <w:rPr>
          <w:rFonts w:ascii="Arial" w:eastAsia="Times New Roman" w:hAnsi="Arial" w:cs="Arial"/>
          <w:i/>
          <w:iCs/>
          <w:sz w:val="24"/>
          <w:szCs w:val="24"/>
          <w:lang w:eastAsia="it-IT"/>
        </w:rPr>
        <w:lastRenderedPageBreak/>
        <w:t>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C0D7B0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C361A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Sempre Giovanni ci dice nel suo Vangelo che lui è il testimone prescelto da Dio, illuminato dallo Spirito Santo per attestare al mondo intero che tutte le profezie sono state compiute in Cristo Gesù. Nessuna è rimasta inadempiuta. Gesù stesso si preoccupa perché nessuna rimanga senza adempimento. Ciò che il Padre ha detto, puntualmente si è avverato, compiuto, realizzato. Dio è fedele in ogni sua promessa.</w:t>
      </w:r>
    </w:p>
    <w:p w14:paraId="52907D5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w:t>
      </w:r>
      <w:r w:rsidRPr="00FE1F1F">
        <w:rPr>
          <w:rFonts w:ascii="Arial" w:eastAsia="Times New Roman" w:hAnsi="Arial" w:cs="Arial"/>
          <w:i/>
          <w:iCs/>
          <w:sz w:val="24"/>
          <w:szCs w:val="24"/>
          <w:lang w:eastAsia="it-IT"/>
        </w:rPr>
        <w:lastRenderedPageBreak/>
        <w:t>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C26534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35563D69"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Ogni trafittura di Gesù è nostra. Lui tutto ha sofferto per noi, al posto nostro. Questa la sua verità eterna e questa la sua divina ed umana carità. Crocifisso al posto nostro. </w:t>
      </w:r>
    </w:p>
    <w:p w14:paraId="487EC4D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4251D12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7D0D03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Guardando Cristo in Croce, ogni uomo deve vedere se stesso. Quella è la sua pena. Vergine Maria, Madre della Redenzione, Angeli, Santi, ricolmateci di amore per Gesù. </w:t>
      </w:r>
    </w:p>
    <w:p w14:paraId="00D0465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51273D37" w14:textId="77777777" w:rsidR="00FE1F1F" w:rsidRPr="00FE1F1F" w:rsidRDefault="00FE1F1F" w:rsidP="00FE1F1F">
      <w:pPr>
        <w:keepNext/>
        <w:spacing w:after="120" w:line="240" w:lineRule="auto"/>
        <w:jc w:val="both"/>
        <w:outlineLvl w:val="2"/>
        <w:rPr>
          <w:rFonts w:ascii="Arial" w:hAnsi="Arial"/>
          <w:b/>
          <w:bCs/>
          <w:sz w:val="24"/>
          <w:szCs w:val="18"/>
        </w:rPr>
      </w:pPr>
      <w:bookmarkStart w:id="586" w:name="_Toc442258655"/>
      <w:bookmarkStart w:id="587" w:name="_Toc428370861"/>
      <w:bookmarkStart w:id="588" w:name="_Toc192769247"/>
      <w:r w:rsidRPr="00FE1F1F">
        <w:rPr>
          <w:rFonts w:ascii="Arial" w:hAnsi="Arial"/>
          <w:b/>
          <w:bCs/>
          <w:sz w:val="24"/>
          <w:szCs w:val="18"/>
        </w:rPr>
        <w:t>ECCO, IO INVIERÒ IL PROFETA ELIA</w:t>
      </w:r>
      <w:bookmarkEnd w:id="586"/>
      <w:bookmarkEnd w:id="588"/>
    </w:p>
    <w:bookmarkEnd w:id="587"/>
    <w:p w14:paraId="6964370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i sacerdoti e i leviti vanno da Giovanni il Battista ad interrogarlo, gli pongono tre specifiche domande: </w:t>
      </w:r>
      <w:r w:rsidRPr="00FE1F1F">
        <w:rPr>
          <w:rFonts w:ascii="Arial" w:eastAsia="Times New Roman" w:hAnsi="Arial" w:cs="Arial"/>
          <w:i/>
          <w:sz w:val="24"/>
          <w:szCs w:val="24"/>
          <w:lang w:eastAsia="it-IT"/>
        </w:rPr>
        <w:t>“Sei tu Elia? Sei tu il profeta? Sei tu il Cristo?”</w:t>
      </w:r>
      <w:r w:rsidRPr="00FE1F1F">
        <w:rPr>
          <w:rFonts w:ascii="Arial" w:eastAsia="Times New Roman" w:hAnsi="Arial" w:cs="Arial"/>
          <w:sz w:val="24"/>
          <w:szCs w:val="24"/>
          <w:lang w:eastAsia="it-IT"/>
        </w:rPr>
        <w:t xml:space="preserve">. Queste tre domande nascono da una triplice promessa del Signore. Lui avrebbe mandato il Messia, il Profeta, Elia. Elia però sarebbe venuto a preparare la via del Signore. La risposta di Giovanni è chiarissima: </w:t>
      </w:r>
      <w:r w:rsidRPr="00FE1F1F">
        <w:rPr>
          <w:rFonts w:ascii="Arial" w:eastAsia="Times New Roman" w:hAnsi="Arial" w:cs="Arial"/>
          <w:i/>
          <w:sz w:val="24"/>
          <w:szCs w:val="24"/>
          <w:lang w:eastAsia="it-IT"/>
        </w:rPr>
        <w:t>“Io non sono nessuna di queste tre persone”</w:t>
      </w:r>
      <w:r w:rsidRPr="00FE1F1F">
        <w:rPr>
          <w:rFonts w:ascii="Arial" w:eastAsia="Times New Roman" w:hAnsi="Arial" w:cs="Arial"/>
          <w:sz w:val="24"/>
          <w:szCs w:val="24"/>
          <w:lang w:eastAsia="it-IT"/>
        </w:rPr>
        <w:t xml:space="preserve">. </w:t>
      </w:r>
    </w:p>
    <w:p w14:paraId="449F065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3C4184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 verità Giovanni non è Elia perché i leviti e i sacerdoti interpretavano alla lettera la profezia di Malachia. Secondo la vera interpretazione che è quella dell’Arcangelo Gabriele, colui che annunzia ed anche spiega le verità eterne, Elia viene ma nel suo spirito, che è spirito di fortezza nella verità per ricondurre il popolo al suo Signore. Giovanni è pieno dello spirito di fortezza e di conversione. </w:t>
      </w:r>
      <w:r w:rsidRPr="00FE1F1F">
        <w:rPr>
          <w:rFonts w:ascii="Arial" w:eastAsia="Times New Roman" w:hAnsi="Arial" w:cs="Arial"/>
          <w:sz w:val="24"/>
          <w:szCs w:val="24"/>
          <w:lang w:eastAsia="it-IT"/>
        </w:rPr>
        <w:lastRenderedPageBreak/>
        <w:t xml:space="preserve">Lui viene per preparare i cuori perché accolgano il Messia di Dio. È il Salvatore e il Redentore. </w:t>
      </w:r>
    </w:p>
    <w:p w14:paraId="34E4CE6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sidRPr="00FE1F1F">
        <w:rPr>
          <w:rFonts w:ascii="Arial" w:eastAsia="Times New Roman" w:hAnsi="Arial" w:cs="Arial"/>
          <w:i/>
          <w:iCs/>
          <w:spacing w:val="-4"/>
          <w:position w:val="4"/>
          <w:sz w:val="24"/>
          <w:szCs w:val="24"/>
          <w:lang w:eastAsia="it-IT"/>
        </w:rPr>
        <w:t xml:space="preserve"> </w:t>
      </w:r>
      <w:r w:rsidRPr="00FE1F1F">
        <w:rPr>
          <w:rFonts w:ascii="Arial" w:eastAsia="Times New Roman" w:hAnsi="Arial" w:cs="Arial"/>
          <w:i/>
          <w:iCs/>
          <w:spacing w:val="-4"/>
          <w:sz w:val="24"/>
          <w:szCs w:val="24"/>
          <w:lang w:eastAsia="it-IT"/>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sidRPr="00FE1F1F">
        <w:rPr>
          <w:rFonts w:ascii="Arial" w:eastAsia="Times New Roman" w:hAnsi="Arial" w:cs="Arial"/>
          <w:i/>
          <w:iCs/>
          <w:spacing w:val="-4"/>
          <w:position w:val="4"/>
          <w:sz w:val="24"/>
          <w:szCs w:val="24"/>
          <w:lang w:eastAsia="it-IT"/>
        </w:rPr>
        <w:t xml:space="preserve"> </w:t>
      </w:r>
      <w:r w:rsidRPr="00FE1F1F">
        <w:rPr>
          <w:rFonts w:ascii="Arial" w:eastAsia="Times New Roman" w:hAnsi="Arial" w:cs="Arial"/>
          <w:i/>
          <w:iCs/>
          <w:spacing w:val="-4"/>
          <w:sz w:val="24"/>
          <w:szCs w:val="24"/>
          <w:lang w:eastAsia="it-IT"/>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48CF71D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Gesù conferma l’interpretazione data dall’Angelo Gabriele a Zaccaria nel tempio di Gerusalemme e annunzia la venuta di Elia in Giovanni. Questa vuol dire che se Giovanni è venuto e lui deve preparare la via al Signore, Gesù è il vero Messia di Dio. Indirettamente Gesù rivela ai suoi discepoli la sua identità. È Lui l’atteso del popolo, delle Genti, delle isole lontane. È Lui il Virgulto che spunta dalla radice di Iesse. </w:t>
      </w:r>
    </w:p>
    <w:p w14:paraId="594EAA2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39E1A5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208BA75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11,1-15).</w:t>
      </w:r>
    </w:p>
    <w:p w14:paraId="289F7A3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Nel suo primo viaggio missionario San Paolo chiama Giovanni il Battista come testimone, per avvalorare il suo discorso su Cristo Gesù vero Messia di Dio.</w:t>
      </w:r>
    </w:p>
    <w:p w14:paraId="0920600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 (At 13,16-25). </w:t>
      </w:r>
    </w:p>
    <w:p w14:paraId="3A0FDFE7"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Sappiamo che la Chiesa degli Apostoli si serviva anche della testimonianza di Giovanni per attestare la verità del suo Maestro, Signore, Salvatore, Dio, Cristo Gesù. Giovanni è voce altamente autorevole, perché considerato vero profeta di Dio. </w:t>
      </w:r>
    </w:p>
    <w:p w14:paraId="0E0D7D1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684522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Ecco infatti: sta per venire il giorno rovente come un forno. Allora tutti i superbi e tutti coloro che commettono ingiustizia saranno come paglia; quel giorno, venendo, li brucerà – dice il Signore degli eserciti </w:t>
      </w:r>
      <w:r w:rsidRPr="00FE1F1F">
        <w:rPr>
          <w:rFonts w:ascii="Arial" w:eastAsia="Times New Roman" w:hAnsi="Arial" w:cs="Arial"/>
          <w:i/>
          <w:iCs/>
          <w:sz w:val="24"/>
          <w:szCs w:val="24"/>
          <w:lang w:eastAsia="it-IT"/>
        </w:rPr>
        <w:lastRenderedPageBreak/>
        <w:t>–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0D4FFBC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507BE7A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Ecco il vero significato della profezia di Malachia: Il Signore viene. Occorre preparagli la strada. Per questo c’è bisogno di una persona forte, audace, vera, piena di Spirito Santo, capace di attrarre molti cuori in modo da disporli per l’accoglienza del Salvatore che viene. Non vi è ritorno fisico di Elia. Il Signore prende lo Spirito di fortezza che era sul profeta e lo versa tutto sul suo nuovo profeta. Giovanni è ben oltre Elia. Gesù lo definisce il più grande nato da donna, anche se poi puntualizza che il più piccolo del regno di Dio è più grande di lui. Un’ultima verità va detta: la Scrittura mai si deve prendere alla lettera. Lo Spirito Santo l’ha scritta e Lui la deve interpretare. Lo Spirito dona sempre vita alla Scrittura. Elia e lo Spirito di Elia non sono la stessa cosa. Vergine Maria, Madre della Redenzione, Angeli, Santi, dateci la scienza della Parola. </w:t>
      </w:r>
    </w:p>
    <w:p w14:paraId="3C73A985"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C3B2CB5" w14:textId="77777777" w:rsidR="00FE1F1F" w:rsidRPr="00FE1F1F" w:rsidRDefault="00FE1F1F" w:rsidP="00FE1F1F">
      <w:pPr>
        <w:keepNext/>
        <w:spacing w:after="120" w:line="240" w:lineRule="auto"/>
        <w:jc w:val="both"/>
        <w:outlineLvl w:val="2"/>
        <w:rPr>
          <w:rFonts w:ascii="Arial" w:hAnsi="Arial"/>
          <w:b/>
          <w:bCs/>
          <w:sz w:val="24"/>
          <w:szCs w:val="18"/>
        </w:rPr>
      </w:pPr>
      <w:bookmarkStart w:id="589" w:name="_Toc428370862"/>
      <w:bookmarkStart w:id="590" w:name="_Toc442258657"/>
      <w:bookmarkStart w:id="591" w:name="_Toc192769248"/>
      <w:r w:rsidRPr="00FE1F1F">
        <w:rPr>
          <w:rFonts w:ascii="Arial" w:hAnsi="Arial"/>
          <w:b/>
          <w:bCs/>
          <w:sz w:val="24"/>
          <w:szCs w:val="18"/>
        </w:rPr>
        <w:t>QUANDO EGLI FISSAVA I CIELI, IO ERO LÀ</w:t>
      </w:r>
      <w:bookmarkEnd w:id="589"/>
      <w:bookmarkEnd w:id="590"/>
      <w:bookmarkEnd w:id="591"/>
    </w:p>
    <w:p w14:paraId="452EE9F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 brani della Scrittura che seguiranno da questo momento, non sono di per sé vere profezie. Essi ci servono per conoscere cosa opera la sapienza. Non occorrono parole di spiegazione o di luce. È sufficiente leggere il contenuto, con qualche brevissima aggiunta che serve ad orientare la mente per una giusta, perfetta lettura di quanto riportato. È cosa oltremodo giusta che il Lettore senta il peso e la responsabilità di inoltrarsi nella conoscenza della Parola, aiutato e sorretto dallo Spirito Santo. Qual è la verità di questa prima parola tratta dal Libro dei Proverbi? Essa ci annunzia che Dio e la sapienza operano in una perfetta comunione fin dall’eternità. Nulla opera il Signore senza la sua sapienza. Tutta la sua creazione porta l’impronta di essa.</w:t>
      </w:r>
    </w:p>
    <w:p w14:paraId="33D30DF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42CA7C2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D0A382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Tutte le parole della mia bocca sono giuste, niente in esse è tortuoso o perverso; sono tutte chiare per chi le comprende e rette per chi possiede la scienza. Accettate la mia istruzione e non l’argento, la </w:t>
      </w:r>
      <w:r w:rsidRPr="00FE1F1F">
        <w:rPr>
          <w:rFonts w:ascii="Arial" w:eastAsia="Times New Roman" w:hAnsi="Arial" w:cs="Arial"/>
          <w:i/>
          <w:iCs/>
          <w:sz w:val="24"/>
          <w:szCs w:val="24"/>
          <w:lang w:eastAsia="it-IT"/>
        </w:rPr>
        <w:lastRenderedPageBreak/>
        <w:t>scienza anziché l’oro fino, perché la sapienza vale più delle perle e quanto si può desiderare non l’eguaglia.</w:t>
      </w:r>
    </w:p>
    <w:p w14:paraId="3C18919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1596703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475C2C2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361687C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Signore mi ha creato come inizio della sua attività, prima di ogni sua opera, all’origine. Dall’eternità sono stata formata, fin dal principio, dagli inizi della terra.</w:t>
      </w:r>
    </w:p>
    <w:p w14:paraId="1964565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951B23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E2E6A3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5AE1E2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solo il Signore opera con la sapienza, è anche Lui che elargisce ogni sapienza agli uomini. Gli idoli non danno sapienza. Essi attestano che l’uomo è già preda di ogni stoltezza. Infatti è proprio della stoltezza creare idoli. Mentre è della sapienza adorare il solo unico e vero Dio. Ma anche il falso uomo è frutto della stoltezza. Vergine Maria, Madre della Redenzione, Angeli, Santi, ricolmateci di ogni sapienza. </w:t>
      </w:r>
    </w:p>
    <w:p w14:paraId="23C73A9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D1ED7AB" w14:textId="77777777" w:rsidR="00FE1F1F" w:rsidRPr="00FE1F1F" w:rsidRDefault="00FE1F1F" w:rsidP="00FE1F1F">
      <w:pPr>
        <w:keepNext/>
        <w:spacing w:after="120" w:line="240" w:lineRule="auto"/>
        <w:jc w:val="both"/>
        <w:outlineLvl w:val="2"/>
        <w:rPr>
          <w:rFonts w:ascii="Arial" w:hAnsi="Arial"/>
          <w:b/>
          <w:bCs/>
          <w:sz w:val="24"/>
          <w:szCs w:val="18"/>
        </w:rPr>
      </w:pPr>
      <w:bookmarkStart w:id="592" w:name="_Toc442258659"/>
      <w:bookmarkStart w:id="593" w:name="_Toc428370863"/>
      <w:bookmarkStart w:id="594" w:name="_Toc192769249"/>
      <w:r w:rsidRPr="00FE1F1F">
        <w:rPr>
          <w:rFonts w:ascii="Arial" w:hAnsi="Arial"/>
          <w:b/>
          <w:bCs/>
          <w:sz w:val="24"/>
          <w:szCs w:val="18"/>
        </w:rPr>
        <w:lastRenderedPageBreak/>
        <w:t>VENITE, MANGIATE IL MIO PANE</w:t>
      </w:r>
      <w:bookmarkEnd w:id="592"/>
      <w:bookmarkEnd w:id="594"/>
    </w:p>
    <w:bookmarkEnd w:id="593"/>
    <w:p w14:paraId="134492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è l’uomo che cerca la sapienza. È perennemente la sapienza che cerca l’uomo e lo invita a saziarsi di essa. Senza l’offerta di Dio che precede ogni nostra richiesta, l’uomo sarebbe eternamente seppellito nel sepolcro della sua stoltezza e insipienza. Dopo che Dio ha rivelato cosa è la sapienza, la sapienza stessa invita gli uomini a nutrirsi di essa, prendendo posto al banchetto da essa preparato per loro. </w:t>
      </w:r>
    </w:p>
    <w:p w14:paraId="48C016C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C37213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profeta Isaia ci rivela che è lo stesso Dio che ci invita perché ci nutriamo di Lui, della sua verità, della sua sapienza, nella perfetta conoscenza della sua volontà. È Lui che ci invita alla conversione, cioè a ritornare nella sapienza per ricolmarsi di ogni vita. </w:t>
      </w:r>
    </w:p>
    <w:p w14:paraId="3A013E8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5CC87FD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12DCF077"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w:t>
      </w:r>
      <w:r w:rsidRPr="00FE1F1F">
        <w:rPr>
          <w:rFonts w:ascii="Arial" w:eastAsia="Times New Roman" w:hAnsi="Arial" w:cs="Arial"/>
          <w:i/>
          <w:iCs/>
          <w:sz w:val="24"/>
          <w:szCs w:val="24"/>
          <w:lang w:eastAsia="it-IT"/>
        </w:rPr>
        <w:lastRenderedPageBreak/>
        <w:t xml:space="preserve">a gloria del Signore, un segno eterno che non sarà distrutto (Is 55,1-13). </w:t>
      </w:r>
    </w:p>
    <w:p w14:paraId="4101AFC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San Paolo ci rivela il progetto del Signore. Gli Apostoli sono mandati nel mondo per offrire ad ogni uomo la riconciliazione con Dio. Dio vuole riconciliarsi. Vuole offrire all’uomo sapienza, verità, vita eterna. Non però imporre il dono di se stesso all’uomo. </w:t>
      </w:r>
    </w:p>
    <w:p w14:paraId="78C1B8D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w:t>
      </w:r>
      <w:r w:rsidRPr="00FE1F1F">
        <w:rPr>
          <w:rFonts w:ascii="Arial" w:eastAsia="Times New Roman" w:hAnsi="Arial" w:cs="Arial"/>
          <w:i/>
          <w:iCs/>
          <w:position w:val="4"/>
          <w:sz w:val="24"/>
          <w:szCs w:val="24"/>
          <w:lang w:eastAsia="it-IT"/>
        </w:rPr>
        <w:t xml:space="preserve"> </w:t>
      </w:r>
      <w:r w:rsidRPr="00FE1F1F">
        <w:rPr>
          <w:rFonts w:ascii="Arial" w:eastAsia="Times New Roman" w:hAnsi="Arial" w:cs="Arial"/>
          <w:i/>
          <w:iCs/>
          <w:sz w:val="24"/>
          <w:szCs w:val="24"/>
          <w:lang w:eastAsia="it-IT"/>
        </w:rPr>
        <w:t xml:space="preserve">Egli dice infatti: Al momento favorevole ti ho esaudito e nel giorno della salvezza ti ho soccorso. Ecco ora il momento favorevole, ecco ora il giorno della salvezza! (2Cor 5,14-6,2). </w:t>
      </w:r>
    </w:p>
    <w:p w14:paraId="3ADBFB0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Vergine Maria, Madre della Redenzione, Angeli, Santi, liberateci da ogni stoltezza. </w:t>
      </w:r>
    </w:p>
    <w:p w14:paraId="2438F728"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386E904D" w14:textId="77777777" w:rsidR="00FE1F1F" w:rsidRPr="00FE1F1F" w:rsidRDefault="00FE1F1F" w:rsidP="00FE1F1F">
      <w:pPr>
        <w:keepNext/>
        <w:spacing w:after="120" w:line="240" w:lineRule="auto"/>
        <w:jc w:val="both"/>
        <w:outlineLvl w:val="2"/>
        <w:rPr>
          <w:rFonts w:ascii="Arial" w:hAnsi="Arial"/>
          <w:b/>
          <w:bCs/>
          <w:sz w:val="24"/>
          <w:szCs w:val="18"/>
        </w:rPr>
      </w:pPr>
      <w:bookmarkStart w:id="595" w:name="_Toc442258661"/>
      <w:bookmarkStart w:id="596" w:name="_Toc428370864"/>
      <w:bookmarkStart w:id="597" w:name="_Toc192769250"/>
      <w:r w:rsidRPr="00FE1F1F">
        <w:rPr>
          <w:rFonts w:ascii="Arial" w:hAnsi="Arial"/>
          <w:b/>
          <w:bCs/>
          <w:sz w:val="24"/>
          <w:szCs w:val="18"/>
        </w:rPr>
        <w:t>OGNI SAPIENZA VIENE DAL SIGNORE</w:t>
      </w:r>
      <w:bookmarkEnd w:id="595"/>
      <w:bookmarkEnd w:id="597"/>
    </w:p>
    <w:bookmarkEnd w:id="596"/>
    <w:p w14:paraId="04A29A7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appena l’uomo abbandona il Signore, all’istante si priva anche della sua sapienza. Dio e la saggezza, l’intelligenza, la verità, la luce, la sapienza sono una cosa sola inseparabile. Si ha Dio, si ha la sapienza. Non si ha Dio non si possiede alcuna sapienza. Tutti coloro che sono senza il vero Dio sono anche senza la vera sapienza. Senza Dio si è falsamente sapienti e stoltamente intelligenti. Si vive di sapienza secondo la carne, ma non sapienza secondo lo Spirito Santo. </w:t>
      </w:r>
    </w:p>
    <w:p w14:paraId="6D0D6FF2"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378C7C2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Prima d’ogni cosa fu creata la sapienza e l’intelligenza prudente è da sempre. Fonte della sapienza è la parola di Dio nei cieli, le sue vie sono i comandamenti eterni.</w:t>
      </w:r>
    </w:p>
    <w:p w14:paraId="23835A3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La radice della sapienza a chi fu rivelata? E le sue sottigliezze chi le conosce? Ciò che insegna la sapienza a chi fu manifestato? La sua grande esperienza chi la comprende?</w:t>
      </w:r>
    </w:p>
    <w:p w14:paraId="012850A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2AB401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EC6338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Principio di sapienza è temere il Signore; essa fu creata con i fedeli nel seno materno. Ha posto il suo nido tra gli uomini con fondamenta eterne, abiterà fedelmente con i loro discendenti.</w:t>
      </w:r>
    </w:p>
    <w:p w14:paraId="14B4B05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Pienezza di sapienza è temere il Signore; essa inebria di frutti i propri fedeli. Riempirà loro la casa di beni desiderabili e le dispense dei suoi prodotti.</w:t>
      </w:r>
    </w:p>
    <w:p w14:paraId="72DD5AA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0EBDE8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Radice di sapienza è temere il Signore, i suoi rami sono abbondanza di giorni. Il timore del Signore tiene lontani i peccati, chi vi persevera respinge ogni moto di collera.</w:t>
      </w:r>
    </w:p>
    <w:p w14:paraId="63C5F3C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collera ingiusta non si potrà scusare, il traboccare della sua passione sarà causa di rovina. Il paziente sopporta fino al momento giusto, ma alla fine sgorgherà la sua gioia.</w:t>
      </w:r>
    </w:p>
    <w:p w14:paraId="3C2625B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Fino al momento opportuno terrà nascoste le sue parole e le labbra di molti celebreranno la sua saggezza.</w:t>
      </w:r>
    </w:p>
    <w:p w14:paraId="1E8179B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827C0C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sufficiente ascoltare una sola parola degli uomini e subito si saprà se essi adorano il vero Dio oppure sono adoratori di idoli e di falsi dèi. Gli adoratori di </w:t>
      </w:r>
      <w:r w:rsidRPr="00FE1F1F">
        <w:rPr>
          <w:rFonts w:ascii="Arial" w:eastAsia="Times New Roman" w:hAnsi="Arial" w:cs="Arial"/>
          <w:sz w:val="24"/>
          <w:szCs w:val="24"/>
          <w:lang w:eastAsia="it-IT"/>
        </w:rPr>
        <w:lastRenderedPageBreak/>
        <w:t xml:space="preserve">idoli non possiedono alcuna sapienza. Lo attesta la loro adorazione. L’idolatra è già stolto, vive da insipiente, manca di una qualsiasi intelligenza. Non avendo il vero Dio, mai potrà avere la vera sapienza e la santa intelligenza. È il vero Dio che dona la vera sapienza. Vergine Maria, Madre della Redenzione, Angeli, Santi, fateci veri sapienti nel vero Dio. </w:t>
      </w:r>
    </w:p>
    <w:p w14:paraId="581B042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F7A5988" w14:textId="77777777" w:rsidR="00FE1F1F" w:rsidRPr="00FE1F1F" w:rsidRDefault="00FE1F1F" w:rsidP="00FE1F1F">
      <w:pPr>
        <w:keepNext/>
        <w:spacing w:after="120" w:line="240" w:lineRule="auto"/>
        <w:jc w:val="both"/>
        <w:outlineLvl w:val="2"/>
        <w:rPr>
          <w:rFonts w:ascii="Arial" w:hAnsi="Arial"/>
          <w:b/>
          <w:bCs/>
          <w:sz w:val="24"/>
          <w:szCs w:val="18"/>
        </w:rPr>
      </w:pPr>
      <w:bookmarkStart w:id="598" w:name="_Toc442258663"/>
      <w:bookmarkStart w:id="599" w:name="_Toc428370865"/>
      <w:bookmarkStart w:id="600" w:name="_Toc192769251"/>
      <w:r w:rsidRPr="00FE1F1F">
        <w:rPr>
          <w:rFonts w:ascii="Arial" w:hAnsi="Arial"/>
          <w:b/>
          <w:bCs/>
          <w:sz w:val="24"/>
          <w:szCs w:val="18"/>
        </w:rPr>
        <w:t>PRIMA DEI SECOLI, FIN DAL PRINCIPIO, EGLI MI HA CREATO</w:t>
      </w:r>
      <w:bookmarkEnd w:id="598"/>
      <w:bookmarkEnd w:id="600"/>
    </w:p>
    <w:bookmarkEnd w:id="599"/>
    <w:p w14:paraId="33C96D54"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Non vi è prima Dio e poi la sapienza. Vi è Dio e la sapienza. Dio e la sapienza sono una cosa sola. Eterno Dio ed eterna la sapienza. Infinito Dio e infinita la sapienza. Il Siracide, non potendo concepire alcun Dio accanto a Dio e mancando della verità dell’unità e della trinità in Dio, ci rivela che la sapienza è stata creata prima dei secoli, da quando esiste Dio, cioè da sempre, fin dal principio. Ci rivela anche che tutto il Signore ha fatto con la sua sapienza. Nulla nella creazione è fatto senza di essa. </w:t>
      </w:r>
    </w:p>
    <w:p w14:paraId="51740ED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C69904A" w14:textId="63666229"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B25C30" w:rsidRPr="00FE1F1F">
        <w:rPr>
          <w:rFonts w:ascii="Arial" w:eastAsia="Times New Roman" w:hAnsi="Arial" w:cs="Arial"/>
          <w:i/>
          <w:iCs/>
          <w:sz w:val="24"/>
          <w:szCs w:val="24"/>
          <w:lang w:eastAsia="it-IT"/>
        </w:rPr>
        <w:t>cinnamomo</w:t>
      </w:r>
      <w:r w:rsidRPr="00FE1F1F">
        <w:rPr>
          <w:rFonts w:ascii="Arial" w:eastAsia="Times New Roman" w:hAnsi="Arial" w:cs="Arial"/>
          <w:i/>
          <w:iCs/>
          <w:sz w:val="24"/>
          <w:szCs w:val="24"/>
          <w:lang w:eastAsia="it-IT"/>
        </w:rPr>
        <w:t xml:space="preserve"> e balsamo di aromi, come mirra scelta ho sparso profumo, come </w:t>
      </w:r>
      <w:r w:rsidR="00B25C30" w:rsidRPr="00FE1F1F">
        <w:rPr>
          <w:rFonts w:ascii="Arial" w:eastAsia="Times New Roman" w:hAnsi="Arial" w:cs="Arial"/>
          <w:i/>
          <w:iCs/>
          <w:sz w:val="24"/>
          <w:szCs w:val="24"/>
          <w:lang w:eastAsia="it-IT"/>
        </w:rPr>
        <w:t>galbano</w:t>
      </w:r>
      <w:r w:rsidRPr="00FE1F1F">
        <w:rPr>
          <w:rFonts w:ascii="Arial" w:eastAsia="Times New Roman" w:hAnsi="Arial" w:cs="Arial"/>
          <w:i/>
          <w:iCs/>
          <w:sz w:val="24"/>
          <w:szCs w:val="24"/>
          <w:lang w:eastAsia="it-IT"/>
        </w:rPr>
        <w:t>, ònice e storace, come nuvola d’incenso nella tenda. Come un terebinto io ho esteso i miei rami e i miei rami sono piacevoli e belli.</w:t>
      </w:r>
    </w:p>
    <w:p w14:paraId="28D1465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w:t>
      </w:r>
      <w:r w:rsidRPr="00FE1F1F">
        <w:rPr>
          <w:rFonts w:ascii="Arial" w:eastAsia="Times New Roman" w:hAnsi="Arial" w:cs="Arial"/>
          <w:i/>
          <w:iCs/>
          <w:sz w:val="24"/>
          <w:szCs w:val="24"/>
          <w:lang w:eastAsia="it-IT"/>
        </w:rPr>
        <w:lastRenderedPageBreak/>
        <w:t>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F84615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496B8A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L’Apostolo Giovanni, nel Prologo del suo Vangelo, sostituisce la sapienza con il Verbo eterno, che è in principio presso Dio, dinanzi a Dio, in eterna contemplazione di Dio. Il Verbo, Sapienza Eterna del Padre, è generato, non creato. Ma il Verbo si fa carne, diviene sapienza creata, nella sapienza cresce ogni giorno. Per cui la Sapienza è eterna ed anche creata. Per mezzo della Sapienza Eterna il Signore ha fatto l’universo. Per mezzo della Sapienza incarnata il Signore opera la redenzione e cioè fa sì che l’uomo, conquistato dalla stoltezza, possa ritornare nella verità del suo essere. Vergine Maria, Madre della Redenzione, Angeli, Santi, fateci veri redenti in Cristo. </w:t>
      </w:r>
    </w:p>
    <w:p w14:paraId="75375A59"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67920D8D" w14:textId="77777777" w:rsidR="00FE1F1F" w:rsidRPr="00FE1F1F" w:rsidRDefault="00FE1F1F" w:rsidP="00FE1F1F">
      <w:pPr>
        <w:keepNext/>
        <w:spacing w:after="120" w:line="240" w:lineRule="auto"/>
        <w:jc w:val="both"/>
        <w:outlineLvl w:val="2"/>
        <w:rPr>
          <w:rFonts w:ascii="Arial" w:hAnsi="Arial"/>
          <w:b/>
          <w:bCs/>
          <w:sz w:val="24"/>
          <w:szCs w:val="18"/>
        </w:rPr>
      </w:pPr>
      <w:bookmarkStart w:id="601" w:name="_Toc428370866"/>
      <w:bookmarkStart w:id="602" w:name="_Toc442258665"/>
      <w:bookmarkStart w:id="603" w:name="_Toc192769252"/>
      <w:r w:rsidRPr="00FE1F1F">
        <w:rPr>
          <w:rFonts w:ascii="Arial" w:hAnsi="Arial"/>
          <w:b/>
          <w:bCs/>
          <w:sz w:val="24"/>
          <w:szCs w:val="18"/>
        </w:rPr>
        <w:t>CHI È SALITO AL CIELO E L’HA PRESA?</w:t>
      </w:r>
      <w:bookmarkEnd w:id="601"/>
      <w:bookmarkEnd w:id="602"/>
      <w:bookmarkEnd w:id="603"/>
    </w:p>
    <w:p w14:paraId="691ED8E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Libro di Baruc contempla il popolo del Signore lacerato, disperso, esiliato, distrutto, annientato. Questa sua miserevole condizione è il frutto avvelenato della sua stoltezza. Israele si è consegnato all’idolatria e si è ammalato di stoltezza inguaribile. Ha pensato che potesse essere popolo intelligente, sapiente, capace di vita, senza il suo Dio e Signore. Ora è obbligato a mangiare il frutto del suo peccato, che è abbandono della sapienza con la quale il Signore lo aveva illuminato senza mai venire meno in questa sua opera di purissima misericordia e carità. Baruc avverte Israele. Fuori del vero Dio non vi è alcuna sapienza. Non vi sono miniere dove essa possa essere estratta. Non vi sono popoli dai quali essa si può attingere. Unica e sola sorgente eterna è il Signore. </w:t>
      </w:r>
    </w:p>
    <w:p w14:paraId="5F74DBD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w:t>
      </w:r>
      <w:r w:rsidRPr="00FE1F1F">
        <w:rPr>
          <w:rFonts w:ascii="Arial" w:eastAsia="Times New Roman" w:hAnsi="Arial" w:cs="Arial"/>
          <w:i/>
          <w:iCs/>
          <w:sz w:val="24"/>
          <w:szCs w:val="24"/>
          <w:lang w:eastAsia="it-IT"/>
        </w:rPr>
        <w:lastRenderedPageBreak/>
        <w:t xml:space="preserve">prudenza, dov’è la forza, dov’è l’intelligenza, per comprendere anche dov’è la longevità e la vita, dov’è la luce degli occhi e la pace. </w:t>
      </w:r>
    </w:p>
    <w:p w14:paraId="21233FA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04D63A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13F5A94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26CFDC9"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3A50E9C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L’avvertimento di Baruc vale per ogni uomo. Se si abbandona il vero Dio, si è tagliati all’istante dalla sorgente della vera sapienza. Oggi questo appare con tutta evidenza. L’uomo ha deciso di recidere la sua vita dal vero Dio, dal vero Cristo, dal vero Spirito Santo e subito la stoltezza lo ha conquistato. Proclama vie di vita quelle vie che sono di morte, stabilisce leggi che pensa siano di vita e di progresso mentre in realtà altro non fanno se non distruggere l’uomo. Quello che è ancora più grave è che lo stolto grida allo stolto che la sua è stoltezza. Dalla stoltezza si dice allo stolto che lui è stolto, mentre la stoltezza di chi grida è ancora più grande. Smembrati dal vero Dio e Signore, siamo talmente stolti da pensare che la stoltezza si possa correggere con la stoltezza e una legge di morte con </w:t>
      </w:r>
      <w:r w:rsidRPr="00FE1F1F">
        <w:rPr>
          <w:rFonts w:ascii="Arial" w:eastAsia="Times New Roman" w:hAnsi="Arial" w:cs="Arial"/>
          <w:sz w:val="24"/>
          <w:szCs w:val="24"/>
          <w:lang w:eastAsia="it-IT"/>
        </w:rPr>
        <w:lastRenderedPageBreak/>
        <w:t xml:space="preserve">un’altra legge di morte ancora più pesante. Tutto stiamo distruggendo con la stoltezza, ma crediamo fermamente che la nostra stoltezza sia verità, mentre la verità di chi la possiede e l’annunzia, noi la dichiariamo stoltezza. Vergine Maria, Madre della Redenzione, Angeli, Santi, dateci la pienezza della verità. </w:t>
      </w:r>
    </w:p>
    <w:p w14:paraId="4D2638E2"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E612705" w14:textId="77777777" w:rsidR="00FE1F1F" w:rsidRPr="00FE1F1F" w:rsidRDefault="00FE1F1F" w:rsidP="00FE1F1F">
      <w:pPr>
        <w:keepNext/>
        <w:spacing w:after="120" w:line="240" w:lineRule="auto"/>
        <w:jc w:val="both"/>
        <w:outlineLvl w:val="2"/>
        <w:rPr>
          <w:rFonts w:ascii="Arial" w:hAnsi="Arial"/>
          <w:b/>
          <w:bCs/>
          <w:sz w:val="24"/>
          <w:szCs w:val="18"/>
        </w:rPr>
      </w:pPr>
      <w:bookmarkStart w:id="604" w:name="_Toc442258667"/>
      <w:bookmarkStart w:id="605" w:name="_Toc428370867"/>
      <w:bookmarkStart w:id="606" w:name="_Toc192769253"/>
      <w:r w:rsidRPr="00FE1F1F">
        <w:rPr>
          <w:rFonts w:ascii="Arial" w:hAnsi="Arial"/>
          <w:b/>
          <w:bCs/>
          <w:sz w:val="24"/>
          <w:szCs w:val="18"/>
        </w:rPr>
        <w:t>TUTTI COLORO CHE SI ATTENGONO AD ESSA AVRANNO LA VITA</w:t>
      </w:r>
      <w:bookmarkEnd w:id="604"/>
      <w:bookmarkEnd w:id="606"/>
    </w:p>
    <w:bookmarkEnd w:id="605"/>
    <w:p w14:paraId="0022BA65"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Baruc parla con divina chiarezza ai figli di Israele. Ogni sapienza viene dal Signore. Non solo viene da Lui, si può vivere solo in Lui e per Lui. Si è in Lui, se si è nella sua Alleanza. Fuori dell’Alleanza nessuna sapienza e nessuna vita. Ci si attiene alla sapienza, si è nella vita. Ci si allontana dalla sapienza, si cade nella morte. Non occorrono tempi lunghi per passare dalla saggezza alla stoltezza e dalla vita alla morte: basta separarsi anche per un solo momento dalla sapienza e si è nella morte. La Scrittura Santa ci dice che non appena Eva ascoltò il serpente, subito la stoltezza si impossessò del suo cuore e l’albero divenne oggetto di desiderio. Fu la morte. </w:t>
      </w:r>
    </w:p>
    <w:p w14:paraId="4F55646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19FA51C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31F757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w:t>
      </w:r>
      <w:r w:rsidRPr="00FE1F1F">
        <w:rPr>
          <w:rFonts w:ascii="Arial" w:eastAsia="Times New Roman" w:hAnsi="Arial" w:cs="Arial"/>
          <w:i/>
          <w:iCs/>
          <w:sz w:val="24"/>
          <w:szCs w:val="24"/>
          <w:lang w:eastAsia="it-IT"/>
        </w:rPr>
        <w:lastRenderedPageBreak/>
        <w:t>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8EB19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4E3D015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Sapienza e Dio sono una cosa sola. Sapienza e vita sono una cosa sola, sempre. Vergine Maria, Madre della Redenzione, angeli, Santi, ancorateci alla sapienza. </w:t>
      </w:r>
    </w:p>
    <w:p w14:paraId="156A0E6D"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20B82392" w14:textId="77777777" w:rsidR="00FE1F1F" w:rsidRPr="00FE1F1F" w:rsidRDefault="00FE1F1F" w:rsidP="00FE1F1F">
      <w:pPr>
        <w:keepNext/>
        <w:spacing w:after="120" w:line="240" w:lineRule="auto"/>
        <w:jc w:val="both"/>
        <w:outlineLvl w:val="2"/>
        <w:rPr>
          <w:rFonts w:ascii="Arial" w:hAnsi="Arial"/>
          <w:b/>
          <w:bCs/>
          <w:sz w:val="24"/>
          <w:szCs w:val="18"/>
        </w:rPr>
      </w:pPr>
      <w:bookmarkStart w:id="607" w:name="_Toc442258669"/>
      <w:bookmarkStart w:id="608" w:name="_Toc428370868"/>
      <w:bookmarkStart w:id="609" w:name="_Toc192769254"/>
      <w:r w:rsidRPr="00FE1F1F">
        <w:rPr>
          <w:rFonts w:ascii="Arial" w:hAnsi="Arial"/>
          <w:b/>
          <w:bCs/>
          <w:sz w:val="24"/>
          <w:szCs w:val="18"/>
        </w:rPr>
        <w:t>ELLA IN REALTÀ È PIÙ RADIOSA DEL SOLE</w:t>
      </w:r>
      <w:bookmarkEnd w:id="607"/>
      <w:bookmarkEnd w:id="609"/>
    </w:p>
    <w:bookmarkEnd w:id="608"/>
    <w:p w14:paraId="533965D0"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Salomone è re d’Israele, di un popolo numeroso. Lui sa che senza sapienza non si può governare. Il governo è vita. La vita è dalla sapienza. La stoltezza è morte. Lui canta le virtù della sapienza perché tutti possano innamorarsi di essa e con preghiera incessante si decidano a chiedere a Dio la sapienza per governare bene la propria vita.</w:t>
      </w:r>
    </w:p>
    <w:p w14:paraId="5C03CB3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8987B2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CB8CC5A"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8845BF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8C98A5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6CE1E5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C6F333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La sapienza è quella luce particolare, speciale del Signore, che deve illuminare ogni momento della nostra esistenza sulla terra, perché tutto sia operato nella volontà di Dio, secondo la volontà di Dio. La sapienza è ordinata al bene più grande, più vero, più giusto, più santo. Nessuno può agire compiendo solo il </w:t>
      </w:r>
      <w:r w:rsidRPr="00FE1F1F">
        <w:rPr>
          <w:rFonts w:ascii="Arial" w:eastAsia="Times New Roman" w:hAnsi="Arial" w:cs="Arial"/>
          <w:sz w:val="24"/>
          <w:szCs w:val="24"/>
          <w:lang w:eastAsia="it-IT"/>
        </w:rPr>
        <w:lastRenderedPageBreak/>
        <w:t>bene, se non viene illuminato dalla divina sapienza. Per questo la si deve conoscere bene. Il solo pensare che senza di essa si possa agire bene, è già stoltezza e insipienza. Invece Salomone ci aiuta a conoscere la sapienza, ci si innamora di essa, si desidera di possederla, anzi di farla nostra sposa, si inizia una preghiera continua e ininterrotta perché il nostro Dio sempre la invii dal suo cuore nel nostro, perché illumini con essa la mente e fortifichi la volontà così che noi possiamo fare bene ogni cosa allo stesso modo che Dio ha fatto bene ogni cosa. Se non ci si innamora della sapienza neanche la si chiede. Vergine Maria, Madre della Redenzione, angeli, Santi, fateci innamorati della sapienza.</w:t>
      </w:r>
    </w:p>
    <w:p w14:paraId="410DB57A"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45F7EEFF" w14:textId="77777777" w:rsidR="00FE1F1F" w:rsidRPr="00FE1F1F" w:rsidRDefault="00FE1F1F" w:rsidP="00FE1F1F">
      <w:pPr>
        <w:keepNext/>
        <w:spacing w:after="120" w:line="240" w:lineRule="auto"/>
        <w:jc w:val="both"/>
        <w:outlineLvl w:val="2"/>
        <w:rPr>
          <w:rFonts w:ascii="Arial" w:hAnsi="Arial"/>
          <w:b/>
          <w:bCs/>
          <w:iCs/>
          <w:sz w:val="24"/>
          <w:szCs w:val="18"/>
        </w:rPr>
      </w:pPr>
      <w:bookmarkStart w:id="610" w:name="_Toc442258671"/>
      <w:bookmarkStart w:id="611" w:name="_Toc428370869"/>
      <w:bookmarkStart w:id="612" w:name="_Toc192769255"/>
      <w:r w:rsidRPr="00FE1F1F">
        <w:rPr>
          <w:rFonts w:ascii="Arial" w:hAnsi="Arial"/>
          <w:b/>
          <w:bCs/>
          <w:sz w:val="24"/>
          <w:szCs w:val="18"/>
        </w:rPr>
        <w:t>È LEI CHE HO AMATO E CORTEGGIATO FIN DALLA MIA GIOVINEZZA</w:t>
      </w:r>
      <w:bookmarkEnd w:id="610"/>
      <w:bookmarkEnd w:id="612"/>
      <w:r w:rsidRPr="00FE1F1F">
        <w:rPr>
          <w:rFonts w:ascii="Arial" w:hAnsi="Arial"/>
          <w:b/>
          <w:bCs/>
          <w:iCs/>
          <w:sz w:val="24"/>
          <w:szCs w:val="18"/>
        </w:rPr>
        <w:t xml:space="preserve"> </w:t>
      </w:r>
    </w:p>
    <w:bookmarkEnd w:id="611"/>
    <w:p w14:paraId="53989922"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Salomone ha amato e corteggiato la sapienza fin dalla sua giovinezza. Lo ha fatto, lo fa perché vede la sapienza come la sola ed unica fonte e sorgente che gli darà una gloria eterna oggi e domani, in vita e dopo la sua morte. Salomone si ama, ama la sua vita, e sa che la sua sarà vera vita se intessuta di sapienza. Dalla stoltezza c’è solo morte, oggi e per l’eternità. Amare la sapienza diviene per lui amare la vita. La sapienza è il veicolo attraverso il quale la vita eterna che è in Dio diviene e si fa vita eterna nell’uomo. La stoltezza è anch’essa veicolo. È il veicolo che porta nel cuore dell’uomo la morte eterna che è nel cuore di Satana perché doni morte eterna anche all’uomo. Ognuno pertanto si trova dinanzi ad una scelta: o la vita eterna o la morte eterna. La vita eterna è dalla sapienza. La morte eterna è dalla stoltezza e insipienza.</w:t>
      </w:r>
    </w:p>
    <w:p w14:paraId="203787CB"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D61337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64FF2E7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2CA6A92E"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0B51FA8"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lastRenderedPageBreak/>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F8C309F"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10320D45"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B33CACF"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L’uomo è sotto due padroni: uno vero e l’altro falso. Uno che dona vera libertà, l’altro che crea pesante schiavitù. O si lascia conquistare da Dio, il suo vero Padrone, o è già conquistato dal diavolo, il suo falso padrone. Vi è un solo modo per essere del vero Padrone: lasciarsi inondare con la sua divina sapienza. La sapienza dona vita e libertà. La stoltezza crea morte e schiavitù. Non vi è una zona neutrale, nella quale non si è né di Dio e né del diavolo. O si è di Dio o del diavolo. Ciò che di noi non è dato a Dio, diviene all’istante del diavolo. Salomone ci chiede di innamorarci della sapienza, di amarla, desiderarla, bramarla, così che con lei si è sempre di Dio e mai della stoltezza. Vergine Maria, Madre della Redenzione, Angeli, Santi, fateci amare la sapienza. </w:t>
      </w:r>
    </w:p>
    <w:p w14:paraId="3CF850A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1D39D37B" w14:textId="77777777" w:rsidR="00FE1F1F" w:rsidRPr="00FE1F1F" w:rsidRDefault="00FE1F1F" w:rsidP="00FE1F1F">
      <w:pPr>
        <w:keepNext/>
        <w:spacing w:after="120" w:line="240" w:lineRule="auto"/>
        <w:jc w:val="both"/>
        <w:outlineLvl w:val="2"/>
        <w:rPr>
          <w:rFonts w:ascii="Arial" w:hAnsi="Arial"/>
          <w:b/>
          <w:bCs/>
          <w:sz w:val="24"/>
          <w:szCs w:val="18"/>
        </w:rPr>
      </w:pPr>
      <w:bookmarkStart w:id="613" w:name="_Toc428370870"/>
      <w:bookmarkStart w:id="614" w:name="_Toc442258673"/>
      <w:bookmarkStart w:id="615" w:name="_Toc192769256"/>
      <w:r w:rsidRPr="00FE1F1F">
        <w:rPr>
          <w:rFonts w:ascii="Arial" w:hAnsi="Arial"/>
          <w:b/>
          <w:bCs/>
          <w:sz w:val="24"/>
          <w:szCs w:val="18"/>
        </w:rPr>
        <w:t>GLI UOMINI FURONO SALVATI PER MEZZO DELLA SAPIENZA</w:t>
      </w:r>
      <w:bookmarkEnd w:id="613"/>
      <w:bookmarkEnd w:id="614"/>
      <w:bookmarkEnd w:id="615"/>
    </w:p>
    <w:p w14:paraId="4E72E8DA"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Salomone sa che ogni salvezza viene dalla sapienza. Secondo questo principio di verità lui chiede a Dio che lo inondi della sua sapienza e intelligenza. Questa preghiera di richiesta non deve essere elevata a Dio una sola volta in vita. Deve essere la preghiera che accompagna ogni giorno della nostra vita e ogni istante di essa. Questa esigenza di sapienza, intelligenza, forza, luce è stata così ben compresa dalla mente credente che è stata trasformata in preghiera da recitare prima di intraprendere qualsiasi decisione, azione, prima ancora di pensare, parlare, dire.</w:t>
      </w:r>
    </w:p>
    <w:p w14:paraId="295BE4DD"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val="la-Latn" w:eastAsia="it-IT"/>
        </w:rPr>
      </w:pPr>
      <w:r w:rsidRPr="00FE1F1F">
        <w:rPr>
          <w:rFonts w:ascii="Arial" w:eastAsia="Times New Roman" w:hAnsi="Arial" w:cs="Arial"/>
          <w:i/>
          <w:iCs/>
          <w:sz w:val="24"/>
          <w:szCs w:val="24"/>
          <w:lang w:val="la-Latn" w:eastAsia="it-IT"/>
        </w:rPr>
        <w:t xml:space="preserve">Actiónes nostras, quæsumus, Dómine, aspirándo præveni et adiuvándo proséquere, ut cuncta nostra operátio a te semper incípiat, et per te coepta finiátur. </w:t>
      </w:r>
    </w:p>
    <w:p w14:paraId="4567BAD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Ispira le nostre azioni, Signore, e accompagnale con il tuo aiuto, perché ogni nostra attività abbia sempre da te il suo inizio e in te il suo compimento. </w:t>
      </w:r>
    </w:p>
    <w:p w14:paraId="3776B72C"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Manda, o Signore, la tua sapienza che è nel tuo cuore, perché possiamo vedere secondo la tua volontà, comprendere secondo i tuoi desideri, agire secondo la tua volontà, amare con il tuo stesso amore e divina carità. Cosa è in verità la sapienza? È Dio stesso che diviene vita in noi. È Dio vita eterna che si fa in noi vita eterna. </w:t>
      </w:r>
    </w:p>
    <w:p w14:paraId="605DE541"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D30D964"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6107E96"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D50F3D"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Salomone alla luce di questo principio – la sapienza è sorgente di vita e la stoltezza una fontana di morte – legge tutta la storia antica, separando popoli e persone che hanno portato vita sulla terra e persone e popoli che sono stati creatori di morte per sé e per gli altri. Il suo insegnamento è chiaro. Chi vuole generare vita nel mondo deve camminare con Dio, il vero Dio e la sua sapienza nel cuore e nella mente. Si deve innamorare della sapienza e chiederla con preghiera ininterrotta. Chi non è nella sapienza, è un creatore di morte. Mai speri di poter creare vita sulla terra. Vero Dio, sapienza, vita. Falso dio, stoltezza, morte. Oggi l’uomo ha deciso di adorare se stesso. Da questa sofisticata idolatria </w:t>
      </w:r>
      <w:r w:rsidRPr="00FE1F1F">
        <w:rPr>
          <w:rFonts w:ascii="Arial" w:eastAsia="Times New Roman" w:hAnsi="Arial" w:cs="Arial"/>
          <w:sz w:val="24"/>
          <w:szCs w:val="24"/>
          <w:lang w:eastAsia="it-IT"/>
        </w:rPr>
        <w:lastRenderedPageBreak/>
        <w:t xml:space="preserve">non può nascere se non morte e morte eterna. Vergine Maria, Madre della Redenzione, Angeli, Santi, fateci una cosa sola con Dio. </w:t>
      </w:r>
    </w:p>
    <w:p w14:paraId="45B693B1"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84CC2CC" w14:textId="77777777" w:rsidR="00FE1F1F" w:rsidRPr="00FE1F1F" w:rsidRDefault="00FE1F1F" w:rsidP="00FE1F1F">
      <w:pPr>
        <w:keepNext/>
        <w:spacing w:after="120" w:line="240" w:lineRule="auto"/>
        <w:jc w:val="both"/>
        <w:outlineLvl w:val="2"/>
        <w:rPr>
          <w:rFonts w:ascii="Arial" w:hAnsi="Arial"/>
          <w:b/>
          <w:bCs/>
          <w:sz w:val="24"/>
          <w:szCs w:val="18"/>
        </w:rPr>
      </w:pPr>
      <w:bookmarkStart w:id="616" w:name="_Toc442258674"/>
      <w:bookmarkStart w:id="617" w:name="_Toc192769257"/>
      <w:r w:rsidRPr="00FE1F1F">
        <w:rPr>
          <w:rFonts w:ascii="Arial" w:hAnsi="Arial"/>
          <w:b/>
          <w:bCs/>
          <w:sz w:val="24"/>
          <w:szCs w:val="18"/>
        </w:rPr>
        <w:t>CONCLUSIONE</w:t>
      </w:r>
      <w:bookmarkEnd w:id="616"/>
      <w:bookmarkEnd w:id="617"/>
    </w:p>
    <w:p w14:paraId="03D9C941"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Scrittura Santa è più che un oceano eterno di verità. La nostra mente è men che un piccolo cucchiaio da caffè. Cosa possiamo attingere da questo mare eterno di verità, luce, sapienza, giustizia, rivelazione, mistero che è la Parola di Dio con un recipiente così piccolo e insignificante che è la nostra intelligenza, razionalità, sapienza creata? Quanto abbiamo scritto in queste pagine si può paragonare alla luce di uno stoppino che fumiga esposto in pieno meriggio alla luce accecante del sole che splende in tutto il suo fulgore. Il sole è lo Spirito del Signore che illumina ogni mente credente e adorante. Lo stoppino fumigante è ciò che dalla preghiera e dall’adorazione si è riusciti a cogliere e a scrivere, sapendo che tutto è rimasto nella mente e nel cuore, a causa della grande difficoltà a tradurre in lettere ogni mozione dello Spirito Santo.</w:t>
      </w:r>
    </w:p>
    <w:p w14:paraId="550A7E7B"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Anche se la mente credente e orante riesce in qualche modo a gettare lo sguardo nel mistero, ciò che si è visto e intravisto mai si potrà trasportare in concetti, in lettere, in argomentazioni, in pensiero. Questa verità ce la rivela San Paolo nella Seconda Lettera ai Corinzi. Lui ha visto. Ma ciò che ha visto non si può trascrivere, riferire, dire.</w:t>
      </w:r>
    </w:p>
    <w:p w14:paraId="0EA3138C"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13193B0"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5FB98C3" w14:textId="77777777" w:rsidR="00FE1F1F" w:rsidRPr="00FE1F1F" w:rsidRDefault="00FE1F1F" w:rsidP="00FE1F1F">
      <w:pPr>
        <w:spacing w:after="120" w:line="240" w:lineRule="auto"/>
        <w:ind w:left="567" w:right="566"/>
        <w:jc w:val="both"/>
        <w:rPr>
          <w:rFonts w:ascii="Arial" w:eastAsia="Times New Roman" w:hAnsi="Arial" w:cs="Arial"/>
          <w:i/>
          <w:iCs/>
          <w:sz w:val="24"/>
          <w:szCs w:val="24"/>
          <w:lang w:eastAsia="it-IT"/>
        </w:rPr>
      </w:pPr>
      <w:r w:rsidRPr="00FE1F1F">
        <w:rPr>
          <w:rFonts w:ascii="Arial" w:eastAsia="Times New Roman" w:hAnsi="Arial" w:cs="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w:t>
      </w:r>
      <w:r w:rsidRPr="00FE1F1F">
        <w:rPr>
          <w:rFonts w:ascii="Arial" w:eastAsia="Times New Roman" w:hAnsi="Arial" w:cs="Arial"/>
          <w:i/>
          <w:iCs/>
          <w:sz w:val="24"/>
          <w:szCs w:val="24"/>
          <w:lang w:eastAsia="it-IT"/>
        </w:rPr>
        <w:lastRenderedPageBreak/>
        <w:t xml:space="preserve">inferiori alle altre Chiese, se non in questo: che io non vi sono stato di peso? Perdonatemi questa ingiustizia! (2Cor 12,1-13). </w:t>
      </w:r>
    </w:p>
    <w:p w14:paraId="202031CE"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Tra ciò che si intuisce nello spirito e nel cuore, sempre illuminati e sorretti dallo Spirito Santo, e ciò che si riesce a trasformare in lettera, vi è un abisso. Regna l’infinito. A tal proposito vogliamo offrirvi una riflessione di Sant’Agostino sul tempio, contenuta nell’undicesimo Libro delle Confessioni. Tra ciò che si gusta e si sente nel cuore, vero dono dello Spirito Santo e della sua sapienza e ciò che si riesce ad esprimere vi è la stessa relazione che regna tra il tutto eterno e il niente della nostra mente. </w:t>
      </w:r>
    </w:p>
    <w:p w14:paraId="0E2371D3"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00D251CC" w14:textId="77777777" w:rsidR="00FE1F1F" w:rsidRPr="00FE1F1F" w:rsidRDefault="00FE1F1F" w:rsidP="00FE1F1F">
      <w:pPr>
        <w:spacing w:after="120" w:line="240" w:lineRule="auto"/>
        <w:jc w:val="both"/>
        <w:rPr>
          <w:rFonts w:ascii="Arial" w:eastAsia="Times New Roman" w:hAnsi="Arial"/>
          <w:color w:val="000000"/>
          <w:sz w:val="20"/>
          <w:szCs w:val="20"/>
          <w:lang w:eastAsia="it-IT"/>
        </w:rPr>
      </w:pPr>
      <w:bookmarkStart w:id="618" w:name="_Toc442258675"/>
      <w:r w:rsidRPr="00FE1F1F">
        <w:rPr>
          <w:rFonts w:ascii="Arial" w:eastAsia="Times New Roman" w:hAnsi="Arial"/>
          <w:color w:val="000000"/>
          <w:sz w:val="20"/>
          <w:szCs w:val="20"/>
          <w:lang w:eastAsia="it-IT"/>
        </w:rPr>
        <w:t>SCOPO DELLA CONFESSIONE A DIO</w:t>
      </w:r>
      <w:bookmarkEnd w:id="618"/>
    </w:p>
    <w:p w14:paraId="1F989DAF"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bookmarkStart w:id="619" w:name="C_011_001_001"/>
      <w:r w:rsidRPr="00FE1F1F">
        <w:rPr>
          <w:rFonts w:ascii="Arial" w:eastAsia="Times New Roman" w:hAnsi="Arial" w:cs="Arial"/>
          <w:i/>
          <w:iCs/>
          <w:color w:val="000000"/>
          <w:spacing w:val="-4"/>
          <w:kern w:val="28"/>
          <w:sz w:val="24"/>
          <w:szCs w:val="24"/>
          <w:lang w:eastAsia="it-IT"/>
        </w:rPr>
        <w:t>1. 1.</w:t>
      </w:r>
      <w:bookmarkEnd w:id="619"/>
      <w:r w:rsidRPr="00FE1F1F">
        <w:rPr>
          <w:rFonts w:ascii="Arial" w:eastAsia="Times New Roman" w:hAnsi="Arial" w:cs="Arial"/>
          <w:i/>
          <w:iCs/>
          <w:color w:val="000000"/>
          <w:spacing w:val="-4"/>
          <w:kern w:val="28"/>
          <w:sz w:val="24"/>
          <w:szCs w:val="24"/>
          <w:lang w:eastAsia="it-IT"/>
        </w:rPr>
        <w:t xml:space="preserve"> Ignori forse, Signore, per essere tua l'eternità, ciò che ti dico, o vedi per il tempo ciò che avviene nel tempo? Perché dunque ti faccio un racconto particolareggiato di tanti avvenimenti? Non certo perché tu li apprenda da me. Piuttosto eccito in me e in chi li leggerà l'amore verso la tua persona. Tutti dovremo dire: "È grande il Signore e ben degno di lode". Già lo dissi e lo dirò di nuovo: per amore del tuo amore m'induco a tanto. Noi preghiamo, certo; però la Verità dice: "Il Padre vostro sa cosa vi occorre prima ancora che glielo domandiate". Confessandoti dunque le nostre miserie e le tue misericordie su di noi, noi manifestiamo i nostri sentimenti verso di te, affinché tu possa completare la nostra liberazione già da te iniziata: affinché noi cessiamo di essere infelici in noi e ci rallegriamo in te che ci chiamasti a essere poveri nello spirito, e miti e piangenti, e affamati e assetati di giustizia, e misericordiosi e mondi in cuore, e pacifici. Ecco dunque ch'io ti narrai molti fatti, come potei e volli. Il primo a volere che mi confessassi a te, Signore Dio mio, poiché sei buono, poiché la tua misericordia è eterna, fosti tu.</w:t>
      </w:r>
    </w:p>
    <w:p w14:paraId="3CE5FA3F"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20" w:name="C_011_002_002"/>
      <w:r w:rsidRPr="00FE1F1F">
        <w:rPr>
          <w:rFonts w:ascii="Arial" w:eastAsia="Times New Roman" w:hAnsi="Arial" w:cs="Arial"/>
          <w:i/>
          <w:iCs/>
          <w:color w:val="000000"/>
          <w:sz w:val="24"/>
          <w:szCs w:val="24"/>
          <w:lang w:eastAsia="it-IT"/>
        </w:rPr>
        <w:t>2. 2.</w:t>
      </w:r>
      <w:bookmarkEnd w:id="620"/>
      <w:r w:rsidRPr="00FE1F1F">
        <w:rPr>
          <w:rFonts w:ascii="Arial" w:eastAsia="Times New Roman" w:hAnsi="Arial" w:cs="Arial"/>
          <w:i/>
          <w:iCs/>
          <w:color w:val="000000"/>
          <w:sz w:val="24"/>
          <w:szCs w:val="24"/>
          <w:lang w:eastAsia="it-IT"/>
        </w:rPr>
        <w:t xml:space="preserve"> Ma quando mai riuscirò con la lingua della mia penna a elencare tutti i tuoi incitamenti e tutte le tue intimidazioni e le consolazioni e le direttive, con cui mi conducesti a predicare la tua parola e a dispensare il tuo sacramento al tuo popolo? Se anche riuscissi a farne un elenco ordinato, troppo preziose per me sono le gocce del tempo. Da molto mi riarde il desiderio di meditare la tua legge, di confessarti la mia conoscenza e la mia ignoranza in proposito, le prime luci della tua illuminazione e i residui delle mie tenebre, fino a quando la mia debolezza sia inghiottita dalla tua forza. Non voglio disperdere altrimenti le ore che mi ritrovo libere dal ristoro indispensabile del corpo, dalle applicazioni dello spirito e dai servizi che dobbiamo ai nostri simili, o che non dobbiamo, ma ugualmente rendiamo.</w:t>
      </w:r>
    </w:p>
    <w:p w14:paraId="5DBE26A7"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bookmarkStart w:id="621" w:name="C_011_002_003"/>
      <w:r w:rsidRPr="00FE1F1F">
        <w:rPr>
          <w:rFonts w:ascii="Arial" w:eastAsia="Times New Roman" w:hAnsi="Arial" w:cs="Arial"/>
          <w:i/>
          <w:iCs/>
          <w:color w:val="000000"/>
          <w:spacing w:val="-4"/>
          <w:sz w:val="24"/>
          <w:szCs w:val="24"/>
          <w:lang w:eastAsia="it-IT"/>
        </w:rPr>
        <w:t>2. 3.</w:t>
      </w:r>
      <w:bookmarkEnd w:id="621"/>
      <w:r w:rsidRPr="00FE1F1F">
        <w:rPr>
          <w:rFonts w:ascii="Arial" w:eastAsia="Times New Roman" w:hAnsi="Arial" w:cs="Arial"/>
          <w:i/>
          <w:iCs/>
          <w:color w:val="000000"/>
          <w:spacing w:val="-4"/>
          <w:sz w:val="24"/>
          <w:szCs w:val="24"/>
          <w:lang w:eastAsia="it-IT"/>
        </w:rPr>
        <w:t xml:space="preserve"> Signore Dio mio, presta ascolto alla mia preghiera </w:t>
      </w:r>
      <w:hyperlink r:id="rId7" w:anchor="N11" w:history="1"/>
      <w:r w:rsidRPr="00FE1F1F">
        <w:rPr>
          <w:rFonts w:ascii="Arial" w:eastAsia="Times New Roman" w:hAnsi="Arial" w:cs="Arial"/>
          <w:i/>
          <w:iCs/>
          <w:color w:val="000000"/>
          <w:spacing w:val="-4"/>
          <w:sz w:val="24"/>
          <w:szCs w:val="24"/>
          <w:lang w:eastAsia="it-IT"/>
        </w:rPr>
        <w:t xml:space="preserve">; la tua misericordia esaudisca il mio desiderio, che non arde per me solo, ma vuole anche servire alla mia carità per i fratelli. Tu vedi nel mio cuore che è così. Lascia che ti offra in sacrificio il servizio del mio pensiero e della mia parola, e prestami la materia della mia offerta a te. Sono misero e povero, tu ricco per tutti coloro che ti invocano, tu senza affanni, che ti affanni per noi. Recidi tutt'intorno alle mie labbra, dentro e fuori, ogni </w:t>
      </w:r>
      <w:r w:rsidRPr="00FE1F1F">
        <w:rPr>
          <w:rFonts w:ascii="Arial" w:eastAsia="Times New Roman" w:hAnsi="Arial" w:cs="Arial"/>
          <w:i/>
          <w:iCs/>
          <w:color w:val="000000"/>
          <w:spacing w:val="-4"/>
          <w:sz w:val="24"/>
          <w:szCs w:val="24"/>
          <w:lang w:eastAsia="it-IT"/>
        </w:rPr>
        <w:lastRenderedPageBreak/>
        <w:t>temerità e ogni menzogna. Siano le tue Scritture le mie caste delizie; ch'io non m'inganni su di esse, né inganni gli altri con esse. Signore, guarda e abbi pietà, Signore. Dio mio, luce dei ciechi e virtù dei deboli, e tosto luce dei veggenti e virtù dei forti; volgi la tua attenzione sulla mia anima e ascolta chi grida dall'abisso. Se non fossero presenti anche nell'abisso le tue orecchie, dove ci volgeremo? a chi grideremo? Tuo è il giorno e tua la notte, al tuo cenno trasvolano gli istanti. Concedimene un tratto per le mie meditazioni sui segreti della tua legge, non chiuderla a chi bussa. Non senza uno scopo, certo, facesti scrivere tante pagine di fitto mistero; né mancano, quelle foreste, dei loro cervi, che vi si rifugiano e ristorano, vi spaziano e pascolano, vi si adagiano e ruminano. O Signore, compi la tua opera in me, rivelandomele. Ecco, la tua voce è la mia gioia, la tua voce una voluttà superiore a tutte le altre. Dammi ciò che amo. Perché io amo, e tu mi hai dato di amare. Non abbandonare i tuoi doni, non trascurare la tua erba assetata. Ti confesserò quanto scoprirò nei tuoi libri. Oh, udire la voce della tua lode, abbeverarsi di te, contemplare le meraviglie della tua legge fin dall'inizio, quando creasti il cielo e la terra, e fino al regno eterno con te nella tua santa città.</w:t>
      </w:r>
    </w:p>
    <w:p w14:paraId="62DDBC11"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bookmarkStart w:id="622" w:name="C_011_002_004"/>
      <w:r w:rsidRPr="00FE1F1F">
        <w:rPr>
          <w:rFonts w:ascii="Arial" w:eastAsia="Times New Roman" w:hAnsi="Arial" w:cs="Arial"/>
          <w:i/>
          <w:iCs/>
          <w:color w:val="000000"/>
          <w:spacing w:val="-4"/>
          <w:sz w:val="24"/>
          <w:szCs w:val="24"/>
          <w:lang w:eastAsia="it-IT"/>
        </w:rPr>
        <w:t>2. 4.</w:t>
      </w:r>
      <w:bookmarkEnd w:id="622"/>
      <w:r w:rsidRPr="00FE1F1F">
        <w:rPr>
          <w:rFonts w:ascii="Arial" w:eastAsia="Times New Roman" w:hAnsi="Arial" w:cs="Arial"/>
          <w:i/>
          <w:iCs/>
          <w:color w:val="000000"/>
          <w:spacing w:val="-4"/>
          <w:sz w:val="24"/>
          <w:szCs w:val="24"/>
          <w:lang w:eastAsia="it-IT"/>
        </w:rPr>
        <w:t xml:space="preserve"> Signore, abbi pietà di me ed esaudisci il mio desiderio. Non credo sia desiderio di cose terrene, di oro e argento e pietre preziose, o di vesti fastose, o di onori e potere, o di piaceri carnali, o di beni necessari al corpo durante il nostro pellegrinaggio in questa vita. Tutte queste cose ci vengono date in aggiunta, se cerchiamo il tuo regno e la tua giustizia. Vedi, Dio, ove s'ispira il mio desiderio. Gli empi mi hanno descritto le loro voluttà, difformi però dalla tua legge, Signore, e a questa s'ispira il mio desiderio. Vedi, Padre, guarda e vedi e approva, e piaccia agli occhi della tua misericordia che io trovi favore presso di te, affinché si aprano i recessi delle tue parole, a cui busso. Ti scongiuro per il Signore nostro Gesù Cristo, figlio tuo, eroe della tua destra, figlio dell'uomo, che stabilisti per te mediatore fra te e noi, per mezzo del quale ci cercasti mentre non ti cercavamo, e ci cercasti affinché ti cercassimo; il tuo Verbo, con cui creasti l'universo, e in esso me pure; il tuo unigenito, per mezzo del quale chiamasti all'adozione il popolo dei credenti, e fra esso me pure. Per lui ti scongiuro, che siede alla tua destra e intercede per noi presso di te; in cui sono ascosi tutti i tesori della sapienza e della scienza. Questi tesori appunto cerco nei tuoi libri. Mosè ne scrisse, egli stesso lo afferma, lo afferma la Verità.</w:t>
      </w:r>
    </w:p>
    <w:p w14:paraId="6F84CB7D"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2"/>
          <w:sz w:val="24"/>
          <w:szCs w:val="24"/>
          <w:lang w:eastAsia="it-IT"/>
        </w:rPr>
      </w:pPr>
      <w:bookmarkStart w:id="623" w:name="Cap02"/>
      <w:bookmarkStart w:id="624" w:name="C_011_003_005"/>
      <w:bookmarkEnd w:id="623"/>
      <w:r w:rsidRPr="00FE1F1F">
        <w:rPr>
          <w:rFonts w:ascii="Arial" w:eastAsia="Times New Roman" w:hAnsi="Arial" w:cs="Arial"/>
          <w:i/>
          <w:iCs/>
          <w:color w:val="000000"/>
          <w:spacing w:val="-2"/>
          <w:sz w:val="24"/>
          <w:szCs w:val="24"/>
          <w:lang w:eastAsia="it-IT"/>
        </w:rPr>
        <w:t>3. 5.</w:t>
      </w:r>
      <w:bookmarkEnd w:id="624"/>
      <w:r w:rsidRPr="00FE1F1F">
        <w:rPr>
          <w:rFonts w:ascii="Arial" w:eastAsia="Times New Roman" w:hAnsi="Arial" w:cs="Arial"/>
          <w:i/>
          <w:iCs/>
          <w:color w:val="000000"/>
          <w:spacing w:val="-2"/>
          <w:sz w:val="24"/>
          <w:szCs w:val="24"/>
          <w:lang w:eastAsia="it-IT"/>
        </w:rPr>
        <w:t xml:space="preserve"> Fammi udire e capire come in principio creasti il cielo e la terra. Così scrisse Mosè, così scrisse, per poi andarsene, per passare da questo mondo, da te a te. Ora non mi sta innanzi. Se così fosse, lo tratterrei, lo pregherei, lo scongiurerei nel tuo nome di spiegarmi queste parole, presterei le orecchie del mio corpo ai suoni sgorganti dalla sua bocca. Se parlasse in ebraico, invano busserebbe ai miei sensi e nulla di lì giungerebbe alla mia mente. Se invece in latino, saprei che dice; ma come saprei se dice il vero? E anche se lo sapessi, da lui lo saprei? Dentro di me piuttosto, nell'intima dimora del pensiero la verità, non ebraica né greca né latina né barbara, mi direbbe, senza strumenti di </w:t>
      </w:r>
      <w:r w:rsidRPr="00FE1F1F">
        <w:rPr>
          <w:rFonts w:ascii="Arial" w:eastAsia="Times New Roman" w:hAnsi="Arial" w:cs="Arial"/>
          <w:i/>
          <w:iCs/>
          <w:color w:val="000000"/>
          <w:spacing w:val="-2"/>
          <w:sz w:val="24"/>
          <w:szCs w:val="24"/>
          <w:lang w:eastAsia="it-IT"/>
        </w:rPr>
        <w:lastRenderedPageBreak/>
        <w:t>bocca e di lingua, senza suono di sillabe: "Dice il vero". E io subito direi sicuro, fiduciosamente a quel tuo uomo: "Dici il vero". Invece non lo posso interrogare; quindi mi rivolgo a te, Verità, Dio mio, da cui era pervaso quando disse cose vere; mi rivolgo a te: perdona i miei peccati. E tu, che concedesti al tuo servo di enunciare questi veri, concedi anche a me di capirli.</w:t>
      </w:r>
    </w:p>
    <w:p w14:paraId="547F6927"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6"/>
          <w:sz w:val="24"/>
          <w:szCs w:val="24"/>
          <w:lang w:eastAsia="it-IT"/>
        </w:rPr>
      </w:pPr>
      <w:bookmarkStart w:id="625" w:name="C_011_004_006"/>
      <w:r w:rsidRPr="00FE1F1F">
        <w:rPr>
          <w:rFonts w:ascii="Arial" w:eastAsia="Times New Roman" w:hAnsi="Arial" w:cs="Arial"/>
          <w:i/>
          <w:iCs/>
          <w:color w:val="000000"/>
          <w:spacing w:val="-6"/>
          <w:sz w:val="24"/>
          <w:szCs w:val="24"/>
          <w:lang w:eastAsia="it-IT"/>
        </w:rPr>
        <w:t>4. 6.</w:t>
      </w:r>
      <w:bookmarkEnd w:id="625"/>
      <w:r w:rsidRPr="00FE1F1F">
        <w:rPr>
          <w:rFonts w:ascii="Arial" w:eastAsia="Times New Roman" w:hAnsi="Arial" w:cs="Arial"/>
          <w:i/>
          <w:iCs/>
          <w:color w:val="000000"/>
          <w:spacing w:val="-6"/>
          <w:sz w:val="24"/>
          <w:szCs w:val="24"/>
          <w:lang w:eastAsia="it-IT"/>
        </w:rPr>
        <w:t xml:space="preserve"> Ecco che il cielo e la terra esistono, proclamano con i loro mutamenti e variazioni la propria creazione. Ma tutto ciò che non è stato creato e tuttavia esiste, nulla ha in sé che non esistesse anche prima, poiché questo sarebbe un mutamento e una variazione. Ancora proclamano di non essersi creati da sé: "Esistiamo, per essere stati creati. Dunque non esistevamo prima di esistere, per poterci creare da noi". La voce con cui parlano è la loro stessa evidenza. Tu dunque, Signore, li creasti, tu che sei bello, poiché sono belli; che sei buono, poiché sono buoni; che sei, poiché sono. Non sono così belli, né sono così buoni, né sono così come tu, loro creatore, al cui confronto non sono belli, né son buoni, né sono. Lo sappiamo, e ne siano rese grazie a te, sebbene il nostro sapere paragonato al tuo sia un ignorare.</w:t>
      </w:r>
    </w:p>
    <w:p w14:paraId="36F1E8FE"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bookmarkStart w:id="626" w:name="C_011_005_007"/>
      <w:r w:rsidRPr="00FE1F1F">
        <w:rPr>
          <w:rFonts w:ascii="Arial" w:eastAsia="Times New Roman" w:hAnsi="Arial" w:cs="Arial"/>
          <w:i/>
          <w:iCs/>
          <w:color w:val="000000"/>
          <w:spacing w:val="-4"/>
          <w:kern w:val="28"/>
          <w:sz w:val="24"/>
          <w:szCs w:val="24"/>
          <w:lang w:eastAsia="it-IT"/>
        </w:rPr>
        <w:t>5. 7.</w:t>
      </w:r>
      <w:bookmarkEnd w:id="626"/>
      <w:r w:rsidRPr="00FE1F1F">
        <w:rPr>
          <w:rFonts w:ascii="Arial" w:eastAsia="Times New Roman" w:hAnsi="Arial" w:cs="Arial"/>
          <w:i/>
          <w:iCs/>
          <w:color w:val="000000"/>
          <w:spacing w:val="-4"/>
          <w:kern w:val="28"/>
          <w:sz w:val="24"/>
          <w:szCs w:val="24"/>
          <w:lang w:eastAsia="it-IT"/>
        </w:rPr>
        <w:t xml:space="preserve"> Ma come creasti il cielo e la terra? quale strumento impiegasti per un'operazione così grande? Non ti accadde certamente come a un uomo, che, artista, riproduce in un corpo le forme di un altro corpo seguendo i cenni dello spirito, capace d'imporre entro certi limiti le immagini che vede dentro di sé con l'occhio interiore: e come sarebbe capace di tanto, se non per essere stato creato da te? Lo spirito impone le sue immagini su qualcosa che già esiste e possiede quanto basta per esistere, come la terra o la pietra o il legno o l'oro o qualsiasi altro materiale di tale genere. Ora, fuori dalla tua azione, da dove potrebbero derivare queste materie? Tu desti all'artista un corpo, tu uno spirito, che comanda le membra, tu la materia, con cui attua l'opera, tu l'ingegno, con cui acquistare l'arte e vedere dentro ciò che attuerà fuori di sé; tu i sensi del corpo, per il cui mezzo trasferire dallo spirito alla materia l'opera e ragguagliare poi lo spirito sulla sua attuazione, affinché quest'ultimo consulti in se stesso la verità che lo governa, sulla bontà dell'opera attuata. Tutte queste cose ti lodano come creatore di tutte le cose. Ma tu come le crei? come creasti, o Dio, il cielo e la terra? Non certo in cielo e in terra creasti il cielo e la terra; nemmeno nell'aria o nell'acqua, che pure appartengono al cielo e alla terra. Nemmeno creasti l'universo nell'universo, non esistendo lo spazio ove crearlo, prima di crearlo perché esistesse. Né avevi fra mano un elemento da cui trarre cielo e terra: perché da dove lo avresti preso, se non fosse stato creato da te, per crearne altri? ed esiste qualcosa, se non perché esisti tu? Dunque tu parlasti, e le cose furono create; con la tua parola le creasti.</w:t>
      </w:r>
    </w:p>
    <w:p w14:paraId="79841A5B"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27" w:name="C_011_006_008"/>
      <w:r w:rsidRPr="00FE1F1F">
        <w:rPr>
          <w:rFonts w:ascii="Arial" w:eastAsia="Times New Roman" w:hAnsi="Arial" w:cs="Arial"/>
          <w:i/>
          <w:iCs/>
          <w:color w:val="000000"/>
          <w:sz w:val="24"/>
          <w:szCs w:val="24"/>
          <w:lang w:eastAsia="it-IT"/>
        </w:rPr>
        <w:t>6. 8.</w:t>
      </w:r>
      <w:bookmarkEnd w:id="627"/>
      <w:r w:rsidRPr="00FE1F1F">
        <w:rPr>
          <w:rFonts w:ascii="Arial" w:eastAsia="Times New Roman" w:hAnsi="Arial" w:cs="Arial"/>
          <w:i/>
          <w:iCs/>
          <w:color w:val="000000"/>
          <w:sz w:val="24"/>
          <w:szCs w:val="24"/>
          <w:lang w:eastAsia="it-IT"/>
        </w:rPr>
        <w:t xml:space="preserve"> Ma come parlasti? Forse così, come uscì la voce dalla nube e disse: "Questo è il Figlio mio diletto"? Fu, quella, una voce che si produsse e svanì, ebbe un principio e una fine; le sue sillabe risuonarono e trapassarono, la seconda dopo la prima, la terza dopo la seconda e così via, ordinatamente, fino all'ultima dopo tutte le altre, </w:t>
      </w:r>
      <w:r w:rsidRPr="00FE1F1F">
        <w:rPr>
          <w:rFonts w:ascii="Arial" w:eastAsia="Times New Roman" w:hAnsi="Arial" w:cs="Arial"/>
          <w:i/>
          <w:iCs/>
          <w:color w:val="000000"/>
          <w:sz w:val="24"/>
          <w:szCs w:val="24"/>
          <w:lang w:eastAsia="it-IT"/>
        </w:rPr>
        <w:lastRenderedPageBreak/>
        <w:t>e al silenzio dopo l'ultima. Ne risulta chiaramente che venne prodotta dal moto di una cosa creata, ministra temporale della tua verità eterna; e queste tue parole formate temporaneamente furono trasmesse dall'orecchio esteriore alla ragione intelligente, il cui orecchio interiore è accostato alla tua parola eterna. Ma la ragione, confrontando queste parole risuonate nel tempo, con la tua parola silenziosa nell'eternità, disse: "È cosa assai diversa, assai diversa. Queste parole sono assai più in basso di me, anzi neppure sono, poiché fuggono e passano. La parola del mio Dio invece permane sopra di me eternamente ". Se dunque con parole sonore e passeggere ti esprimesti per creare il cielo e la terra, e così creasti il cielo e la terra, esisteva già prima del cielo e della terra una creatura corporea, i cui movimenti, avvenendo nel tempo, trasmettevano temporaneamente quella voce. Ma prima del cielo e della terra non esisteva alcun corpo, o, se esisteva, l'avevi creato certamente senza una voce passeggera, per trarne una voce passeggera con cui dire che fossero creati il cielo e la terra. Qualunque fosse l'elemento necessario a formare una tale voce, non sarebbe affatto esistito fuori dalla tua creazione; ma per creare il corpo necessario a tali parole, con quali parole avresti parlato?</w:t>
      </w:r>
    </w:p>
    <w:p w14:paraId="5BF41D34"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28" w:name="C_011_007_009"/>
      <w:r w:rsidRPr="00FE1F1F">
        <w:rPr>
          <w:rFonts w:ascii="Arial" w:eastAsia="Times New Roman" w:hAnsi="Arial" w:cs="Arial"/>
          <w:i/>
          <w:iCs/>
          <w:color w:val="000000"/>
          <w:sz w:val="24"/>
          <w:szCs w:val="24"/>
          <w:lang w:eastAsia="it-IT"/>
        </w:rPr>
        <w:t>7. 9.</w:t>
      </w:r>
      <w:bookmarkEnd w:id="628"/>
      <w:r w:rsidRPr="00FE1F1F">
        <w:rPr>
          <w:rFonts w:ascii="Arial" w:eastAsia="Times New Roman" w:hAnsi="Arial" w:cs="Arial"/>
          <w:i/>
          <w:iCs/>
          <w:color w:val="000000"/>
          <w:sz w:val="24"/>
          <w:szCs w:val="24"/>
          <w:lang w:eastAsia="it-IT"/>
        </w:rPr>
        <w:t xml:space="preserve"> Così ci chiami a comprendere il Verbo, Dio presso te Dio, proclamato per tutta l'eternità e con cui tutte le cose sono proclamate per tutta l'eternità. In esso non finiscono i suoni pronunciati, né altri se ne pronunciano perché tutti possano essere pronunciati, ma tutti insieme ed eternamente sono pronunciati. In caso diverso vi si troverebbe già il tempo, e mutamenti, e non vi sarebbe vera eternità né vera immortalità. Lo so, Dio mio, e ti ringrazio; lo so, te lo confesso, Signore, e lo sa con me, e ti benedice, chiunque non è ingrato verso la verità sicura. Noi sappiamo, Signore, sì, sappiamo che una cosa muore e nasce in quanto cessa di essere ciò che era, e comincia a essere ciò che non era. Nulla dunque nella tua parola scompare o appare, poiché davvero è immortale ed eterna. Con questa parola coeterna con te enunci tutto assieme e per tutta l'eternità ciò che dici, e si crea tutto ciò di cui enunci la creazione. Non in altro modo, se non con la parola, tu crei; ma non per questo si creano tutte assieme e per tutta l'eternità le cose che con la parola crei.</w:t>
      </w:r>
    </w:p>
    <w:p w14:paraId="3F112F61"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29" w:name="C_011_008_010"/>
      <w:r w:rsidRPr="00FE1F1F">
        <w:rPr>
          <w:rFonts w:ascii="Arial" w:eastAsia="Times New Roman" w:hAnsi="Arial" w:cs="Arial"/>
          <w:i/>
          <w:iCs/>
          <w:color w:val="000000"/>
          <w:sz w:val="24"/>
          <w:szCs w:val="24"/>
          <w:lang w:eastAsia="it-IT"/>
        </w:rPr>
        <w:t>8. 10.</w:t>
      </w:r>
      <w:bookmarkEnd w:id="629"/>
      <w:r w:rsidRPr="00FE1F1F">
        <w:rPr>
          <w:rFonts w:ascii="Arial" w:eastAsia="Times New Roman" w:hAnsi="Arial" w:cs="Arial"/>
          <w:i/>
          <w:iCs/>
          <w:color w:val="000000"/>
          <w:sz w:val="24"/>
          <w:szCs w:val="24"/>
          <w:lang w:eastAsia="it-IT"/>
        </w:rPr>
        <w:t xml:space="preserve"> Perché ciò, di grazia, Signore Dio mio? Lo vedo in qualche modo, ma come esprimerlo non so. Forse così: ogni essere che comincia e finisce, comincia e finisce quando la tua ragione eterna riconosce che doveva cominciare o finire, la tua ragione, ove nulla comincia né finisce. Questa ragione appunto è il tuo Verbo, che è anche il principio, perché anche ci parla. Parlò nel Vangelo mediante la carne e risuonò esteriormente alle orecchie degli uomini, affinché credessero in lui e lo cercassero in sé e lo trovassero nella verità eterna, ove il buono e unico Maestro istruisce tutti i suoi discepoli. Ivi odo la tua voce, Signore, la quale mi dice che chi ci parla ci istruisce, chi non ci istruisce, per quanto parli, non ci parla. Ora, chi ci istruisce, se non la verità immutabile? Anche quando siamo ammoniti da una </w:t>
      </w:r>
      <w:r w:rsidRPr="00FE1F1F">
        <w:rPr>
          <w:rFonts w:ascii="Arial" w:eastAsia="Times New Roman" w:hAnsi="Arial" w:cs="Arial"/>
          <w:i/>
          <w:iCs/>
          <w:color w:val="000000"/>
          <w:sz w:val="24"/>
          <w:szCs w:val="24"/>
          <w:lang w:eastAsia="it-IT"/>
        </w:rPr>
        <w:lastRenderedPageBreak/>
        <w:t>creatura mutabile, siamo condotti alla verità immutabile, ove davvero impariamo, ascoltando immoti. Ci prende la gioia alla voce dello sposo, che ci restituisce a Colui da cui veniamo. Perciò è il principio. Se non fosse stabile, mentre noi erriamo, non avremmo dove ritornare. Invece quando torniamo dai nostri errori, torniamo appunto perché conosciamo, e conosciamo perché lui ci insegna, in quanto è il Principio e ci parla.</w:t>
      </w:r>
    </w:p>
    <w:p w14:paraId="11536DC3"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0" w:name="C_011_009_011"/>
      <w:r w:rsidRPr="00FE1F1F">
        <w:rPr>
          <w:rFonts w:ascii="Arial" w:eastAsia="Times New Roman" w:hAnsi="Arial" w:cs="Arial"/>
          <w:i/>
          <w:iCs/>
          <w:color w:val="000000"/>
          <w:sz w:val="24"/>
          <w:szCs w:val="24"/>
          <w:lang w:eastAsia="it-IT"/>
        </w:rPr>
        <w:t>9. 11.</w:t>
      </w:r>
      <w:bookmarkEnd w:id="630"/>
      <w:r w:rsidRPr="00FE1F1F">
        <w:rPr>
          <w:rFonts w:ascii="Arial" w:eastAsia="Times New Roman" w:hAnsi="Arial" w:cs="Arial"/>
          <w:i/>
          <w:iCs/>
          <w:color w:val="000000"/>
          <w:sz w:val="24"/>
          <w:szCs w:val="24"/>
          <w:lang w:eastAsia="it-IT"/>
        </w:rPr>
        <w:t xml:space="preserve"> In questo principio, o Dio, creasti il cielo e la terra: cioè nel tuo Verbo, nel tuo figlio, nella tua virtù, nella tua sapienza, nella tua verità, con una parola straordinaria compiendo un atto straordinario. Chi potrà comprenderlo? chi descriverlo? Cos'è, che traspare fino a me e mi colpisce il cuore senza ferirlo? Timore e ardore mi scuotono: timore, per quanto ne sono dissimile; ardore, per quanto ne sono simile. La Sapienza, la vera Sapienza traspare fino a me, squarciando le mie nubi, che mi ricoprono, quando nuovamente mi allontano da lei, entro l'alta foschia del mio castigo. Il mio vigore si è indebolito nell'indigenza tanto da non poter tollerare il mio bene; finché tu, Signore, divenuto benigno verso tutte le mie malvagità, guarisca ancora tutte le mie debolezze. Riscatterai dalla corruzione la mia vita, m'incoronerai di commiserazione e misericordia, sazierai nei beni il mio desiderio, perché la mia giovinezza si rinnoverà come quella dell'aquila. Nella speranza fummo salvati e con pazienza attendiamo le tue promesse. Chi può, ascolti la tua parola dentro di sé; io fiducioso griderò col tuo oracolo: "Quale magnificenza, Signore, le tue opere; tu creasti tutto nella tua sapienza". Essa è il principio, e in quel principio creasti il cielo e la terra.</w:t>
      </w:r>
    </w:p>
    <w:p w14:paraId="48A69D4B" w14:textId="02ED710F"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1" w:name="Cap03"/>
      <w:bookmarkStart w:id="632" w:name="C_011_010_012"/>
      <w:bookmarkEnd w:id="631"/>
      <w:r w:rsidRPr="00FE1F1F">
        <w:rPr>
          <w:rFonts w:ascii="Arial" w:eastAsia="Times New Roman" w:hAnsi="Arial" w:cs="Arial"/>
          <w:i/>
          <w:iCs/>
          <w:color w:val="000000"/>
          <w:sz w:val="24"/>
          <w:szCs w:val="24"/>
          <w:lang w:eastAsia="it-IT"/>
        </w:rPr>
        <w:t>10. 12.</w:t>
      </w:r>
      <w:bookmarkEnd w:id="632"/>
      <w:r w:rsidRPr="00FE1F1F">
        <w:rPr>
          <w:rFonts w:ascii="Arial" w:eastAsia="Times New Roman" w:hAnsi="Arial" w:cs="Arial"/>
          <w:i/>
          <w:iCs/>
          <w:color w:val="000000"/>
          <w:sz w:val="24"/>
          <w:szCs w:val="24"/>
          <w:lang w:eastAsia="it-IT"/>
        </w:rPr>
        <w:t xml:space="preserve"> Non sono forse pieni della loro vecchiezza quanti ci </w:t>
      </w:r>
      <w:r w:rsidR="00B25C30" w:rsidRPr="00FE1F1F">
        <w:rPr>
          <w:rFonts w:ascii="Arial" w:eastAsia="Times New Roman" w:hAnsi="Arial" w:cs="Arial"/>
          <w:i/>
          <w:iCs/>
          <w:color w:val="000000"/>
          <w:sz w:val="24"/>
          <w:szCs w:val="24"/>
          <w:lang w:eastAsia="it-IT"/>
        </w:rPr>
        <w:t>dicono:</w:t>
      </w:r>
      <w:r w:rsidRPr="00FE1F1F">
        <w:rPr>
          <w:rFonts w:ascii="Arial" w:eastAsia="Times New Roman" w:hAnsi="Arial" w:cs="Arial"/>
          <w:i/>
          <w:iCs/>
          <w:color w:val="000000"/>
          <w:sz w:val="24"/>
          <w:szCs w:val="24"/>
          <w:lang w:eastAsia="it-IT"/>
        </w:rPr>
        <w:t xml:space="preserve"> "Cosa faceva Dio prima di fare il cielo e la terra? Se infatti, continuano, stava ozioso senza operare, perché anche dopo non rimase sempre nello stato primitivo, sempre astenendosi dall'operare? Se si sviluppò davvero in Dio un impulso e una volontà nuova di stabilire una creazione che prima non aveva mai stabilito, sarebbe ancora un'eternità vera quella in cui nasce una volontà prima inesistente? La volontà di Dio non è una creatura, bensì anteriore a ogni creatura, perché nulla si creerebbe senza la volontà preesistente di un creatore. Dunque la volontà di Dio è una cosa sola con la sua sostanza. E se nella sostanza di Dio qualcosa sorse che prima non v'era, quella sostanza viene chiamata erroneamente eterna. Che se poi era volontà eterna di Dio che esistesse la creatura, come non sarebbe eterna anche la creatura?".</w:t>
      </w:r>
    </w:p>
    <w:p w14:paraId="3AED1CB7"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3" w:name="C_011_011_013"/>
      <w:r w:rsidRPr="00FE1F1F">
        <w:rPr>
          <w:rFonts w:ascii="Arial" w:eastAsia="Times New Roman" w:hAnsi="Arial" w:cs="Arial"/>
          <w:i/>
          <w:iCs/>
          <w:color w:val="000000"/>
          <w:sz w:val="24"/>
          <w:szCs w:val="24"/>
          <w:lang w:eastAsia="it-IT"/>
        </w:rPr>
        <w:t>11. 13.</w:t>
      </w:r>
      <w:bookmarkEnd w:id="633"/>
      <w:r w:rsidRPr="00FE1F1F">
        <w:rPr>
          <w:rFonts w:ascii="Arial" w:eastAsia="Times New Roman" w:hAnsi="Arial" w:cs="Arial"/>
          <w:i/>
          <w:iCs/>
          <w:color w:val="000000"/>
          <w:sz w:val="24"/>
          <w:szCs w:val="24"/>
          <w:lang w:eastAsia="it-IT"/>
        </w:rPr>
        <w:t xml:space="preserve"> Quanti parlano così non ti comprendono ancora, o sapienza di Dio, luce delle menti. Non comprendono ancora come nasce ciò che nasce da te e in te. Vorrebbero conoscere l'eterno, ma la loro mente volteggia ancora vanamente nel flusso del passato e del futuro. Chi la tratterrà e la fisserà, affinché, stabile per un poco, colga per un poco lo splendore dell'eternità sempre stabile, la confronti con il tempo mai stabile, e veda come non si possa istituire un confronto, come il tempo </w:t>
      </w:r>
      <w:r w:rsidRPr="00FE1F1F">
        <w:rPr>
          <w:rFonts w:ascii="Arial" w:eastAsia="Times New Roman" w:hAnsi="Arial" w:cs="Arial"/>
          <w:i/>
          <w:iCs/>
          <w:color w:val="000000"/>
          <w:sz w:val="24"/>
          <w:szCs w:val="24"/>
          <w:lang w:eastAsia="it-IT"/>
        </w:rPr>
        <w:lastRenderedPageBreak/>
        <w:t>dura per il passaggio di molte brevi durate, che non possono svolgersi simultaneamente, mentre nell'eternità nulla passa, ma tutto è presente, a differenza del tempo, mai tutto presente; come il passato sia sempre sospinto dal futuro, e il futuro segua sempre al passato, e passato e futuro nascano e fluiscano sempre da Colui che è l'eterno presente? Chi tratterrà la mente dell'uomo, affinché si stabilisca e veda come l'eternità stabile, non futura né presente, determini futuro e presente? Sarebbe la mia mano capace di tanto, o la mano della mia bocca produrrebbe con parole un effetto così grande?</w:t>
      </w:r>
    </w:p>
    <w:p w14:paraId="3573637C"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4" w:name="C_011_012_014"/>
      <w:r w:rsidRPr="00FE1F1F">
        <w:rPr>
          <w:rFonts w:ascii="Arial" w:eastAsia="Times New Roman" w:hAnsi="Arial" w:cs="Arial"/>
          <w:i/>
          <w:iCs/>
          <w:color w:val="000000"/>
          <w:sz w:val="24"/>
          <w:szCs w:val="24"/>
          <w:lang w:eastAsia="it-IT"/>
        </w:rPr>
        <w:t>12. 14.</w:t>
      </w:r>
      <w:bookmarkEnd w:id="634"/>
      <w:r w:rsidRPr="00FE1F1F">
        <w:rPr>
          <w:rFonts w:ascii="Arial" w:eastAsia="Times New Roman" w:hAnsi="Arial" w:cs="Arial"/>
          <w:i/>
          <w:iCs/>
          <w:color w:val="000000"/>
          <w:sz w:val="24"/>
          <w:szCs w:val="24"/>
          <w:lang w:eastAsia="it-IT"/>
        </w:rPr>
        <w:t xml:space="preserve"> Ecco come rispondo a chi chiede: "Cosa faceva Dio prima di fare il cielo e la terra ". Non rispondo come quel tale, che, dicono, rispose, eludendo con una facezia l'insidiosità della domanda: "Preparava la geenna per chi scruta i misteri profondi". Altro è capire, altro è schernire. Io non risponderò così. Preferirei rispondere: "Non so ciò che non so", anziché in modo d'attirare il ridicolo su chi ha posto una domanda profonda, e la lode a chi diede una risposta falsa. Invece dico che tu, Dio nostro, sei il creatore di ogni cosa creata; e se col nome di cielo e terra s'intende ogni cosa creata, arditamente dico: "Dio, prima di fare il cielo e la terra, non faceva alcunché". Infatti, se faceva qualcosa, che altro faceva, se non una creatura? Oh, se io sapessi quanto desidero con mio vantaggio di sapere, allo stesso modo come so che non esisteva nessuna creatura avanti la prima creatura!</w:t>
      </w:r>
    </w:p>
    <w:p w14:paraId="26BC5F12"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5" w:name="C_011_013_015"/>
      <w:r w:rsidRPr="00FE1F1F">
        <w:rPr>
          <w:rFonts w:ascii="Arial" w:eastAsia="Times New Roman" w:hAnsi="Arial" w:cs="Arial"/>
          <w:i/>
          <w:iCs/>
          <w:color w:val="000000"/>
          <w:sz w:val="24"/>
          <w:szCs w:val="24"/>
          <w:lang w:eastAsia="it-IT"/>
        </w:rPr>
        <w:t>13. 15.</w:t>
      </w:r>
      <w:bookmarkEnd w:id="635"/>
      <w:r w:rsidRPr="00FE1F1F">
        <w:rPr>
          <w:rFonts w:ascii="Arial" w:eastAsia="Times New Roman" w:hAnsi="Arial" w:cs="Arial"/>
          <w:i/>
          <w:iCs/>
          <w:color w:val="000000"/>
          <w:sz w:val="24"/>
          <w:szCs w:val="24"/>
          <w:lang w:eastAsia="it-IT"/>
        </w:rPr>
        <w:t xml:space="preserve"> Se qualche spirito leggero, vagolando fra le immagini del passato, si stupisce che tu, Dio che tutto puoi e tutto crei e tutto tieni, autore del cielo e della terra, ti sia astenuto da tanto operare, prima di una tale creazione, per innumerevoli secoli, si desti e osservi che il suo stupore è infondato. Come potevano passare innumerevoli secoli, se non li avessi creati tu, autore e iniziatore di tutti i secoli? Come sarebbe esistito un tempo non iniziato da te? e come sarebbe trascorso, se non fosse mai esistito? Tu dunque sei l'iniziatore di ogni tempo, e se ci fu un tempo prima che tu creassi il cielo e la terra, non si può dire che ti astenevi dall'operare. Anche quel tempo era opera tua, e non poterono trascorrere tempi prima che tu avessi creato un tempo. Se poi prima del cielo e della terra non esisteva tempo, perché chiedere cosa facevi allora? Non esisteva un allora dove non esisteva un tempo.</w:t>
      </w:r>
    </w:p>
    <w:p w14:paraId="2397F2E8"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6" w:name="C_011_013_016"/>
      <w:r w:rsidRPr="00FE1F1F">
        <w:rPr>
          <w:rFonts w:ascii="Arial" w:eastAsia="Times New Roman" w:hAnsi="Arial" w:cs="Arial"/>
          <w:i/>
          <w:iCs/>
          <w:color w:val="000000"/>
          <w:sz w:val="24"/>
          <w:szCs w:val="24"/>
          <w:lang w:eastAsia="it-IT"/>
        </w:rPr>
        <w:t>13. 16.</w:t>
      </w:r>
      <w:bookmarkEnd w:id="636"/>
      <w:r w:rsidRPr="00FE1F1F">
        <w:rPr>
          <w:rFonts w:ascii="Arial" w:eastAsia="Times New Roman" w:hAnsi="Arial" w:cs="Arial"/>
          <w:i/>
          <w:iCs/>
          <w:color w:val="000000"/>
          <w:sz w:val="24"/>
          <w:szCs w:val="24"/>
          <w:lang w:eastAsia="it-IT"/>
        </w:rPr>
        <w:t xml:space="preserve"> Ma non è nel tempo che tu precedi i tempi. Altrimenti non li precederesti tutti. E tu precedi tutti i tempi passati dalla vetta della tua eternità sempre presente; superi tutti i futuri, perché ora sono futuri, e dopo giunti saranno passati. Tu invece sei sempre il medesimo, e i tuoi anni non finiscono mai. I tuoi anni non vanno né vengono; invece questi, i nostri, vanno e vengono, affinché tutti possano venire. I tuoi anni sono tutti insieme, perché sono stabili; non se ne vanno, eliminati dai venienti, perché non passano. Invece questi, i nostri, saranno tutti quando tutti non saranno più. I tuoi anni sono un giorno solo, e il tuo giorno non è ogni giorno, ma oggi, perché il tuo oggi non cede al </w:t>
      </w:r>
      <w:r w:rsidRPr="00FE1F1F">
        <w:rPr>
          <w:rFonts w:ascii="Arial" w:eastAsia="Times New Roman" w:hAnsi="Arial" w:cs="Arial"/>
          <w:i/>
          <w:iCs/>
          <w:color w:val="000000"/>
          <w:sz w:val="24"/>
          <w:szCs w:val="24"/>
          <w:lang w:eastAsia="it-IT"/>
        </w:rPr>
        <w:lastRenderedPageBreak/>
        <w:t>domani, come non è successo all'ieri. Il tuo oggi è l'eternità. Perciò generasti coeterno con te Colui, cui dicesti: "Oggi ti generai". Tu creasti tutti i tempi, e prima di tutti i tempi tu sei, e senza alcun tempo non vi era tempo.</w:t>
      </w:r>
    </w:p>
    <w:p w14:paraId="174E7F0F"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sz w:val="24"/>
          <w:szCs w:val="24"/>
          <w:lang w:eastAsia="it-IT"/>
        </w:rPr>
      </w:pPr>
      <w:bookmarkStart w:id="637" w:name="C_011_014_017"/>
      <w:r w:rsidRPr="00FE1F1F">
        <w:rPr>
          <w:rFonts w:ascii="Arial" w:eastAsia="Times New Roman" w:hAnsi="Arial" w:cs="Arial"/>
          <w:i/>
          <w:iCs/>
          <w:color w:val="000000"/>
          <w:spacing w:val="-4"/>
          <w:sz w:val="24"/>
          <w:szCs w:val="24"/>
          <w:lang w:eastAsia="it-IT"/>
        </w:rPr>
        <w:t>14. 17.</w:t>
      </w:r>
      <w:bookmarkEnd w:id="637"/>
      <w:r w:rsidRPr="00FE1F1F">
        <w:rPr>
          <w:rFonts w:ascii="Arial" w:eastAsia="Times New Roman" w:hAnsi="Arial" w:cs="Arial"/>
          <w:i/>
          <w:iCs/>
          <w:color w:val="000000"/>
          <w:spacing w:val="-4"/>
          <w:sz w:val="24"/>
          <w:szCs w:val="24"/>
          <w:lang w:eastAsia="it-IT"/>
        </w:rPr>
        <w:t xml:space="preserve"> Non ci fu dunque un tempo, durante il quale avresti fatto nulla, poiché il tempo stesso l'hai fatto tu; e non vi è un tempo eterno con te, poiché tu sei stabile, mentre un tempo che fosse stabile non sarebbe tempo. Cos'è il tempo? Chi saprebbe spiegarlo in forma piana e breve? Chi saprebbe formarsene anche solo il concetto nella mente, per poi esprimerlo a parole? Eppure, quale parola più familiare e nota del tempo ritorna nelle nostre conversazioni? Quando siamo noi a parlarne, certo intendiamo, e intendiamo anche quando ne udiamo parlare altri. Cos'è dunque il tempo? Se nessuno m'interroga, lo so; se volessi spiegarlo a chi m'interroga, non lo so. Questo però posso dire con fiducia di sapere: senza nulla che passi, non esisterebbe un tempo passato; senza nulla che venga, non esisterebbe un tempo futuro; senza nulla che esista, non esisterebbe un tempo presente. Due, dunque, di questi tempi, il passato e il futuro, come esistono, dal momento che il primo non è più, il secondo non è ancora? E quanto al presente, se fosse sempre presente, senza tradursi in passato, non sarebbe più tempo, ma eternità. Se dunque il presente, per essere tempo, deve tradursi in passato, come possiamo dire anche di esso che esiste, se la ragione per cui esiste è che non esisterà? Quindi non possiamo parlare con verità di esistenza del tempo, se non in quanto tende a non esistere.</w:t>
      </w:r>
    </w:p>
    <w:p w14:paraId="396D0E95"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8" w:name="C_011_015_018"/>
      <w:r w:rsidRPr="00FE1F1F">
        <w:rPr>
          <w:rFonts w:ascii="Arial" w:eastAsia="Times New Roman" w:hAnsi="Arial" w:cs="Arial"/>
          <w:i/>
          <w:iCs/>
          <w:color w:val="000000"/>
          <w:sz w:val="24"/>
          <w:szCs w:val="24"/>
          <w:lang w:eastAsia="it-IT"/>
        </w:rPr>
        <w:t>15. 18.</w:t>
      </w:r>
      <w:bookmarkEnd w:id="638"/>
      <w:r w:rsidRPr="00FE1F1F">
        <w:rPr>
          <w:rFonts w:ascii="Arial" w:eastAsia="Times New Roman" w:hAnsi="Arial" w:cs="Arial"/>
          <w:i/>
          <w:iCs/>
          <w:color w:val="000000"/>
          <w:sz w:val="24"/>
          <w:szCs w:val="24"/>
          <w:lang w:eastAsia="it-IT"/>
        </w:rPr>
        <w:t xml:space="preserve"> Eppure parliamo di tempi lunghi e tempi brevi riferendosi soltanto al passato o al futuro. Un tempo passato si chiama lungo se è, ad esempio, di cento anni prima; e così uno futuro è lungo se è di cento anni dopo; breve poi è il passato quando è, supponi, di dieci giorni prima, e breve il futuro di dieci giorni dopo. Ma come può essere lungo o breve ciò che non è? Il passato non è più, il futuro non è ancora. Dunque non dovremmo dire di un tempo che è lungo, ma dovremmo dire del passato che fu lungo, del futuro che sarà lungo. Signore mio, luce mia, la tua verità non deriderà l'uomo anche qui? Perché, questo tempo passato, che fu lungo, lo fu quando era già passato, o quando era ancora presente? Poteva essere lungo solo nel momento in cui era una cosa che potesse essere lunga. Una volta passato, non era più, e dunque non poteva nemmeno essere lungo, perché non era affatto. Quindi non dovremmo dire del tempo passato che fu lungo: poiché non troveremo nulla, che sia stato lungo, dal momento che non è, in quanto è passato. Diciamo invece che fu lungo quel tempo presente, perché mentre era presente, era lungo. Allora non era già passato, così da non essere; era una cosa, che poteva essere lunga. Appena passato, invece, cessò all'istante di essere lungo, poiché cessò di essere.</w:t>
      </w:r>
    </w:p>
    <w:p w14:paraId="27D54372"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39" w:name="C_011_015_019"/>
      <w:r w:rsidRPr="00FE1F1F">
        <w:rPr>
          <w:rFonts w:ascii="Arial" w:eastAsia="Times New Roman" w:hAnsi="Arial" w:cs="Arial"/>
          <w:i/>
          <w:iCs/>
          <w:color w:val="000000"/>
          <w:sz w:val="24"/>
          <w:szCs w:val="24"/>
          <w:lang w:eastAsia="it-IT"/>
        </w:rPr>
        <w:t>15. 19.</w:t>
      </w:r>
      <w:bookmarkEnd w:id="639"/>
      <w:r w:rsidRPr="00FE1F1F">
        <w:rPr>
          <w:rFonts w:ascii="Arial" w:eastAsia="Times New Roman" w:hAnsi="Arial" w:cs="Arial"/>
          <w:i/>
          <w:iCs/>
          <w:color w:val="000000"/>
          <w:sz w:val="24"/>
          <w:szCs w:val="24"/>
          <w:lang w:eastAsia="it-IT"/>
        </w:rPr>
        <w:t xml:space="preserve"> Consideriamo dunque, anima umana, essendoti dato di percepire e misurare le more del tempo, se il tempo presente può essere lungo. Che mi risponderai? Cento anni presenti sono un tempo </w:t>
      </w:r>
      <w:r w:rsidRPr="00FE1F1F">
        <w:rPr>
          <w:rFonts w:ascii="Arial" w:eastAsia="Times New Roman" w:hAnsi="Arial" w:cs="Arial"/>
          <w:i/>
          <w:iCs/>
          <w:color w:val="000000"/>
          <w:sz w:val="24"/>
          <w:szCs w:val="24"/>
          <w:lang w:eastAsia="it-IT"/>
        </w:rPr>
        <w:lastRenderedPageBreak/>
        <w:t>lungo? Considera prima se possano essere presenti cento anni. Se è in corso il primo di questi cento anni, esso è presente, ma gli altri novantanove sono futuri, quindi non sono ancora. Se invece è in corso il secondo anno, il primo è ormai passato, il secondo presente, tutti gli altri futuri. Così per qualsiasi anno intermedio nel numero dei cento, che si supponga presente: gli anteriori saranno passati, i posteriori futuri. Perciò cento anni non potranno essere tutti presenti. Considera ora se almeno quell'unico che è in corso sia presente. Se è in corso il primo dei suoi mesi, tutti gli altri sono futuri; se il secondo, il primo è ormai passato, gli altri non sono ancora. Dunque neppure l'anno in corso è presente tutto, e se non è presente tutto, un anno non è presente, perché un anno si compone di dodici mesi, e ciascuno di essi, qualunque sia, è presente quando è in corso, mentre tutti gli altri sono passati o futuri. Ma poi, neppure il mese in corso è presente: è presente un giorno solo, e se il primo, tutti gli altri sono futuri; se l'ultimo, tutti gli altri sono passati; se uno qualunque degli intermedi, sta fra giorni passati e futuri.</w:t>
      </w:r>
    </w:p>
    <w:p w14:paraId="3B8933AC" w14:textId="2A7C34E9"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0" w:name="C_011_015_020"/>
      <w:r w:rsidRPr="00FE1F1F">
        <w:rPr>
          <w:rFonts w:ascii="Arial" w:eastAsia="Times New Roman" w:hAnsi="Arial" w:cs="Arial"/>
          <w:i/>
          <w:iCs/>
          <w:color w:val="000000"/>
          <w:sz w:val="24"/>
          <w:szCs w:val="24"/>
          <w:lang w:eastAsia="it-IT"/>
        </w:rPr>
        <w:t>15. 20.</w:t>
      </w:r>
      <w:bookmarkEnd w:id="640"/>
      <w:r w:rsidRPr="00FE1F1F">
        <w:rPr>
          <w:rFonts w:ascii="Arial" w:eastAsia="Times New Roman" w:hAnsi="Arial" w:cs="Arial"/>
          <w:i/>
          <w:iCs/>
          <w:color w:val="000000"/>
          <w:sz w:val="24"/>
          <w:szCs w:val="24"/>
          <w:lang w:eastAsia="it-IT"/>
        </w:rPr>
        <w:t xml:space="preserve"> Ecco cos'è il tempo presente, l'unico che trovavamo possibile chiamare lungo: ridotto stentatamente alla durata di un giorno solo. Ma scrutiamo per bene anche questo giorno, perché neppure un giorno solo è presente tutto. Le ore della notte e del giorno assommano complessivamente a ventiquattro. Per la prima di esse tutte le altre sono future, per l'ultima </w:t>
      </w:r>
      <w:r w:rsidR="00B25C30">
        <w:rPr>
          <w:rFonts w:ascii="Arial" w:eastAsia="Times New Roman" w:hAnsi="Arial" w:cs="Arial"/>
          <w:i/>
          <w:iCs/>
          <w:color w:val="000000"/>
          <w:sz w:val="24"/>
          <w:szCs w:val="24"/>
          <w:lang w:eastAsia="it-IT"/>
        </w:rPr>
        <w:t xml:space="preserve">sono </w:t>
      </w:r>
      <w:r w:rsidRPr="00FE1F1F">
        <w:rPr>
          <w:rFonts w:ascii="Arial" w:eastAsia="Times New Roman" w:hAnsi="Arial" w:cs="Arial"/>
          <w:i/>
          <w:iCs/>
          <w:color w:val="000000"/>
          <w:sz w:val="24"/>
          <w:szCs w:val="24"/>
          <w:lang w:eastAsia="it-IT"/>
        </w:rPr>
        <w:t>passate, per qualunque delle intermedie passate le precedenti, future le seguenti. Ma quest'unica ora si svolge essa stessa attraverso fugaci particelle: quanto ne volò via, è passato; quanto le resta, futuro. Solo se si concepisce un periodo di tempo che non sia più possibile suddividere in parti anche minutissime di momenti, lo si può dire presente. Ma esso trapassa così furtivamente dal futuro al passato, che non ha una pur minima durata. Qualunque durata avesse, diventerebbe divisibile in passato e futuro; ma il presente non ha nessuna estensione. Dove trovare allora un tempo che possiamo definire lungo? Il futuro? Non diciamo certamente che è lungo, poiché non è ancora, per poter essere lungo; bensì diciamo che sarà lungo. Quando lo sarà? Se anche allora sarà ancora futuro, non sarà lungo, non essendovi ancora nulla, che possa essere lungo; se sarà lungo allora, quando da futuro ancora inesistente sarà già cominciato ad essere e sarà diventato presente, così da poter essere qualcosa di lungo, con le parole or ora riferite il tempo presente grida di non poter essere lungo.</w:t>
      </w:r>
    </w:p>
    <w:p w14:paraId="19901D5C"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1" w:name="C_011_017_022"/>
      <w:r w:rsidRPr="00FE1F1F">
        <w:rPr>
          <w:rFonts w:ascii="Arial" w:eastAsia="Times New Roman" w:hAnsi="Arial" w:cs="Arial"/>
          <w:i/>
          <w:iCs/>
          <w:color w:val="000000"/>
          <w:sz w:val="24"/>
          <w:szCs w:val="24"/>
          <w:lang w:eastAsia="it-IT"/>
        </w:rPr>
        <w:t>17. 22.</w:t>
      </w:r>
      <w:bookmarkEnd w:id="641"/>
      <w:r w:rsidRPr="00FE1F1F">
        <w:rPr>
          <w:rFonts w:ascii="Arial" w:eastAsia="Times New Roman" w:hAnsi="Arial" w:cs="Arial"/>
          <w:i/>
          <w:iCs/>
          <w:color w:val="000000"/>
          <w:sz w:val="24"/>
          <w:szCs w:val="24"/>
          <w:lang w:eastAsia="it-IT"/>
        </w:rPr>
        <w:t xml:space="preserve"> Io cerco, Padre, non affermo. Dio mio, vigilami e guidami. Chi vorrà dirmi che non sono tre i tempi, come abbiamo imparato da bambini e insegnato ai bambini, ossia il passato, il presente e il futuro, ma che vi è solo il presente, poiché gli altri due non sono? O forse anche gli altri due sono, però il presente esce da un luogo occulto, allorché da futuro diviene presente, così come si ritrae in un luogo occulto, allorché da presente diviene passato? In verità, chi predisse il futuro, dove lo vide, se il futuro non è ancora? Non si può vedere ciò </w:t>
      </w:r>
      <w:r w:rsidRPr="00FE1F1F">
        <w:rPr>
          <w:rFonts w:ascii="Arial" w:eastAsia="Times New Roman" w:hAnsi="Arial" w:cs="Arial"/>
          <w:i/>
          <w:iCs/>
          <w:color w:val="000000"/>
          <w:sz w:val="24"/>
          <w:szCs w:val="24"/>
          <w:lang w:eastAsia="it-IT"/>
        </w:rPr>
        <w:lastRenderedPageBreak/>
        <w:t>che non è. Così chi narra il passato, non narrerebbe certamente il vero, se non lo vedesse con l'immaginazione. Ma se il passato non fosse affatto, non potrebbe in nessun modo essere visto. Bisogna concludere che tanto il futuro quanto il passato sono.</w:t>
      </w:r>
    </w:p>
    <w:p w14:paraId="48C31E06"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2" w:name="C_011_018_023"/>
      <w:r w:rsidRPr="00FE1F1F">
        <w:rPr>
          <w:rFonts w:ascii="Arial" w:eastAsia="Times New Roman" w:hAnsi="Arial" w:cs="Arial"/>
          <w:i/>
          <w:iCs/>
          <w:color w:val="000000"/>
          <w:sz w:val="24"/>
          <w:szCs w:val="24"/>
          <w:lang w:eastAsia="it-IT"/>
        </w:rPr>
        <w:t>18. 23.</w:t>
      </w:r>
      <w:bookmarkEnd w:id="642"/>
      <w:r w:rsidRPr="00FE1F1F">
        <w:rPr>
          <w:rFonts w:ascii="Arial" w:eastAsia="Times New Roman" w:hAnsi="Arial" w:cs="Arial"/>
          <w:i/>
          <w:iCs/>
          <w:color w:val="000000"/>
          <w:sz w:val="24"/>
          <w:szCs w:val="24"/>
          <w:lang w:eastAsia="it-IT"/>
        </w:rPr>
        <w:t xml:space="preserve"> Lasciami estendere, o Signore, la mia ricerca, tu, speranza mia. Fa' che nulla disturbi il mio sforzo. Se il futuro e passato sono, desidero sapere dove sono. Se ancora non riesco, so tuttavia che, ovunque siano, là non sono né futuro né passato, ma presente. Futuro anche là, il futuro là non esisterebbe ancora; passato anche là, il passato là non esisterebbe più. Quindi ovunque sono, comunque sono, non sono se non presenti. Nel narrare fatti veri del passato, non si estrae già dalla memoria la realtà dei fatti, che sono passati, ma le parole generate dalle loro immagini, quasi orme da essi impresse nel nostro animo mediante i sensi al loro passaggio. Così la mia infanzia, che non è più, è in un tempo passato, che non è più; ma quando la rievoco e ne parlo, vedo la sua immagine nel tempo presente, poiché sussiste ancora nella mia memoria. Se sia analogo anche il caso dei fatti futuri che vengono predetti, se cioè si presentano come già esistenti le immagini di cose ancora inesistenti, confesso, Dio mio, di non saperlo. So però questo, che sovente premeditiamo i nostri atti futuri, e che tale meditazione è presente, mentre non lo è ancora l'atto premeditato, poiché futuro. Solo quando l'avremo intrapreso, quando avremo incominciato ad attuare il premeditato, allora esisterà l'atto, poiché allora non sarà futuro, ma presente.</w:t>
      </w:r>
    </w:p>
    <w:p w14:paraId="0063B096"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3" w:name="C_011_018_024"/>
      <w:r w:rsidRPr="00FE1F1F">
        <w:rPr>
          <w:rFonts w:ascii="Arial" w:eastAsia="Times New Roman" w:hAnsi="Arial" w:cs="Arial"/>
          <w:i/>
          <w:iCs/>
          <w:color w:val="000000"/>
          <w:sz w:val="24"/>
          <w:szCs w:val="24"/>
          <w:lang w:eastAsia="it-IT"/>
        </w:rPr>
        <w:t>18. 24.</w:t>
      </w:r>
      <w:bookmarkEnd w:id="643"/>
      <w:r w:rsidRPr="00FE1F1F">
        <w:rPr>
          <w:rFonts w:ascii="Arial" w:eastAsia="Times New Roman" w:hAnsi="Arial" w:cs="Arial"/>
          <w:i/>
          <w:iCs/>
          <w:color w:val="000000"/>
          <w:sz w:val="24"/>
          <w:szCs w:val="24"/>
          <w:lang w:eastAsia="it-IT"/>
        </w:rPr>
        <w:t xml:space="preserve"> Qualunque sia la natura di questo arcano presentimento del futuro, certo non si può vedere se non ciò che è. Ora, ciò che è, non è futuro, ma presente, e così, allorché si dice di vedere il futuro, non si vedono le cose, ancora inesistenti, cioè future, ma forse le loro cause o i segni, già esistenti. Perciò si vedono non cose future, ma cose già presenti al veggente, che fanno predire le future immaginandole con la mente. Queste immaginazioni a loro volta già esistono, e chi predice le vede presenti innanzi a sé. Mi suggerisca qualche esempio l'innumerevole massa dei fatti. Se osservo l'aurora, preannuncio la levata del sole. L'oggetto della mia osservazione è presente; quello della mia predizione, futuro: non futuro il sole, che esiste già, ma la sua levata, che non esiste ancora. Però non potrei predire nemmeno la levata senza immaginarla dentro di me come ora che ne parlo. Eppure né l'aurora che vedo in cielo è la levata del sole, quantunque la preceda, né lo è l'immagine nel mio animo: queste due cose si vedono presenti, per poter definire in anticipo quell'evento futuro. Dunque il futuro non esiste ancora, e se non esiste ancora, non si può per nulla vedere; però si può predire sulla scorta del presente, che già esiste e si può vedere.</w:t>
      </w:r>
    </w:p>
    <w:p w14:paraId="0B7A2D42"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4" w:name="C_011_019_025"/>
      <w:r w:rsidRPr="00FE1F1F">
        <w:rPr>
          <w:rFonts w:ascii="Arial" w:eastAsia="Times New Roman" w:hAnsi="Arial" w:cs="Arial"/>
          <w:i/>
          <w:iCs/>
          <w:color w:val="000000"/>
          <w:sz w:val="24"/>
          <w:szCs w:val="24"/>
          <w:lang w:eastAsia="it-IT"/>
        </w:rPr>
        <w:t>19. 25.</w:t>
      </w:r>
      <w:bookmarkEnd w:id="644"/>
      <w:r w:rsidRPr="00FE1F1F">
        <w:rPr>
          <w:rFonts w:ascii="Arial" w:eastAsia="Times New Roman" w:hAnsi="Arial" w:cs="Arial"/>
          <w:i/>
          <w:iCs/>
          <w:color w:val="000000"/>
          <w:sz w:val="24"/>
          <w:szCs w:val="24"/>
          <w:lang w:eastAsia="it-IT"/>
        </w:rPr>
        <w:t xml:space="preserve"> Quindi tu, che sei il re del tuo creato, in che modo insegni alle anime il futuro? L'hai pure insegnato ai tuoi profeti. In che modo insegni il futuro, se per te nulla è futuro? O meglio, in che modo insegni le cose presenti che riguardano le future? Ciò che non è, non si può </w:t>
      </w:r>
      <w:r w:rsidRPr="00FE1F1F">
        <w:rPr>
          <w:rFonts w:ascii="Arial" w:eastAsia="Times New Roman" w:hAnsi="Arial" w:cs="Arial"/>
          <w:i/>
          <w:iCs/>
          <w:color w:val="000000"/>
          <w:sz w:val="24"/>
          <w:szCs w:val="24"/>
          <w:lang w:eastAsia="it-IT"/>
        </w:rPr>
        <w:lastRenderedPageBreak/>
        <w:t>evidentemente insegnare. Il tuo procedimento qui è troppo lontano dalla mia vista, ha superato le mie forze, non vi potrò giungere; ma potrò con le tue, quando lo concederai tu, dolce lume dei miei occhi occulti.</w:t>
      </w:r>
    </w:p>
    <w:p w14:paraId="6926EA62"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5" w:name="C_011_020_026"/>
      <w:r w:rsidRPr="00FE1F1F">
        <w:rPr>
          <w:rFonts w:ascii="Arial" w:eastAsia="Times New Roman" w:hAnsi="Arial" w:cs="Arial"/>
          <w:i/>
          <w:iCs/>
          <w:color w:val="000000"/>
          <w:sz w:val="24"/>
          <w:szCs w:val="24"/>
          <w:lang w:eastAsia="it-IT"/>
        </w:rPr>
        <w:t>20. 26.</w:t>
      </w:r>
      <w:bookmarkEnd w:id="645"/>
      <w:r w:rsidRPr="00FE1F1F">
        <w:rPr>
          <w:rFonts w:ascii="Arial" w:eastAsia="Times New Roman" w:hAnsi="Arial" w:cs="Arial"/>
          <w:i/>
          <w:iCs/>
          <w:color w:val="000000"/>
          <w:sz w:val="24"/>
          <w:szCs w:val="24"/>
          <w:lang w:eastAsia="it-IT"/>
        </w:rPr>
        <w:t xml:space="preserve"> Un fatto è ora limpido e chiaro: né futuro né passato esistono. È inesatto dire che i tempi sono tre: passato, presente e futuro. Forse sarebbe esatto dire che i tempi sono tre: presente del passato, presente del presente, presente del futuro. Queste tre specie di tempi esistono in qualche modo nell'animo e non le vedo altrove: il presente del passato è la memoria, il presente del presente la visione, il presente del futuro l'attesa. Mi si permettano queste espressioni, e allora vedo e ammetto tre tempi, e tre tempi ci sono. Si dica ancora che i tempi sono tre: passato, presente e futuro, secondo l'espressione abusiva entrata nell'uso; si dica pure così: vedete, non vi bado, non contrasto né biasimo nessuno, purché si comprenda ciò che si dice: che il futuro ora non è, né il passato. Di rado noi ci esprimiamo esattamente; per lo più ci esprimiamo inesattamente, ma si riconosce cosa vogliamo dire.</w:t>
      </w:r>
    </w:p>
    <w:p w14:paraId="14FA9CAB"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6" w:name="C_011_021_027"/>
      <w:r w:rsidRPr="00FE1F1F">
        <w:rPr>
          <w:rFonts w:ascii="Arial" w:eastAsia="Times New Roman" w:hAnsi="Arial" w:cs="Arial"/>
          <w:i/>
          <w:iCs/>
          <w:color w:val="000000"/>
          <w:sz w:val="24"/>
          <w:szCs w:val="24"/>
          <w:lang w:eastAsia="it-IT"/>
        </w:rPr>
        <w:t>21. 27.</w:t>
      </w:r>
      <w:bookmarkEnd w:id="646"/>
      <w:r w:rsidRPr="00FE1F1F">
        <w:rPr>
          <w:rFonts w:ascii="Arial" w:eastAsia="Times New Roman" w:hAnsi="Arial" w:cs="Arial"/>
          <w:i/>
          <w:iCs/>
          <w:color w:val="000000"/>
          <w:sz w:val="24"/>
          <w:szCs w:val="24"/>
          <w:lang w:eastAsia="it-IT"/>
        </w:rPr>
        <w:t xml:space="preserve"> Dissi poc'anzi che misuriamo il tempo al suo passaggio. Così possiamo dire che questa porzione di tempo è doppia di quella, che è semplice, o lunga quanto quella; oppure, misurandola, indicare qualsiasi altro rapporto fra porzioni di tempo. In tal modo, come dicevo, misuriamo il tempo al suo passaggio. Se mi si chiedesse: "Come lo sai?", risponderei: "Lo so perché misuriamo, e non possiamo misurare ciò che non è, e non è né il passato né il futuro". Il tempo presente, poi, come lo misuriamo, se non ha estensione? Lo si misura mentre passa; passato, non lo si misura, perché non vi sarà nulla da misurare. Ma da dove, per dove, verso dove passa il tempo, quando lo si misura? Non può passare che dal futuro, attraverso il presente, verso il passato, ossia da ciò che non è ancora, attraverso ciò che non ha estensione, verso ciò che non è più. Ma noi non misuriamo il tempo in una certa estensione? Infatti non parliamo di tempi semplici, doppi, tripli, uguali, e di altri rapporti del genere, se non riferendoci a estensioni di tempo. In quale estensione dunque misuriamo il tempo al suo passaggio? Nel futuro, da dove passa? Ma ciò che non è ancora, non si misura. Nel presente, per dove passa? Ma una estensione inesistente non si misura. Nel passato, verso dove passa? Ma ciò che non è più, non si misura.</w:t>
      </w:r>
    </w:p>
    <w:p w14:paraId="6D5905F7"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7" w:name="C_011_022_028"/>
      <w:r w:rsidRPr="00FE1F1F">
        <w:rPr>
          <w:rFonts w:ascii="Arial" w:eastAsia="Times New Roman" w:hAnsi="Arial" w:cs="Arial"/>
          <w:i/>
          <w:iCs/>
          <w:color w:val="000000"/>
          <w:sz w:val="24"/>
          <w:szCs w:val="24"/>
          <w:lang w:eastAsia="it-IT"/>
        </w:rPr>
        <w:t>22. 28.</w:t>
      </w:r>
      <w:bookmarkEnd w:id="647"/>
      <w:r w:rsidRPr="00FE1F1F">
        <w:rPr>
          <w:rFonts w:ascii="Arial" w:eastAsia="Times New Roman" w:hAnsi="Arial" w:cs="Arial"/>
          <w:i/>
          <w:iCs/>
          <w:color w:val="000000"/>
          <w:sz w:val="24"/>
          <w:szCs w:val="24"/>
          <w:lang w:eastAsia="it-IT"/>
        </w:rPr>
        <w:t xml:space="preserve"> Il mio spirito si è acceso dal desiderio di penetrare questo enigma intricatissimo. Non voler chiudere, Signore Dio mio, padre buono, te ne scongiuro per Cristo, non voler chiudere al mio desiderio la conoscenza di questi problemi familiari e insieme astrusi. Lascia che vi penetri e s'illuminino al lume della tua misericordia, Signore. Chi interpellare su questi argomenti, a chi confessare la mia ignoranza più vantaggiosamente che a te, cui non è sgradito il mio studio ardente, impetuoso delle tue Scritture? Dammi ciò che amo. Perché io amo, e tu mi hai dato di amare. Dammi, o Padre, che davvero sai dare ai tuoi </w:t>
      </w:r>
      <w:r w:rsidRPr="00FE1F1F">
        <w:rPr>
          <w:rFonts w:ascii="Arial" w:eastAsia="Times New Roman" w:hAnsi="Arial" w:cs="Arial"/>
          <w:i/>
          <w:iCs/>
          <w:color w:val="000000"/>
          <w:sz w:val="24"/>
          <w:szCs w:val="24"/>
          <w:lang w:eastAsia="it-IT"/>
        </w:rPr>
        <w:lastRenderedPageBreak/>
        <w:t>figli doni buoni; dammi, poiché mi sono proposto di conoscere e mi attende un lavoro faticoso, finché tu mi schiuda la porta. Per Cristo ti supplico, in nome di quel santo dei santi nessuno mi disturbi. Anch'io ho creduto, perciò anche parlo. Questa è la mia speranza, per questa vivo: di contemplare le delizie del Signore. Ecco, tu hai stabilito i miei giorni decrepiti, ed essi passano, e non so come. Noi parliamo di tempo e tempo, di tempi e tempi. "Quanto tempo fa lo disse!", "Quanto tempo fa lo fece!", e: "Da quanto tempo non lo vedo!", e: "Questa sillaba ha una durata di tempo doppia di quell'altra, breve": così diciamo e udiamo, così ci facciamo comprendere e comprendiamo. Sono espressioni chiarissime, usatissime; eppure sono estremamente oscure, e astrusa è la loro spiegazione.</w:t>
      </w:r>
    </w:p>
    <w:p w14:paraId="0B46B744" w14:textId="6C944D8D"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8" w:name="C_011_023_029"/>
      <w:r w:rsidRPr="00FE1F1F">
        <w:rPr>
          <w:rFonts w:ascii="Arial" w:eastAsia="Times New Roman" w:hAnsi="Arial" w:cs="Arial"/>
          <w:i/>
          <w:iCs/>
          <w:color w:val="000000"/>
          <w:sz w:val="24"/>
          <w:szCs w:val="24"/>
          <w:lang w:eastAsia="it-IT"/>
        </w:rPr>
        <w:t>23. 29.</w:t>
      </w:r>
      <w:bookmarkEnd w:id="648"/>
      <w:r w:rsidRPr="00FE1F1F">
        <w:rPr>
          <w:rFonts w:ascii="Arial" w:eastAsia="Times New Roman" w:hAnsi="Arial" w:cs="Arial"/>
          <w:i/>
          <w:iCs/>
          <w:color w:val="000000"/>
          <w:sz w:val="24"/>
          <w:szCs w:val="24"/>
          <w:lang w:eastAsia="it-IT"/>
        </w:rPr>
        <w:t xml:space="preserve"> Ho udito dire da una persona istruita che il tempo è, di per sé, il moto del sole, della luna e degli </w:t>
      </w:r>
      <w:r w:rsidR="00B25C30" w:rsidRPr="00FE1F1F">
        <w:rPr>
          <w:rFonts w:ascii="Arial" w:eastAsia="Times New Roman" w:hAnsi="Arial" w:cs="Arial"/>
          <w:i/>
          <w:iCs/>
          <w:color w:val="000000"/>
          <w:sz w:val="24"/>
          <w:szCs w:val="24"/>
          <w:lang w:eastAsia="it-IT"/>
        </w:rPr>
        <w:t>astri;</w:t>
      </w:r>
      <w:r w:rsidRPr="00FE1F1F">
        <w:rPr>
          <w:rFonts w:ascii="Arial" w:eastAsia="Times New Roman" w:hAnsi="Arial" w:cs="Arial"/>
          <w:i/>
          <w:iCs/>
          <w:color w:val="000000"/>
          <w:sz w:val="24"/>
          <w:szCs w:val="24"/>
          <w:lang w:eastAsia="it-IT"/>
        </w:rPr>
        <w:t xml:space="preserve"> e non assentii. Perché il tempo non sarebbe piuttosto il moto di tutti i corpi? Qualora si arrestassero gli astri del cielo, e si muovesse la ruota del vasaio, non esisterebbe più il tempo per misurarne i giri e poter dire che hanno durate uguali, oppure, se si svolgono ora più lenti, ora più veloci, che gli uni sono più lunghi, gli altri meno? E ciò dicendo, non parleremmo noi stessi nel tempo? e non vi sarebbero nelle nostre parole sillabe lunghe e brevi per la sola ragione che le prime risuonarono per un tempo più lungo, le seconde più breve? O Dio, concedi agli uomini di scorgere in un fatto modesto i concetti comuni delle piccole come delle grandi realtà. Esistono astri e lumi del cielo quali segni delle stagioni, dei giorni e degli anni, esistono, è vero; ma come io non oserei affermare che la rivoluzione di quella rotella di legno sia il giorno, neppure quel saggio oserà dire che perciò non sia un tempo.</w:t>
      </w:r>
    </w:p>
    <w:p w14:paraId="32F159C9"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49" w:name="C_011_023_030"/>
      <w:r w:rsidRPr="00FE1F1F">
        <w:rPr>
          <w:rFonts w:ascii="Arial" w:eastAsia="Times New Roman" w:hAnsi="Arial" w:cs="Arial"/>
          <w:i/>
          <w:iCs/>
          <w:color w:val="000000"/>
          <w:sz w:val="24"/>
          <w:szCs w:val="24"/>
          <w:lang w:eastAsia="it-IT"/>
        </w:rPr>
        <w:t>23. 30.</w:t>
      </w:r>
      <w:bookmarkEnd w:id="649"/>
      <w:r w:rsidRPr="00FE1F1F">
        <w:rPr>
          <w:rFonts w:ascii="Arial" w:eastAsia="Times New Roman" w:hAnsi="Arial" w:cs="Arial"/>
          <w:i/>
          <w:iCs/>
          <w:color w:val="000000"/>
          <w:sz w:val="24"/>
          <w:szCs w:val="24"/>
          <w:lang w:eastAsia="it-IT"/>
        </w:rPr>
        <w:t xml:space="preserve"> Io desidero conoscere il valore e la natura del tempo, lo strumento con cui misuriamo i movimenti del corpo e diciamo che uno di essi è per esempio lungo il doppio di un altro. Questo cerco di sapere: si dà nome di giorno non solo al periodo in cui il sole permane sopra la terra, secondo il quale si distingue il giorno dalla notte, ma anche all'intera rotazione che il sole compie da oriente a oriente, secondo la quale si dice: "Passarono tanti giorni", designando con i giorni anche le notti rispettive, che non si considerano a parte; ebbene, poiché il giorno si completa col movimento rotatorio del sole da oriente a oriente, io cerco di sapere se il giorno è il movimento stesso, oppure il periodo in cui si compie, oppure l'una cosa e l'altra. Se il giorno fosse il movimento del sole, avremmo un giorno anche quando il sole compisse quel suo corso nello spazio di tempo di un'ora; se fosse il periodo in cui si compie, non vi sarebbe giorno quando l'intervallo fra una levata e l'altra del sole fosse breve come quello di un'ora sola, ma il sole dovrebbe effettuare la sua rotazione ventiquattro volte per colmare un giorno intero; se fosse l'uno e l'altro, non si potrebbe parlare di giorno né quando il sole percorresse tutto il suo giro nello spazio di un'ora, né quando passasse tanto tempo col sole fermo, quanto ne impiega abitualmente il sole a compiere l'intero circuito da </w:t>
      </w:r>
      <w:r w:rsidRPr="00FE1F1F">
        <w:rPr>
          <w:rFonts w:ascii="Arial" w:eastAsia="Times New Roman" w:hAnsi="Arial" w:cs="Arial"/>
          <w:i/>
          <w:iCs/>
          <w:color w:val="000000"/>
          <w:sz w:val="24"/>
          <w:szCs w:val="24"/>
          <w:lang w:eastAsia="it-IT"/>
        </w:rPr>
        <w:lastRenderedPageBreak/>
        <w:t>mattino a mattino. Quindi ora non cercherò più di sapere cosa sia ciò che chiamiamo giorno, ma cosa sia il tempo, con cui misuriamo la rotazione del sole, per il quale diremmo che la compì nella metà dello spazio di tempo abituale, qualora l'avesse compiuta nello spazio di tempo in cui si compiono dodici ore; e diremmo, confrontando queste due durate, che la seconda è semplice, la prima doppia, anche qualora la rotazione del sole da oriente a oriente avesse talvolta quella durata semplice, talvolta questa doppia. Dunque non mi si dica che il tempo è il movimento dei corpi celesti. Quando il sole si fermò all'appello di un uomo per dargli modo di concludere una battaglia vittoriosa, il sole era fermo, ma il tempo procedeva, tant'è vero che la battaglia fu condotta e finita nello spazio di tempo ad essa sufficiente. Vedo dunque che il tempo è in qualche modo un'estensione. Ma vedo veramente, o mi vedo vedere? Tu me lo chiarirai, o Luce, o Verità.</w:t>
      </w:r>
    </w:p>
    <w:p w14:paraId="700E42B1"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0" w:name="C_011_024_031"/>
      <w:r w:rsidRPr="00FE1F1F">
        <w:rPr>
          <w:rFonts w:ascii="Arial" w:eastAsia="Times New Roman" w:hAnsi="Arial" w:cs="Arial"/>
          <w:i/>
          <w:iCs/>
          <w:color w:val="000000"/>
          <w:sz w:val="24"/>
          <w:szCs w:val="24"/>
          <w:lang w:eastAsia="it-IT"/>
        </w:rPr>
        <w:t>24. 31.</w:t>
      </w:r>
      <w:bookmarkEnd w:id="650"/>
      <w:r w:rsidRPr="00FE1F1F">
        <w:rPr>
          <w:rFonts w:ascii="Arial" w:eastAsia="Times New Roman" w:hAnsi="Arial" w:cs="Arial"/>
          <w:i/>
          <w:iCs/>
          <w:color w:val="000000"/>
          <w:sz w:val="24"/>
          <w:szCs w:val="24"/>
          <w:lang w:eastAsia="it-IT"/>
        </w:rPr>
        <w:t xml:space="preserve"> Mi comandi di approvare chi dicesse che il tempo è il movimento di un corpo? No certo. Nessun corpo si muove fuori dal tempo; questo lo intendo: tu lo dici. Ma che il movimento stesso del corpo sia il tempo, questo non lo intendo: tu non lo dici. Di un corpo che si muove, misuro col tempo la durata del movimento, da quando inizia a quando finisce. Se non ho visto quando iniziò, e continua a muoversi di modo che non vedo quando finisce, mi è impossibile misurarlo, a meno di misurarlo da quando inizio a quando finisco di vederlo. Vedendolo a lungo, riferisco soltanto che è un tempo lungo, senza riferire quanto, poiché, per dire anche quanto, facciamo un confronto, ad esempio: "Questo è quanto quello", oppure: "Questo è doppio di quello", e così via. Se invece avremo potuto rilevare nello spazio il punto da cui è partito e il punto in cui arriva un corpo in movimento, oppure le sue parti, qualora si muova come un tornio, possiamo dire in quanto tempo si è effettuato il movimento del corpo o di una sua parte da un punto a un altro. Il movimento del corpo è dunque cosa distinta dalla misura della sua durata. E chi non capisce ormai a quale delle due nozioni conviene dare il nome di tempo? Infatti, se anche un corpo alternamente si muove e sta fermo, noi misuriamo col tempo non soltanto il suo movimento, ma anche la stasi. Diciamo: "Stette fermo tanto, quanto si mosse", oppure: "Stette fermo due, tre volte più di quanto si mosse"; oppure indichiamo altri rapporti, misurati con precisione o a stima, più o meno, come si suol dire. Dunque il tempo non è il movimento dei corpi.</w:t>
      </w:r>
    </w:p>
    <w:p w14:paraId="6E2175DC"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1" w:name="C_011_025_032"/>
      <w:r w:rsidRPr="00FE1F1F">
        <w:rPr>
          <w:rFonts w:ascii="Arial" w:eastAsia="Times New Roman" w:hAnsi="Arial" w:cs="Arial"/>
          <w:i/>
          <w:iCs/>
          <w:color w:val="000000"/>
          <w:sz w:val="24"/>
          <w:szCs w:val="24"/>
          <w:lang w:eastAsia="it-IT"/>
        </w:rPr>
        <w:t>25. 32.</w:t>
      </w:r>
      <w:bookmarkEnd w:id="651"/>
      <w:r w:rsidRPr="00FE1F1F">
        <w:rPr>
          <w:rFonts w:ascii="Arial" w:eastAsia="Times New Roman" w:hAnsi="Arial" w:cs="Arial"/>
          <w:i/>
          <w:iCs/>
          <w:color w:val="000000"/>
          <w:sz w:val="24"/>
          <w:szCs w:val="24"/>
          <w:lang w:eastAsia="it-IT"/>
        </w:rPr>
        <w:t xml:space="preserve"> Ti confesso, Signore, d'ignorare tuttora cosa sia il tempo; d'altra parte ti confesso, Signore, di sapere che pronuncio queste parole nel tempo; che da molto ormai sto parlando del tempo, e che proprio questo molto non lo è per altro, che per la durata del tempo. Ma come faccio a saperlo, se ignoro cosa sia il tempo? O chissà, non so esprimere ciò che so? Ahimè, ignoro persino cosa ignoro. Ecco, Dio mio, davanti a te che non mento: quale la mia parola, tale il mio cuore. Tu, Signore Dio mio, illuminando la mia lucerna illuminerai le mie tenebre.</w:t>
      </w:r>
    </w:p>
    <w:p w14:paraId="14B378FA" w14:textId="04FE9C05"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2" w:name="C_011_026_033"/>
      <w:r w:rsidRPr="00FE1F1F">
        <w:rPr>
          <w:rFonts w:ascii="Arial" w:eastAsia="Times New Roman" w:hAnsi="Arial" w:cs="Arial"/>
          <w:i/>
          <w:iCs/>
          <w:color w:val="000000"/>
          <w:sz w:val="24"/>
          <w:szCs w:val="24"/>
          <w:lang w:eastAsia="it-IT"/>
        </w:rPr>
        <w:lastRenderedPageBreak/>
        <w:t>26. 33.</w:t>
      </w:r>
      <w:bookmarkEnd w:id="652"/>
      <w:r w:rsidRPr="00FE1F1F">
        <w:rPr>
          <w:rFonts w:ascii="Arial" w:eastAsia="Times New Roman" w:hAnsi="Arial" w:cs="Arial"/>
          <w:i/>
          <w:iCs/>
          <w:color w:val="000000"/>
          <w:sz w:val="24"/>
          <w:szCs w:val="24"/>
          <w:lang w:eastAsia="it-IT"/>
        </w:rPr>
        <w:t xml:space="preserve"> Non è veritiera la confessione della mia anima, quando ti confessa che misuro il tempo? Dunque, Dio mio, io misuro e non so cosa misuro. Misuro il movimento di un corpo per mezzo del tempo, ma non misuro ugualmente anche il tempo? Potrei misurare il movimento di un corpo, la sua durata, la durata del suo spostamento da un luogo all'altro, se non misurassi il tempo in cui si muove? Ma questo tempo con che lo misuro? Si misura un tempo più lungo con un tempo più breve come con la dimensione di un cubito quella di </w:t>
      </w:r>
      <w:r w:rsidR="00B25C30" w:rsidRPr="00FE1F1F">
        <w:rPr>
          <w:rFonts w:ascii="Arial" w:eastAsia="Times New Roman" w:hAnsi="Arial" w:cs="Arial"/>
          <w:i/>
          <w:iCs/>
          <w:color w:val="000000"/>
          <w:sz w:val="24"/>
          <w:szCs w:val="24"/>
          <w:lang w:eastAsia="it-IT"/>
        </w:rPr>
        <w:t>una trave</w:t>
      </w:r>
      <w:r w:rsidRPr="00FE1F1F">
        <w:rPr>
          <w:rFonts w:ascii="Arial" w:eastAsia="Times New Roman" w:hAnsi="Arial" w:cs="Arial"/>
          <w:i/>
          <w:iCs/>
          <w:color w:val="000000"/>
          <w:sz w:val="24"/>
          <w:szCs w:val="24"/>
          <w:lang w:eastAsia="it-IT"/>
        </w:rPr>
        <w:t>? Così ci vedono misurare la dimensione di una sillaba lunga con quella di una breve, e dirla doppia; così misuriamo la dimensione dei poemi con la dimensione dei versi, e la dimensione dei versi con la dimensione dei piedi, e la dimensione dei piedi con la dimensione delle sillabe, e la dimensione delle sillabe lunghe con quella delle brevi: non sulle pagine, perché così misuriamo spazi e non tempi, ma al passaggio delle parole, mentre vengono pronunciate. Diciamo: "È un poema lungo, infatti si compone di tanti versi; versi lunghi, infatti constano di tanti piedi; piedi lunghi, infatti si estendono per tante sillabe. E una sillaba lunga, infatti è doppia della breve". Ma neppure così si definisce una misura costante di tempo, poiché un verso più breve può essere fatto risuonare, strascicandolo, per uno spazio di tempo maggiore di uno più lungo, che venga affrettato. La stessa cosa può avvenire di un poema, e di un piede, e di una sillaba. Ne ho tratto l'opinione che il tempo non sia se non un'estensione. Di che? Lo ignoro. Però sarebbe sorprendente, se non fosse un'estensione dello spirito stesso. Perché, cosa misuro, di grazia, Dio mio, quando affermo o imprecisamente: "Questo tempo è più lungo di quello", o anche precisamente: "È doppio di quello"? Misuro il tempo, lo so; ma non misuro il futuro, perché non è ancora; né misuro il presente, perché non ha estensione alcuna; né misuro il passato, perché non è più. Cosa misuro dunque? Forse i tempi al loro passaggio, non passati? È quanto dissi.</w:t>
      </w:r>
    </w:p>
    <w:p w14:paraId="4434D2A1"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3" w:name="C_011_027_034"/>
      <w:r w:rsidRPr="00FE1F1F">
        <w:rPr>
          <w:rFonts w:ascii="Arial" w:eastAsia="Times New Roman" w:hAnsi="Arial" w:cs="Arial"/>
          <w:i/>
          <w:iCs/>
          <w:color w:val="000000"/>
          <w:sz w:val="24"/>
          <w:szCs w:val="24"/>
          <w:lang w:eastAsia="it-IT"/>
        </w:rPr>
        <w:t>27. 34.</w:t>
      </w:r>
      <w:bookmarkEnd w:id="653"/>
      <w:r w:rsidRPr="00FE1F1F">
        <w:rPr>
          <w:rFonts w:ascii="Arial" w:eastAsia="Times New Roman" w:hAnsi="Arial" w:cs="Arial"/>
          <w:i/>
          <w:iCs/>
          <w:color w:val="000000"/>
          <w:sz w:val="24"/>
          <w:szCs w:val="24"/>
          <w:lang w:eastAsia="it-IT"/>
        </w:rPr>
        <w:t xml:space="preserve"> Insisti, spirito mio, e fissa intensamente il tuo sguardo. Dio è il nostro aiuto, egli ci fece, e non noi. Fissa il tuo sguardo dove albeggia la verità. Ecco, immagina che una voce, corporea, cominci a risuonare, risuona, risuona ancora, ed ecco cessa, è già tornato il silenzio, la voce è passata, non c'è più voce ormai. Era futura, prima di risuonare, e non si poteva misurarla, perché non era ancora, come non si può ora, perché non è più. Si poteva misurarla quando risuonava, perché allora era, in modo che si poteva misurare. Ma anche allora non era ferma, perché andava, passava. O proprio per questo invece si poteva? Passando, infatti, si estendeva per un certo spazio di tempo, durante il quale si poteva misurarla, poiché il presente non ha nessuna estensione. Ammesso dunque che in quel frangente poteva essere misurata, eccoti ora una seconda voce, che cominciò a risuonare e risuona tuttavia con tono uniforme, senza alcuna variazione. Misuriamola finché risuona, poiché, appena avrà cessato di risuonare, sarà ormai passata e non sarà più, in modo che si possa misurare! Misuriamola, presto, e indichiamone la durata. Ma sta risuonando </w:t>
      </w:r>
      <w:r w:rsidRPr="00FE1F1F">
        <w:rPr>
          <w:rFonts w:ascii="Arial" w:eastAsia="Times New Roman" w:hAnsi="Arial" w:cs="Arial"/>
          <w:i/>
          <w:iCs/>
          <w:color w:val="000000"/>
          <w:sz w:val="24"/>
          <w:szCs w:val="24"/>
          <w:lang w:eastAsia="it-IT"/>
        </w:rPr>
        <w:lastRenderedPageBreak/>
        <w:t>ancora: non si può misurarla, se non partendo dall'inizio della sua esistenza, ossia dal momento in cui cominciò a risuonare, e giungendo alla fine, ossia al momento in cui cessa. Gli intervalli si misurano appunto da un certo inizio e a un certo fine; quindi una voce non ancora finita non può essere misurata, non si può dire quanto sia lunga o breve, né dire se sia uguale a un'altra, o semplice o doppia o comunque diversa rispetto a un'altra. Ma una volta finita non sarà più. Come si potrà misurarla allora? Eppure misuriamo il tempo: non quello che non è ancora, né quello che non è più, né quello che non si estende in durata, né quello che non ha limiti; cioè non lo misuriamo né futuro, né passato, né presente, né passante; eppure lo misuriamo, il tempo.</w:t>
      </w:r>
    </w:p>
    <w:p w14:paraId="39815317"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4" w:name="C_011_027_035"/>
      <w:r w:rsidRPr="00FE1F1F">
        <w:rPr>
          <w:rFonts w:ascii="Arial" w:eastAsia="Times New Roman" w:hAnsi="Arial" w:cs="Arial"/>
          <w:i/>
          <w:iCs/>
          <w:color w:val="000000"/>
          <w:sz w:val="24"/>
          <w:szCs w:val="24"/>
          <w:lang w:eastAsia="it-IT"/>
        </w:rPr>
        <w:t>27. 35.</w:t>
      </w:r>
      <w:bookmarkEnd w:id="654"/>
      <w:r w:rsidRPr="00FE1F1F">
        <w:rPr>
          <w:rFonts w:ascii="Arial" w:eastAsia="Times New Roman" w:hAnsi="Arial" w:cs="Arial"/>
          <w:i/>
          <w:iCs/>
          <w:color w:val="000000"/>
          <w:sz w:val="24"/>
          <w:szCs w:val="24"/>
          <w:lang w:eastAsia="it-IT"/>
        </w:rPr>
        <w:t xml:space="preserve"> Deus creator omnium: in questo verso si alternano otto sillabe brevi e lunghe: le quattro brevi, cioè la prima, terza, quinta e settima, semplici rispetto alle quattro lunghe, cioè la seconda, quarta, sesta e ottava. Di queste ultime ognuna dura un tempo doppio rispetto a ognuna delle prime, come annuncio mentre le pronuncio, e come è, secondo che ci fanno intendere manifestamente i sensi. Come manifestano i sensi, io misuro la sillaba lunga mediante la breve, sentendo che la lunga ha una durata doppia della breve. Ma una sillaba risuona dopo un'altra; se prima è la breve, la lunga dopo, come trattenere la breve? e come applicarla sulla lunga per misurarla e trovare così che ha una durata doppia, se la lunga comincia a risuonare soltanto quando la breve cessò di risuonare? e la stessa sillaba lunga la misuro quando è presente, mentre non la misuro che finita? Ma quando è finita è passata. Cosa misuro dunque? Dov'è la breve, che uso per misurare? dov'è la lunga, che devo misurare? Entrambe risuonarono, svanirono, passarono, non sono più. Eppure io misuro e rispondo, con tutta la fiducia che si ha in un senso esercitato, che una è semplice, l'altra doppia, in estensione temporale, s'intende: cosa che posso fare solo in quanto sono passate e finite. Dunque non misuro già le sillabe in sé, che non sono più, ma qualcosa nella mia memoria, che resta infisso.</w:t>
      </w:r>
    </w:p>
    <w:p w14:paraId="315D62B6"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5" w:name="C_011_027_036"/>
      <w:r w:rsidRPr="00FE1F1F">
        <w:rPr>
          <w:rFonts w:ascii="Arial" w:eastAsia="Times New Roman" w:hAnsi="Arial" w:cs="Arial"/>
          <w:i/>
          <w:iCs/>
          <w:color w:val="000000"/>
          <w:sz w:val="24"/>
          <w:szCs w:val="24"/>
          <w:lang w:eastAsia="it-IT"/>
        </w:rPr>
        <w:t>27. 36.</w:t>
      </w:r>
      <w:bookmarkEnd w:id="655"/>
      <w:r w:rsidRPr="00FE1F1F">
        <w:rPr>
          <w:rFonts w:ascii="Arial" w:eastAsia="Times New Roman" w:hAnsi="Arial" w:cs="Arial"/>
          <w:i/>
          <w:iCs/>
          <w:color w:val="000000"/>
          <w:sz w:val="24"/>
          <w:szCs w:val="24"/>
          <w:lang w:eastAsia="it-IT"/>
        </w:rPr>
        <w:t xml:space="preserve"> È in te, spirito mio, che misuro il tempo. Non strepitare contro di me: è così; non strepitare contro di te per colpa delle tue impressioni, che ti turbano. È in te, lo ripeto, che misuro il tempo. L'impressione che le cose producono in te al loro passaggio e che perdura dopo il loro passaggio, è quanto io misuro, presente, e non già le cose che passano, per produrla; è quanto misuro, allorché misuro il tempo. E questo è dunque il tempo, o non è il tempo che misuro. Ma quando misuriamo i silenzi e diciamo che tale silenzio durò tanto tempo, quanto durò tale voce, non concentriamo il pensiero a misurare la voce, come se risuonasse affinché noi possiamo riferire qualcosa sugli intervalli di silenzio in termine di estensione temporale? Anche senza impiego della voce e delle labbra noi percorriamo col pensiero poemi e versi e discorsi, riferiamo tutte le dimensioni del loro sviluppo e le proporzioni tra i vari spazi di tempo, esattamente come </w:t>
      </w:r>
      <w:r w:rsidRPr="00FE1F1F">
        <w:rPr>
          <w:rFonts w:ascii="Arial" w:eastAsia="Times New Roman" w:hAnsi="Arial" w:cs="Arial"/>
          <w:i/>
          <w:iCs/>
          <w:color w:val="000000"/>
          <w:sz w:val="24"/>
          <w:szCs w:val="24"/>
          <w:lang w:eastAsia="it-IT"/>
        </w:rPr>
        <w:lastRenderedPageBreak/>
        <w:t>se li recitassimo parlando. Chi, volendo emettere un suono piuttosto esteso, ne ha prima determinato l'estensione col pensiero, ha certamente riprodotto in silenzio questo spazio di tempo, e affidandolo alla memoria comincia a emettere il suono, che si produce finché sia condotto al termine prestabilito: o meglio, si produsse e si produrrà, poiché la parte già compiuta evidentemente si è prodotta, quella che rimane si produrrà. Così si compie. La tensione presente fa passare il futuro in passato, il passato cresce con la diminuzione del futuro, finché con la consumazione del futuro tutto non è che passato.</w:t>
      </w:r>
    </w:p>
    <w:p w14:paraId="66A0B349"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6" w:name="C_011_028_037"/>
      <w:r w:rsidRPr="00FE1F1F">
        <w:rPr>
          <w:rFonts w:ascii="Arial" w:eastAsia="Times New Roman" w:hAnsi="Arial" w:cs="Arial"/>
          <w:i/>
          <w:iCs/>
          <w:color w:val="000000"/>
          <w:sz w:val="24"/>
          <w:szCs w:val="24"/>
          <w:lang w:eastAsia="it-IT"/>
        </w:rPr>
        <w:t>28. 37.</w:t>
      </w:r>
      <w:bookmarkEnd w:id="656"/>
      <w:r w:rsidRPr="00FE1F1F">
        <w:rPr>
          <w:rFonts w:ascii="Arial" w:eastAsia="Times New Roman" w:hAnsi="Arial" w:cs="Arial"/>
          <w:i/>
          <w:iCs/>
          <w:color w:val="000000"/>
          <w:sz w:val="24"/>
          <w:szCs w:val="24"/>
          <w:lang w:eastAsia="it-IT"/>
        </w:rPr>
        <w:t xml:space="preserve"> Ma come diminuirebbe e si consumerebbe il futuro, che ancora non è, e come crescerebbe il passato, che non è più, se non per l'esistenza nello spirito, autore di questa operazione, dei tre momenti dell'attesa, dell'attenzione e della memoria? Così l'oggetto dell'attesa fatto oggetto dell'attenzione passa nella memoria. Chi nega che il futuro non esiste ancora? Tuttavia esiste già nello spirito l'attesa del futuro. E chi nega che il passato non esiste più? Tuttavia esiste ancora nello spirito la memoria del passato. E chi nega che il tempo presente manca di estensione, essendo un punto che passa? Tuttavia perdura l'attenzione, davanti alla quale corre verso la sua scomparsa ciò che vi appare. Dunque il futuro, inesistente, non è lungo, ma un lungo futuro è l'attesa lunga di un futuro; così non è lungo il passato, inesistente, ma un lungo passato è la memoria lunga di un passato.</w:t>
      </w:r>
    </w:p>
    <w:p w14:paraId="3E0AE930"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7" w:name="C_011_028_038"/>
      <w:r w:rsidRPr="00FE1F1F">
        <w:rPr>
          <w:rFonts w:ascii="Arial" w:eastAsia="Times New Roman" w:hAnsi="Arial" w:cs="Arial"/>
          <w:i/>
          <w:iCs/>
          <w:color w:val="000000"/>
          <w:sz w:val="24"/>
          <w:szCs w:val="24"/>
          <w:lang w:eastAsia="it-IT"/>
        </w:rPr>
        <w:t>28. 38.</w:t>
      </w:r>
      <w:bookmarkEnd w:id="657"/>
      <w:r w:rsidRPr="00FE1F1F">
        <w:rPr>
          <w:rFonts w:ascii="Arial" w:eastAsia="Times New Roman" w:hAnsi="Arial" w:cs="Arial"/>
          <w:i/>
          <w:iCs/>
          <w:color w:val="000000"/>
          <w:sz w:val="24"/>
          <w:szCs w:val="24"/>
          <w:lang w:eastAsia="it-IT"/>
        </w:rPr>
        <w:t xml:space="preserve"> Accingendomi a cantare una canzone che mi è nota, prima dell'inizio la mia attesa si protende verso l'intera canzone; dopo l'inizio, con i brani che vado consegnando al passato si tende anche la mia memoria. L'energia vitale dell'azione è distesa verso la memoria, per ciò che dissi, e verso l'attesa, per ciò che dirò: presente è però la mia attenzione, per la quale il futuro si traduce in passato. Via via che si compie questa azione, di tanto si abbrevia l'attesa e si prolunga la memoria, finché tutta l'attesa si esaurisce, quando l'azione è finita e passata interamente nella memoria. Ciò che avviene per la canzone intera, avviene anche per ciascuna delle sue particelle, per ciascuna delle sue sillabe, come pure per un'azione più lunga, di cui la canzone non fosse che una particella; per l'intera vita dell'uomo, di cui sono parti tutte le azioni dell'uomo; e infine per l'intera storia dei figli degli uomini, di cui sono parti tutte le vite degli uomini.</w:t>
      </w:r>
    </w:p>
    <w:p w14:paraId="43A09EF8"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58" w:name="Cap04"/>
      <w:bookmarkStart w:id="659" w:name="C_011_029_039"/>
      <w:bookmarkEnd w:id="658"/>
      <w:r w:rsidRPr="00FE1F1F">
        <w:rPr>
          <w:rFonts w:ascii="Arial" w:eastAsia="Times New Roman" w:hAnsi="Arial" w:cs="Arial"/>
          <w:i/>
          <w:iCs/>
          <w:color w:val="000000"/>
          <w:sz w:val="24"/>
          <w:szCs w:val="24"/>
          <w:lang w:eastAsia="it-IT"/>
        </w:rPr>
        <w:t>29. 39.</w:t>
      </w:r>
      <w:bookmarkEnd w:id="659"/>
      <w:r w:rsidRPr="00FE1F1F">
        <w:rPr>
          <w:rFonts w:ascii="Arial" w:eastAsia="Times New Roman" w:hAnsi="Arial" w:cs="Arial"/>
          <w:i/>
          <w:iCs/>
          <w:color w:val="000000"/>
          <w:sz w:val="24"/>
          <w:szCs w:val="24"/>
          <w:lang w:eastAsia="it-IT"/>
        </w:rPr>
        <w:t xml:space="preserve"> Ma poiché la tua misericordia è superiore a tutte le vite, ecco che la mia vita non è che distrazione, mentre la tua destra mi raccolse nel mio Signore, il figlio dell'uomo, mediatore fra te, uno, e noi, molti, in molte cose e con molte forme, affinché per mezzo suo io raggiunga Chi mi ha raggiunto e mi ricomponga dopo i giorni antichi seguendo l'Uno. Dimentico delle cose passate, né verso le future, che passeranno, ma verso quelle che stanno innanzi non disteso, ma proteso, non con distensione, ma con tensione inseguo la palma della chiamata celeste. Allora udrò la voce della tua lode e contemplerò le tue delizie, che non vengono né passano. Ora i miei anni trascorrono fra gemiti, e il mio conforto sei tu, Signore, padre mio eterno. Io mi </w:t>
      </w:r>
      <w:r w:rsidRPr="00FE1F1F">
        <w:rPr>
          <w:rFonts w:ascii="Arial" w:eastAsia="Times New Roman" w:hAnsi="Arial" w:cs="Arial"/>
          <w:i/>
          <w:iCs/>
          <w:color w:val="000000"/>
          <w:sz w:val="24"/>
          <w:szCs w:val="24"/>
          <w:lang w:eastAsia="it-IT"/>
        </w:rPr>
        <w:lastRenderedPageBreak/>
        <w:t>sono schiantato sui tempi, di cui ignoro l'ordine, e i miei pensieri, queste intime viscere della mia anima, sono dilaniati da molteplicità tumultuose. Fino al giorno in cui, purificato e liquefatto dal fuoco del tuo amore, confluirò in te.</w:t>
      </w:r>
    </w:p>
    <w:p w14:paraId="03FF6358"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60" w:name="C_011_030_040"/>
      <w:r w:rsidRPr="00FE1F1F">
        <w:rPr>
          <w:rFonts w:ascii="Arial" w:eastAsia="Times New Roman" w:hAnsi="Arial" w:cs="Arial"/>
          <w:i/>
          <w:iCs/>
          <w:color w:val="000000"/>
          <w:sz w:val="24"/>
          <w:szCs w:val="24"/>
          <w:lang w:eastAsia="it-IT"/>
        </w:rPr>
        <w:t>30. 40.</w:t>
      </w:r>
      <w:bookmarkEnd w:id="660"/>
      <w:r w:rsidRPr="00FE1F1F">
        <w:rPr>
          <w:rFonts w:ascii="Arial" w:eastAsia="Times New Roman" w:hAnsi="Arial" w:cs="Arial"/>
          <w:i/>
          <w:iCs/>
          <w:color w:val="000000"/>
          <w:sz w:val="24"/>
          <w:szCs w:val="24"/>
          <w:lang w:eastAsia="it-IT"/>
        </w:rPr>
        <w:t xml:space="preserve"> Allora mi stabilizzerò e consoliderò in te nella mia forma, la tua verità. Non subirò più le domande di chi, per una malattia condannabile desideroso di bere più di quanto non comprenda, chiede: "Cosa faceva Dio prima di fare il cielo e la terra?", oppure: "Come gli venne l'idea di fare qualcosa, mentre prima non aveva fatto mai nulla?". Concedi loro, Signore, di riflettere bene a come parlano, e di scoprire che non si parla di un mai là dove non esiste tempo. Dire: "Non aveva fatto mai nulla", non equivale forse a dire che non aveva fatto nulla in nessun tempo? Comprendano quindi che non esiste alcun tempo senza creato, e cessino di dire vanità come queste. Volgano la loro attenzione anche verso le cose che stanno innanzi, e capiscano che tu sei prima di tutti i tempi, eterno creatore di tutti i tempi; che nessun tempo è coeterno con te, come anche nessuna creatura, sebbene ve ne siano di superiori al tempo.</w:t>
      </w:r>
    </w:p>
    <w:p w14:paraId="7792D2E0" w14:textId="77777777" w:rsidR="00FE1F1F" w:rsidRPr="00FE1F1F" w:rsidRDefault="00FE1F1F" w:rsidP="00FE1F1F">
      <w:pPr>
        <w:spacing w:after="120" w:line="240" w:lineRule="auto"/>
        <w:ind w:left="567" w:right="566"/>
        <w:jc w:val="both"/>
        <w:rPr>
          <w:rFonts w:ascii="Arial" w:eastAsia="Times New Roman" w:hAnsi="Arial" w:cs="Arial"/>
          <w:i/>
          <w:iCs/>
          <w:color w:val="000000"/>
          <w:sz w:val="24"/>
          <w:szCs w:val="24"/>
          <w:lang w:eastAsia="it-IT"/>
        </w:rPr>
      </w:pPr>
      <w:bookmarkStart w:id="661" w:name="C_011_031_041"/>
      <w:r w:rsidRPr="00FE1F1F">
        <w:rPr>
          <w:rFonts w:ascii="Arial" w:eastAsia="Times New Roman" w:hAnsi="Arial" w:cs="Arial"/>
          <w:i/>
          <w:iCs/>
          <w:color w:val="000000"/>
          <w:sz w:val="24"/>
          <w:szCs w:val="24"/>
          <w:lang w:eastAsia="it-IT"/>
        </w:rPr>
        <w:t>31. 41.</w:t>
      </w:r>
      <w:bookmarkEnd w:id="661"/>
      <w:r w:rsidRPr="00FE1F1F">
        <w:rPr>
          <w:rFonts w:ascii="Arial" w:eastAsia="Times New Roman" w:hAnsi="Arial" w:cs="Arial"/>
          <w:i/>
          <w:iCs/>
          <w:color w:val="000000"/>
          <w:sz w:val="24"/>
          <w:szCs w:val="24"/>
          <w:lang w:eastAsia="it-IT"/>
        </w:rPr>
        <w:t xml:space="preserve"> Signore Dio mio, quale abisso il tuo profondo segreto, e come me ne hanno gettato lontano le conseguenze dei miei peccati! Guarisci i miei occhi, e parteciperò alla gioia della tua luce. Certo, se esistesse uno spirito di scienza e prescienza così potente da conoscere tutto il passato e il futuro come io una canzone delle più conosciute, susciterebbe, questo spirito, meraviglia e quasi sacro terrore, poiché nulla gli sfuggirebbe sia delle età già concluse, sia di quelle che rimangono: come a me che canto non sfugge sia la parte della canzone già passata dopo l'esordio, sia quella che resta fino alla fine. Lontana, lontana invece l'idea che, creatore dell'universo, creatore delle anime e dei corpi, tu così conosci tutto il futuro e il passato! Tu assai, assai più mirabilmente e assai più misteriosamente. A chi canta o ascolta una canzone conosciuta, l'attesa delle note future e il ricordo delle passate modifica il sentimento e tende il senso. Nulla di simile accade a te, immutabilmente eterno, ossia davvero eterno creatore delle menti. Come conoscesti in principio il cielo e la terra senza modificazione della tua conoscenza, così creasti in principio il cielo e la terra senza tensione della tua attività. Chi lo capisce ti confessi, e anche chi non lo capisce ti confessi. Oh, quanto sei elevato! Eppure quanti si abbassano in cuore sono la tua casa. Tu infatti sollevi gli abbattuti, e non cadono quanti hanno in te la loro elevatezza.</w:t>
      </w:r>
    </w:p>
    <w:p w14:paraId="56B0C62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cosa più che giusta allora che ognuno legga nello Spirito Santo la Parola della Scrittura o le settantacinque Parole di Dio riguardanti direttamente il Messia del Signore. In essa vi è contenuto l’abisso eterno del suo mistero. Con la luce dello Spirito del Signore ognuno potrà vedere cose alle quali a nessun altro è dato modo di vedere. D’altronde tutto il Nuovo Testamento ci rivela che ciò che vede Matteo non vede Marco e ciò che vede Luca non vede Giovanni e ciò che vede Pietro non vede Paolo e viceversa. Ognuno è condotto dallo Spirito di Dio a </w:t>
      </w:r>
      <w:r w:rsidRPr="00FE1F1F">
        <w:rPr>
          <w:rFonts w:ascii="Arial" w:eastAsia="Times New Roman" w:hAnsi="Arial" w:cs="Arial"/>
          <w:sz w:val="24"/>
          <w:szCs w:val="24"/>
          <w:lang w:eastAsia="it-IT"/>
        </w:rPr>
        <w:lastRenderedPageBreak/>
        <w:t>vedere ciò che lo Spirito vuole che lui veda e non veda ciò che lo Spirito vuole che per il momento non sia veduto, perché saranno altri a doverlo vedere e a raccontarlo ad altri cuori. Una verità va gridata al mondo: tutte le settantacinque profezie si sono compiute in una sola Persona: in Gesù di Nazaret. Senza Gesù tutto l’Antico Testamento è un albero secco. Esso non ha prodotto il frutto sperato, atteso, promesso. È Gesù il solo frutto che l’antico Testamento è chiamato a produrre. Questo frutto dovrà essere mangiato dallo stesso albero che lo ha prodotto se vuole essere vero albero di Dio. Dovrà essere mangiato da ogni altro uomo per ritornare ad essere albero piantato da Dio nel suo Giardino. Cristo Gesù è la verità dell’Antico e del Nuovo Testamento. È la verità della Chiesa. È la verità di ogni religione e di ogni cultura. Cristo Gesù è la sola vita. Vergine Maria, Madre della Redenzione, Angeli, Santi, fateci vera vita in Cristo.</w:t>
      </w:r>
    </w:p>
    <w:p w14:paraId="56AE7380"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D91CB37"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662" w:name="_Toc192769258"/>
      <w:r w:rsidRPr="00FE1F1F">
        <w:rPr>
          <w:rFonts w:ascii="Arial" w:eastAsia="Times New Roman" w:hAnsi="Arial" w:cs="Arial"/>
          <w:b/>
          <w:bCs/>
          <w:sz w:val="36"/>
          <w:szCs w:val="36"/>
        </w:rPr>
        <w:t>APPENDICE QUINTA</w:t>
      </w:r>
      <w:bookmarkEnd w:id="662"/>
    </w:p>
    <w:p w14:paraId="5D2DF564" w14:textId="77777777" w:rsidR="00FE1F1F" w:rsidRPr="00FE1F1F" w:rsidRDefault="00FE1F1F" w:rsidP="00FE1F1F">
      <w:pPr>
        <w:keepNext/>
        <w:spacing w:after="120" w:line="240" w:lineRule="auto"/>
        <w:jc w:val="center"/>
        <w:outlineLvl w:val="1"/>
        <w:rPr>
          <w:rFonts w:ascii="Arial" w:eastAsia="Times New Roman" w:hAnsi="Arial"/>
          <w:b/>
          <w:sz w:val="32"/>
          <w:szCs w:val="32"/>
          <w:lang w:eastAsia="it-IT"/>
        </w:rPr>
      </w:pPr>
      <w:bookmarkStart w:id="663" w:name="_Toc192769259"/>
      <w:r w:rsidRPr="00FE1F1F">
        <w:rPr>
          <w:rFonts w:ascii="Arial" w:eastAsia="Times New Roman" w:hAnsi="Arial"/>
          <w:b/>
          <w:sz w:val="32"/>
          <w:szCs w:val="32"/>
          <w:lang w:eastAsia="it-IT"/>
        </w:rPr>
        <w:t>RIFLESSIONI VARIE</w:t>
      </w:r>
      <w:bookmarkEnd w:id="663"/>
    </w:p>
    <w:p w14:paraId="472BD345" w14:textId="77777777" w:rsidR="00FE1F1F" w:rsidRPr="00FE1F1F" w:rsidRDefault="00FE1F1F" w:rsidP="00FE1F1F">
      <w:pPr>
        <w:spacing w:after="120" w:line="240" w:lineRule="auto"/>
        <w:jc w:val="both"/>
        <w:rPr>
          <w:rFonts w:ascii="Arial" w:eastAsia="Times New Roman" w:hAnsi="Arial" w:cs="Arial"/>
          <w:sz w:val="24"/>
          <w:szCs w:val="24"/>
          <w:lang w:eastAsia="it-IT"/>
        </w:rPr>
      </w:pPr>
    </w:p>
    <w:p w14:paraId="7754E504" w14:textId="77777777" w:rsidR="00FE1F1F" w:rsidRPr="00FE1F1F" w:rsidRDefault="00FE1F1F" w:rsidP="00FE1F1F">
      <w:pPr>
        <w:keepNext/>
        <w:spacing w:after="120" w:line="240" w:lineRule="auto"/>
        <w:jc w:val="both"/>
        <w:outlineLvl w:val="2"/>
        <w:rPr>
          <w:rFonts w:ascii="Arial" w:hAnsi="Arial"/>
          <w:b/>
          <w:bCs/>
          <w:sz w:val="24"/>
          <w:szCs w:val="18"/>
        </w:rPr>
      </w:pPr>
      <w:bookmarkStart w:id="664" w:name="_Toc463856582"/>
      <w:bookmarkStart w:id="665" w:name="_Toc8800"/>
      <w:bookmarkStart w:id="666" w:name="_Toc9249"/>
      <w:bookmarkStart w:id="667" w:name="_Toc192769260"/>
      <w:r w:rsidRPr="00FE1F1F">
        <w:rPr>
          <w:rFonts w:ascii="Arial" w:hAnsi="Arial"/>
          <w:b/>
          <w:bCs/>
          <w:sz w:val="24"/>
          <w:szCs w:val="18"/>
        </w:rPr>
        <w:t>IL CELIBATO SACERDOTALE</w:t>
      </w:r>
      <w:bookmarkEnd w:id="664"/>
      <w:bookmarkEnd w:id="665"/>
      <w:bookmarkEnd w:id="666"/>
      <w:bookmarkEnd w:id="667"/>
    </w:p>
    <w:p w14:paraId="0EE2BA53" w14:textId="77777777" w:rsidR="00FE1F1F" w:rsidRPr="00FE1F1F" w:rsidRDefault="00FE1F1F" w:rsidP="00FE1F1F">
      <w:pPr>
        <w:spacing w:after="120" w:line="240" w:lineRule="auto"/>
        <w:rPr>
          <w:rFonts w:ascii="Arial" w:eastAsia="Times New Roman" w:hAnsi="Arial"/>
          <w:b/>
          <w:bCs/>
          <w:color w:val="000000"/>
          <w:sz w:val="24"/>
          <w:szCs w:val="20"/>
          <w:lang w:eastAsia="it-IT"/>
        </w:rPr>
      </w:pPr>
      <w:r w:rsidRPr="00FE1F1F">
        <w:rPr>
          <w:rFonts w:ascii="Arial" w:eastAsia="Times New Roman" w:hAnsi="Arial"/>
          <w:b/>
          <w:bCs/>
          <w:color w:val="000000"/>
          <w:sz w:val="24"/>
          <w:szCs w:val="20"/>
          <w:lang w:eastAsia="it-IT"/>
        </w:rPr>
        <w:t>IL SACERDOTE IMMAGINE PERFETTA DI CRISTO TRA GLI UOMINI</w:t>
      </w:r>
    </w:p>
    <w:p w14:paraId="2B12BCF9" w14:textId="77777777" w:rsidR="00FE1F1F" w:rsidRPr="00FE1F1F" w:rsidRDefault="00FE1F1F" w:rsidP="00FE1F1F">
      <w:pPr>
        <w:spacing w:after="120" w:line="240" w:lineRule="auto"/>
        <w:jc w:val="both"/>
        <w:rPr>
          <w:rFonts w:ascii="Arial" w:eastAsia="Times New Roman" w:hAnsi="Arial" w:cs="Arial"/>
          <w:sz w:val="24"/>
          <w:szCs w:val="24"/>
        </w:rPr>
      </w:pPr>
      <w:r w:rsidRPr="00FE1F1F">
        <w:rPr>
          <w:rFonts w:ascii="Arial" w:eastAsia="Times New Roman" w:hAnsi="Arial" w:cs="Arial"/>
          <w:sz w:val="20"/>
          <w:szCs w:val="20"/>
        </w:rPr>
        <w:t xml:space="preserve">Per questo nostro incontro ci lasceremo aiutare dalla Lettera agli Ebrei. In essa viene presentato </w:t>
      </w:r>
      <w:r w:rsidRPr="00FE1F1F">
        <w:rPr>
          <w:rFonts w:ascii="Arial" w:eastAsia="Times New Roman" w:hAnsi="Arial" w:cs="Arial"/>
          <w:sz w:val="24"/>
          <w:szCs w:val="24"/>
        </w:rPr>
        <w:t>Cristo come perfetto compimento del Sacerdozio Veterotestamentario. Cristo infatti non è Sacerdote secondo Aronne, ma alla maniera di Melchisedek. Cambiando l’ordine e le modalità del Sacerdozio, cambia anche la sua essenza, la sua natura, le sue finalità, i suoi frutti. Tutto in Cristo è portato alla perfezione. Cristo Gesù ultima definitiva Parola del Padre</w:t>
      </w:r>
    </w:p>
    <w:p w14:paraId="08E8667D"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6B08E91"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4E5A439D" w14:textId="77777777" w:rsidR="00FE1F1F" w:rsidRPr="00FE1F1F" w:rsidRDefault="00FE1F1F" w:rsidP="00FE1F1F">
      <w:pPr>
        <w:spacing w:after="120" w:line="240" w:lineRule="auto"/>
        <w:jc w:val="both"/>
        <w:rPr>
          <w:rFonts w:ascii="Arial" w:eastAsia="Times New Roman" w:hAnsi="Arial" w:cs="Arial"/>
          <w:sz w:val="24"/>
          <w:szCs w:val="24"/>
        </w:rPr>
      </w:pPr>
      <w:r w:rsidRPr="00FE1F1F">
        <w:rPr>
          <w:rFonts w:ascii="Arial" w:eastAsia="Times New Roman" w:hAnsi="Arial" w:cs="Arial"/>
          <w:sz w:val="24"/>
          <w:szCs w:val="24"/>
        </w:rPr>
        <w:t>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 Cristo Sommo ed eterno sacerdote</w:t>
      </w:r>
    </w:p>
    <w:p w14:paraId="77E0D04C"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w:t>
      </w:r>
      <w:r w:rsidRPr="00FE1F1F">
        <w:rPr>
          <w:rFonts w:ascii="Arial" w:eastAsia="Times New Roman" w:hAnsi="Arial" w:cs="Arial"/>
          <w:i/>
          <w:iCs/>
          <w:spacing w:val="-5"/>
          <w:sz w:val="24"/>
          <w:szCs w:val="24"/>
          <w:lang w:eastAsia="it-IT"/>
        </w:rPr>
        <w:lastRenderedPageBreak/>
        <w:t>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w:t>
      </w:r>
    </w:p>
    <w:p w14:paraId="06A3F3E4" w14:textId="77777777" w:rsidR="00FE1F1F" w:rsidRPr="00FE1F1F" w:rsidRDefault="00FE1F1F" w:rsidP="00FE1F1F">
      <w:pPr>
        <w:tabs>
          <w:tab w:val="left" w:pos="851"/>
          <w:tab w:val="left" w:pos="1418"/>
        </w:tabs>
        <w:spacing w:after="120" w:line="240" w:lineRule="auto"/>
        <w:jc w:val="both"/>
        <w:rPr>
          <w:rFonts w:ascii="Arial" w:eastAsia="Times New Roman" w:hAnsi="Arial" w:cs="Arial"/>
          <w:spacing w:val="-5"/>
          <w:sz w:val="24"/>
          <w:szCs w:val="24"/>
          <w:lang w:eastAsia="it-IT"/>
        </w:rPr>
      </w:pPr>
      <w:r w:rsidRPr="00FE1F1F">
        <w:rPr>
          <w:rFonts w:ascii="Arial" w:eastAsia="Times New Roman" w:hAnsi="Arial" w:cs="Arial"/>
          <w:spacing w:val="-5"/>
          <w:sz w:val="24"/>
          <w:szCs w:val="24"/>
          <w:lang w:eastAsia="it-IT"/>
        </w:rPr>
        <w:t xml:space="preserve">In questo brano viene affermata la consanguineità con gli uomini. Il Figlio, da vero Figlio di Dio, diviene vero Figlio dell’uomo. Lui è il solo dalla doppia figliolanza naturale. Per natura vero figlio del Padre nell’eternità. Per natura vero Figlio dell’uomo nel tempo. Un solo figlio, due nascite, due nature, una sola Persona: la Persona eterna del Figlio Unigenito del Padre. Ecco il vero fine del suo sacerdozio: ridurre all’impotenza mediante la morte colui che della morte ha il potere cioè il diavolo. È kerigma essenziale: Gesù viene per liberarci dal potere del diavolo. Liberandoci da questo potere ci libera anche dalla morte. 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 Prime cinque verità da mettere nel cuore: </w:t>
      </w:r>
    </w:p>
    <w:p w14:paraId="5AD0241B" w14:textId="77777777" w:rsidR="00FE1F1F" w:rsidRPr="00FE1F1F" w:rsidRDefault="00FE1F1F" w:rsidP="00FE1F1F">
      <w:pPr>
        <w:tabs>
          <w:tab w:val="left" w:pos="851"/>
          <w:tab w:val="left" w:pos="1418"/>
        </w:tabs>
        <w:spacing w:after="120" w:line="240" w:lineRule="auto"/>
        <w:jc w:val="both"/>
        <w:rPr>
          <w:rFonts w:ascii="Arial" w:eastAsia="Times New Roman" w:hAnsi="Arial" w:cs="Arial"/>
          <w:spacing w:val="-5"/>
          <w:sz w:val="24"/>
          <w:szCs w:val="24"/>
          <w:lang w:eastAsia="it-IT"/>
        </w:rPr>
      </w:pPr>
      <w:r w:rsidRPr="00FE1F1F">
        <w:rPr>
          <w:rFonts w:ascii="Arial" w:eastAsia="Times New Roman" w:hAnsi="Arial" w:cs="Arial"/>
          <w:spacing w:val="-5"/>
          <w:sz w:val="24"/>
          <w:szCs w:val="24"/>
          <w:lang w:eastAsia="it-IT"/>
        </w:rPr>
        <w:t>Consanguineità</w:t>
      </w:r>
    </w:p>
    <w:p w14:paraId="7E05F513" w14:textId="77777777" w:rsidR="00FE1F1F" w:rsidRPr="00FE1F1F" w:rsidRDefault="00FE1F1F" w:rsidP="00FE1F1F">
      <w:pPr>
        <w:tabs>
          <w:tab w:val="left" w:pos="851"/>
          <w:tab w:val="left" w:pos="1418"/>
        </w:tabs>
        <w:spacing w:after="120" w:line="240" w:lineRule="auto"/>
        <w:jc w:val="both"/>
        <w:rPr>
          <w:rFonts w:ascii="Arial" w:eastAsia="Times New Roman" w:hAnsi="Arial" w:cs="Arial"/>
          <w:spacing w:val="-5"/>
          <w:sz w:val="24"/>
          <w:szCs w:val="24"/>
          <w:lang w:eastAsia="it-IT"/>
        </w:rPr>
      </w:pPr>
      <w:r w:rsidRPr="00FE1F1F">
        <w:rPr>
          <w:rFonts w:ascii="Arial" w:eastAsia="Times New Roman" w:hAnsi="Arial" w:cs="Arial"/>
          <w:spacing w:val="-5"/>
          <w:sz w:val="24"/>
          <w:szCs w:val="24"/>
          <w:lang w:eastAsia="it-IT"/>
        </w:rPr>
        <w:t>Liberazione dal potere del diavolo</w:t>
      </w:r>
    </w:p>
    <w:p w14:paraId="4597CEDE" w14:textId="77777777" w:rsidR="00FE1F1F" w:rsidRPr="00FE1F1F" w:rsidRDefault="00FE1F1F" w:rsidP="00FE1F1F">
      <w:pPr>
        <w:tabs>
          <w:tab w:val="left" w:pos="851"/>
          <w:tab w:val="left" w:pos="1418"/>
        </w:tabs>
        <w:spacing w:after="120" w:line="240" w:lineRule="auto"/>
        <w:jc w:val="both"/>
        <w:rPr>
          <w:rFonts w:ascii="Arial" w:eastAsia="Times New Roman" w:hAnsi="Arial" w:cs="Arial"/>
          <w:spacing w:val="-5"/>
          <w:sz w:val="24"/>
          <w:szCs w:val="24"/>
          <w:lang w:eastAsia="it-IT"/>
        </w:rPr>
      </w:pPr>
      <w:r w:rsidRPr="00FE1F1F">
        <w:rPr>
          <w:rFonts w:ascii="Arial" w:eastAsia="Times New Roman" w:hAnsi="Arial" w:cs="Arial"/>
          <w:spacing w:val="-5"/>
          <w:sz w:val="24"/>
          <w:szCs w:val="24"/>
          <w:lang w:eastAsia="it-IT"/>
        </w:rPr>
        <w:t>Sommo sacerdote</w:t>
      </w:r>
    </w:p>
    <w:p w14:paraId="6BE7E2F4" w14:textId="77777777" w:rsidR="00FE1F1F" w:rsidRPr="00FE1F1F" w:rsidRDefault="00FE1F1F" w:rsidP="00FE1F1F">
      <w:pPr>
        <w:tabs>
          <w:tab w:val="left" w:pos="851"/>
          <w:tab w:val="left" w:pos="1418"/>
        </w:tabs>
        <w:spacing w:after="120" w:line="240" w:lineRule="auto"/>
        <w:jc w:val="both"/>
        <w:rPr>
          <w:rFonts w:ascii="Arial" w:eastAsia="Times New Roman" w:hAnsi="Arial" w:cs="Arial"/>
          <w:spacing w:val="-5"/>
          <w:sz w:val="24"/>
          <w:szCs w:val="24"/>
          <w:lang w:eastAsia="it-IT"/>
        </w:rPr>
      </w:pPr>
      <w:r w:rsidRPr="00FE1F1F">
        <w:rPr>
          <w:rFonts w:ascii="Arial" w:eastAsia="Times New Roman" w:hAnsi="Arial" w:cs="Arial"/>
          <w:spacing w:val="-5"/>
          <w:sz w:val="24"/>
          <w:szCs w:val="24"/>
          <w:lang w:eastAsia="it-IT"/>
        </w:rPr>
        <w:t xml:space="preserve">Espiazione dei peccati attraverso la via della sofferenza, </w:t>
      </w:r>
    </w:p>
    <w:p w14:paraId="39FA8F58" w14:textId="77777777" w:rsidR="00FE1F1F" w:rsidRPr="00FE1F1F" w:rsidRDefault="00FE1F1F" w:rsidP="00FE1F1F">
      <w:pPr>
        <w:tabs>
          <w:tab w:val="left" w:pos="851"/>
          <w:tab w:val="left" w:pos="1418"/>
        </w:tabs>
        <w:spacing w:after="120" w:line="240" w:lineRule="auto"/>
        <w:jc w:val="both"/>
        <w:rPr>
          <w:rFonts w:ascii="Arial" w:eastAsia="Times New Roman" w:hAnsi="Arial" w:cs="Arial"/>
          <w:spacing w:val="-5"/>
          <w:sz w:val="24"/>
          <w:szCs w:val="24"/>
          <w:lang w:eastAsia="it-IT"/>
        </w:rPr>
      </w:pPr>
      <w:r w:rsidRPr="00FE1F1F">
        <w:rPr>
          <w:rFonts w:ascii="Arial" w:eastAsia="Times New Roman" w:hAnsi="Arial" w:cs="Arial"/>
          <w:spacing w:val="-5"/>
          <w:sz w:val="24"/>
          <w:szCs w:val="24"/>
          <w:lang w:eastAsia="it-IT"/>
        </w:rPr>
        <w:t>Aiuto ai sofferenti, ai martiri.</w:t>
      </w:r>
    </w:p>
    <w:p w14:paraId="5C5A019A"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4"/>
          <w:kern w:val="28"/>
          <w:sz w:val="24"/>
          <w:szCs w:val="24"/>
          <w:lang w:eastAsia="it-IT"/>
        </w:rPr>
      </w:pPr>
      <w:r w:rsidRPr="00FE1F1F">
        <w:rPr>
          <w:rFonts w:ascii="Arial" w:eastAsia="Times New Roman" w:hAnsi="Arial" w:cs="Arial"/>
          <w:i/>
          <w:iCs/>
          <w:color w:val="000000"/>
          <w:spacing w:val="-4"/>
          <w:kern w:val="28"/>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03FC5A99"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 Perché tutto questo? Perché Lui stesso è stato messo alla prova in ogni cosa come noi, escluso il peccato che lui hai ha conosciuto. Lui sa prendere parte alle nostre debolezze. Lui si è rivestito di debolezza e ha vinto ogni umana debolezza.</w:t>
      </w:r>
    </w:p>
    <w:p w14:paraId="032C5768"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la verità essenziale che ogni sacerdote dovrà fare sua:</w:t>
      </w:r>
    </w:p>
    <w:p w14:paraId="5721F09E"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Gesù non ha conosciuto il peccato. Se il sacerdote vuole essere efficace nel suo mistero di redenzione e di espiazione del peccato mediante il suo corpo, nel suo corpo non deve conoscere il peccato. </w:t>
      </w:r>
    </w:p>
    <w:p w14:paraId="4C18D450"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sacerdote di Cristo, in Cristo, deve vivere ogni debolezza umana, ogni sua fragilità, ma non deve conoscere il peccato. Dal peccato non può né redimere e né salvare. Il suo sacrificio a Cristo deve essere puro, santo. </w:t>
      </w:r>
    </w:p>
    <w:p w14:paraId="6F95D5A7"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sacrificio del Sacerdote di Cristo in Cristo è l’offerta a Cristo del suo corpo perché oggi compia Cristo per mezzo del suo corpo il sacrificio della redenzione dell’umanità.</w:t>
      </w:r>
    </w:p>
    <w:p w14:paraId="62326AA4"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w:t>
      </w:r>
    </w:p>
    <w:p w14:paraId="433202E6"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celibato non è verità morale, missionaria, ascetica, o di altra natura spirituale. Il celibato è verità altamente cristologica, di perfetta conformazione a Cristo.</w:t>
      </w:r>
    </w:p>
    <w:p w14:paraId="70A60BEA"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Chi è il sacerdote di Cristo in Cristo? Colui che fa del suo corpo un dono a Cristo, perché Cristo lo possa offrire al padre nel suo corpo offerto al Padre. Un solo sacerdozio, un solo corpo, una sola offerta, un solo frutto: l’espiazione dei peccati.</w:t>
      </w:r>
    </w:p>
    <w:p w14:paraId="2D241276"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BE4F57C"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9AA6DDC"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A458CA2"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Verità essenziali per il sacerdote: </w:t>
      </w:r>
    </w:p>
    <w:p w14:paraId="7930D22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sacerdote si deve occupare delle cose che riguardano Dio. Quali sono queste cose che riguardano Dio? Per offrire sacrifici per i peccati.</w:t>
      </w:r>
    </w:p>
    <w:p w14:paraId="60FA2D6E"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Il sacerdozio è un dono che è offerto direttamente da Dio. Non ci si fa sacerdoti per propria scelta. Dio chiede il dono della vita perché Lui ne faccia dono a Cristo. Cristo accoglie il dono e ne fa un dono al Padre. </w:t>
      </w:r>
    </w:p>
    <w:p w14:paraId="78ADAF19"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È lasciandosi fare dono da Cristo, in Cristo, per il Padre, che il chiamato si occupa delle cose che riguardano Dio.</w:t>
      </w:r>
    </w:p>
    <w:p w14:paraId="3A233FA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Cristo si occupò delle cose che riguardano Dio? Facendosi obbediente al Padre fino alla morte di croce. Per questa obbedienza il Padre lo esaudisce. Lo libera dalla morte. Lo innalza alla sua destra. Gli dona i cuori perché siano da Lui santificati e redenti per lo Spirito che Lui ha versato dalla croce, dal suo corpo trafitto.</w:t>
      </w:r>
    </w:p>
    <w:p w14:paraId="754CCC8A"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Come il sacerdote si occupa delle cose che riguardano Dio? Offrendo il corpo di Cristo e nel corpo di Cristo offrendo il suo proprio corpo.</w:t>
      </w:r>
    </w:p>
    <w:p w14:paraId="1E4FCE29"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corpo di Cristo e del sacerdote devono essere un solo corpo santo, una sola obbedienza, una sola offerta, una sola effusione dello Spirito Santo.</w:t>
      </w:r>
    </w:p>
    <w:p w14:paraId="76A4B077" w14:textId="35722551"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Quando tra il Corpo di Cristo e il corpo del Sacerdote di Cristo in Cristo, vi sono </w:t>
      </w:r>
      <w:r w:rsidR="00B25C30" w:rsidRPr="00FE1F1F">
        <w:rPr>
          <w:rFonts w:ascii="Arial" w:eastAsia="Times New Roman" w:hAnsi="Arial" w:cs="Arial"/>
          <w:sz w:val="24"/>
          <w:szCs w:val="24"/>
          <w:lang w:eastAsia="it-IT"/>
        </w:rPr>
        <w:t>due corpi</w:t>
      </w:r>
      <w:r w:rsidRPr="00FE1F1F">
        <w:rPr>
          <w:rFonts w:ascii="Arial" w:eastAsia="Times New Roman" w:hAnsi="Arial" w:cs="Arial"/>
          <w:sz w:val="24"/>
          <w:szCs w:val="24"/>
          <w:lang w:eastAsia="it-IT"/>
        </w:rPr>
        <w:t xml:space="preserve"> e non uno solo, neanche vi è la stessa obbedienza, la redenzione non si compie. </w:t>
      </w:r>
    </w:p>
    <w:p w14:paraId="2712C090"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quando non si lascia fare un solo corpo con Cristo dallo Spirito Santo che il Sacerdote viene abbandona a se stesso dallo Spirito e il Sacerdote non si occupa più delle cose che riguarda Dio.</w:t>
      </w:r>
    </w:p>
    <w:p w14:paraId="15722D8E"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Diviene persona che celebra una messa, compie altre pratiche religiose, amministra altri sacramenti, ma non compie le cose che riguarda noi.</w:t>
      </w:r>
    </w:p>
    <w:p w14:paraId="584A60E0"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Fa tutte queste cose senza lo Spirito Santo, le fa da non corpo dato a Cristo, per questo non redime, non santifica, perché non è il corpo del sacrificio.</w:t>
      </w:r>
    </w:p>
    <w:p w14:paraId="3873455F"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L’obbedienza allo Spirito Santo, che è purissima obbedienza a Dio, è via necessaria e indispensabile per divenire offerta pura e santa in Cristo, per Cristo. </w:t>
      </w:r>
    </w:p>
    <w:p w14:paraId="393918BE"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5E76F296"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Vengono ora tracciate le virtù morali che devono essere l’ornamento di ogni sacerdote di Cristo in Cristo.</w:t>
      </w:r>
    </w:p>
    <w:p w14:paraId="14453BDD"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Santo. La sanità nella Scrittura è la perfetta imitazione di Dio nel suo amore universale. Cristo è Santo perché è l’amore universale del Padre. Lui non esclude nessuno dal suo amore, nessuno priva, su tutti lo riversa. Così dicasi del sacerdote, che è l’uomo dall’amore universale. A tutti lui deve manifestare l’amore universale del suo Maestro, del suo Signore. Come Manifesta questo amore? Offrendo il suo corpo per la redenzione del mondo.</w:t>
      </w:r>
    </w:p>
    <w:p w14:paraId="3F1638D2"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Innocente.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p>
    <w:p w14:paraId="528E9838"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 xml:space="preserve">Senza macchia.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p>
    <w:p w14:paraId="43728492"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Separato dai peccatori. Separato non fisicamente dai peccato, ma spiritualmente. Lui non deve mai conoscere il peccato. Cristo mai ha conosciuto il peccato. Il Padre vuole i sacerdoti del Figlio suo senza alcun peccato. Per questo il sacerdote deve ingaggiare una potente lotta perché anche il peccato veniale venga tolto dal suo corpo.</w:t>
      </w:r>
    </w:p>
    <w:p w14:paraId="1B54A1EB"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Elevato sopra i cieli. Gesù è elevato nei cieli, è assiso presso il Padre, a motivo della sua gloriosa esaltazione. Il Sacerdozio di Cristo è elevato presso i cieli, solo se la sua dimora è il cuore di Cristo e nel cuore di Cristo consuma i suoi giorni.</w:t>
      </w:r>
    </w:p>
    <w:p w14:paraId="18D475C9"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Offerta di se stesso. L’offerta di se stesso non è solo del proprio corpo. È l’offerta dei pensieri, dei desideri, della volontà, dello spirito, dell’anima.</w:t>
      </w:r>
    </w:p>
    <w:p w14:paraId="29B76973"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w:t>
      </w:r>
    </w:p>
    <w:p w14:paraId="7C553AEA"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Può il chiamato al sacerdozio, se lui è anche desiderio offerto a Cristo, avere desideri contrari, differenti di quelli che sono in Cristo Gesù? Può formare un altro corpo con una donna, se lui è chiamato a formare un solo corpo del sacrificio con Gesù Signore?</w:t>
      </w:r>
    </w:p>
    <w:p w14:paraId="6CC2108D"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questione di sensibilità cristica. Sentire con Cristo, desiderare in Cristo, vedere la sua vita con Cristo, in Cristo è obbligo del chiamato.</w:t>
      </w:r>
    </w:p>
    <w:p w14:paraId="6C01E0A3"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Se si guarda il celibato come una legge della Chiesa, allora si può discutere sulla sua opportunità non opportunità, giustezza non giustezza, validità non validità. </w:t>
      </w:r>
    </w:p>
    <w:p w14:paraId="1F13D15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invece la guardiamo come Legge del Padre, dello Spirito Santo, di Gesù Signore data a chi è chiamato ad essere con Cristo un solo corpo per l’espiazione dei peccati, allora tutto cambia.</w:t>
      </w:r>
    </w:p>
    <w:p w14:paraId="5651CCE4"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Non è più legge della Chiesa, ma Legge di Dio. Cristo è celibe non per ragioni morali, bensì per ragioni divinamente teologiche. Perché il Padre il corpo glielo ha dato per farne a Lui un sacrificio puro, mondo, per la remissione dei peccati.</w:t>
      </w:r>
    </w:p>
    <w:p w14:paraId="1B2E3713"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corpo è del Padre, dato a Cristo per un fine. Cristo lo assume, obbedisce al padre, anche nella finalità del corpo.</w:t>
      </w:r>
    </w:p>
    <w:p w14:paraId="57038B20"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questa l’obbedienza che viene chiesta a colui che è scelto per essere immolato per la redenzione del mondo e la salvezza delle anime.</w:t>
      </w:r>
    </w:p>
    <w:p w14:paraId="3DFD1F72"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w:t>
      </w:r>
      <w:r w:rsidRPr="00FE1F1F">
        <w:rPr>
          <w:rFonts w:ascii="Arial" w:eastAsia="Times New Roman" w:hAnsi="Arial" w:cs="Arial"/>
          <w:i/>
          <w:iCs/>
          <w:spacing w:val="-5"/>
          <w:sz w:val="24"/>
          <w:szCs w:val="24"/>
          <w:lang w:eastAsia="it-IT"/>
        </w:rPr>
        <w:lastRenderedPageBreak/>
        <w:t>contaminati, li santificano purificandoli nella carne, quanto più il sangue di Cristo – il quale, mosso dallo Spirito eterno, offrì se stesso senza macchia a Dio – purificherà la nostra coscienza dalle opere di morte, perché serviamo al Dio vivente? (Eb 9,11-14).</w:t>
      </w:r>
    </w:p>
    <w:p w14:paraId="32AC239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Ecco il fine o le cose che riguardano Dio del sacerdote:</w:t>
      </w:r>
    </w:p>
    <w:p w14:paraId="10DD52A3"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Essere perennemente mosso dallo Spirito Eterno, dallo Spirito Santo.</w:t>
      </w:r>
    </w:p>
    <w:p w14:paraId="15B7EC58"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Offrire se stesso senza macchia a Dio (senza macchia significa nella purezza rituale e morale, spirituale e fisica)</w:t>
      </w:r>
    </w:p>
    <w:p w14:paraId="4BF29721" w14:textId="003E71A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Purificare la coscienza dalle opere morte (le opere morte sono quelle vane. Il Sacerdote deve liberare </w:t>
      </w:r>
      <w:r w:rsidR="00B25C30" w:rsidRPr="00FE1F1F">
        <w:rPr>
          <w:rFonts w:ascii="Arial" w:eastAsia="Times New Roman" w:hAnsi="Arial" w:cs="Arial"/>
          <w:sz w:val="24"/>
          <w:szCs w:val="24"/>
          <w:lang w:eastAsia="it-IT"/>
        </w:rPr>
        <w:t>le coscienze</w:t>
      </w:r>
      <w:r w:rsidRPr="00FE1F1F">
        <w:rPr>
          <w:rFonts w:ascii="Arial" w:eastAsia="Times New Roman" w:hAnsi="Arial" w:cs="Arial"/>
          <w:sz w:val="24"/>
          <w:szCs w:val="24"/>
          <w:lang w:eastAsia="it-IT"/>
        </w:rPr>
        <w:t xml:space="preserve"> da ogni vanità, da tutto ciò che non conduce l’uomo a Dio né lo porta nell’eternità).</w:t>
      </w:r>
    </w:p>
    <w:p w14:paraId="349C987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sacerdote deve insegnare ad ogni uomo il vero servizio di Dio. come si adora Dio in spirito e verità.</w:t>
      </w:r>
    </w:p>
    <w:p w14:paraId="7690FD84"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35AA252"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FE1F1F">
        <w:rPr>
          <w:rFonts w:ascii="Arial" w:eastAsia="Times New Roman" w:hAnsi="Arial" w:cs="Arial"/>
          <w:i/>
          <w:iCs/>
          <w:spacing w:val="-5"/>
          <w:position w:val="4"/>
          <w:sz w:val="24"/>
          <w:szCs w:val="24"/>
          <w:lang w:eastAsia="it-IT"/>
        </w:rPr>
        <w:t xml:space="preserve"> </w:t>
      </w:r>
      <w:r w:rsidRPr="00FE1F1F">
        <w:rPr>
          <w:rFonts w:ascii="Arial" w:eastAsia="Times New Roman" w:hAnsi="Arial" w:cs="Arial"/>
          <w:i/>
          <w:iCs/>
          <w:spacing w:val="-5"/>
          <w:sz w:val="24"/>
          <w:szCs w:val="24"/>
          <w:lang w:eastAsia="it-IT"/>
        </w:rPr>
        <w:t xml:space="preserve">Mediante quella volontà siamo stati santificati per mezzo dell’offerta del corpo di Gesù Cristo, una volta per sempre (Eb 10,5-10). </w:t>
      </w:r>
    </w:p>
    <w:p w14:paraId="3711F6E3" w14:textId="77777777" w:rsidR="00FE1F1F" w:rsidRPr="00FE1F1F" w:rsidRDefault="00FE1F1F" w:rsidP="00FE1F1F">
      <w:pPr>
        <w:spacing w:after="120" w:line="240" w:lineRule="auto"/>
        <w:ind w:left="567" w:right="566"/>
        <w:jc w:val="both"/>
        <w:rPr>
          <w:rFonts w:ascii="Arial" w:eastAsia="Times New Roman" w:hAnsi="Arial" w:cs="Arial"/>
          <w:i/>
          <w:iCs/>
          <w:spacing w:val="-5"/>
          <w:sz w:val="24"/>
          <w:szCs w:val="24"/>
          <w:lang w:eastAsia="it-IT"/>
        </w:rPr>
      </w:pPr>
      <w:r w:rsidRPr="00FE1F1F">
        <w:rPr>
          <w:rFonts w:ascii="Arial" w:eastAsia="Times New Roman" w:hAnsi="Arial" w:cs="Arial"/>
          <w:i/>
          <w:iCs/>
          <w:spacing w:val="-5"/>
          <w:sz w:val="24"/>
          <w:szCs w:val="24"/>
          <w:lang w:eastAsia="it-IT"/>
        </w:rPr>
        <w:t>Siamo giunti alla verità madre di ogni verità. Per comprenderla bene è giusto opera un confronto con il Salmo dal quale questa verità è tratta. Dice il Salmo:</w:t>
      </w:r>
    </w:p>
    <w:p w14:paraId="473926CD" w14:textId="77777777" w:rsidR="00FE1F1F" w:rsidRPr="00FE1F1F" w:rsidRDefault="00FE1F1F" w:rsidP="00FE1F1F">
      <w:pPr>
        <w:spacing w:after="120" w:line="240" w:lineRule="auto"/>
        <w:ind w:left="567" w:right="566"/>
        <w:jc w:val="both"/>
        <w:rPr>
          <w:rFonts w:ascii="Arial" w:eastAsia="Times New Roman" w:hAnsi="Arial" w:cs="Arial"/>
          <w:i/>
          <w:iCs/>
          <w:color w:val="000000"/>
          <w:spacing w:val="-5"/>
          <w:sz w:val="24"/>
          <w:szCs w:val="24"/>
          <w:lang w:eastAsia="it-IT"/>
        </w:rPr>
      </w:pPr>
      <w:r w:rsidRPr="00FE1F1F">
        <w:rPr>
          <w:rFonts w:ascii="Arial" w:eastAsia="Times New Roman" w:hAnsi="Arial" w:cs="Arial"/>
          <w:i/>
          <w:iCs/>
          <w:color w:val="000000"/>
          <w:spacing w:val="-5"/>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w:t>
      </w:r>
    </w:p>
    <w:p w14:paraId="7692531F"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Rileggiamo quanto riporta del Salmo la Lettera Agli Ebrei:</w:t>
      </w:r>
    </w:p>
    <w:p w14:paraId="668BC57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1B246F15"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La Lettera agli Ebrei vi aggiunge una verità preziosa: un corpo invece mi ha preparato.</w:t>
      </w:r>
    </w:p>
    <w:p w14:paraId="5FC63937"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Padre prepara a Cristo il corpo del sacrificio, il corpo dell’olocausto.</w:t>
      </w:r>
    </w:p>
    <w:p w14:paraId="528DE2D9"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corpo è del Padre, lo ha dato a Cristo, per opera dello Spirito Santo. Per opera dello Spirito Santo Cristo Gesù lo dona al Padre. Glielo offre in sacrificio.</w:t>
      </w:r>
    </w:p>
    <w:p w14:paraId="28447FF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lastRenderedPageBreak/>
        <w:t>Non solo al momento della croce. Ma dal primo istante del suo concepimento fino all’ultimo respiro il corpo di Cristo è sempre dalla volontà del Padre.</w:t>
      </w:r>
    </w:p>
    <w:p w14:paraId="66ED039C"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È attraverso il corpo che Cristo manifesta il Padre, lo rivela. Come lo rivela e lo manifesta? Compiendo sempre la sa volontà. </w:t>
      </w:r>
    </w:p>
    <w:p w14:paraId="2DB06751"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Il corpo del Sacerdote di Cristo è preparato dal Padre e dato a Cristo perché Cristo possa continuare l’opera della sua redenzione in favore del mondo.</w:t>
      </w:r>
    </w:p>
    <w:p w14:paraId="63785AA0"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è corpo di Cristo, non può essere corpo di nessun altro. Essendo il corpo di Cristo corpo di un uomo, essendo corpo di natura maschile, anche ogni altro corpo che il Padre gli dona per il sacrificio, deve essere di natura maschile.</w:t>
      </w:r>
    </w:p>
    <w:p w14:paraId="1B39A1EA"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Se è corpo dato a Cristo dal Padre, è il Padre che deve decidere forme e modalità del dono. Il dato a Cristo non ha più alcun desiderio sul suo corpo.</w:t>
      </w:r>
    </w:p>
    <w:p w14:paraId="0D05562B"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O si parte da questa verità teologale, cristologica, pneumatologica per comprendere il celibato del prete, o si potrà discutere all’infinito.</w:t>
      </w:r>
    </w:p>
    <w:p w14:paraId="20C76007" w14:textId="77777777" w:rsidR="00FE1F1F" w:rsidRPr="00FE1F1F" w:rsidRDefault="00FE1F1F" w:rsidP="00FE1F1F">
      <w:pPr>
        <w:tabs>
          <w:tab w:val="left" w:pos="851"/>
          <w:tab w:val="left" w:pos="1418"/>
        </w:tabs>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È questa l’obbedienza di Cristo: il corpo è dato dal Padre a Cristo perché Cristo ne faccia dono al Padre, dono totale, perfetto nei pensieri, nei desideri, nell’uso, nelle modalità, in ogni cosa.</w:t>
      </w:r>
    </w:p>
    <w:p w14:paraId="1BBBAD0F" w14:textId="77777777" w:rsidR="00FE1F1F" w:rsidRPr="00FE1F1F" w:rsidRDefault="00FE1F1F" w:rsidP="00FE1F1F">
      <w:pPr>
        <w:spacing w:after="120" w:line="240" w:lineRule="auto"/>
        <w:ind w:left="567" w:right="566"/>
        <w:jc w:val="both"/>
        <w:rPr>
          <w:rFonts w:ascii="Arial" w:hAnsi="Arial" w:cs="Arial"/>
          <w:i/>
          <w:iCs/>
          <w:spacing w:val="-4"/>
          <w:sz w:val="24"/>
          <w:szCs w:val="24"/>
        </w:rPr>
      </w:pPr>
      <w:r w:rsidRPr="00FE1F1F">
        <w:rPr>
          <w:rFonts w:ascii="Arial" w:hAnsi="Arial" w:cs="Arial"/>
          <w:i/>
          <w:iCs/>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(Eb 12,1-2). </w:t>
      </w:r>
    </w:p>
    <w:p w14:paraId="09EADAFD"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Ecco il suggerimento santo che vale per ogni sacerdote:</w:t>
      </w:r>
    </w:p>
    <w:p w14:paraId="11DFDAC7"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Il sacerdote che vuole conoscere chi lui è sempre deve conoscersi dal cuore di Cristo, dal mistero del suo dono totale al Padre.</w:t>
      </w:r>
    </w:p>
    <w:p w14:paraId="53D8C6FA" w14:textId="2D2C8D3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 xml:space="preserve">Se parte dalle psicologie, dalle antropologie, </w:t>
      </w:r>
      <w:r w:rsidR="00B25C30" w:rsidRPr="00FE1F1F">
        <w:rPr>
          <w:rFonts w:ascii="Arial" w:hAnsi="Arial" w:cs="Arial"/>
          <w:sz w:val="24"/>
          <w:szCs w:val="24"/>
        </w:rPr>
        <w:t>dalle psichiatrie</w:t>
      </w:r>
      <w:r w:rsidRPr="00FE1F1F">
        <w:rPr>
          <w:rFonts w:ascii="Arial" w:hAnsi="Arial" w:cs="Arial"/>
          <w:sz w:val="24"/>
          <w:szCs w:val="24"/>
        </w:rPr>
        <w:t>, dalle sociologie, dallo studio delle religioni, può abbracciare ogni soluzione e percorrere ogni via.</w:t>
      </w:r>
    </w:p>
    <w:p w14:paraId="3E5657FC"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Se invece parte dal cuore di Cristo, avrà una sola via da percorrere: farsi dono esclusivo a Cristo perché Cristo faccia del suo corpo nel suo corpo con il suo corpo il sacrificio della redenzione, non due sacrifici, un solo sacrificio.</w:t>
      </w:r>
    </w:p>
    <w:p w14:paraId="117A3F5B" w14:textId="77777777" w:rsidR="00FE1F1F" w:rsidRPr="00FE1F1F" w:rsidRDefault="00FE1F1F" w:rsidP="00FE1F1F">
      <w:pPr>
        <w:spacing w:after="120" w:line="240" w:lineRule="auto"/>
        <w:ind w:left="567" w:right="566"/>
        <w:jc w:val="both"/>
        <w:rPr>
          <w:rFonts w:ascii="Arial" w:hAnsi="Arial" w:cs="Arial"/>
          <w:i/>
          <w:iCs/>
          <w:spacing w:val="-4"/>
          <w:sz w:val="24"/>
          <w:szCs w:val="24"/>
        </w:rPr>
      </w:pPr>
      <w:r w:rsidRPr="00FE1F1F">
        <w:rPr>
          <w:rFonts w:ascii="Arial" w:hAnsi="Arial" w:cs="Arial"/>
          <w:i/>
          <w:iCs/>
          <w:spacing w:val="-4"/>
          <w:sz w:val="24"/>
          <w:szCs w:val="24"/>
        </w:rPr>
        <w:t xml:space="preserve">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13,12-15). </w:t>
      </w:r>
    </w:p>
    <w:p w14:paraId="19DD539D"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Questa esortazione che vale per ogni cristiano, molto di più vale per il sacerdote.</w:t>
      </w:r>
    </w:p>
    <w:p w14:paraId="5ADD616F" w14:textId="227018AB"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 xml:space="preserve">Deve essere lui, </w:t>
      </w:r>
      <w:r w:rsidR="00B25C30" w:rsidRPr="00FE1F1F">
        <w:rPr>
          <w:rFonts w:ascii="Arial" w:hAnsi="Arial" w:cs="Arial"/>
          <w:sz w:val="24"/>
          <w:szCs w:val="24"/>
        </w:rPr>
        <w:t>il sacerdote</w:t>
      </w:r>
      <w:r w:rsidRPr="00FE1F1F">
        <w:rPr>
          <w:rFonts w:ascii="Arial" w:hAnsi="Arial" w:cs="Arial"/>
          <w:sz w:val="24"/>
          <w:szCs w:val="24"/>
        </w:rPr>
        <w:t xml:space="preserve"> di Cristo in Cristo, il modello visibile di come si fa a Dio l’offerta del proprio corpo in Cristo.</w:t>
      </w:r>
    </w:p>
    <w:p w14:paraId="79EFD063"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Deve essere l’immagine vivente, il Cristo visibile, che indica ad ogni uomo come si porta la croce di Cristo e si compie il sacrificio dell’obbedienza.</w:t>
      </w:r>
    </w:p>
    <w:p w14:paraId="001A69D8"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lastRenderedPageBreak/>
        <w:t>San Paolo nel Capitolo VII della Lettera Prima ai Corinzi, presenta il celibato, sia per Lui, Apostolo, come anche per ogni altro fedele laico, come via per un servizio perfetto da offrire alla diffusione del regno di Dio.</w:t>
      </w:r>
    </w:p>
    <w:p w14:paraId="105B2AF6"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Riguardo a ciò che mi avete scritto, è cosa buona per l’uomo non toccare donna, ma, a motivo dei casi di immoralità, ciascuno abbia la propria moglie e ogni donna il proprio marito.</w:t>
      </w:r>
    </w:p>
    <w:p w14:paraId="148BC848"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18F3ABE"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Ai non sposati e alle vedove dico: è cosa buona per loro rimanere come sono io; ma se non sanno dominarsi, si sposino: è meglio sposarsi che bruciare.</w:t>
      </w:r>
    </w:p>
    <w:p w14:paraId="7ECD6D15"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Agli sposati ordino, non io, ma il Signore: la moglie non si separi dal marito – e qualora si separi, rimanga senza sposarsi o si riconcili con il marito – e il marito non ripudi la moglie.</w:t>
      </w:r>
    </w:p>
    <w:p w14:paraId="29DEBDC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12384EF"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AAFB884"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24664D0"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519656A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F863AE1"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2B8D7BCB" w14:textId="77777777" w:rsidR="00FE1F1F" w:rsidRPr="00FE1F1F" w:rsidRDefault="00FE1F1F" w:rsidP="00FE1F1F">
      <w:pPr>
        <w:tabs>
          <w:tab w:val="left" w:pos="851"/>
          <w:tab w:val="left" w:pos="1418"/>
        </w:tabs>
        <w:spacing w:after="120" w:line="240" w:lineRule="auto"/>
        <w:jc w:val="both"/>
        <w:rPr>
          <w:rFonts w:ascii="Arial" w:hAnsi="Arial" w:cs="Arial"/>
          <w:sz w:val="24"/>
          <w:szCs w:val="24"/>
        </w:rPr>
      </w:pPr>
      <w:r w:rsidRPr="00FE1F1F">
        <w:rPr>
          <w:rFonts w:ascii="Arial" w:hAnsi="Arial" w:cs="Arial"/>
          <w:sz w:val="24"/>
          <w:szCs w:val="24"/>
        </w:rPr>
        <w:t>Sono motivazioni finalizzate alla missione. Esse però vanno comprese in modo ampio e non restrittivo: come libertà di essere interamente per il Signore, senza intralci umani. Il Sacerdote ha un mistero infinitamente più grande del ministero laicale. Il suo celibato è anche mistero infinitamente più grande di qualsiasi altro celibato. La Lettera Agli Ebrei ci introduce in questo mistero. Gesù rispondendo a Pietro, parla dei tre eunuchi: di natura, perché fatti tali dagli uomini, perché si sono fatti tali per il regno di Dio. Non dona altre specificazioni.</w:t>
      </w:r>
    </w:p>
    <w:p w14:paraId="6DD2DB1B"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Terminati questi discorsi, Gesù lasciò </w:t>
      </w:r>
      <w:smartTag w:uri="urn:schemas-microsoft-com:office:smarttags" w:element="PersonName">
        <w:smartTagPr>
          <w:attr w:name="ProductID" w:val="la Galilea"/>
        </w:smartTagPr>
        <w:r w:rsidRPr="00FE1F1F">
          <w:rPr>
            <w:rFonts w:ascii="Arial" w:eastAsia="Times New Roman" w:hAnsi="Arial" w:cs="Arial"/>
            <w:i/>
            <w:iCs/>
            <w:spacing w:val="-4"/>
            <w:sz w:val="24"/>
            <w:szCs w:val="24"/>
            <w:lang w:eastAsia="it-IT"/>
          </w:rPr>
          <w:t>la Galilea</w:t>
        </w:r>
      </w:smartTag>
      <w:r w:rsidRPr="00FE1F1F">
        <w:rPr>
          <w:rFonts w:ascii="Arial" w:eastAsia="Times New Roman" w:hAnsi="Arial" w:cs="Arial"/>
          <w:i/>
          <w:iCs/>
          <w:spacing w:val="-4"/>
          <w:sz w:val="24"/>
          <w:szCs w:val="24"/>
          <w:lang w:eastAsia="it-IT"/>
        </w:rPr>
        <w:t xml:space="preserve"> e andò nella regione della Giudea, al di là del Giordano. Molta gente lo seguì e là egli li guarì.</w:t>
      </w:r>
    </w:p>
    <w:p w14:paraId="4D2C9C22"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w:t>
      </w:r>
      <w:r w:rsidRPr="00FE1F1F">
        <w:rPr>
          <w:rFonts w:ascii="Arial" w:eastAsia="Times New Roman" w:hAnsi="Arial" w:cs="Arial"/>
          <w:i/>
          <w:iCs/>
          <w:spacing w:val="-4"/>
          <w:sz w:val="24"/>
          <w:szCs w:val="24"/>
          <w:lang w:eastAsia="it-IT"/>
        </w:rPr>
        <w:lastRenderedPageBreak/>
        <w:t>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FE1F1F">
        <w:rPr>
          <w:rFonts w:ascii="Arial" w:eastAsia="Times New Roman" w:hAnsi="Arial" w:cs="Arial"/>
          <w:i/>
          <w:iCs/>
          <w:spacing w:val="-4"/>
          <w:position w:val="6"/>
          <w:sz w:val="24"/>
          <w:szCs w:val="24"/>
          <w:lang w:eastAsia="it-IT"/>
        </w:rPr>
        <w:t xml:space="preserve"> </w:t>
      </w:r>
      <w:r w:rsidRPr="00FE1F1F">
        <w:rPr>
          <w:rFonts w:ascii="Arial" w:eastAsia="Times New Roman" w:hAnsi="Arial" w:cs="Arial"/>
          <w:i/>
          <w:iCs/>
          <w:spacing w:val="-4"/>
          <w:sz w:val="24"/>
          <w:szCs w:val="24"/>
          <w:lang w:eastAsia="it-IT"/>
        </w:rPr>
        <w:t>Ma io vi dico: chiunque ripudia la propria moglie, se non in caso di unione illegittima, e ne sposa un’altra, commette adulterio».</w:t>
      </w:r>
    </w:p>
    <w:p w14:paraId="436EB1F9" w14:textId="77777777" w:rsidR="00FE1F1F" w:rsidRPr="00FE1F1F" w:rsidRDefault="00FE1F1F" w:rsidP="00FE1F1F">
      <w:pPr>
        <w:spacing w:after="120" w:line="240" w:lineRule="auto"/>
        <w:ind w:left="567" w:right="566"/>
        <w:jc w:val="both"/>
        <w:rPr>
          <w:rFonts w:ascii="Arial" w:eastAsia="Times New Roman" w:hAnsi="Arial" w:cs="Arial"/>
          <w:i/>
          <w:iCs/>
          <w:spacing w:val="-4"/>
          <w:sz w:val="24"/>
          <w:szCs w:val="24"/>
          <w:lang w:eastAsia="it-IT"/>
        </w:rPr>
      </w:pPr>
      <w:r w:rsidRPr="00FE1F1F">
        <w:rPr>
          <w:rFonts w:ascii="Arial" w:eastAsia="Times New Roman" w:hAnsi="Arial" w:cs="Arial"/>
          <w:i/>
          <w:iCs/>
          <w:spacing w:val="-4"/>
          <w:sz w:val="24"/>
          <w:szCs w:val="24"/>
          <w:lang w:eastAsia="it-IT"/>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w:t>
      </w:r>
    </w:p>
    <w:p w14:paraId="08AE6D56" w14:textId="77777777" w:rsidR="00FE1F1F" w:rsidRPr="00FE1F1F" w:rsidRDefault="00FE1F1F" w:rsidP="00FE1F1F">
      <w:pPr>
        <w:spacing w:after="120" w:line="240" w:lineRule="auto"/>
        <w:jc w:val="both"/>
        <w:rPr>
          <w:rFonts w:ascii="Arial" w:eastAsia="Times New Roman" w:hAnsi="Arial" w:cs="Arial"/>
          <w:sz w:val="24"/>
          <w:szCs w:val="24"/>
          <w:lang w:eastAsia="it-IT"/>
        </w:rPr>
      </w:pPr>
      <w:r w:rsidRPr="00FE1F1F">
        <w:rPr>
          <w:rFonts w:ascii="Arial" w:eastAsia="Times New Roman" w:hAnsi="Arial" w:cs="Arial"/>
          <w:sz w:val="24"/>
          <w:szCs w:val="24"/>
          <w:lang w:eastAsia="it-IT"/>
        </w:rPr>
        <w:t xml:space="preserve">Formazione Presbiterale: Formazione presbiterale per noi del Seminario Arcivescovile significa una cosa sola: dare al giovane la certezza del cuore che lui domani dovrà rendere presente Cristo in mezzo ai suoi fratelli, non da solo, ma inserito in una comunità presbiterale, guidata dal Vescovo, come suo soprannaturale principio di unità nella verità e nella carità, ma anche fondata e sorretta dalla carità presbiterale, cioè degli uni verso gli altri, tutti chiamati a vivere l’unico e solo sacerdozio di Gesù Signore. Il prete non è uno che svolge da solo il suo ministero. Lo esercita e lo vive in comunione, in unità, in obbedienza gerarchica, in vera comunità di fede, speranza, carità con tutti gli altri suoi fratelli presbiteri. Lo vive anche in comunione e in collaborazione con il popolo di Dio. Acquisire questa verità in modo da fare della sua vita una </w:t>
      </w:r>
      <w:r w:rsidRPr="00FE1F1F">
        <w:rPr>
          <w:rFonts w:ascii="Arial" w:eastAsia="Times New Roman" w:hAnsi="Arial" w:cs="Arial"/>
          <w:i/>
          <w:sz w:val="24"/>
          <w:szCs w:val="24"/>
          <w:lang w:eastAsia="it-IT"/>
        </w:rPr>
        <w:t>“casa e una scuola di perenne comunione ed unità”</w:t>
      </w:r>
      <w:r w:rsidRPr="00FE1F1F">
        <w:rPr>
          <w:rFonts w:ascii="Arial" w:eastAsia="Times New Roman" w:hAnsi="Arial" w:cs="Arial"/>
          <w:sz w:val="24"/>
          <w:szCs w:val="24"/>
          <w:lang w:eastAsia="it-IT"/>
        </w:rPr>
        <w:t>, è impegnare tutte le nostre forze perché ogni aspirante al sacerdozio si liberi da quell’innato egoismo che è essenza e sostanza, frutto e albero del peccato originale.</w:t>
      </w:r>
    </w:p>
    <w:p w14:paraId="26A5217C" w14:textId="77777777" w:rsidR="00FE1F1F" w:rsidRPr="00FE1F1F" w:rsidRDefault="00FE1F1F" w:rsidP="00FE1F1F"/>
    <w:p w14:paraId="28025017" w14:textId="77777777" w:rsidR="00FE1F1F" w:rsidRPr="00FE1F1F" w:rsidRDefault="00FE1F1F" w:rsidP="00FE1F1F">
      <w:pPr>
        <w:keepNext/>
        <w:spacing w:after="120" w:line="240" w:lineRule="auto"/>
        <w:jc w:val="both"/>
        <w:outlineLvl w:val="2"/>
        <w:rPr>
          <w:rFonts w:ascii="Arial" w:hAnsi="Arial"/>
          <w:b/>
          <w:bCs/>
          <w:snapToGrid w:val="0"/>
          <w:sz w:val="24"/>
          <w:szCs w:val="18"/>
        </w:rPr>
      </w:pPr>
      <w:bookmarkStart w:id="668" w:name="_Toc8527"/>
      <w:bookmarkStart w:id="669" w:name="_Toc8976"/>
      <w:bookmarkStart w:id="670" w:name="_Toc192769261"/>
      <w:r w:rsidRPr="00FE1F1F">
        <w:rPr>
          <w:rFonts w:ascii="Arial" w:hAnsi="Arial"/>
          <w:b/>
          <w:bCs/>
          <w:snapToGrid w:val="0"/>
          <w:sz w:val="24"/>
          <w:szCs w:val="18"/>
        </w:rPr>
        <w:t>FRATERNITÀ SACRAMENTALE - SACERDOTALE</w:t>
      </w:r>
      <w:bookmarkEnd w:id="668"/>
      <w:bookmarkEnd w:id="669"/>
      <w:bookmarkEnd w:id="670"/>
    </w:p>
    <w:p w14:paraId="7BC7451D" w14:textId="77777777" w:rsidR="00FE1F1F" w:rsidRPr="00FE1F1F" w:rsidRDefault="00FE1F1F" w:rsidP="00FE1F1F">
      <w:pPr>
        <w:spacing w:after="120" w:line="240" w:lineRule="auto"/>
        <w:rPr>
          <w:rFonts w:ascii="Arial" w:eastAsia="Times New Roman" w:hAnsi="Arial" w:cs="Arial"/>
          <w:bCs/>
          <w:color w:val="000000"/>
          <w:sz w:val="24"/>
          <w:szCs w:val="24"/>
          <w:lang w:eastAsia="it-IT"/>
        </w:rPr>
      </w:pPr>
      <w:r w:rsidRPr="00FE1F1F">
        <w:rPr>
          <w:rFonts w:ascii="Arial" w:eastAsia="Times New Roman" w:hAnsi="Arial" w:cs="Arial"/>
          <w:b/>
          <w:color w:val="000000"/>
          <w:sz w:val="24"/>
          <w:szCs w:val="24"/>
          <w:lang w:eastAsia="it-IT"/>
        </w:rPr>
        <w:t>Primo principio</w:t>
      </w:r>
      <w:r w:rsidRPr="00FE1F1F">
        <w:rPr>
          <w:rFonts w:ascii="Arial" w:eastAsia="Times New Roman" w:hAnsi="Arial" w:cs="Arial"/>
          <w:bCs/>
          <w:color w:val="000000"/>
          <w:sz w:val="24"/>
          <w:szCs w:val="24"/>
          <w:lang w:eastAsia="it-IT"/>
        </w:rPr>
        <w:t>: la natura del sacerdozio di Cristo Gesù</w:t>
      </w:r>
    </w:p>
    <w:p w14:paraId="26B363AC" w14:textId="615E01BA" w:rsidR="00FE1F1F" w:rsidRPr="00FE1F1F" w:rsidRDefault="00FE1F1F" w:rsidP="00FE1F1F">
      <w:pPr>
        <w:spacing w:after="120" w:line="240" w:lineRule="auto"/>
        <w:jc w:val="both"/>
        <w:rPr>
          <w:rFonts w:ascii="Arial" w:eastAsia="Times New Roman" w:hAnsi="Arial" w:cs="Arial"/>
          <w:bCs/>
          <w:color w:val="000000"/>
          <w:sz w:val="24"/>
          <w:szCs w:val="24"/>
          <w:lang w:eastAsia="it-IT"/>
        </w:rPr>
      </w:pPr>
      <w:r w:rsidRPr="00FE1F1F">
        <w:rPr>
          <w:rFonts w:ascii="Arial" w:eastAsia="Times New Roman" w:hAnsi="Arial" w:cs="Arial"/>
          <w:bCs/>
          <w:color w:val="000000"/>
          <w:sz w:val="24"/>
          <w:szCs w:val="24"/>
          <w:lang w:eastAsia="it-IT"/>
        </w:rPr>
        <w:t xml:space="preserve">Il Principio teologico perenne che stabilisce la </w:t>
      </w:r>
      <w:r w:rsidRPr="00FE1F1F">
        <w:rPr>
          <w:rFonts w:ascii="Arial" w:eastAsia="Times New Roman" w:hAnsi="Arial" w:cs="Arial"/>
          <w:bCs/>
          <w:i/>
          <w:color w:val="000000"/>
          <w:sz w:val="24"/>
          <w:szCs w:val="24"/>
          <w:lang w:eastAsia="it-IT"/>
        </w:rPr>
        <w:t>“fraternità sacramentale – sacerdotale”</w:t>
      </w:r>
      <w:r w:rsidRPr="00FE1F1F">
        <w:rPr>
          <w:rFonts w:ascii="Arial" w:eastAsia="Times New Roman" w:hAnsi="Arial" w:cs="Arial"/>
          <w:bCs/>
          <w:color w:val="000000"/>
          <w:sz w:val="24"/>
          <w:szCs w:val="24"/>
          <w:lang w:eastAsia="it-IT"/>
        </w:rPr>
        <w:t xml:space="preserve">, è da ricercare nel Sacerdozio di Gesù Signore. Cristo è insieme </w:t>
      </w:r>
      <w:r w:rsidRPr="00FE1F1F">
        <w:rPr>
          <w:rFonts w:ascii="Arial" w:eastAsia="Times New Roman" w:hAnsi="Arial" w:cs="Arial"/>
          <w:bCs/>
          <w:i/>
          <w:color w:val="000000"/>
          <w:sz w:val="24"/>
          <w:szCs w:val="24"/>
          <w:lang w:eastAsia="it-IT"/>
        </w:rPr>
        <w:t xml:space="preserve">unico, sommo ed eterno sacerdote. </w:t>
      </w:r>
      <w:r w:rsidRPr="00FE1F1F">
        <w:rPr>
          <w:rFonts w:ascii="Arial" w:eastAsia="Times New Roman" w:hAnsi="Arial" w:cs="Arial"/>
          <w:bCs/>
          <w:color w:val="000000"/>
          <w:sz w:val="24"/>
          <w:szCs w:val="24"/>
          <w:lang w:eastAsia="it-IT"/>
        </w:rPr>
        <w:t xml:space="preserve">Non vi sono altri Sacerdoti costituiti da Dio, perché no vi sono altri Mediatori di salvezza al di fuori di Lui. Questa verità è rivelata ogni pagina della Scrittura. Mai nelle sacre pagine viene sostenuta un’altra quale visione di sacerdozio ministeriale. Questo primo principio si fonda sul fatto che nel sacerdozio di Aronne vi era successione. Moriva il padre e il figlio ne prendeva il posto. Nell’Antico Testamento vi erano molti sacerdoti e </w:t>
      </w:r>
      <w:r w:rsidR="00B25C30" w:rsidRPr="00FE1F1F">
        <w:rPr>
          <w:rFonts w:ascii="Arial" w:eastAsia="Times New Roman" w:hAnsi="Arial" w:cs="Arial"/>
          <w:bCs/>
          <w:color w:val="000000"/>
          <w:sz w:val="24"/>
          <w:szCs w:val="24"/>
          <w:lang w:eastAsia="it-IT"/>
        </w:rPr>
        <w:t>molte classi</w:t>
      </w:r>
      <w:r w:rsidRPr="00FE1F1F">
        <w:rPr>
          <w:rFonts w:ascii="Arial" w:eastAsia="Times New Roman" w:hAnsi="Arial" w:cs="Arial"/>
          <w:bCs/>
          <w:color w:val="000000"/>
          <w:sz w:val="24"/>
          <w:szCs w:val="24"/>
          <w:lang w:eastAsia="it-IT"/>
        </w:rPr>
        <w:t>.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w:t>
      </w:r>
    </w:p>
    <w:p w14:paraId="4B0373F5" w14:textId="77777777" w:rsidR="00FE1F1F" w:rsidRPr="00FE1F1F" w:rsidRDefault="00FE1F1F" w:rsidP="00FE1F1F">
      <w:pPr>
        <w:spacing w:after="120" w:line="240" w:lineRule="auto"/>
        <w:jc w:val="both"/>
        <w:rPr>
          <w:rFonts w:ascii="Arial" w:eastAsia="Times New Roman" w:hAnsi="Arial" w:cs="Arial"/>
          <w:bCs/>
          <w:color w:val="000000"/>
          <w:sz w:val="24"/>
          <w:szCs w:val="24"/>
          <w:lang w:eastAsia="it-IT"/>
        </w:rPr>
      </w:pPr>
      <w:r w:rsidRPr="00FE1F1F">
        <w:rPr>
          <w:rFonts w:ascii="Arial" w:eastAsia="Times New Roman" w:hAnsi="Arial" w:cs="Arial"/>
          <w:bCs/>
          <w:color w:val="000000"/>
          <w:sz w:val="24"/>
          <w:szCs w:val="24"/>
          <w:lang w:eastAsia="it-IT"/>
        </w:rPr>
        <w:lastRenderedPageBreak/>
        <w:t>Cristo unico, sommo ed eterno Sacerdote non ha successione. Aronne è morto. Eleàzaro è morto. Tutti gli altri sono morti. Gesù è il vivente eterno, immortale. Lui rimase nel sepolcro solo per poche ore. Ora, risorto, vive in eterno. Lui è Sacerdote in eterno secondo l’Ordine di Melchisedek,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p>
    <w:p w14:paraId="5E8459DD" w14:textId="77777777" w:rsidR="00FE1F1F" w:rsidRPr="00FE1F1F" w:rsidRDefault="00FE1F1F" w:rsidP="00FE1F1F">
      <w:pPr>
        <w:spacing w:after="0" w:line="240" w:lineRule="auto"/>
        <w:rPr>
          <w:rFonts w:ascii="Arial" w:eastAsia="Times New Roman" w:hAnsi="Arial" w:cs="Arial"/>
          <w:bCs/>
          <w:color w:val="000000"/>
          <w:sz w:val="24"/>
          <w:szCs w:val="24"/>
          <w:lang w:eastAsia="it-IT"/>
        </w:rPr>
      </w:pPr>
    </w:p>
    <w:p w14:paraId="167867A7" w14:textId="77777777" w:rsidR="00FE1F1F" w:rsidRPr="00FE1F1F" w:rsidRDefault="00FE1F1F" w:rsidP="00FE1F1F">
      <w:pPr>
        <w:spacing w:after="120" w:line="240" w:lineRule="auto"/>
        <w:rPr>
          <w:rFonts w:ascii="Arial" w:eastAsia="Times New Roman" w:hAnsi="Arial" w:cs="Arial"/>
          <w:bCs/>
          <w:color w:val="000000"/>
          <w:sz w:val="24"/>
          <w:szCs w:val="24"/>
          <w:lang w:eastAsia="it-IT"/>
        </w:rPr>
      </w:pPr>
      <w:r w:rsidRPr="00FE1F1F">
        <w:rPr>
          <w:rFonts w:ascii="Arial" w:eastAsia="Times New Roman" w:hAnsi="Arial" w:cs="Arial"/>
          <w:b/>
          <w:color w:val="000000"/>
          <w:sz w:val="24"/>
          <w:szCs w:val="24"/>
          <w:lang w:eastAsia="it-IT"/>
        </w:rPr>
        <w:t>Secondo Principio</w:t>
      </w:r>
      <w:r w:rsidRPr="00FE1F1F">
        <w:rPr>
          <w:rFonts w:ascii="Arial" w:eastAsia="Times New Roman" w:hAnsi="Arial" w:cs="Arial"/>
          <w:bCs/>
          <w:color w:val="000000"/>
          <w:sz w:val="24"/>
          <w:szCs w:val="24"/>
          <w:lang w:eastAsia="it-IT"/>
        </w:rPr>
        <w:t>: la natura del sacerdozio ministeriale</w:t>
      </w:r>
    </w:p>
    <w:p w14:paraId="242D2884" w14:textId="77777777" w:rsidR="00FE1F1F" w:rsidRPr="00FE1F1F" w:rsidRDefault="00FE1F1F" w:rsidP="00FE1F1F">
      <w:pPr>
        <w:spacing w:after="120" w:line="240" w:lineRule="auto"/>
        <w:jc w:val="both"/>
        <w:rPr>
          <w:rFonts w:ascii="Arial" w:eastAsia="Times New Roman" w:hAnsi="Arial" w:cs="Arial"/>
          <w:bCs/>
          <w:color w:val="000000"/>
          <w:sz w:val="24"/>
          <w:szCs w:val="24"/>
          <w:lang w:eastAsia="it-IT"/>
        </w:rPr>
      </w:pPr>
      <w:r w:rsidRPr="00FE1F1F">
        <w:rPr>
          <w:rFonts w:ascii="Arial" w:eastAsia="Times New Roman" w:hAnsi="Arial" w:cs="Arial"/>
          <w:bCs/>
          <w:color w:val="000000"/>
          <w:sz w:val="24"/>
          <w:szCs w:val="24"/>
          <w:lang w:eastAsia="it-IT"/>
        </w:rPr>
        <w:t>Gesù la sua vita nel suo corpo mortale, sceglie prima i Dodici, perché stesso con Lui e per mandali a predicare, ad annunziare la Buona Novella. Ad essi associa altri Settantadue discepoli, anch’essi mandati a predicare. Nel Cenacolo Gesù istituisce il Sacerdozio ministeriale: prima mettendo nelle loro mani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Dove la specifica, singolare verità del sacerdozio ministeriale?</w:t>
      </w:r>
    </w:p>
    <w:p w14:paraId="7378284A" w14:textId="77777777" w:rsidR="00FE1F1F" w:rsidRPr="00FE1F1F" w:rsidRDefault="00FE1F1F" w:rsidP="00FE1F1F">
      <w:pPr>
        <w:spacing w:after="120" w:line="240" w:lineRule="auto"/>
        <w:jc w:val="both"/>
        <w:rPr>
          <w:rFonts w:ascii="Arial" w:eastAsia="Times New Roman" w:hAnsi="Arial" w:cs="Arial"/>
          <w:bCs/>
          <w:color w:val="000000"/>
          <w:sz w:val="24"/>
          <w:szCs w:val="24"/>
          <w:lang w:eastAsia="it-IT"/>
        </w:rPr>
      </w:pPr>
      <w:r w:rsidRPr="00FE1F1F">
        <w:rPr>
          <w:rFonts w:ascii="Arial" w:eastAsia="Times New Roman" w:hAnsi="Arial" w:cs="Arial"/>
          <w:bCs/>
          <w:color w:val="000000"/>
          <w:sz w:val="24"/>
          <w:szCs w:val="24"/>
          <w:lang w:eastAsia="it-IT"/>
        </w:rPr>
        <w:t xml:space="preserve">Esso è vera partecipazione dell’unico ed eterno sacerdozio che è quello di Gesù. Anche se i gradi di partecipazione sono differenti, in ogni grado il sacerdozio può essere esercitato solo per partecipazione, per attualizzazione del sacerdozio di Gesù Signore. Per cui non si può essere sacerdoti se non in Cristo, con Cristo, per Cristo. 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w:t>
      </w:r>
    </w:p>
    <w:p w14:paraId="63AEA501" w14:textId="77777777" w:rsidR="00FE1F1F" w:rsidRPr="00FE1F1F" w:rsidRDefault="00FE1F1F" w:rsidP="00FE1F1F">
      <w:pPr>
        <w:spacing w:after="120" w:line="240" w:lineRule="auto"/>
        <w:jc w:val="both"/>
        <w:rPr>
          <w:rFonts w:ascii="Arial" w:eastAsia="Times New Roman" w:hAnsi="Arial" w:cs="Arial"/>
          <w:bCs/>
          <w:color w:val="000000"/>
          <w:sz w:val="24"/>
          <w:szCs w:val="24"/>
          <w:lang w:eastAsia="it-IT"/>
        </w:rPr>
      </w:pPr>
      <w:r w:rsidRPr="00FE1F1F">
        <w:rPr>
          <w:rFonts w:ascii="Arial" w:eastAsia="Times New Roman" w:hAnsi="Arial" w:cs="Arial"/>
          <w:bCs/>
          <w:color w:val="000000"/>
          <w:sz w:val="24"/>
          <w:szCs w:val="24"/>
          <w:lang w:eastAsia="it-IT"/>
        </w:rPr>
        <w:t xml:space="preserve">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w:t>
      </w:r>
      <w:r w:rsidRPr="00FE1F1F">
        <w:rPr>
          <w:rFonts w:ascii="Arial" w:eastAsia="Times New Roman" w:hAnsi="Arial" w:cs="Arial"/>
          <w:bCs/>
          <w:color w:val="000000"/>
          <w:sz w:val="24"/>
          <w:szCs w:val="24"/>
          <w:lang w:eastAsia="it-IT"/>
        </w:rPr>
        <w:lastRenderedPageBreak/>
        <w:t>sacrifici. Non ci sono infatti due sacrifici, uno incruento, uno cruento. Uno spirituale, di attualizzazione, uno reale, di consumazione dell’offerente.</w:t>
      </w:r>
    </w:p>
    <w:p w14:paraId="3DFCF699" w14:textId="77777777" w:rsidR="00FE1F1F" w:rsidRPr="00FE1F1F" w:rsidRDefault="00FE1F1F" w:rsidP="00FE1F1F">
      <w:pPr>
        <w:spacing w:after="120" w:line="240" w:lineRule="auto"/>
        <w:jc w:val="both"/>
        <w:rPr>
          <w:rFonts w:ascii="Arial" w:eastAsia="Times New Roman" w:hAnsi="Arial" w:cs="Arial"/>
          <w:bCs/>
          <w:color w:val="000000"/>
          <w:sz w:val="24"/>
          <w:szCs w:val="24"/>
          <w:lang w:eastAsia="it-IT"/>
        </w:rPr>
      </w:pPr>
      <w:r w:rsidRPr="00FE1F1F">
        <w:rPr>
          <w:rFonts w:ascii="Arial" w:eastAsia="Times New Roman" w:hAnsi="Arial" w:cs="Arial"/>
          <w:bCs/>
          <w:color w:val="000000"/>
          <w:sz w:val="24"/>
          <w:szCs w:val="24"/>
          <w:lang w:eastAsia="it-IT"/>
        </w:rPr>
        <w:t xml:space="preserve">Uno è il sacerdozio, una la vittima, una l’offerta, per tutta la durata della storia. 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L’unità, se si legge la preghiera di Gesù nel cenacolo, deve essere in tutti </w:t>
      </w:r>
      <w:r w:rsidRPr="00FE1F1F">
        <w:rPr>
          <w:rFonts w:ascii="Arial" w:eastAsia="Times New Roman" w:hAnsi="Arial" w:cs="Arial"/>
          <w:bCs/>
          <w:i/>
          <w:color w:val="000000"/>
          <w:sz w:val="24"/>
          <w:szCs w:val="24"/>
          <w:lang w:eastAsia="it-IT"/>
        </w:rPr>
        <w:t>“uguale”</w:t>
      </w:r>
      <w:r w:rsidRPr="00FE1F1F">
        <w:rPr>
          <w:rFonts w:ascii="Arial" w:eastAsia="Times New Roman" w:hAnsi="Arial" w:cs="Arial"/>
          <w:bCs/>
          <w:color w:val="000000"/>
          <w:sz w:val="24"/>
          <w:szCs w:val="24"/>
          <w:lang w:eastAsia="it-IT"/>
        </w:rPr>
        <w:t xml:space="preserve">, a quella che è vissuta tra Cristo e il Padre. Tra Cristo e il Padre vi è unità di sola natura, unità di volontà, unità di grazia, unità di Spirito Santo, unità di missione, unità di Parola. Ogni sacerdote formando l’unità di sola natura con 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w:t>
      </w:r>
      <w:r w:rsidRPr="00FE1F1F">
        <w:rPr>
          <w:rFonts w:ascii="Arial" w:eastAsia="Times New Roman" w:hAnsi="Arial" w:cs="Arial"/>
          <w:bCs/>
          <w:i/>
          <w:color w:val="000000"/>
          <w:sz w:val="24"/>
          <w:szCs w:val="24"/>
          <w:lang w:eastAsia="it-IT"/>
        </w:rPr>
        <w:t>“fraternità sacramentale – sacerdotale”</w:t>
      </w:r>
      <w:r w:rsidRPr="00FE1F1F">
        <w:rPr>
          <w:rFonts w:ascii="Arial" w:eastAsia="Times New Roman" w:hAnsi="Arial" w:cs="Arial"/>
          <w:bCs/>
          <w:color w:val="000000"/>
          <w:sz w:val="24"/>
          <w:szCs w:val="24"/>
          <w:lang w:eastAsia="it-IT"/>
        </w:rPr>
        <w:t xml:space="preserve">. Da comprendersi come </w:t>
      </w:r>
      <w:r w:rsidRPr="00FE1F1F">
        <w:rPr>
          <w:rFonts w:ascii="Arial" w:eastAsia="Times New Roman" w:hAnsi="Arial" w:cs="Arial"/>
          <w:bCs/>
          <w:i/>
          <w:color w:val="000000"/>
          <w:sz w:val="24"/>
          <w:szCs w:val="24"/>
          <w:lang w:eastAsia="it-IT"/>
        </w:rPr>
        <w:t>“unità sacramentale – sacerdotale”</w:t>
      </w:r>
      <w:r w:rsidRPr="00FE1F1F">
        <w:rPr>
          <w:rFonts w:ascii="Arial" w:eastAsia="Times New Roman" w:hAnsi="Arial" w:cs="Arial"/>
          <w:bCs/>
          <w:color w:val="000000"/>
          <w:sz w:val="24"/>
          <w:szCs w:val="24"/>
          <w:lang w:eastAsia="it-IT"/>
        </w:rPr>
        <w:t>.</w:t>
      </w:r>
    </w:p>
    <w:p w14:paraId="2C8D2041" w14:textId="77777777" w:rsidR="00FE1F1F" w:rsidRPr="00FE1F1F" w:rsidRDefault="00FE1F1F" w:rsidP="00FE1F1F">
      <w:pPr>
        <w:spacing w:after="120" w:line="240" w:lineRule="auto"/>
        <w:rPr>
          <w:rFonts w:ascii="Arial" w:eastAsia="Times New Roman" w:hAnsi="Arial" w:cs="Arial"/>
          <w:b/>
          <w:bCs/>
          <w:color w:val="000000"/>
          <w:kern w:val="32"/>
          <w:sz w:val="24"/>
          <w:szCs w:val="24"/>
          <w:lang w:eastAsia="it-IT"/>
        </w:rPr>
      </w:pPr>
      <w:r w:rsidRPr="00FE1F1F">
        <w:rPr>
          <w:rFonts w:ascii="Arial" w:eastAsia="Times New Roman" w:hAnsi="Arial" w:cs="Arial"/>
          <w:b/>
          <w:bCs/>
          <w:color w:val="000000"/>
          <w:kern w:val="32"/>
          <w:sz w:val="24"/>
          <w:szCs w:val="24"/>
          <w:lang w:eastAsia="it-IT"/>
        </w:rPr>
        <w:t>Come Operare</w:t>
      </w:r>
    </w:p>
    <w:p w14:paraId="3D1B1AD5"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Anche in questo secondo ambito urge qualche puntualizzazione teologica necessaria. Per prima cosa urge che si presenti in modo chiaro, esplicito, inequivocabile la natura del sacerdozio ministeriale. Senza una visione univoca della natura, con diverse concezioni contrapposte, distanti le une dalle altre, diviene difficile offrire consiglio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presbiteri sovente consumati dall’individualismo.</w:t>
      </w:r>
    </w:p>
    <w:p w14:paraId="53E12037"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In secondo luogo è cosa opportuna che si definisca il ruolo del Vescovo, come vero sacramento di unità e di fraternità del presbiterio diocesano. Certi ruoli di Vescovi sono più il frutto di una tradizione che di una attenta conformazione alla verità di Cristo, compresa in pienezza di Spirito Santo. Una vera visione del sacramento dell’episcopato di certo aiuta il cammino verso l’unità del presbiterio e la sua fraternità. Terza cosa su cui riflettere è la differenza tra ministero e carisma. Il sacerdozio è uno. Il ministero sacerdotale è l’esercizio di un’unica potestà che è per tutti uguale. È il carisma che dona differenza spirituale ad ogni </w:t>
      </w:r>
      <w:r w:rsidRPr="00FE1F1F">
        <w:rPr>
          <w:rFonts w:ascii="Arial" w:eastAsia="Times New Roman" w:hAnsi="Arial" w:cs="Arial"/>
          <w:bCs/>
          <w:sz w:val="24"/>
          <w:szCs w:val="24"/>
          <w:lang w:eastAsia="it-IT"/>
        </w:rPr>
        <w:lastRenderedPageBreak/>
        <w:t xml:space="preserve">ministero. Il carisma è vero dono dello Spirito Santo per l’utilità comune. Il livellamento del sacerdozio ministeriale è grande povertà. Il ministero inserito nel carisma personale, unico, irripetibile, nobilita ed eleva. Quarto suggerimento. Urge un’autentica ascesi nelle virtù. Non si può esercitare il proprio ministero nella nobiltà del proprio carisma senza un buon corredo di virtù. È la virtù dell’umiltà che ci fa accogliere un “posto” utile allo Spirito Santo e non utile a noi. </w:t>
      </w:r>
    </w:p>
    <w:p w14:paraId="7E9DB8B7"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È la virtù della fede che ci fa vedere le qualità degli altri veri doni dello Spirito Santo. È la virtù della sapienza che ci spinge a vedere sempre il nostro ministero dagli altri per gli altri, con gli altri. È la virtù della mitezza che ci fa accogliere ogni sofferenza come purissimo dono di purificazione. Lavorando bene su questi pochi principi operativi è possibile offrire un cammino veramente attuale per vivere secondo lo Spirito Santo un ministero così alto e così nobile. La Vergine Maria, Madre del Verbo Incarnato, dell’Eterno e Immortale Sacerdote, dell’unico Mediatore tra Dio e l’uomo, ci aiuti a dare splendore e verità al nostro sacerdozio ministeriale. Angeli e Santi ci guidino in questa riflessione, non solamente utile, ma necessaria, anzi obbligatoria per tutti. </w:t>
      </w:r>
    </w:p>
    <w:p w14:paraId="03C4436A" w14:textId="77777777" w:rsidR="00FE1F1F" w:rsidRPr="00FE1F1F" w:rsidRDefault="00FE1F1F" w:rsidP="00FE1F1F">
      <w:pPr>
        <w:spacing w:after="120" w:line="240" w:lineRule="auto"/>
        <w:jc w:val="both"/>
        <w:rPr>
          <w:rFonts w:ascii="Arial" w:eastAsia="Times New Roman" w:hAnsi="Arial" w:cs="Arial"/>
          <w:bCs/>
          <w:sz w:val="24"/>
          <w:szCs w:val="24"/>
          <w:lang w:eastAsia="it-IT"/>
        </w:rPr>
      </w:pPr>
    </w:p>
    <w:p w14:paraId="1B5AE199" w14:textId="77777777" w:rsidR="00FE1F1F" w:rsidRPr="00FE1F1F" w:rsidRDefault="00FE1F1F" w:rsidP="00FE1F1F">
      <w:pPr>
        <w:spacing w:after="120" w:line="240" w:lineRule="auto"/>
        <w:rPr>
          <w:rFonts w:ascii="Arial" w:hAnsi="Arial" w:cs="Arial"/>
          <w:b/>
          <w:bCs/>
          <w:snapToGrid w:val="0"/>
          <w:color w:val="000000"/>
          <w:sz w:val="24"/>
          <w:szCs w:val="24"/>
        </w:rPr>
      </w:pPr>
      <w:r w:rsidRPr="00FE1F1F">
        <w:rPr>
          <w:rFonts w:ascii="Arial" w:hAnsi="Arial" w:cs="Arial"/>
          <w:b/>
          <w:bCs/>
          <w:snapToGrid w:val="0"/>
          <w:color w:val="000000"/>
          <w:sz w:val="24"/>
          <w:szCs w:val="24"/>
        </w:rPr>
        <w:t>Cosa dice la Divina Rivelazione</w:t>
      </w:r>
    </w:p>
    <w:p w14:paraId="088D64E1" w14:textId="77777777" w:rsidR="00FE1F1F" w:rsidRPr="00FE1F1F" w:rsidRDefault="00FE1F1F" w:rsidP="00FE1F1F">
      <w:pPr>
        <w:spacing w:after="120" w:line="240" w:lineRule="auto"/>
        <w:jc w:val="both"/>
        <w:rPr>
          <w:rFonts w:ascii="Arial" w:hAnsi="Arial" w:cs="Arial"/>
          <w:snapToGrid w:val="0"/>
          <w:sz w:val="24"/>
          <w:szCs w:val="24"/>
        </w:rPr>
      </w:pPr>
      <w:r w:rsidRPr="00FE1F1F">
        <w:rPr>
          <w:rFonts w:ascii="Arial" w:hAnsi="Arial" w:cs="Arial"/>
          <w:color w:val="000000"/>
          <w:sz w:val="24"/>
          <w:szCs w:val="24"/>
          <w:lang w:eastAsia="it-IT"/>
        </w:rPr>
        <w:t xml:space="preserve">L’origine della missione redentrice di Gesù Signore è il cuore del Padre. È il suo amore eterno. Gesù viene per portare ad ogni uomo la grazia, la verità, la pace, la via eterna che è il Padre. Il Padre viene dato da Cristo, in Lui, con Lui, per Lui, ad ogni creatura. </w:t>
      </w:r>
    </w:p>
    <w:p w14:paraId="3363CB5A" w14:textId="77777777" w:rsidR="00FE1F1F" w:rsidRPr="00FE1F1F" w:rsidRDefault="00FE1F1F" w:rsidP="00FE1F1F">
      <w:pPr>
        <w:spacing w:after="120" w:line="240" w:lineRule="auto"/>
        <w:ind w:left="567" w:right="566"/>
        <w:jc w:val="both"/>
        <w:rPr>
          <w:rFonts w:ascii="Arial" w:hAnsi="Arial" w:cs="Arial"/>
          <w:bCs/>
          <w:i/>
          <w:iCs/>
          <w:spacing w:val="-5"/>
          <w:sz w:val="24"/>
          <w:szCs w:val="24"/>
          <w:lang w:eastAsia="it-IT"/>
        </w:rPr>
      </w:pPr>
      <w:r w:rsidRPr="00FE1F1F">
        <w:rPr>
          <w:rFonts w:ascii="Arial" w:hAnsi="Arial" w:cs="Arial"/>
          <w:bCs/>
          <w:i/>
          <w:iCs/>
          <w:spacing w:val="-5"/>
          <w:sz w:val="24"/>
          <w:szCs w:val="24"/>
          <w:lang w:eastAsia="it-IT"/>
        </w:rPr>
        <w:t xml:space="preserve">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20,20-23). </w:t>
      </w:r>
    </w:p>
    <w:p w14:paraId="167D1DB4"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Con la risurrezione Cristo Gesù non può più assolvere la sua missione in modo pieno. Non può mostrare più ad ogni uomo come si ama concretamente nella storia di malattia, sofferenza, opposizione, contrasto, tradimento, violenza, ogni forma di martirio. Dinanzi ad ogni uomo non si potrebbe fare più obbediente fino alla morte di croce. 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Lui, senza alcuna differenza. Chi è l’apostolo, chi è il presbitero?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 Quanto ci ricorda la Lettera agli Ebrei (sul fondamento del Salmo 40) su Cristo Gesù, vale per ogni vescovo, per ogni presbitero.</w:t>
      </w:r>
    </w:p>
    <w:p w14:paraId="58E94C58" w14:textId="77777777" w:rsidR="00FE1F1F" w:rsidRPr="00FE1F1F" w:rsidRDefault="00FE1F1F" w:rsidP="00FE1F1F">
      <w:pPr>
        <w:spacing w:after="120" w:line="240" w:lineRule="auto"/>
        <w:ind w:left="567" w:right="566"/>
        <w:jc w:val="both"/>
        <w:rPr>
          <w:rFonts w:ascii="Arial" w:eastAsia="Times New Roman" w:hAnsi="Arial" w:cs="Arial"/>
          <w:bCs/>
          <w:i/>
          <w:iCs/>
          <w:spacing w:val="-2"/>
          <w:kern w:val="28"/>
          <w:sz w:val="24"/>
          <w:szCs w:val="24"/>
          <w:lang w:eastAsia="it-IT"/>
        </w:rPr>
      </w:pPr>
      <w:r w:rsidRPr="00FE1F1F">
        <w:rPr>
          <w:rFonts w:ascii="Arial" w:eastAsia="Times New Roman" w:hAnsi="Arial" w:cs="Arial"/>
          <w:bCs/>
          <w:i/>
          <w:iCs/>
          <w:spacing w:val="-2"/>
          <w:kern w:val="28"/>
          <w:sz w:val="24"/>
          <w:szCs w:val="24"/>
          <w:lang w:eastAsia="it-IT"/>
        </w:rPr>
        <w:lastRenderedPageBreak/>
        <w:t xml:space="preserve">Tu non hai voluto né sacrificio né offerta, un corpo invece mi hai preparato. Non hai gradito né olocausti né sacrifici per il peccato. Allora ho detto: «Ecco, io vengo – poiché di me sta scritto nel rotolo del libro – per fare, o Dio, la tua volontà» (Eb 10,5-7). </w:t>
      </w:r>
    </w:p>
    <w:p w14:paraId="0922B087"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Il corpo del presbitero, corpo di Cristo, è oggi lo strumento per la redenzione dell’uomo. Ma com’è il corpo di Cristo? La Lettera agli Ebrei ce lo presenta santo, più che santo.</w:t>
      </w:r>
    </w:p>
    <w:p w14:paraId="12DAD561"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 xml:space="preserve">Questo era il sommo sacerdote che ci occorreva: santo, innocente, senza macchia, separato dai peccatori ed elevato sopra i cieli. </w:t>
      </w:r>
      <w:r w:rsidRPr="00FE1F1F">
        <w:rPr>
          <w:rFonts w:ascii="Arial" w:eastAsia="Times New Roman" w:hAnsi="Arial" w:cs="Arial"/>
          <w:bCs/>
          <w:i/>
          <w:iCs/>
          <w:sz w:val="24"/>
          <w:szCs w:val="24"/>
          <w:lang w:eastAsia="it-IT"/>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w:t>
      </w:r>
      <w:r w:rsidRPr="00FE1F1F">
        <w:rPr>
          <w:rFonts w:ascii="Arial" w:hAnsi="Arial" w:cs="Arial"/>
          <w:bCs/>
          <w:i/>
          <w:iCs/>
          <w:sz w:val="24"/>
          <w:szCs w:val="24"/>
          <w:lang w:eastAsia="it-IT"/>
        </w:rPr>
        <w:t>(Eb 7,26-28).</w:t>
      </w:r>
    </w:p>
    <w:p w14:paraId="7038B5C3"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Questa verità così ci viene annunziata da San Paolo, il grande imitatore di Cristo Gesù, colui che era giunto a pensarsi cuore e corpo di Cristo in mezzo ai suoi fratelli. Cuore capace di dare tutto il suo amore. Corpo che portava in sé in segni della passione.</w:t>
      </w:r>
    </w:p>
    <w:p w14:paraId="4AA1FDA3"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sz w:val="24"/>
          <w:szCs w:val="24"/>
          <w:lang w:eastAsia="it-IT"/>
        </w:rPr>
        <w:t xml:space="preserve">Sono stato crocifisso con Cristo, e non vivo più io, ma Cristo vive in me. </w:t>
      </w:r>
      <w:r w:rsidRPr="00FE1F1F">
        <w:rPr>
          <w:rFonts w:ascii="Arial" w:hAnsi="Arial" w:cs="Arial"/>
          <w:bCs/>
          <w:i/>
          <w:iCs/>
          <w:sz w:val="24"/>
          <w:szCs w:val="24"/>
          <w:lang w:eastAsia="it-IT"/>
        </w:rPr>
        <w:t>E questa vita, che io vivo nel corpo, la vivo nella fede del Figlio di Dio, che mi ha amato e ha consegnato se stesso per me (Gal 2,19 c – 20).</w:t>
      </w:r>
    </w:p>
    <w:p w14:paraId="438C4389" w14:textId="21059C7C"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Quanto a me invece non ci sia altro vanto che nella croce del Signore nostro Gesù Cristo, per mezzo della quale il mondo per me è stato crocifisso, come io per il mondo. D’ora innanzi nessuno mi procuri fastidi: io porto le stigmate di Gesù sul mio corpo (Gal 6,14</w:t>
      </w:r>
      <w:r w:rsidR="00B25C30">
        <w:rPr>
          <w:rFonts w:ascii="Arial" w:eastAsia="Times New Roman" w:hAnsi="Arial" w:cs="Arial"/>
          <w:bCs/>
          <w:i/>
          <w:iCs/>
          <w:sz w:val="24"/>
          <w:szCs w:val="24"/>
          <w:lang w:eastAsia="it-IT"/>
        </w:rPr>
        <w:t>-</w:t>
      </w:r>
      <w:r w:rsidRPr="00FE1F1F">
        <w:rPr>
          <w:rFonts w:ascii="Arial" w:eastAsia="Times New Roman" w:hAnsi="Arial" w:cs="Arial"/>
          <w:bCs/>
          <w:i/>
          <w:iCs/>
          <w:sz w:val="24"/>
          <w:szCs w:val="24"/>
          <w:lang w:eastAsia="it-IT"/>
        </w:rPr>
        <w:t xml:space="preserve">17). </w:t>
      </w:r>
    </w:p>
    <w:p w14:paraId="7707B921"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Ecco cosa Paolo dice di sé nella Seconda Lettera ai Corinzi.</w:t>
      </w:r>
    </w:p>
    <w:p w14:paraId="7E56296F"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A8090AB"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Il corpo del presbitero deve essere senza macchia, perché è il corpo del sacrificio, dell’olocausto, dell’offerta monda di cui parla il profeta Malachia.</w:t>
      </w:r>
    </w:p>
    <w:p w14:paraId="413AC803" w14:textId="77777777" w:rsidR="00FE1F1F" w:rsidRPr="00FE1F1F" w:rsidRDefault="00FE1F1F" w:rsidP="00FE1F1F">
      <w:pPr>
        <w:spacing w:after="120" w:line="240" w:lineRule="auto"/>
        <w:ind w:left="567" w:right="566"/>
        <w:jc w:val="both"/>
        <w:rPr>
          <w:rFonts w:ascii="Arial" w:eastAsia="Times New Roman" w:hAnsi="Arial" w:cs="Arial"/>
          <w:bCs/>
          <w:i/>
          <w:iCs/>
          <w:color w:val="000000"/>
          <w:sz w:val="24"/>
          <w:szCs w:val="24"/>
          <w:lang w:eastAsia="it-IT"/>
        </w:rPr>
      </w:pPr>
      <w:r w:rsidRPr="00FE1F1F">
        <w:rPr>
          <w:rFonts w:ascii="Arial" w:eastAsia="Times New Roman" w:hAnsi="Arial" w:cs="Arial"/>
          <w:bCs/>
          <w:i/>
          <w:iCs/>
          <w:color w:val="000000"/>
          <w:sz w:val="24"/>
          <w:szCs w:val="24"/>
          <w:lang w:eastAsia="it-IT"/>
        </w:rPr>
        <w:lastRenderedPageBreak/>
        <w:t xml:space="preserve">Poiché dall’oriente all’occidente grande è il mio nome fra le nazioni e in ogni luogo si brucia incenso al mio nome e si fanno offerte pure, perché grande è il mio nome fra le nazioni. Dice il Signore degli eserciti (Mal 1,11). </w:t>
      </w:r>
    </w:p>
    <w:p w14:paraId="0717F768"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Il corpo del sacerdote è quell’incenso, quel profumo particolare, unico che perennemente deve bruciare dinanzi al Signore in soave odore di salvezza e di redenzione.</w:t>
      </w:r>
    </w:p>
    <w:p w14:paraId="3D7AFBDE" w14:textId="139E5DDE" w:rsidR="00FE1F1F" w:rsidRPr="00FE1F1F" w:rsidRDefault="00FE1F1F" w:rsidP="00FE1F1F">
      <w:pPr>
        <w:spacing w:after="120" w:line="240" w:lineRule="auto"/>
        <w:ind w:left="567" w:right="566"/>
        <w:jc w:val="both"/>
        <w:rPr>
          <w:rFonts w:ascii="Arial" w:hAnsi="Arial" w:cs="Arial"/>
          <w:bCs/>
          <w:i/>
          <w:iCs/>
          <w:color w:val="000000"/>
          <w:sz w:val="24"/>
          <w:szCs w:val="24"/>
          <w:lang w:eastAsia="it-IT"/>
        </w:rPr>
      </w:pPr>
      <w:r w:rsidRPr="00FE1F1F">
        <w:rPr>
          <w:rFonts w:ascii="Arial" w:hAnsi="Arial" w:cs="Arial"/>
          <w:bCs/>
          <w:i/>
          <w:iCs/>
          <w:color w:val="000000"/>
          <w:sz w:val="24"/>
          <w:szCs w:val="24"/>
          <w:lang w:eastAsia="it-IT"/>
        </w:rPr>
        <w:t xml:space="preserve">Il Signore disse a Mosè: «Procùrati balsami: storace, ònice, </w:t>
      </w:r>
      <w:r w:rsidR="00B25C30" w:rsidRPr="00FE1F1F">
        <w:rPr>
          <w:rFonts w:ascii="Arial" w:hAnsi="Arial" w:cs="Arial"/>
          <w:bCs/>
          <w:i/>
          <w:iCs/>
          <w:color w:val="000000"/>
          <w:sz w:val="24"/>
          <w:szCs w:val="24"/>
          <w:lang w:eastAsia="it-IT"/>
        </w:rPr>
        <w:t>galbano</w:t>
      </w:r>
      <w:r w:rsidRPr="00FE1F1F">
        <w:rPr>
          <w:rFonts w:ascii="Arial" w:hAnsi="Arial" w:cs="Arial"/>
          <w:bCs/>
          <w:i/>
          <w:iCs/>
          <w:color w:val="000000"/>
          <w:sz w:val="24"/>
          <w:szCs w:val="24"/>
          <w:lang w:eastAsia="it-IT"/>
        </w:rPr>
        <w:t xml:space="preserve">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(Es 30,34-37). </w:t>
      </w:r>
    </w:p>
    <w:p w14:paraId="321D3822"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Sono le virtù del sacerdote le pietre preziose per la composizione di questo incenso di salvezza e di redenzione. San Paolo esorta Timoteo ad esercitarsi in molte virtù.</w:t>
      </w:r>
    </w:p>
    <w:p w14:paraId="25FF4AF1"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6,11-12). </w:t>
      </w:r>
    </w:p>
    <w:p w14:paraId="4DEACA2E"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Sono le virtù che permetteranno al presbitero che il suo sacerdozio non diventi formalità, puro lavoro da burocrate, prestazione ad ore, o peggio venalità o simonia. Senza le virtù, vana risulta l’esortazione che l’Apostolo Pietro rivolge ai Presbiteri come lui.</w:t>
      </w:r>
    </w:p>
    <w:p w14:paraId="435B1D41"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97E1896"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Senza virtù è facile cadere nella vanagloria, montare in superbia, vestirsi di arroganza, sfoggiare prepotenza, precipitare nel mercenariato, fare del ministero della pietà un esercizio di grande lucro e di sfruttamento del dolore e della sofferenza delle pecore.</w:t>
      </w:r>
    </w:p>
    <w:p w14:paraId="15820165"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w:t>
      </w:r>
      <w:r w:rsidRPr="00FE1F1F">
        <w:rPr>
          <w:rFonts w:ascii="Arial" w:eastAsia="Times New Roman" w:hAnsi="Arial" w:cs="Arial"/>
          <w:bCs/>
          <w:i/>
          <w:iCs/>
          <w:sz w:val="24"/>
          <w:szCs w:val="24"/>
          <w:lang w:eastAsia="it-IT"/>
        </w:rPr>
        <w:lastRenderedPageBreak/>
        <w:t xml:space="preserve">dannosi, che fanno affogare gli uomini nella rovina e nella perdizione. L’avidità del denaro infatti è la radice di tutti i mali; presi da questo desiderio, alcuni hanno deviato dalla fede e si sono procurati molti tormenti (1Tm 66-10). </w:t>
      </w:r>
    </w:p>
    <w:p w14:paraId="377C3D6F" w14:textId="77777777" w:rsidR="00FE1F1F" w:rsidRPr="00FE1F1F" w:rsidRDefault="00FE1F1F" w:rsidP="00FE1F1F">
      <w:pPr>
        <w:spacing w:after="120" w:line="240" w:lineRule="auto"/>
        <w:jc w:val="both"/>
        <w:rPr>
          <w:rFonts w:ascii="Arial" w:hAnsi="Arial" w:cs="Arial"/>
          <w:bCs/>
          <w:color w:val="000000"/>
          <w:sz w:val="24"/>
          <w:szCs w:val="24"/>
          <w:lang w:eastAsia="it-IT"/>
        </w:rPr>
      </w:pPr>
      <w:r w:rsidRPr="00FE1F1F">
        <w:rPr>
          <w:rFonts w:ascii="Arial" w:hAnsi="Arial" w:cs="Arial"/>
          <w:bCs/>
          <w:color w:val="000000"/>
          <w:sz w:val="24"/>
          <w:szCs w:val="24"/>
          <w:lang w:eastAsia="it-IT"/>
        </w:rPr>
        <w:t>La purezza del presbitero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Padre nel Cenacolo dobbiamo confessare che non si tratta semplicemente di una purezza morale, ci troviamo invece dinanzi ad una purezza che è elevazione della stessa natura. È come se il presbitero, l’apostolo, il consacrato in Cristo, dovesse avere una partecipazione speciale della divina natura. È come se tutti i presbiteri dovessero rivestirsi della sola natura divina perché essa viva tutta nella loro natura umana.</w:t>
      </w:r>
    </w:p>
    <w:p w14:paraId="344D9894"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 (Gv 17,20-21)</w:t>
      </w:r>
    </w:p>
    <w:p w14:paraId="1FE323A9"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Gesù chiede al Padre che i suoi apostoli – e non solo i suoi apostoli, ma essi in modo speciale, singolare, unico - diventino una cosa sola. Questa cosa sola deve superare ogni unità che esiste in natura, essere oltre la stessa unità coniugale, che è di solo corpo, per divenire unità con le stesse caratteristiche che regnano nell’unità di natura e di comunione in seno alla Beata Trinità. 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w:t>
      </w:r>
    </w:p>
    <w:p w14:paraId="67DBBF38"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Questa unità non si può creare fuori del corpo di Cristo. Solo se l’apostolo, il presbitero diventano una cosa sola con Cristo, allo stesso modo che Cristo è una cosa sola con il Padre, potranno diventare una cosa sola tra di loro, ma sempre in Cristo, con Cristo, per Cristo, nella comunione dello Spirito Santo. Cristo chiede all’apostolo, al presbitero si annientarsi, annullarsi nel suo essere per assumere l’essere di Cristo. Corpo, anima, spirito, desideri, volontà, sacrificio, olocausto, passione, morte, croce, tutto il presbitero, l’apostolo deve assumere di Cristo, se vuole divenire una cosa sola con Lui e in Lui divenire una cosa sola con gli altri suoi fratelli di ministero sacro.</w:t>
      </w:r>
    </w:p>
    <w:p w14:paraId="7443A35A"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Passiamo dall’unità morale, spirituale, all’unità ontologica, di natura. Si passa, in modo del tutto speciale, singolare, ad avere una partecipazione unica con la natura divina. È difficile da razionalizzare questa verità, però è essa che ci può aiutare a comprende la specificità della fraternità sacerdotale, della sua singolare unità, della sua specifica comunione. Come il padre ha mandato me, io mando voi. Come tu, Padre sei in me e io in te, siano anch’essi in noi. La stessa identica relazione, senza alcun cambiamento. È la creazione dell’unità ontologica il fondamento dell’unità spirituale, morale, operativa. L’unità ontologica dei </w:t>
      </w:r>
      <w:r w:rsidRPr="00FE1F1F">
        <w:rPr>
          <w:rFonts w:ascii="Arial" w:eastAsia="Times New Roman" w:hAnsi="Arial" w:cs="Arial"/>
          <w:bCs/>
          <w:sz w:val="24"/>
          <w:szCs w:val="24"/>
          <w:lang w:eastAsia="it-IT"/>
        </w:rPr>
        <w:lastRenderedPageBreak/>
        <w:t>presbiteri avviene e si realizza nell’unità ontologica divina, che è di sola natura, di comunione perfetta di vita, nel dono totale di sé all’altro.</w:t>
      </w:r>
    </w:p>
    <w:p w14:paraId="61DEB5FE" w14:textId="77777777" w:rsidR="00FE1F1F" w:rsidRPr="00FE1F1F" w:rsidRDefault="00FE1F1F" w:rsidP="00FE1F1F">
      <w:pPr>
        <w:spacing w:after="120" w:line="240" w:lineRule="auto"/>
        <w:ind w:left="567" w:right="566"/>
        <w:jc w:val="both"/>
        <w:rPr>
          <w:rFonts w:ascii="Arial" w:eastAsia="Times New Roman" w:hAnsi="Arial" w:cs="Arial"/>
          <w:bCs/>
          <w:i/>
          <w:iCs/>
          <w:spacing w:val="-6"/>
          <w:sz w:val="24"/>
          <w:szCs w:val="24"/>
          <w:lang w:eastAsia="it-IT"/>
        </w:rPr>
      </w:pPr>
      <w:r w:rsidRPr="00FE1F1F">
        <w:rPr>
          <w:rFonts w:ascii="Arial" w:eastAsia="Times New Roman" w:hAnsi="Arial" w:cs="Arial"/>
          <w:bCs/>
          <w:i/>
          <w:iCs/>
          <w:spacing w:val="-6"/>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(Gv 17,20-23). </w:t>
      </w:r>
    </w:p>
    <w:p w14:paraId="37F8CCAE"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È giusto che ci si chieda: qual è la gloria che Dio ha dato al Figlio? Per rispondere forse è giusto che ci lasciamo aiutare dalla Lettera agli Ebrei, proprio dal suo inizio.</w:t>
      </w:r>
    </w:p>
    <w:p w14:paraId="5ED10F44"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15439EAA"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Chi è Cristo Gesù? È irradiazione della gloria di Dio, impronta della sua sostanza e tutto sostiene con la sua parola potente. Gesù è il Figlio Eterno del Padre, il suo Unigenito, da Lui generato nell’eternità, dal seno dell’aurora.</w:t>
      </w:r>
    </w:p>
    <w:p w14:paraId="5E2A9601"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2C991B0"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A te il principato nel giorno della tua potenza tra santi splendori; dal seno dell’aurora, come rugiada, io ti ho generato (Sal 110 (109) 3). </w:t>
      </w:r>
    </w:p>
    <w:p w14:paraId="29E6C0F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La gloria di Gesù è la sua generazione eterna. È anche il suo essere mediatore unico nella creazione, nella redenzione, nell’espiazione vicaria, nella santificazione, nel dono della vita eterna. </w:t>
      </w:r>
    </w:p>
    <w:p w14:paraId="14849347"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1,1-19). </w:t>
      </w:r>
    </w:p>
    <w:p w14:paraId="3D12C756"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In quel tempo Gesù disse: «Ti rendo lode, Padre, Signore del cielo e della terra, perché hai nascosto queste cose ai sapienti e ai dotti e le </w:t>
      </w:r>
      <w:r w:rsidRPr="00FE1F1F">
        <w:rPr>
          <w:rFonts w:ascii="Arial" w:eastAsia="Times New Roman" w:hAnsi="Arial" w:cs="Arial"/>
          <w:bCs/>
          <w:i/>
          <w:iCs/>
          <w:sz w:val="24"/>
          <w:szCs w:val="24"/>
          <w:lang w:eastAsia="it-IT"/>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475FF18"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Quale gloria Gesù ha donato ai suoi apostoli, ai suoi presbiteri? Li ha generati in Lui sacerdoti secondo l’ordine di Melchisedek. Questa gloria è solo sua. Li ha fatti in Lui mediatori unici della sua grazia e verità. Essi sono suoi ministri, suoi amministratori, suoi mediatori. È evidente che questa gloria può essere esercitata solo nell’unità con Cristo e in Lui, con Lui, per Lui, nell’unità con tutti gli altri apostoli e presbiteri, in una comunione che non è solo ascendente dal basso verso l’altro, ma anche discendente e orizzontale. La comunione mai dovrà pensarsi come puramente ascendente: il presbitero con il suo vescovo, il vescovo con il Papa, ma anche il Papa con i vescovi, i vescovi con i presbiteri, i vescovi con i vescovi, i presbiteri con i presbiteri. </w:t>
      </w:r>
    </w:p>
    <w:p w14:paraId="0DC7EED3"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Solo in questa triplice dimensione di può parlare di comunione vera, così come avviene in seno alla Beata Trinità. Il Padre dona tuttala sua gloria al Figlio, il Figlio tutta la sua gloria al Padre. Il papa dona tutta la sua gloria a vescovi e presbiteri. I vescovi donano la loro gloria a vescovi e presbiteri. I presbiteri si donano la gloria reciprocamente, sono gli uni dagli altri e insieme donano e ricevono tutta la gloria dai vescovi. Nella vera comunione ognuno diviene redentore e santificatore dell’altro, ognuno mediatore di grazia e di verità per l’altro. Nell’unità di cui parla Gesù si è gli uni dagli altri, gli uni per gli altri, in una comunione ininterrotta di grazia e di verità, di ministero e di doni dello Spirito Santo. Se vale per il corpo di Cristo quanto Paolo insegna ai Corinzi, molti di più vale per il corpo sacerdotale, il corpo della mediazione che dona lo stesso Spirito Santo autore di ogni dono.</w:t>
      </w:r>
    </w:p>
    <w:p w14:paraId="4A21C37B"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C5533AF"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FE1F1F">
        <w:rPr>
          <w:rFonts w:ascii="Arial" w:eastAsia="Times New Roman" w:hAnsi="Arial" w:cs="Arial"/>
          <w:bCs/>
          <w:i/>
          <w:iCs/>
          <w:sz w:val="24"/>
          <w:szCs w:val="24"/>
          <w:lang w:eastAsia="it-IT"/>
        </w:rPr>
        <w:lastRenderedPageBreak/>
        <w:t xml:space="preserve">profeti? Tutti maestri? Tutti fanno miracoli? Tutti possiedono il dono delle guarigioni? Tutti parlano lingue? Tutti le interpretano? (Cfr. 1Cor 12,1-31). </w:t>
      </w:r>
    </w:p>
    <w:p w14:paraId="3BAC669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Questa stessa verità sulla comunione San Paolo la esprime anche nella Lettera agli Efesini. San Paolo è il vero cantore dell’unità e della comunione. Sul canto dell’unità e della comunione lui è vera cetra dello Spirito Santo, vera sua arpa.</w:t>
      </w:r>
    </w:p>
    <w:p w14:paraId="5FE77FAC"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F19CFC3"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 xml:space="preserve">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4,1-16). </w:t>
      </w:r>
    </w:p>
    <w:p w14:paraId="2C44435C"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Se non avviene questa perenne generazione degli uni dagli altri, mai si potrà pensare si raggiungere l’unità presbiterale desiderata e voluta da Cristo Gesù. Questa verità ci conduce ad un’altra verità ancora più impegnativa per vescovi e presbiteri.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comunione con lo Spirito Santo.</w:t>
      </w:r>
    </w:p>
    <w:p w14:paraId="51D8D9E4"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Quanto è avvenuto in Cristo Gesù deve avvenire in ogni ministro, in ogni suo sacerdote, vescovo e presbitero.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presbitero devono essere il suo vero distintivo, l’esercizio della carità pastorale con purezza di cuore e di </w:t>
      </w:r>
      <w:r w:rsidRPr="00FE1F1F">
        <w:rPr>
          <w:rFonts w:ascii="Arial" w:eastAsia="Times New Roman" w:hAnsi="Arial" w:cs="Arial"/>
          <w:bCs/>
          <w:sz w:val="24"/>
          <w:szCs w:val="24"/>
          <w:lang w:eastAsia="it-IT"/>
        </w:rPr>
        <w:lastRenderedPageBreak/>
        <w:t>intenzione, la libertà da ogni pensiero della carne. Indirettamente attraverso lo Spirito Santo che opera nei fratelli. Perché si possa ricreare un vescovo e un presbitero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w:t>
      </w:r>
    </w:p>
    <w:p w14:paraId="072BE5E2"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Se colui che deve rigenerare gli altri è carente nella sua rigenerazione spirituale mai potrà essere di aiuto. La sua missione è in qualche modo già fallimentare all’interno del corpo episcopale e presbiterale, molto di più la sarà all’interno di tutto il corpo di Cristo, inesistente sarà in relazione al mondo da redimere. Questa verità non va sottovalutata. Il presbitero, il vescovo è prima di ogni altra cosa redentore del presbitero, del vescovo. È lui la via attraverso cui lo Spirito Santo vuole redimere tutto il corpo sacerdotale, il corpo episcopale. 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w:t>
      </w:r>
    </w:p>
    <w:p w14:paraId="3A1ED1B7"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4B601F5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 Questa verità è un caposaldo della Lettera agli Ebrei. La sofferenza è via di vera purificazione. Per messo di essa il Padre rende perfetto il corpo dell’olocausto.</w:t>
      </w:r>
    </w:p>
    <w:p w14:paraId="419E24FE"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(Eb 2,9-11).</w:t>
      </w:r>
    </w:p>
    <w:p w14:paraId="6AFDF173"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2B24A611"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Vescovi e presbiteri devono avere occhi di vera fede per vedere Dio che interviene efficacemente nella loro vita per la loro più grande purificazione. 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 Ma il Padre, come il suo Santo Spirito, operano in noi direttamente e indirettamente. L’opera indiretta è quell’aiuto fraterno, pieno di carità e di amorevolezza, di cui parla San Paolo nella Lettera Prima ai Tessalonicesi. </w:t>
      </w:r>
    </w:p>
    <w:p w14:paraId="38039332"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2,5-8).</w:t>
      </w:r>
    </w:p>
    <w:p w14:paraId="7C32C7C4"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squisita umiltà che san Paolo raccomanda a tutto il corpo di Cristo. </w:t>
      </w:r>
    </w:p>
    <w:p w14:paraId="4326ABE7"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3D9DA6F1"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È anche tenendosi lontani da ogni ambizione, ogni superbia, ogni gloria mondana, ogni prestigio, per essere sempre a disposizione dello Spirito Santo il solo che sa come è il meglio per noi. Rispettare lo Spirito Santo, onoralo, </w:t>
      </w:r>
      <w:r w:rsidRPr="00FE1F1F">
        <w:rPr>
          <w:rFonts w:ascii="Arial" w:eastAsia="Times New Roman" w:hAnsi="Arial" w:cs="Arial"/>
          <w:bCs/>
          <w:sz w:val="24"/>
          <w:szCs w:val="24"/>
          <w:lang w:eastAsia="it-IT"/>
        </w:rPr>
        <w:lastRenderedPageBreak/>
        <w:t xml:space="preserve">celebrarlo non solo nelle nostre stupende liturgie. Lo si deve rispettare, onorare, celebrare negli altri. Un vescovo, un presbitero deve essere capace di celebrare lo Spirito Santo e di esaltarlo, lodarlo, benedirlo nei suoi fratelli presbiteri e vescovi, riconoscendo in loro i suoi doni e permettendo che attraverso di essi Lui possa rigenerare i cuori. Con la fede si vedono i doni dello Spirito, con l’umiltà ci si prostra dinanzi ad essi, lasciando allo Spirito di poter agire come lui vuole. Noi tutti conosciamo i danni dell’ambizione, della superbia, della mancanza di umiltà, della raccomandazione selvaggia e spesso anche dalla compera spirituale di alcune mansioni nella Chiesa. San Giovanni Apostolo prende posizione con fermezza. </w:t>
      </w:r>
    </w:p>
    <w:p w14:paraId="641A4636"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(3Gv 9-11). </w:t>
      </w:r>
    </w:p>
    <w:p w14:paraId="5F047D93"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Che il corpo sacerdotale, episcopale, debba essere redentore e rigeneratore di se stesso ce lo insegna Cristo in due diverse modalità. Nel Cenacolo, prima della passione e morte, Gesù costituisce Pietro rigeneratore della fede dei suoi fratelli. </w:t>
      </w:r>
    </w:p>
    <w:p w14:paraId="4A526930"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hAnsi="Arial" w:cs="Arial"/>
          <w:bCs/>
          <w:i/>
          <w:iCs/>
          <w:sz w:val="24"/>
          <w:szCs w:val="24"/>
          <w:lang w:eastAsia="it-IT"/>
        </w:rPr>
        <w:t xml:space="preserve">Simone, Simone, ecco: Satana vi ha cercati per vagliarvi come il grano; ma io ho pregato per te, perché la tua fede non venga meno. E tu, una volta convertito, conferma i tuoi fratelli (Lc 22,31-32). </w:t>
      </w:r>
    </w:p>
    <w:p w14:paraId="569A28C8"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Dopo la risurrezione è Lui stesso che rigenera i suoi Apostoli confermando Pietro come Pietra sulla quale viene costruita la sua Chiesa. </w:t>
      </w:r>
    </w:p>
    <w:p w14:paraId="731B7265"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FE1F1F">
        <w:rPr>
          <w:rFonts w:ascii="Arial" w:eastAsia="Times New Roman" w:hAnsi="Arial" w:cs="Arial"/>
          <w:bCs/>
          <w:i/>
          <w:iCs/>
          <w:position w:val="4"/>
          <w:sz w:val="24"/>
          <w:szCs w:val="24"/>
          <w:lang w:eastAsia="it-IT"/>
        </w:rPr>
        <w:t xml:space="preserve"> </w:t>
      </w:r>
      <w:r w:rsidRPr="00FE1F1F">
        <w:rPr>
          <w:rFonts w:ascii="Arial" w:eastAsia="Times New Roman" w:hAnsi="Arial" w:cs="Arial"/>
          <w:bCs/>
          <w:i/>
          <w:iCs/>
          <w:sz w:val="24"/>
          <w:szCs w:val="24"/>
          <w:lang w:eastAsia="it-IT"/>
        </w:rPr>
        <w:t>Questo disse per indicare con quale morte egli avrebbe glorificato Dio. E, detto questo, aggiunse: «Seguimi».</w:t>
      </w:r>
    </w:p>
    <w:p w14:paraId="7F00828D"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w:t>
      </w:r>
      <w:r w:rsidRPr="00FE1F1F">
        <w:rPr>
          <w:rFonts w:ascii="Arial" w:eastAsia="Times New Roman" w:hAnsi="Arial" w:cs="Arial"/>
          <w:bCs/>
          <w:i/>
          <w:iCs/>
          <w:sz w:val="24"/>
          <w:szCs w:val="24"/>
          <w:lang w:eastAsia="it-IT"/>
        </w:rPr>
        <w:lastRenderedPageBreak/>
        <w:t xml:space="preserve">morto. Gesù però non gli aveva detto che non sarebbe morto, ma: «Se voglio che egli rimanga finché io venga, a te che importa?» (Gv 21,15-23). </w:t>
      </w:r>
    </w:p>
    <w:p w14:paraId="519D50C9"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Questa rigenerazione nel ministero è parte essenziale dell’opera episcopale e presbiterale. Rigenerare un presbitero, un vescovo è dare luce al mondo intero. Spesso però si fa l’opera al contrario: si critica, si mormora, si calunnia, si 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lettera agli Ebrei.</w:t>
      </w:r>
    </w:p>
    <w:p w14:paraId="1B3108B6" w14:textId="77777777" w:rsidR="00FE1F1F" w:rsidRPr="00FE1F1F" w:rsidRDefault="00FE1F1F" w:rsidP="00FE1F1F">
      <w:pPr>
        <w:spacing w:before="120" w:after="120" w:line="240" w:lineRule="auto"/>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4327F1DA" w14:textId="02CE37B7" w:rsidR="00FE1F1F" w:rsidRPr="00FE1F1F" w:rsidRDefault="00FE1F1F" w:rsidP="00FE1F1F">
      <w:pPr>
        <w:spacing w:after="120" w:line="240" w:lineRule="auto"/>
        <w:jc w:val="both"/>
        <w:rPr>
          <w:rFonts w:ascii="Arial" w:hAnsi="Arial" w:cs="Arial"/>
          <w:bCs/>
          <w:sz w:val="24"/>
          <w:szCs w:val="24"/>
          <w:lang w:eastAsia="it-IT"/>
        </w:rPr>
      </w:pPr>
      <w:r w:rsidRPr="00FE1F1F">
        <w:rPr>
          <w:rFonts w:ascii="Arial" w:hAnsi="Arial" w:cs="Arial"/>
          <w:bCs/>
          <w:sz w:val="24"/>
          <w:szCs w:val="24"/>
          <w:lang w:eastAsia="it-IT"/>
        </w:rPr>
        <w:t xml:space="preserve">Come Cristo, in Lui, per Lui, con Lui, il presbitero,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w:t>
      </w:r>
      <w:r w:rsidR="00B25C30" w:rsidRPr="00FE1F1F">
        <w:rPr>
          <w:rFonts w:ascii="Arial" w:hAnsi="Arial" w:cs="Arial"/>
          <w:bCs/>
          <w:sz w:val="24"/>
          <w:szCs w:val="24"/>
          <w:lang w:eastAsia="it-IT"/>
        </w:rPr>
        <w:t>alle debolezze</w:t>
      </w:r>
      <w:r w:rsidRPr="00FE1F1F">
        <w:rPr>
          <w:rFonts w:ascii="Arial" w:hAnsi="Arial" w:cs="Arial"/>
          <w:bCs/>
          <w:sz w:val="24"/>
          <w:szCs w:val="24"/>
          <w:lang w:eastAsia="it-IT"/>
        </w:rPr>
        <w:t xml:space="preserv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w:t>
      </w:r>
    </w:p>
    <w:p w14:paraId="6E7619D3" w14:textId="77777777"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43C9A77E" w14:textId="77777777" w:rsidR="00FE1F1F" w:rsidRPr="00FE1F1F" w:rsidRDefault="00FE1F1F" w:rsidP="00FE1F1F">
      <w:pPr>
        <w:spacing w:after="120" w:line="240" w:lineRule="auto"/>
        <w:jc w:val="both"/>
        <w:rPr>
          <w:rFonts w:ascii="Arial" w:hAnsi="Arial" w:cs="Arial"/>
          <w:bCs/>
          <w:sz w:val="24"/>
          <w:szCs w:val="24"/>
          <w:lang w:eastAsia="it-IT"/>
        </w:rPr>
      </w:pPr>
      <w:r w:rsidRPr="00FE1F1F">
        <w:rPr>
          <w:rFonts w:ascii="Arial" w:hAnsi="Arial" w:cs="Arial"/>
          <w:bCs/>
          <w:sz w:val="24"/>
          <w:szCs w:val="24"/>
          <w:lang w:eastAsia="it-IT"/>
        </w:rPr>
        <w:t xml:space="preserve">Chi è allora il presbitero? Non è colui che semplicemente imita Cristo Gesù nel dono della sua vita per la santificazione del suo corpo e la sua rigenerazione. È colui che manifesta Gesù al vivo nel suo mistero di croce. È il Crocifisso vivente </w:t>
      </w:r>
      <w:r w:rsidRPr="00FE1F1F">
        <w:rPr>
          <w:rFonts w:ascii="Arial" w:hAnsi="Arial" w:cs="Arial"/>
          <w:bCs/>
          <w:sz w:val="24"/>
          <w:szCs w:val="24"/>
          <w:lang w:eastAsia="it-IT"/>
        </w:rPr>
        <w:lastRenderedPageBreak/>
        <w:t xml:space="preserve">verso cui tutti sono chiamati a guardare per attingere ogni forza per compiere il cammino della propria santificazione. </w:t>
      </w:r>
    </w:p>
    <w:p w14:paraId="2A2B5FB9" w14:textId="1429C435" w:rsidR="00FE1F1F" w:rsidRPr="00FE1F1F" w:rsidRDefault="00FE1F1F" w:rsidP="00FE1F1F">
      <w:pPr>
        <w:spacing w:after="120" w:line="240" w:lineRule="auto"/>
        <w:ind w:left="567" w:right="566"/>
        <w:jc w:val="both"/>
        <w:rPr>
          <w:rFonts w:ascii="Arial" w:hAnsi="Arial" w:cs="Arial"/>
          <w:bCs/>
          <w:i/>
          <w:iCs/>
          <w:sz w:val="24"/>
          <w:szCs w:val="24"/>
          <w:lang w:eastAsia="it-IT"/>
        </w:rPr>
      </w:pPr>
      <w:r w:rsidRPr="00FE1F1F">
        <w:rPr>
          <w:rFonts w:ascii="Arial" w:hAnsi="Arial" w:cs="Arial"/>
          <w:bCs/>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w:t>
      </w:r>
      <w:r w:rsidR="00B25C30" w:rsidRPr="00FE1F1F">
        <w:rPr>
          <w:rFonts w:ascii="Arial" w:hAnsi="Arial" w:cs="Arial"/>
          <w:bCs/>
          <w:i/>
          <w:iCs/>
          <w:sz w:val="24"/>
          <w:szCs w:val="24"/>
          <w:lang w:eastAsia="it-IT"/>
        </w:rPr>
        <w:t>d’animo (</w:t>
      </w:r>
      <w:r w:rsidRPr="00FE1F1F">
        <w:rPr>
          <w:rFonts w:ascii="Arial" w:hAnsi="Arial" w:cs="Arial"/>
          <w:bCs/>
          <w:i/>
          <w:iCs/>
          <w:sz w:val="24"/>
          <w:szCs w:val="24"/>
          <w:lang w:eastAsia="it-IT"/>
        </w:rPr>
        <w:t>Eb 12,1-3).</w:t>
      </w:r>
    </w:p>
    <w:p w14:paraId="5D03F29B" w14:textId="77777777" w:rsidR="00FE1F1F" w:rsidRPr="00FE1F1F" w:rsidRDefault="00FE1F1F" w:rsidP="00FE1F1F">
      <w:pPr>
        <w:spacing w:after="120" w:line="240" w:lineRule="auto"/>
        <w:jc w:val="both"/>
        <w:rPr>
          <w:rFonts w:ascii="Arial" w:hAnsi="Arial" w:cs="Arial"/>
          <w:bCs/>
          <w:sz w:val="24"/>
          <w:szCs w:val="24"/>
          <w:lang w:eastAsia="it-IT"/>
        </w:rPr>
      </w:pPr>
      <w:r w:rsidRPr="00FE1F1F">
        <w:rPr>
          <w:rFonts w:ascii="Arial" w:hAnsi="Arial" w:cs="Arial"/>
          <w:bCs/>
          <w:sz w:val="24"/>
          <w:szCs w:val="24"/>
          <w:lang w:eastAsia="it-IT"/>
        </w:rPr>
        <w:t xml:space="preserve">È oggi il presbitero in Cristo il sangue della purificazione che è più eloquente di quello di Abele. È lui l’umiltà di Gesù Signore in mezzo ai suoi fratelli: umiltà di rigenerazione e di manifestazione della gloria del Padre. </w:t>
      </w:r>
    </w:p>
    <w:p w14:paraId="7B7EF933"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w:t>
      </w:r>
    </w:p>
    <w:p w14:paraId="512B1203" w14:textId="77777777" w:rsidR="00FE1F1F" w:rsidRPr="00FE1F1F" w:rsidRDefault="00FE1F1F" w:rsidP="00FE1F1F">
      <w:pPr>
        <w:tabs>
          <w:tab w:val="left" w:pos="851"/>
          <w:tab w:val="left" w:pos="1418"/>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La fraternità sacerdotale mai potrà essere vera se non diviene anche vera redenzione, rigenerazione, santificazione del proprio corpo. 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7C5ED9EC" w14:textId="77777777" w:rsidR="00FE1F1F" w:rsidRPr="00FE1F1F" w:rsidRDefault="00FE1F1F" w:rsidP="00FE1F1F">
      <w:pPr>
        <w:tabs>
          <w:tab w:val="left" w:pos="851"/>
          <w:tab w:val="left" w:pos="1418"/>
        </w:tabs>
        <w:spacing w:after="120" w:line="240" w:lineRule="auto"/>
        <w:jc w:val="both"/>
        <w:rPr>
          <w:rFonts w:ascii="Arial" w:eastAsia="Times New Roman" w:hAnsi="Arial" w:cs="Arial"/>
          <w:bCs/>
          <w:sz w:val="24"/>
          <w:szCs w:val="24"/>
          <w:lang w:eastAsia="it-IT"/>
        </w:rPr>
      </w:pPr>
    </w:p>
    <w:p w14:paraId="5DDB34F5" w14:textId="77777777" w:rsidR="00FE1F1F" w:rsidRPr="00FE1F1F" w:rsidRDefault="00FE1F1F" w:rsidP="00FE1F1F">
      <w:pPr>
        <w:keepNext/>
        <w:spacing w:after="120" w:line="240" w:lineRule="auto"/>
        <w:jc w:val="both"/>
        <w:outlineLvl w:val="2"/>
        <w:rPr>
          <w:rFonts w:ascii="Arial" w:hAnsi="Arial"/>
          <w:b/>
          <w:bCs/>
          <w:sz w:val="24"/>
          <w:szCs w:val="18"/>
        </w:rPr>
      </w:pPr>
      <w:bookmarkStart w:id="671" w:name="_Toc8634"/>
      <w:bookmarkStart w:id="672" w:name="_Toc9083"/>
      <w:bookmarkStart w:id="673" w:name="_Toc192769262"/>
      <w:r w:rsidRPr="00FE1F1F">
        <w:rPr>
          <w:rFonts w:ascii="Arial" w:hAnsi="Arial"/>
          <w:b/>
          <w:bCs/>
          <w:sz w:val="24"/>
          <w:szCs w:val="18"/>
        </w:rPr>
        <w:t>DISCIPLINA, COMUNIONE, CONDIVISIONE</w:t>
      </w:r>
      <w:bookmarkEnd w:id="671"/>
      <w:bookmarkEnd w:id="672"/>
      <w:bookmarkEnd w:id="673"/>
    </w:p>
    <w:p w14:paraId="3D8B8F85" w14:textId="77777777" w:rsidR="00FE1F1F" w:rsidRPr="00FE1F1F" w:rsidRDefault="00FE1F1F" w:rsidP="00FE1F1F">
      <w:pPr>
        <w:spacing w:after="120" w:line="240" w:lineRule="auto"/>
        <w:rPr>
          <w:rFonts w:ascii="Arial" w:eastAsia="Times New Roman" w:hAnsi="Arial" w:cs="Arial"/>
          <w:bCs/>
          <w:sz w:val="24"/>
          <w:szCs w:val="24"/>
          <w:lang w:eastAsia="it-IT"/>
        </w:rPr>
      </w:pPr>
      <w:r w:rsidRPr="00FE1F1F">
        <w:rPr>
          <w:rFonts w:ascii="Arial" w:eastAsia="Times New Roman" w:hAnsi="Arial" w:cs="Arial"/>
          <w:bCs/>
          <w:sz w:val="24"/>
          <w:szCs w:val="24"/>
          <w:lang w:eastAsia="it-IT"/>
        </w:rPr>
        <w:t>Il Vangelo secondo Marco così narra la scelta degli Apostoli da parte di Gesù Signore:</w:t>
      </w:r>
    </w:p>
    <w:p w14:paraId="2E0DA61A"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w:t>
      </w:r>
    </w:p>
    <w:p w14:paraId="5CAA038B"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lastRenderedPageBreak/>
        <w:t>Esaminiamo i principi o verità essenziali, fondamentali, primari, contenuti in questo brano, e che sono alla base del nostro essere chiamati al ministero presbiterale e alla comunione.</w:t>
      </w:r>
    </w:p>
    <w:p w14:paraId="0156CC0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i/>
          <w:iCs/>
          <w:sz w:val="24"/>
          <w:szCs w:val="24"/>
          <w:lang w:eastAsia="it-IT"/>
        </w:rPr>
        <w:t>Salì poi sul monte</w:t>
      </w:r>
      <w:r w:rsidRPr="00FE1F1F">
        <w:rPr>
          <w:rFonts w:ascii="Arial" w:eastAsia="Times New Roman" w:hAnsi="Arial"/>
          <w:bCs/>
          <w:sz w:val="24"/>
          <w:szCs w:val="24"/>
          <w:lang w:eastAsia="it-IT"/>
        </w:rPr>
        <w:t>: Salire sul monte ha un significato specifico. Il monte è il luogo dove il Signore Dio abita, la sua casa. Gesù si reca dal Padre suo. Entra nel suo cuore. Al cuore del Padre chiede che gli indichi chi Lui dovrà chiamare, scegliere. Prima verità essenziale: noi non siamo qui perché ci siamo scelti da noi né perché altri uomini ci hanno indirizzato. Siamo qui perché scelti dall’eternità da Dio. Il Dio, il Signore che ha scelto me, ha scelto anche voi. Ha scelto tutti noi. Se è Lui che ci ha scelto, allora è giusto, vedere l’altro non come uno che mi sta accanto, ma uno che il Signore mi ha posto a fianco. Uno che il Signore mi ha donato.</w:t>
      </w:r>
    </w:p>
    <w:p w14:paraId="79DD1A67"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Il Signore, che è il Signore della mia vita, ha scelto per me quanti devono essere con me, perché insieme a me e io insieme a loro, come vero dono l’uno per l’altro, ci consacriamo l’uno all’altro. Dio ci ha fatto l’uno per l’altro, l’uno dall’altro. È questa la vera legge della comunione. Siamo fatti una cosa sola (comunione). Siamo fatti gli uni gli per gli altri (condivisione della propria vita). Dio ci vuole così. O siamo così, o semplicemente non siamo secondo la sua volontà. Ma se non siamo secondo la sua volontà, non siamo affatto. Non valiamo per noi (siamo dagli altri. Gli altri ci fanno). Non valiamo per gli altri (gli altri sono da noi. Siamo noi che facciamo gli altri). Ci facciamo in Dio, secondo Dio, per Lui, gli uni dagli altri, gli uni per gli altri. È questa la legge del corpo di quanti Gesù ha scelto. Questa visione soprannaturale sempre deve muovere ogni nostro pensiero. L’altro è dono di Dio per me. Io sono dono di Dio per l’altro. </w:t>
      </w:r>
    </w:p>
    <w:p w14:paraId="324ACBAB"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i/>
          <w:iCs/>
          <w:sz w:val="24"/>
          <w:szCs w:val="24"/>
          <w:lang w:eastAsia="it-IT"/>
        </w:rPr>
        <w:t xml:space="preserve">Chiamò a se quelli che voleva che andassero con lui: </w:t>
      </w:r>
      <w:r w:rsidRPr="00FE1F1F">
        <w:rPr>
          <w:rFonts w:ascii="Arial" w:eastAsia="Times New Roman" w:hAnsi="Arial"/>
          <w:bCs/>
          <w:sz w:val="24"/>
          <w:szCs w:val="24"/>
          <w:lang w:eastAsia="it-IT"/>
        </w:rPr>
        <w:t>A questa prima verità se ne deve aggiungere una seconda: non siamo gli uni dagli altri e per gli altri per noi stessi, per un nostro progetto da realizzare. Siamo stati scelti da Dio, per essere dati a Cristo Signore, per andare con Lui. Ed è in questo andare con Lui, dietro di Lui, che entra la verità della disciplina. Qual è il vero concetto o nozione di disciplina? Essa non è l’osservanza di una norma, una regola, un semplice statuto umano. Disciplina vuol dire seguire un Maestro, ascoltarlo, prestare a Lui pronta e immediata obbedienza. L’obbedienza è al suo progetto da realizzare.</w:t>
      </w:r>
    </w:p>
    <w:p w14:paraId="7A7433DD" w14:textId="6C4AE3E4"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Noi siamo stati dati a Cristo per realizzare il progetto di Cristo, non un nostro progetto. Chi deve dire a noi il progetto di Cristo è lo Spirito Santo. Chi però deve verificare che il progetto venga dallo Spirito di Dio e non dal nostro cuore è il Vescovo, che ha il mandato del discernimento. È a Lui che spetta discernere ogni carisma che viene dallo Spirito Santo ed anche il mandato di armonizzarli. Non c’è disciplina se non si segue e non si realizza il progetto di Cristo Signore. Inseguire progetti personali, non dettati dallo Spirito Santo e non verificati e armonizzati dal Vescovo, ci fa essere persone indisciplinati. Possiamo a nostro giudizio essere anche santissimi, ma rimaniamo indisciplinati. Non realizziamo il progetto di Cristo, della Chiesa, dello Spirito del Signore. Se </w:t>
      </w:r>
      <w:r w:rsidR="00B25C30" w:rsidRPr="00FE1F1F">
        <w:rPr>
          <w:rFonts w:ascii="Arial" w:eastAsia="Times New Roman" w:hAnsi="Arial"/>
          <w:bCs/>
          <w:sz w:val="24"/>
          <w:szCs w:val="24"/>
          <w:lang w:eastAsia="it-IT"/>
        </w:rPr>
        <w:t>questo principio</w:t>
      </w:r>
      <w:r w:rsidRPr="00FE1F1F">
        <w:rPr>
          <w:rFonts w:ascii="Arial" w:eastAsia="Times New Roman" w:hAnsi="Arial"/>
          <w:bCs/>
          <w:sz w:val="24"/>
          <w:szCs w:val="24"/>
          <w:lang w:eastAsia="it-IT"/>
        </w:rPr>
        <w:t xml:space="preserve"> e questa verità non governa tutto l’arco della nostra vita terrena, possiamo essere anche persone umanamente eccellenti, ma non serviamo a Cristo Gesù e neanche alla Chiesa. Siamo solo inseguitori di chimere. Come insegna il Qoelet siamo coltivatori di vanità spirituale.</w:t>
      </w:r>
    </w:p>
    <w:p w14:paraId="56F68FD5" w14:textId="77777777" w:rsidR="00FE1F1F" w:rsidRPr="00FE1F1F" w:rsidRDefault="00FE1F1F" w:rsidP="00FE1F1F">
      <w:pPr>
        <w:spacing w:after="120" w:line="240" w:lineRule="auto"/>
        <w:jc w:val="both"/>
        <w:rPr>
          <w:rFonts w:ascii="Arial" w:eastAsia="Times New Roman" w:hAnsi="Arial"/>
          <w:bCs/>
          <w:i/>
          <w:sz w:val="24"/>
          <w:szCs w:val="24"/>
          <w:lang w:eastAsia="it-IT"/>
        </w:rPr>
      </w:pPr>
      <w:r w:rsidRPr="00FE1F1F">
        <w:rPr>
          <w:rFonts w:ascii="Arial" w:eastAsia="Times New Roman" w:hAnsi="Arial"/>
          <w:bCs/>
          <w:i/>
          <w:iCs/>
          <w:sz w:val="24"/>
          <w:szCs w:val="24"/>
          <w:lang w:eastAsia="it-IT"/>
        </w:rPr>
        <w:lastRenderedPageBreak/>
        <w:t xml:space="preserve">Ne costituiti dodici perché stessero con lui: </w:t>
      </w:r>
      <w:r w:rsidRPr="00FE1F1F">
        <w:rPr>
          <w:rFonts w:ascii="Arial" w:eastAsia="Times New Roman" w:hAnsi="Arial"/>
          <w:bCs/>
          <w:sz w:val="24"/>
          <w:szCs w:val="24"/>
          <w:lang w:eastAsia="it-IT"/>
        </w:rPr>
        <w:t xml:space="preserve">Stare con Cristo Gesù. Perché si deve stare con Cristo Gesù? Perché si deve stare con un Maestro, nel nostro caso i Superiori e in primo luogo con il Vescovo? Gli Apostoli devono stare con Gesù perché devono osservare come Gesù realizza il progetto del Padre. Non vi sono tre progetti da realizzare: uno del Padre, uno di Cristo, uno dei discepoli. Ma uno solo: quello del Padre, che è progetto di Cristo, che dovrà essere progetto dei discepoli. Gli Apostoli stanno con Cristo, vedono come Lui realizza il progetto del Padre, ascoltando le spiegazioni che il Maestro dona loro, osservano come Lui si consegna per intero alla volontà di Dio, in modo che domani essi possono agire in tutto come il loro Maestro. </w:t>
      </w:r>
      <w:r w:rsidRPr="00FE1F1F">
        <w:rPr>
          <w:rFonts w:ascii="Arial" w:eastAsia="Times New Roman" w:hAnsi="Arial"/>
          <w:bCs/>
          <w:i/>
          <w:sz w:val="24"/>
          <w:szCs w:val="24"/>
          <w:lang w:eastAsia="it-IT"/>
        </w:rPr>
        <w:t>“Vi ho dato l’esempio perché come ho fatto io, facciate anche voi”</w:t>
      </w:r>
      <w:r w:rsidRPr="00FE1F1F">
        <w:rPr>
          <w:rFonts w:ascii="Arial" w:eastAsia="Times New Roman" w:hAnsi="Arial"/>
          <w:bCs/>
          <w:sz w:val="24"/>
          <w:szCs w:val="24"/>
          <w:lang w:eastAsia="it-IT"/>
        </w:rPr>
        <w:t xml:space="preserve">. L’Apostolo Giovanni esprime la verità del discepolato come quattro verbi: </w:t>
      </w:r>
      <w:r w:rsidRPr="00FE1F1F">
        <w:rPr>
          <w:rFonts w:ascii="Arial" w:eastAsia="Times New Roman" w:hAnsi="Arial"/>
          <w:bCs/>
          <w:i/>
          <w:sz w:val="24"/>
          <w:szCs w:val="24"/>
          <w:lang w:eastAsia="it-IT"/>
        </w:rPr>
        <w:t>vedere, udire, toccare, contemplare.</w:t>
      </w:r>
    </w:p>
    <w:p w14:paraId="4BF8C39B"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 </w:t>
      </w:r>
    </w:p>
    <w:p w14:paraId="2174FA5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Questa verità esige anche che il Maestro sia vero Maestro, cioè realizzatore del progetto di Dio. Se il Maestro non realizza il progetto di Cristo, il discepolo potrà anche seguire tutte le norme e le regole di questo mondo, ma non diverrà mai vero discepolo di Cristo Gesù. Il suo Maestro non gli ha mostrato come esserlo veramente. La disciplina esige che vi siamo due persone: una che deve essere imitata e l’altra che imiti. Se manca la persona da imitare, l’altro osserverà delle regole. Ma queste sono non attinenti al fine da raggiungere, perché il fine deve essere sempre vedibile, udibile, afferrabile, contemplabile, oggi, perennemente dinanzi ai nostri occhi. San Paolo insegnava ai cristiani lo stesso concetto di disciplina. Io sono il Maestro, voi i discepoli. Come io seguo il Maestro Cristo, Così voi seguite il Maestro Paolo.</w:t>
      </w:r>
    </w:p>
    <w:p w14:paraId="1FB5683A"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Vi esorto dunque, fatevi miei imitatori! (1Cor 4, 16). Fatevi miei imitatori, come io lo sono di Cristo (1Cor 11, 1). Fatevi dunque imitatori di Dio, quali figli carissimi (Ef 5, 1). Fatevi miei imitatori, fratelli, e guardate a quelli che si comportano secondo l'esempio che avete in noi (Fil 3, 17). E voi siete diventati imitatori nostri e del Signore, avendo accolto la parola con la gioia dello Spirito Santo anche in mezzo a grande tribolazione (1Ts 1, 6). Voi infatti, fratelli, siete diventati imitatori delle Chiese di Dio in Gesù Cristo, che sono nella Giudea, perché avete sofferto anche voi da parte dei vostri connazionali, come loro da parte dei Giudei (1Ts 2, 14). Perché non diventiate pigri, ma piuttosto imitatori di coloro che con la fede e la perseveranza divengono eredi delle promesse (Eb 6, 12). </w:t>
      </w:r>
    </w:p>
    <w:p w14:paraId="0D6C3385"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i/>
          <w:iCs/>
          <w:sz w:val="24"/>
          <w:szCs w:val="24"/>
          <w:lang w:eastAsia="it-IT"/>
        </w:rPr>
        <w:t xml:space="preserve">E per mandarli a predicare: </w:t>
      </w:r>
      <w:r w:rsidRPr="00FE1F1F">
        <w:rPr>
          <w:rFonts w:ascii="Arial" w:eastAsia="Times New Roman" w:hAnsi="Arial"/>
          <w:bCs/>
          <w:sz w:val="24"/>
          <w:szCs w:val="24"/>
          <w:lang w:eastAsia="it-IT"/>
        </w:rPr>
        <w:t xml:space="preserve">I discepoli devono portare a compimento la missione di Gesù. Devono fare discepoli di Gesù tutte le genti. Per questo devono stare </w:t>
      </w:r>
      <w:r w:rsidRPr="00FE1F1F">
        <w:rPr>
          <w:rFonts w:ascii="Arial" w:eastAsia="Times New Roman" w:hAnsi="Arial"/>
          <w:bCs/>
          <w:sz w:val="24"/>
          <w:szCs w:val="24"/>
          <w:lang w:eastAsia="it-IT"/>
        </w:rPr>
        <w:lastRenderedPageBreak/>
        <w:t xml:space="preserve">con Cristo. Da Lui devono apprendere non solo la Parola da dire, ma anche le modalità secondo la quale la Parola va detta. Gesù disse la Parola di Dio in molti modi: insegnava, predicava, ammaestrava, spiega, dialogava, profetizzava, sanava, guariva, offriva segni della sua verità. Gesù predicava nel nome del Padre e mostrava di essere dal Padre. Il discepolo predica nel nome di Gesù e deve mostrare sempre di essere da Gesù. </w:t>
      </w:r>
    </w:p>
    <w:p w14:paraId="0B011C8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Il discepolo non è da se stesso. Lui è dal Maestro. Come Gesù mostrava il padre, così il discepolo deve mostrare Cristo. È obbligo per chi vuole predicare nel nome di Cristo. Nessun uomo dovrà essere mai ingannato. Chi predica in nome di Cristo, deve anche rendere visibile Gesù Signore attraverso la sua vita. È questa la vera disciplina di ogni discepolo di Gesù: giungere alla perfetta conformazione a Cristo, perché Cristo sia reso visibile attraverso di Lui. La vera disciplina diviene così ciò che San Paolo insegna a noi tutti nella Lettera ai Filippesi, prima invitando tutti a contemplare Cristo nell’atto della su a crocifissione.</w:t>
      </w:r>
    </w:p>
    <w:p w14:paraId="44AF5AA1"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6349D32"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p>
    <w:p w14:paraId="7B7F3E4F"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Divina ed umana, perfetta disciplina di Cristo Gesù. Lui si profondò nell’umiltà. Poi a guardare come lui stesso vede Cristo e come lo insegue. Lui è un vero corridore dietro Cristo Gesù. </w:t>
      </w:r>
    </w:p>
    <w:p w14:paraId="5B8650E9"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ADAF05B"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Non ho certo raggiunto la mèta, non sono arrivato alla perfezione; ma mi sforzo di correre per conquistarla, perché anch’io sono stato </w:t>
      </w:r>
      <w:r w:rsidRPr="00FE1F1F">
        <w:rPr>
          <w:rFonts w:ascii="Arial" w:eastAsia="Times New Roman" w:hAnsi="Arial"/>
          <w:bCs/>
          <w:i/>
          <w:iCs/>
          <w:sz w:val="24"/>
          <w:szCs w:val="24"/>
          <w:lang w:eastAsia="it-IT"/>
        </w:rPr>
        <w:lastRenderedPageBreak/>
        <w:t>conquistato da Cristo Gesù.</w:t>
      </w:r>
      <w:r w:rsidRPr="00FE1F1F">
        <w:rPr>
          <w:rFonts w:ascii="Arial" w:eastAsia="Times New Roman" w:hAnsi="Arial"/>
          <w:bCs/>
          <w:i/>
          <w:iCs/>
          <w:position w:val="4"/>
          <w:sz w:val="24"/>
          <w:szCs w:val="24"/>
          <w:lang w:eastAsia="it-IT"/>
        </w:rPr>
        <w:t xml:space="preserve"> </w:t>
      </w:r>
      <w:r w:rsidRPr="00FE1F1F">
        <w:rPr>
          <w:rFonts w:ascii="Arial" w:eastAsia="Times New Roman" w:hAnsi="Arial"/>
          <w:bCs/>
          <w:i/>
          <w:iCs/>
          <w:sz w:val="24"/>
          <w:szCs w:val="24"/>
          <w:lang w:eastAsia="it-IT"/>
        </w:rPr>
        <w:t xml:space="preserve">Fratelli, io non ritengo ancora di averla conquistata. So soltanto questo: dimenticando ciò che mi sta alle spalle e proteso verso ciò che mi sta di fronte, corro verso la mèta, al premio che Dio ci chiama a ricevere lassù, in Cristo Gesù (Fil 3,7-14). </w:t>
      </w:r>
    </w:p>
    <w:p w14:paraId="4C43BA9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Essendo un vero corridore, ogni giorno allena il suo corpo. </w:t>
      </w:r>
    </w:p>
    <w:p w14:paraId="5D5ACD8F"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7F8CCD73"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La disciplina non riguarda solo l’anima e lo spirito, ma anche il corpo. Conservare il corpo nei vizi, ci impedisce di correre Dietro a Cristo Signore. Ecco allora la vera regola della disciplina di Paolo. Ci è rivelata nella Seconda Lettera ai Corinzi.</w:t>
      </w:r>
    </w:p>
    <w:p w14:paraId="57B2A133"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DEF51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Disciplina perfetta di chi ama Cristo e vuole essere sulla terra sua vera presenza. </w:t>
      </w:r>
    </w:p>
    <w:p w14:paraId="566CA1AF"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i/>
          <w:iCs/>
          <w:sz w:val="24"/>
          <w:szCs w:val="24"/>
          <w:lang w:eastAsia="it-IT"/>
        </w:rPr>
        <w:t xml:space="preserve">Con il potere di scacciare i demòni: </w:t>
      </w:r>
      <w:r w:rsidRPr="00FE1F1F">
        <w:rPr>
          <w:rFonts w:ascii="Arial" w:eastAsia="Times New Roman" w:hAnsi="Arial"/>
          <w:bCs/>
          <w:sz w:val="24"/>
          <w:szCs w:val="24"/>
          <w:lang w:eastAsia="it-IT"/>
        </w:rPr>
        <w:t xml:space="preserve">Scacciare i demòni deve significare per il discepolo di Gesù: spegnere le tenebre, il buio della mente e del cuore e accendere la luce radiosa di Cristo Gesù. Ma per questo ogni discepolo del Signore si deve trasformare in luce di Cristo. Si accende in Cristo ogni giorno e con la luce di Cristo accende il mondo. La Vergine Maria, Madre della Chiesa, Madre di Cristo, Madre della Redenzione, ci aiuti a realizzare Cristo e mostrarlo al vivo nella nostra vita. È questa la nostra vera disciplina che sempre ci deve obbligare, costringere. Angeli e Santi ci aiutino perché mai deviamo dal retto sentiero. Siano essi a mandarci persone come Paolo che sono dinanzi a noi veri Maestri da imitare, perché essi sono perfetti imitatori di Gesù Signore. </w:t>
      </w:r>
    </w:p>
    <w:p w14:paraId="20839104" w14:textId="77777777" w:rsidR="00FE1F1F" w:rsidRPr="00FE1F1F" w:rsidRDefault="00FE1F1F" w:rsidP="00FE1F1F">
      <w:pPr>
        <w:spacing w:after="120" w:line="240" w:lineRule="auto"/>
        <w:jc w:val="both"/>
        <w:rPr>
          <w:rFonts w:ascii="Arial" w:eastAsia="Times New Roman" w:hAnsi="Arial"/>
          <w:bCs/>
          <w:sz w:val="24"/>
          <w:szCs w:val="24"/>
          <w:lang w:eastAsia="it-IT"/>
        </w:rPr>
      </w:pPr>
    </w:p>
    <w:p w14:paraId="725F0324" w14:textId="77777777" w:rsidR="00FE1F1F" w:rsidRPr="00FE1F1F" w:rsidRDefault="00FE1F1F" w:rsidP="00FE1F1F">
      <w:pPr>
        <w:keepNext/>
        <w:spacing w:after="120" w:line="240" w:lineRule="auto"/>
        <w:jc w:val="both"/>
        <w:outlineLvl w:val="2"/>
        <w:rPr>
          <w:rFonts w:ascii="Arial" w:hAnsi="Arial"/>
          <w:b/>
          <w:bCs/>
          <w:sz w:val="24"/>
          <w:szCs w:val="18"/>
        </w:rPr>
      </w:pPr>
      <w:bookmarkStart w:id="674" w:name="_Toc330595271"/>
      <w:bookmarkStart w:id="675" w:name="_Toc359788798"/>
      <w:bookmarkStart w:id="676" w:name="_Toc56402448"/>
      <w:bookmarkStart w:id="677" w:name="_Toc192769263"/>
      <w:r w:rsidRPr="00FE1F1F">
        <w:rPr>
          <w:rFonts w:ascii="Arial" w:hAnsi="Arial"/>
          <w:b/>
          <w:bCs/>
          <w:sz w:val="24"/>
          <w:szCs w:val="18"/>
        </w:rPr>
        <w:t>GESÙ PASTORE E PORTA DEL GREGGE.</w:t>
      </w:r>
      <w:bookmarkEnd w:id="674"/>
      <w:bookmarkEnd w:id="675"/>
      <w:bookmarkEnd w:id="676"/>
      <w:bookmarkEnd w:id="677"/>
    </w:p>
    <w:p w14:paraId="4208813A" w14:textId="271E73DD" w:rsidR="00FE1F1F" w:rsidRPr="00FE1F1F" w:rsidRDefault="00B25C30"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«In</w:t>
      </w:r>
      <w:r w:rsidR="00FE1F1F" w:rsidRPr="00FE1F1F">
        <w:rPr>
          <w:rFonts w:ascii="Arial" w:eastAsia="Times New Roman" w:hAnsi="Arial"/>
          <w:bCs/>
          <w:i/>
          <w:iCs/>
          <w:sz w:val="24"/>
          <w:szCs w:val="24"/>
          <w:lang w:eastAsia="it-IT"/>
        </w:rPr>
        <w:t xml:space="preserve"> verità, in verità vi dico: chi non entra nel recinto delle pecore per la porta, ma vi sale da un'altra parte, è un ladro e un brigante. </w:t>
      </w:r>
    </w:p>
    <w:p w14:paraId="5B525F5E" w14:textId="77777777" w:rsidR="00FE1F1F" w:rsidRPr="00FE1F1F" w:rsidRDefault="00FE1F1F" w:rsidP="00FE1F1F">
      <w:pPr>
        <w:tabs>
          <w:tab w:val="left" w:pos="107"/>
          <w:tab w:val="right" w:pos="4487"/>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lastRenderedPageBreak/>
        <w:t>Il discorso di Gesù è solenne. Viene introdotto un altro tema, che in verità non è per nulla nuovo a chi è permeato di cultura biblica, presentato attraverso l’immagine del Pastore e delle Pecore. Da sempre Dio era stato presentato e visto come il Pastore e Israele come il suo gregge, le sue pecore. Gesù presuppone tutta la rivelazione veterotestamentaria ed inizia direttamente il suo discorso, senza preamboli, con i toni dei grandi discorsi di rivelazione. Neanche inizia con il presentare chi è il vero pastore e chi sono le vere pecore. Tutto questo sarà detto in seguito. Ora urge affermare che chi non entra nel recinto delle pecore per la porta, ma vi sale da un’altra parte, è un ladro e un brigante.</w:t>
      </w:r>
    </w:p>
    <w:p w14:paraId="02217610" w14:textId="77777777" w:rsidR="00FE1F1F" w:rsidRPr="00FE1F1F" w:rsidRDefault="00FE1F1F" w:rsidP="00FE1F1F">
      <w:pPr>
        <w:tabs>
          <w:tab w:val="left" w:pos="107"/>
          <w:tab w:val="right" w:pos="4487"/>
        </w:tabs>
        <w:spacing w:after="120" w:line="240" w:lineRule="auto"/>
        <w:jc w:val="both"/>
        <w:rPr>
          <w:rFonts w:ascii="Arial" w:eastAsia="Times New Roman" w:hAnsi="Arial"/>
          <w:bCs/>
          <w:sz w:val="24"/>
          <w:szCs w:val="24"/>
          <w:lang w:eastAsia="it-IT"/>
        </w:rPr>
      </w:pPr>
    </w:p>
    <w:p w14:paraId="58BB0047"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Il ladro viene per rubare le pecore, il brigante per far loro del male, per sfregiarle e per ucciderle. L’allegoria, o metafora, ancora non permette di sapere chi è ladro e brigante, perché non sappiamo esattamente cosa è, o chi è la porta dell’ovile. Sappiamo però che chi non entra per essa è ladro e brigante.</w:t>
      </w:r>
    </w:p>
    <w:p w14:paraId="1906940A" w14:textId="77777777" w:rsidR="00FE1F1F" w:rsidRPr="00FE1F1F" w:rsidRDefault="00FE1F1F" w:rsidP="00FE1F1F">
      <w:pPr>
        <w:tabs>
          <w:tab w:val="left" w:pos="104"/>
          <w:tab w:val="right" w:pos="4502"/>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Chi invece entra per la porta, è il pastore delle pecore. Il guardiano gli apre e le pecore ascoltano la sua voce: egli chiama le sue pecore una per una e le conduce fuori. Gesù afferma ora chi è il vero pastore. È colui che entra per la porta. Il guardiano dell’ovile sa chi è il vero pastore e gli apre la porta. Anche le pecore conoscono il loro pastore, quello vero, lo conoscono dalla sua voce. La voce è determinante per farsi conoscere, specie di notte; la voce è personalissima. Può essere anche contraffatta, ma mai resa perfettamente uguale. Facile diviene pertanto riconoscerla e riconoscere in essa il vero pastore. Il vero pastore vive con le pecore una relazione di conoscenza, egli le conosce una per una e una per una le chiama e le conduce fuori. La porta e la voce sono i due elementi che fanno distinguere il vero pastore dal falso. Questi due elementi devono essere ricordati, sono essi la chiave di interpretazione delle parole di Gesù.</w:t>
      </w:r>
    </w:p>
    <w:p w14:paraId="2C6A11DC"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E quando ha condotto fuori tutte le sue pecore, cammina innanzi a loro, e le pecore lo seguono, perché conoscono la sua voce. </w:t>
      </w:r>
    </w:p>
    <w:p w14:paraId="7C3BF0AC" w14:textId="77777777" w:rsidR="00FE1F1F" w:rsidRPr="00FE1F1F" w:rsidRDefault="00FE1F1F" w:rsidP="00FE1F1F">
      <w:pPr>
        <w:tabs>
          <w:tab w:val="left" w:pos="104"/>
          <w:tab w:val="right" w:pos="4502"/>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Il vero pastore cosa fa? Conduce tutte le sue pecore fuori dell’ovile e si avvia con loro in cerca dei pascoli. Lui cammina avanti e le pecore dietro, esse lo seguono perché conoscono la sua voce. Un altro elemento caratteristico del vero pastore: egli precede sulla via le sue pecore; precederle ha un senso ben definito, preciso. Precedere significa fare prima la strada, sperimentarla, sceglierla per loro, scegliere una strada buona, praticabile sulla quale camminare. Egli non lascia che le pecore scelgano esse la strada, non troverebbero mai i buoni pascoli, nelle fresche acque per il loro ristoro quotidiano. Tutto questo è motivato in lui dall’amore che ha per le sue pecore. Poiché le ama, sceglie per loro la via, sceglie la via migliore. L’amore deve essere la connotazione perenne che deve animare la vita del vero pastore; il giorno in cui si stancherà di amare, perderà anche la caratteristica del vero pastore.</w:t>
      </w:r>
    </w:p>
    <w:p w14:paraId="228CE8D4" w14:textId="4B2AAE65"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Un estraneo invece non lo seguiranno, ma fuggiranno via da lui, perché non conoscono la voce degli </w:t>
      </w:r>
      <w:r w:rsidR="00B25C30" w:rsidRPr="00FE1F1F">
        <w:rPr>
          <w:rFonts w:ascii="Arial" w:eastAsia="Times New Roman" w:hAnsi="Arial"/>
          <w:bCs/>
          <w:i/>
          <w:iCs/>
          <w:sz w:val="24"/>
          <w:szCs w:val="24"/>
          <w:lang w:eastAsia="it-IT"/>
        </w:rPr>
        <w:t>estranei»</w:t>
      </w:r>
      <w:r w:rsidRPr="00FE1F1F">
        <w:rPr>
          <w:rFonts w:ascii="Arial" w:eastAsia="Times New Roman" w:hAnsi="Arial"/>
          <w:bCs/>
          <w:i/>
          <w:iCs/>
          <w:sz w:val="24"/>
          <w:szCs w:val="24"/>
          <w:lang w:eastAsia="it-IT"/>
        </w:rPr>
        <w:t xml:space="preserve">. </w:t>
      </w:r>
    </w:p>
    <w:p w14:paraId="12CCC7B0" w14:textId="77777777" w:rsidR="00FE1F1F" w:rsidRPr="00FE1F1F" w:rsidRDefault="00FE1F1F" w:rsidP="00FE1F1F">
      <w:pPr>
        <w:tabs>
          <w:tab w:val="left" w:pos="104"/>
          <w:tab w:val="right" w:pos="4502"/>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Viene qui messa in evidenza un’altra verità che dovrebbe farci riflettere, meditare, pensare giorno e notte. Le pecore del Signore non conoscono gli estranei, cioè </w:t>
      </w:r>
      <w:r w:rsidRPr="00FE1F1F">
        <w:rPr>
          <w:rFonts w:ascii="Arial" w:eastAsia="Times New Roman" w:hAnsi="Arial"/>
          <w:bCs/>
          <w:sz w:val="24"/>
          <w:szCs w:val="24"/>
          <w:lang w:eastAsia="it-IT"/>
        </w:rPr>
        <w:lastRenderedPageBreak/>
        <w:t xml:space="preserve">coloro che non sono pastori secondo il cuore di Dio, e non conoscendoli fuggono via da loro. Fuggono perché non conoscono la sua voce come voce del vero pastore. Tra pastore e pecore non c’è solo un rapporto di dare la parola e di conferire la grazia attraverso l’amministrazione dei sacramenti, o fare le opere di misericordia corporali e spirituali, in modo distaccato, distante e separato dalle pecore, come se le pecore fossero di un altro. Tra le pecore e il pastore ci deve essere un rapporto di conoscenza. Le pecore devono riconoscere la voce del pastore come vera voce di Dio, come voce di verità e di amore, voce di salvezza e di redenzione. Se loro non sentono quella voce che risuona nel loro cuore anche attraverso la voce del pastore che li guida, essi non andranno dietro di lui, fuggiranno via, lo reputano un estraneo e non lo seguono più. Chiunque ha una qualche relazione con le pecore del Signore deve costantemente farsi un esame di coscienza, se la lontananza delle pecore dipende dal fatto che lui non è riconosciuto come pastore di Dio, pastore che ha il posto di Dio, o semplicemente perché le pecore non vogliono seguire il Signore. Comunque vadano le cose, spetta al pastore mettere ogni impegno affinché le pecore lo riconoscano e lo seguano. Per questo egli deve essere vero, autentico testimone dell’amore di Gesù. </w:t>
      </w:r>
    </w:p>
    <w:p w14:paraId="55156707"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Questa similitudine disse loro Gesù; ma essi non capi</w:t>
      </w:r>
      <w:r w:rsidRPr="00FE1F1F">
        <w:rPr>
          <w:rFonts w:ascii="Arial" w:eastAsia="Times New Roman" w:hAnsi="Arial"/>
          <w:bCs/>
          <w:i/>
          <w:iCs/>
          <w:sz w:val="24"/>
          <w:szCs w:val="24"/>
          <w:lang w:eastAsia="it-IT"/>
        </w:rPr>
        <w:softHyphen/>
        <w:t>rono che cosa significava ciò che diceva loro.</w:t>
      </w:r>
    </w:p>
    <w:p w14:paraId="311E6B4F" w14:textId="77777777" w:rsidR="00FE1F1F" w:rsidRPr="00FE1F1F" w:rsidRDefault="00FE1F1F" w:rsidP="00FE1F1F">
      <w:pPr>
        <w:tabs>
          <w:tab w:val="left" w:pos="104"/>
          <w:tab w:val="right" w:pos="4502"/>
        </w:tabs>
        <w:spacing w:after="120" w:line="240" w:lineRule="auto"/>
        <w:rPr>
          <w:rFonts w:ascii="Arial" w:eastAsia="Times New Roman" w:hAnsi="Arial"/>
          <w:bCs/>
          <w:sz w:val="24"/>
          <w:szCs w:val="24"/>
          <w:lang w:eastAsia="it-IT"/>
        </w:rPr>
      </w:pPr>
      <w:r w:rsidRPr="00FE1F1F">
        <w:rPr>
          <w:rFonts w:ascii="Arial" w:eastAsia="Times New Roman" w:hAnsi="Arial"/>
          <w:bCs/>
          <w:sz w:val="24"/>
          <w:szCs w:val="24"/>
          <w:lang w:eastAsia="it-IT"/>
        </w:rPr>
        <w:t xml:space="preserve">Gesù parlava, ma essi non capivano cosa volesse dire, per loro il significato di queste parole rimaneva oscuro. </w:t>
      </w:r>
    </w:p>
    <w:p w14:paraId="77078186" w14:textId="72EED11F"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Allora Gesù disse loro di nuovo: </w:t>
      </w:r>
      <w:r w:rsidR="00B25C30" w:rsidRPr="00FE1F1F">
        <w:rPr>
          <w:rFonts w:ascii="Arial" w:eastAsia="Times New Roman" w:hAnsi="Arial"/>
          <w:bCs/>
          <w:i/>
          <w:iCs/>
          <w:sz w:val="24"/>
          <w:szCs w:val="24"/>
          <w:lang w:eastAsia="it-IT"/>
        </w:rPr>
        <w:t>«In</w:t>
      </w:r>
      <w:r w:rsidRPr="00FE1F1F">
        <w:rPr>
          <w:rFonts w:ascii="Arial" w:eastAsia="Times New Roman" w:hAnsi="Arial"/>
          <w:bCs/>
          <w:i/>
          <w:iCs/>
          <w:sz w:val="24"/>
          <w:szCs w:val="24"/>
          <w:lang w:eastAsia="it-IT"/>
        </w:rPr>
        <w:t xml:space="preserve"> verità, in verità vi dico: io sono la porta delle pecore. </w:t>
      </w:r>
    </w:p>
    <w:p w14:paraId="7600EAFC"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Gesù lascia la similitudine e inizia a tradurre le parti della similitudine. È lui la porta delle pecore. Chi vuole essere riconosciuto come vero pastore deve passare attraverso di lui. La porta per entrare e per uscire è la sua parola di verità, è lui parola di verità e di amore, è lui annunzio e lieto messaggio della salvezza, è lui mistero di amore crocifisso e risorto, è lui dono di vita eterna e di acqua che zampilla che dona la vita agli uomini. Egli afferma tutto questo solennemente, in verità. La sua è una parola vera e come tale bisogna accoglierla nel proprio cuore e fissarla nella propria mente.</w:t>
      </w:r>
    </w:p>
    <w:p w14:paraId="1C43C8C0"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Tutti coloro che sono venuti prima di me, sono ladri e briganti; ma le pecore non li hanno ascoltati. </w:t>
      </w:r>
    </w:p>
    <w:p w14:paraId="6F792352"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Quanti sono venuti prima di lui e si sono presentati come la porta delle pecore, cioè come Messia di Dio, non erano veri pastori, ma ladri e briganti, quindi erano venuti solo per pascere se stessi, approfittando delle pecore. Le pecore che sanno distinguere la voce del vero pastore da quella dei falsi, non li hanno ascoltato, non li ascolteranno mai. Ancora una volta viene qui ribadito il concetto precedentemente esposto. Ognuno può anche presentarsi come vero pastore, ma non per questo viene accolto come tale. Le pecore sono in questo aiutate dal loro cuore nel quale Dio ha impresso la voce del vero pastore. Solo questa voce essi sanno ascoltare, le altre voci esse non le riconoscono come voci da seguire e quindi fuggono lontano da loro. Quanti invece non sono vere pecore, possono anche seguire i falsi pastori, ma per loro rovina, non per il loro bene.</w:t>
      </w:r>
    </w:p>
    <w:p w14:paraId="154CFC20"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lastRenderedPageBreak/>
        <w:t>Io sono la porta: se uno entra attraverso di me, sarà salvo; entrerà e uscirà e troverà pascolo.</w:t>
      </w:r>
    </w:p>
    <w:p w14:paraId="45710A80"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Viene ancora qui ribadito chi è Gesù. Egli è la porta delle pecore. Chi passa attraverso lui, guidato sempre dal buon pastore, otterrà la salvezza; potrà uscire, troverà pascolo, si sazierà, tornerà nuovamente nell’ovile per trovare rifugio e riparo dagli agguati della notte.</w:t>
      </w:r>
    </w:p>
    <w:p w14:paraId="1CACB727"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Il ladro non viene se non per ru</w:t>
      </w:r>
      <w:r w:rsidRPr="00FE1F1F">
        <w:rPr>
          <w:rFonts w:ascii="Arial" w:eastAsia="Times New Roman" w:hAnsi="Arial"/>
          <w:bCs/>
          <w:i/>
          <w:iCs/>
          <w:sz w:val="24"/>
          <w:szCs w:val="24"/>
          <w:lang w:eastAsia="it-IT"/>
        </w:rPr>
        <w:softHyphen/>
        <w:t>bare, uccidere e distruggere; io sono venuto perché abbiano la vita e l'abbiano in abbondanza.</w:t>
      </w:r>
    </w:p>
    <w:p w14:paraId="28FB272A"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La differenza tra Gesù e il ladro, o il brigante, è una differenza di vita e di abbondanza di vita. Il ladro viene per prendere la vita delle pecore, per nutrirsi della loro vita, per trovare un vantaggio dalla loro uccisione. Gesù invece viene per dare la vita alle pecore e per darla in abbondanza. Ma tutto questo avviene attraverso il dono della sua vita. Il ladro toglie la vita alle pecore per nutrire la sua; Gesù invece fa un dono della sua vita alle pecore perché queste nutrendosi di lui possano entrare nella vita e nell’abbondanza di essa. La differenza è incolmabile, è l’esatto contrario. Gesù è il buon pastore ed è anche la porta delle pecore e colui che dona ad esse la vita in abbondanza attraverso la sua vita. È, questo, un chiaro invito a quanti vogliono essere pastori, perché si mettano anch’essi in questa santa disposizione. Mettano cioè se stessi in condizione di dare, di offrire se stessi per la vita delle pecore. Le pecore con Cristo vivono facendo propria la sua vita e così deve avvenire per ogni altro che voglia essere pastore nel nome e al posto di Dio sulla terra.</w:t>
      </w:r>
    </w:p>
    <w:p w14:paraId="461A417C"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"lo sono il buon pastore. Il buon pastore offre la vita per le pe</w:t>
      </w:r>
      <w:r w:rsidRPr="00FE1F1F">
        <w:rPr>
          <w:rFonts w:ascii="Arial" w:eastAsia="Times New Roman" w:hAnsi="Arial"/>
          <w:bCs/>
          <w:i/>
          <w:iCs/>
          <w:sz w:val="24"/>
          <w:szCs w:val="24"/>
          <w:lang w:eastAsia="it-IT"/>
        </w:rPr>
        <w:softHyphen/>
        <w:t>core.</w:t>
      </w:r>
    </w:p>
    <w:p w14:paraId="784F19F8"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Ora il concetto viene affermato con chiarezza. Gesù è il buon pastore. Egli nutre e difende le sue pecore offrendo loro la sua vita. Questo è l’amore di Gesù, in questo amore ogni altro deve inserirsi se vuole essere anche lui un buon pastore. Senza l’offerta della propria vita, le pecore non si nutrono, e se non si nutrono, muoiono di fame, deperiscono spiritualmente, periscono. Se non si nutrono con la propria vita, ci si nutre della loro. Non c’è via d’uscita; o si dona loro la vita ed esse vivono; e la si toglie loro, ed esse muoiono. A questa scelta nessuno può sfuggire. O si dona loro la vita, o la si prende, la si toglie; o si vivificano le pecore con la vita del pastore, o si uccidono e ci si nutre della loro vita.</w:t>
      </w:r>
    </w:p>
    <w:p w14:paraId="0DA43CD4"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Il mercenario invece, che non è pastore e al quale le pecore non appartengono, vede venire il lupo, ab</w:t>
      </w:r>
      <w:r w:rsidRPr="00FE1F1F">
        <w:rPr>
          <w:rFonts w:ascii="Arial" w:eastAsia="Times New Roman" w:hAnsi="Arial"/>
          <w:bCs/>
          <w:i/>
          <w:iCs/>
          <w:sz w:val="24"/>
          <w:szCs w:val="24"/>
          <w:lang w:eastAsia="it-IT"/>
        </w:rPr>
        <w:softHyphen/>
        <w:t>bandona le pecore e fugge e il lupo le rapisce e le di</w:t>
      </w:r>
      <w:r w:rsidRPr="00FE1F1F">
        <w:rPr>
          <w:rFonts w:ascii="Arial" w:eastAsia="Times New Roman" w:hAnsi="Arial"/>
          <w:bCs/>
          <w:i/>
          <w:iCs/>
          <w:sz w:val="24"/>
          <w:szCs w:val="24"/>
          <w:lang w:eastAsia="it-IT"/>
        </w:rPr>
        <w:softHyphen/>
        <w:t>sperde; egli è un mercenario e non gli importa delle pecore.</w:t>
      </w:r>
    </w:p>
    <w:p w14:paraId="70BE3CB2"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Non solo c’è il ladro e il brigante che si introduce nell’ovile per fare strage delle pecore. C’è anche colui che pasce le pecore nel nome e con l’autorità del Padrone, ma le pasce per un vile guadagno. Costui è un mercenario e lavora per la sua vita. A lui niente importa delle pecore; lui non è lì per le pecore, lui è per se stesso: Se è per se stesso, a se stesso penserà sempre, penserà alla sua salvezza e quando vede il pericolo abbandona le pecore, fugge. Il lupo che è venuto per sbranare, vedendo le pecore non protette né difese dal mercenario, che è fuggito, che ha avuto paura di esporre la sua vita in difesa delle pecore, le rapisce e le disperde.</w:t>
      </w:r>
    </w:p>
    <w:p w14:paraId="4D2B74E5"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lastRenderedPageBreak/>
        <w:t>Questo egli lo fa perché è un mercenario e gli interessa solo la sua vita e il suo salario, le pecore non trovano posto nel suo cuore.</w:t>
      </w:r>
    </w:p>
    <w:p w14:paraId="17305554" w14:textId="09C0E8FB"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Anche questa è una immagine del cattivo pastore. È </w:t>
      </w:r>
      <w:r w:rsidR="00B25C30" w:rsidRPr="00FE1F1F">
        <w:rPr>
          <w:rFonts w:ascii="Arial" w:eastAsia="Times New Roman" w:hAnsi="Arial"/>
          <w:bCs/>
          <w:sz w:val="24"/>
          <w:szCs w:val="24"/>
          <w:lang w:eastAsia="it-IT"/>
        </w:rPr>
        <w:t>un’immagine</w:t>
      </w:r>
      <w:r w:rsidRPr="00FE1F1F">
        <w:rPr>
          <w:rFonts w:ascii="Arial" w:eastAsia="Times New Roman" w:hAnsi="Arial"/>
          <w:bCs/>
          <w:sz w:val="24"/>
          <w:szCs w:val="24"/>
          <w:lang w:eastAsia="it-IT"/>
        </w:rPr>
        <w:t xml:space="preserve"> che il Vangelo intende condannare con vigore, con risolutezza; nel gregge di Gesù potrebbero sempre introdursi di questi uomini che ogni cosa fanno per interesse terreno. Lo ricordava anche Pietro alle comunità della Chiesa nascente. Nessuno deve pascere il gregge di Gesù per vile interesse, per soldi, per un guadagno terreno. Il gregge di Gesù si pasce con il dono della propria vita. Questa la regola delle regole. Per pascere il gregge con il dono della propria vita, bisogna che nel cuore ci sia un solo desiderio: offrire la vita per le pecore; quando si offre la vita, essa la si consuma tutta e la si spende per esse.</w:t>
      </w:r>
    </w:p>
    <w:p w14:paraId="34462CB7"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"lo sono il buon pastore, conosco le mie pe</w:t>
      </w:r>
      <w:r w:rsidRPr="00FE1F1F">
        <w:rPr>
          <w:rFonts w:ascii="Arial" w:eastAsia="Times New Roman" w:hAnsi="Arial"/>
          <w:bCs/>
          <w:i/>
          <w:iCs/>
          <w:sz w:val="24"/>
          <w:szCs w:val="24"/>
          <w:lang w:eastAsia="it-IT"/>
        </w:rPr>
        <w:softHyphen/>
        <w:t xml:space="preserve">core e le mie pecore conoscono me, come il Padre conosce me e io conosco il Padre; e offro la vita per le pecore. </w:t>
      </w:r>
    </w:p>
    <w:p w14:paraId="032E40FA"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Ancora una volta afferma di se stesso che Lui è il buon pastore. Il motivo di questo suo essere buon pastore, oltre che nella rivelazione della sua essenza: Egli è Dio. “Io sono” è il buon pastore perché tra lui e le pecore regna una perfetta conoscenza. Questa conoscenza è la stessa che regna tra lui e il Padre. Come il Padre conosce Gesù e Gesù conosce il Padre, così vi è la stessa conoscenza tra Gesù e le sue pecore; lui conosce le sue pecore e le sue pecore conoscono lui. C’è da precisare che la conoscenza nel vangelo è amore perfettissimo. Tra Gesù e il Padre c’è un amore che è dono totale di vita. Il Padre ha donato la vita al Figlio generando, il Figlio ridona la vita al Padre nella più pura e più perfetta delle consegne nell’obbedienza piena e totale alla sua volontà. Gesù conosce le sue pecore perché dona loro la sua vita, questo è il suo amore per loro; le pecore conoscono Gesù, perché lo amano al punto da dargli la loro vita, di consegnarla interamente per essere suoi testimoni, attestatori della sua gloria e della sua signoria.</w:t>
      </w:r>
    </w:p>
    <w:p w14:paraId="207F57CB"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E ho altre pecore che non sono di quest’ovile anche queste io devo condurre; ascolteranno la mia voce e diventeranno un solo gregge e un solo pastore. </w:t>
      </w:r>
    </w:p>
    <w:p w14:paraId="5057B73A"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Il gregge di Gesù è assai piccolo; molte altre sue pecore sono fuori, ancora non gli appartengono. Anche queste deve egli cercare e condurre nell’ovile. Anche queste devono ascoltare la sua voce, divenendo così un solo ovile e un solo pastore. Nasce in questo desiderio la missione di Gesù nel suo popolo, ma anche nasce la missione della Chiesa per il mondo intero. Circa la missione bisogna che venga precisata una cosa assai particolare: la missione non è per condurre ogni uomo nell’ovile del Signore, questo è impossibile; la missione è per condurre le pecore del Signore nell’ovile di Gesù. Ma noi non sappiamo chi è pecora del Signore, chi è sua pecora e chi non lo è; per questo dobbiamo predicare il Vangelo ad ogni creatura; sarà poi la pecora che ascolterà la voce del vero pastore e che lo seguirà per entrare nel suo ovile. Da parte della Chiesa bisogna che il vangelo venga annunziato a tutto il mondo. Da parte della Chiesa bisogna che nel suo cuore regni questa santa convinzione e questo retto agire: a nessuno può essere imposto di essere pecora di Gesù. È invece la pecora che deve riconoscere la voce del Signore che risuona nel pastore e seguirlo. In questa </w:t>
      </w:r>
      <w:r w:rsidRPr="00FE1F1F">
        <w:rPr>
          <w:rFonts w:ascii="Arial" w:eastAsia="Times New Roman" w:hAnsi="Arial"/>
          <w:bCs/>
          <w:sz w:val="24"/>
          <w:szCs w:val="24"/>
          <w:lang w:eastAsia="it-IT"/>
        </w:rPr>
        <w:lastRenderedPageBreak/>
        <w:t>libertà è la missione della Chiesa, ma anche in questo obbligo grave. L’obbligo è per la Chiesa, la libertà è per le pecore. L’obbligo è lo stesso che fu di Gesù durante la sua vita terrena; per adempierlo la Chiesa deve essere disposta ad offrire la sua vita; ogni suo membro dovrebbe essere pronto a consegnarsi alla morte per la vita delle pecore di Gesù, pecore che egli governa in suo nome e con la sua autorità, se si tratta di un pastore ordinato, cioè di un sacerdote o di un vescovo.</w:t>
      </w:r>
    </w:p>
    <w:p w14:paraId="501D0A8E"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Per questo il Padre mi ama: perché io offro la mia vita, per poi riprenderla di nuovo.</w:t>
      </w:r>
    </w:p>
    <w:p w14:paraId="052AC54D"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Viene qui introdotta un’altra tematica che si aggiunge, ampliandole, a quelle già annunziate. Gesù non solo dona la sua vita per le pecore; questa vita la dona e poi se la riprende di nuovo. C’è qui una chiara allusione alla sua passione, morte e risurrezione. Con la passione e morte egli offre la vita per le pecore, con la sua risurrezione gloriosa egli se la riprende di nuovo. L’amore del Padre è in questa duplice missione di Gesù: missione di dare la vita, ma anche missione di riprendersela di nuovo. Tutto è nella sua volontà: il dono e la ripresa del dono, l’offerta della vita e la sua risurrezione. E tuttavia per poter riprendere la vita, bisogna prima offrirla, ma in un modo doloroso, cruento. Anche questa è sua volontà. Gesù vuole passare attraverso la croce, come via per manifestare al mondo fino a che punto bisogna amare il Padre e le pecore. Si ama sino alla fine e la fine è la morte, ma anche la fine è lasciarsi togliere la vita per amore. </w:t>
      </w:r>
    </w:p>
    <w:p w14:paraId="54DFDB09" w14:textId="2155EE32"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Nessuno me la toglie, ma la offro da me stesso, poiché ho il potere di offrirla e il potere di riprenderla di nuovo. Questo comando ho ricevuto dal Padre </w:t>
      </w:r>
      <w:r w:rsidR="00B25C30" w:rsidRPr="00FE1F1F">
        <w:rPr>
          <w:rFonts w:ascii="Arial" w:eastAsia="Times New Roman" w:hAnsi="Arial"/>
          <w:bCs/>
          <w:i/>
          <w:iCs/>
          <w:sz w:val="24"/>
          <w:szCs w:val="24"/>
          <w:lang w:eastAsia="it-IT"/>
        </w:rPr>
        <w:t>mio»</w:t>
      </w:r>
      <w:r w:rsidRPr="00FE1F1F">
        <w:rPr>
          <w:rFonts w:ascii="Arial" w:eastAsia="Times New Roman" w:hAnsi="Arial"/>
          <w:bCs/>
          <w:i/>
          <w:iCs/>
          <w:sz w:val="24"/>
          <w:szCs w:val="24"/>
          <w:lang w:eastAsia="it-IT"/>
        </w:rPr>
        <w:t>.</w:t>
      </w:r>
    </w:p>
    <w:p w14:paraId="2AE2CDB9" w14:textId="77777777" w:rsidR="00FE1F1F" w:rsidRPr="00FE1F1F" w:rsidRDefault="00FE1F1F" w:rsidP="00FE1F1F">
      <w:pPr>
        <w:tabs>
          <w:tab w:val="left" w:pos="100"/>
          <w:tab w:val="right" w:pos="450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Viene nuovamente ribadita l’assoluta libertà di Gesù dinanzi al mistero della sua morte e della sua risurrezione. In tal senso la morte di Gesù non è il risultato di forze storiche, ma è il frutto della sua volontà; Egli ha un comando da compiere, questo comando viene dal Padre, l’ha ricevuto lui e lui si accinge a compierlo interamente, senza nulla aggiungere e nulla togliere a quella che è la volontà manifestata del Padre. Se la morte e la risurrezione di Gesù è fatto risalente solo alla sua volontà, in quanto liberamente si è disposto a compiere la volontà di colui che l’ha mandato, ne deriva per la pastorale un principio anch’esso assai rivoluzionario. Ogni volontà superiore deve essere fatta propria dall’inferiore, e per volontà superiore intendiamo la volontà di Dio primariamente e secondariamente ogni altra volontà che quella di Dio esprime, manifesta, interpreta, o semplicemente annunzia. La bellezza delle fede cristiana è in questa adozione di volontà. Nell’opera non esiste più la volontà di Dio, altrimenti sarebbe opera di costrizione, ma la volontà di Dio fatta nostra volontà, volontà della persona. È questa la più grande forma di amore e oltre questa forma non è possibile arrivare, perché forma più grande non esiste. Finché non siamo arrivati a questa adozione ci sarà sempre quella distanza infinita che separa noi da Dio; la sua opera non è la nostra opera, è la sua; la sua volontà non è la nostra, è la sua; l’uomo si pone dinanzi ad essa come ad un qualcosa che deve sì compiere, ma che non fa parte del suo essere, che è vista come qualcosa che non gli è poi connaturale. Mentre per Gesù tutto è connaturale, tutto è naturale, perché lui ha fatto della volontà di Dio la sua volontà e del comando del Padre suo la sua norma </w:t>
      </w:r>
      <w:r w:rsidRPr="00FE1F1F">
        <w:rPr>
          <w:rFonts w:ascii="Arial" w:eastAsia="Times New Roman" w:hAnsi="Arial"/>
          <w:bCs/>
          <w:sz w:val="24"/>
          <w:szCs w:val="24"/>
          <w:lang w:eastAsia="it-IT"/>
        </w:rPr>
        <w:lastRenderedPageBreak/>
        <w:t>di vita, norma che è così naturale per lui, che è come se sgorgasse dalla sua natura e non dalla volontà del Padre.</w:t>
      </w:r>
    </w:p>
    <w:p w14:paraId="59FB09CC"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Sorse di nuovo dissenso tra i Giudei per queste pa</w:t>
      </w:r>
      <w:r w:rsidRPr="00FE1F1F">
        <w:rPr>
          <w:rFonts w:ascii="Arial" w:eastAsia="Times New Roman" w:hAnsi="Arial"/>
          <w:bCs/>
          <w:i/>
          <w:iCs/>
          <w:sz w:val="24"/>
          <w:szCs w:val="24"/>
          <w:lang w:eastAsia="it-IT"/>
        </w:rPr>
        <w:softHyphen/>
        <w:t xml:space="preserve">role. Molti di essi dicevano: «Ha un demonio ed è fuori di sé; perché lo state ad ascoltare?». </w:t>
      </w:r>
    </w:p>
    <w:p w14:paraId="0EB3BDEA" w14:textId="77777777" w:rsidR="00FE1F1F" w:rsidRPr="00FE1F1F" w:rsidRDefault="00FE1F1F" w:rsidP="00FE1F1F">
      <w:pPr>
        <w:tabs>
          <w:tab w:val="left" w:pos="101"/>
          <w:tab w:val="right" w:pos="4492"/>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Quanti lo ascoltavano non sono concordi nell’interpretazione da dare alle sue parole; nasce il dissenso sulla sua persona. Molti dei Giudei come al solito, anziché pesare e valutare le sue parole, ribadiscono le accuse di sempre: ha un demonio. Un indemoniato non si ascolta. Un indemoniato non parla così, mai. La serenità del discorso di Gesù non può essere liquidata con un’accusa. Lui non solo parla, dice delle verità; è sul peso di queste verità che bisogna pronunziarsi, non sulla persona. Se ciò che dice ha un senso, trova un riscontro nella Scrittura, è conforme alla fede dei Padri, è giusto che venga ascoltato. Se invece c’è divergenza con la Parola di Dio già pronunciata nell’Antico Testamento, allora è giusto che lo si evidenzi, perché l’altro comprenda il suo errore, e se è in buona fede, retroceda da quanto affermato e rientri nella retta fede. Per fare questo occorre sempre un animo desideroso di cercare la verità, uno spirito assetato di essa, un cuore che altro non brama se non conoscere le vie di Dio e conoscerle secondo l’ampiezza, la profondità e l’altezza di esse; un cuore che mai si accontenta di quanto già conosce, perché il mistero di Dio è infinitamente oltre la propria mente ed il proprio cuore ed anche oltre quanto già si conosce. Non perché quanto si conosce sia falso, ma perché è sempre una scintilla di quanto avvolge il mistero di Dio.</w:t>
      </w:r>
    </w:p>
    <w:p w14:paraId="20897594" w14:textId="78545392"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Altri invece dicevano: </w:t>
      </w:r>
      <w:r w:rsidR="00B25C30" w:rsidRPr="00FE1F1F">
        <w:rPr>
          <w:rFonts w:ascii="Arial" w:eastAsia="Times New Roman" w:hAnsi="Arial"/>
          <w:bCs/>
          <w:i/>
          <w:iCs/>
          <w:sz w:val="24"/>
          <w:szCs w:val="24"/>
          <w:lang w:eastAsia="it-IT"/>
        </w:rPr>
        <w:t>«Queste</w:t>
      </w:r>
      <w:r w:rsidRPr="00FE1F1F">
        <w:rPr>
          <w:rFonts w:ascii="Arial" w:eastAsia="Times New Roman" w:hAnsi="Arial"/>
          <w:bCs/>
          <w:i/>
          <w:iCs/>
          <w:sz w:val="24"/>
          <w:szCs w:val="24"/>
          <w:lang w:eastAsia="it-IT"/>
        </w:rPr>
        <w:t xml:space="preserve"> parole non sono di un inde</w:t>
      </w:r>
      <w:r w:rsidRPr="00FE1F1F">
        <w:rPr>
          <w:rFonts w:ascii="Arial" w:eastAsia="Times New Roman" w:hAnsi="Arial"/>
          <w:bCs/>
          <w:i/>
          <w:iCs/>
          <w:sz w:val="24"/>
          <w:szCs w:val="24"/>
          <w:lang w:eastAsia="it-IT"/>
        </w:rPr>
        <w:softHyphen/>
        <w:t>moniato; può forse un demonio aprire gli occhi dei ciechi</w:t>
      </w:r>
      <w:r w:rsidR="00B25C30" w:rsidRPr="00FE1F1F">
        <w:rPr>
          <w:rFonts w:ascii="Arial" w:eastAsia="Times New Roman" w:hAnsi="Arial"/>
          <w:bCs/>
          <w:i/>
          <w:iCs/>
          <w:sz w:val="24"/>
          <w:szCs w:val="24"/>
          <w:lang w:eastAsia="it-IT"/>
        </w:rPr>
        <w:t>?»</w:t>
      </w:r>
    </w:p>
    <w:p w14:paraId="547071C0" w14:textId="77777777" w:rsidR="00FE1F1F" w:rsidRPr="00FE1F1F" w:rsidRDefault="00FE1F1F" w:rsidP="00FE1F1F">
      <w:pPr>
        <w:tabs>
          <w:tab w:val="left" w:pos="132"/>
          <w:tab w:val="right" w:pos="1280"/>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Infatti altri non la pensano allo stesso modo. Quelle di Gesù non sono certamente parole di un indemoniato. Ma c’è un’altra verità che attesta in suo favore: da quando gli indemoniati ridanno la vista ai ciechi, da quando il demonio fa miracoli e apre gli occhi a chi è privo della vista? Ancora una volta viene qui ribadito il grande significato che ha il miracolo in ordine alla fede. Esso è veramente accreditamento da parte di Dio delle parole di Gesù. Più le parole di Gesù sono innovative e straordinarie, cariche di forte tensione rivelazionale, più esse hanno bisogno di segni esterni, di miracoli perché l’uomo vi aderisca, le accolga e le faccia sue. Una fede che non è accompagnata da miracoli è ferma al passato, è ripetitiva di gesti e di parole che furono. La fede nuova, ed ogni fede dovrebbe essere nuova, deve necessariamente essere accompagnata dalla forza dei segni, sono questi che fanno rompere ogni indugio e che aprono i cuori all’accoglienza della parola che la fede fonda o che le apre nuovi sentieri. Ogni fede dovrebbe aprire nuovi sentieri, nuove vie, nuove forme, nuove incarnazioni di essa. Ma l’uomo è fermo ed ancorato a ciò che fu e da ciò difficilmente se ne distacca; perché il distacco dal passato avvenga e l’uomo si proietti nel futuro della fede, occorre la forza dei segni. I santi sono tutti operatori di prodigi in vita. Il prodigio attesta che Dio è con loro e quindi ci si può fidare della nuova strada da loro tracciata in ordine alla comprensione e all’attuazione della Parola della salvezza.</w:t>
      </w:r>
    </w:p>
    <w:p w14:paraId="78C8BB6C"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lastRenderedPageBreak/>
        <w:t>Ricorreva in quei giorni a Gerusalemme la festa della Dedica</w:t>
      </w:r>
      <w:r w:rsidRPr="00FE1F1F">
        <w:rPr>
          <w:rFonts w:ascii="Arial" w:eastAsia="Times New Roman" w:hAnsi="Arial"/>
          <w:bCs/>
          <w:i/>
          <w:iCs/>
          <w:sz w:val="24"/>
          <w:szCs w:val="24"/>
          <w:lang w:eastAsia="it-IT"/>
        </w:rPr>
        <w:softHyphen/>
        <w:t xml:space="preserve">zione. Era d'inverno. Gesù passeggiava nel tempio, sotto il portico di Salomone. </w:t>
      </w:r>
    </w:p>
    <w:p w14:paraId="47CB14EC"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Viene qui precisato il momento storico. La dedicazione del tempio è la sua consacrazione quale tempio o casa del Dio Altissimo. Con la dedicazione il tempio cessa di essere un luogo di pietra e di legno, di vani e di utensili che in esso si trovano e diviene casa del Dio Altissimo, il Signore vi prende dimora e vi abita con una sua particolare presenza. Il Tempio di Gerusalemme era anche corredato da portici, servivano da corridoi, da vie, per andare da un luogo ad un altro ed erano assai ampi. Viene qui precisato che Gesù era nel tempio, passeggiava sotto il portico di Salomone. </w:t>
      </w:r>
    </w:p>
    <w:p w14:paraId="54EE70C8" w14:textId="1B57BEAB"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Allora i Giudei gli si fecero attorno e gli dicevano: </w:t>
      </w:r>
      <w:r w:rsidR="00B25C30" w:rsidRPr="00FE1F1F">
        <w:rPr>
          <w:rFonts w:ascii="Arial" w:eastAsia="Times New Roman" w:hAnsi="Arial"/>
          <w:bCs/>
          <w:i/>
          <w:iCs/>
          <w:sz w:val="24"/>
          <w:szCs w:val="24"/>
          <w:lang w:eastAsia="it-IT"/>
        </w:rPr>
        <w:t>«Fino</w:t>
      </w:r>
      <w:r w:rsidRPr="00FE1F1F">
        <w:rPr>
          <w:rFonts w:ascii="Arial" w:eastAsia="Times New Roman" w:hAnsi="Arial"/>
          <w:bCs/>
          <w:i/>
          <w:iCs/>
          <w:sz w:val="24"/>
          <w:szCs w:val="24"/>
          <w:lang w:eastAsia="it-IT"/>
        </w:rPr>
        <w:t xml:space="preserve"> a quando terrai l'animo nostro sospeso? Se tu sei il Cristo, dillo a noi </w:t>
      </w:r>
      <w:r w:rsidR="00B25C30" w:rsidRPr="00FE1F1F">
        <w:rPr>
          <w:rFonts w:ascii="Arial" w:eastAsia="Times New Roman" w:hAnsi="Arial"/>
          <w:bCs/>
          <w:i/>
          <w:iCs/>
          <w:sz w:val="24"/>
          <w:szCs w:val="24"/>
          <w:lang w:eastAsia="it-IT"/>
        </w:rPr>
        <w:t>apertamente»</w:t>
      </w:r>
      <w:r w:rsidRPr="00FE1F1F">
        <w:rPr>
          <w:rFonts w:ascii="Arial" w:eastAsia="Times New Roman" w:hAnsi="Arial"/>
          <w:bCs/>
          <w:i/>
          <w:iCs/>
          <w:sz w:val="24"/>
          <w:szCs w:val="24"/>
          <w:lang w:eastAsia="it-IT"/>
        </w:rPr>
        <w:t>.</w:t>
      </w:r>
    </w:p>
    <w:p w14:paraId="5A699AB2"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Quale occasione migliore da parte dei Giudei per farsi attorno a Gesù e per provocarlo con le loro domande! Chiedono che Gesù parli senza veli, senza metafore, senza similitudini, senza immagini. Loro non possono stare con l’animo sospeso, non possono continuare a interrogarsi: è lui, non è lui, è un altro, è venuto, non è venuto. Se lui è il Cristo che lo dica apertamente e così il loro cuore troverà pace. Apparentemente il loro discorso è carico di tensione emotiva, loro vogliono sapere, hanno il diritto di sapere. Ciò che non dicono è per quale motivo in loro c’è questo desiderio e questa ansia. Se fosse un’ansia di conversione e di ritorno a Dio certamente Gesù si sarebbe manifestato, anche se con le dovute riserve, ma apertamente come loro dicono. Invece in loro non c’è ansia di salvezza, desiderio di conversione, sete di vero ritorno a Dio. Questo potrebbe esserci in qualcuno di loro, ma la maggior parte non ha di questi desideri; molti di loro hanno un solo scopo: quello di toglierlo di mezzo e vogliono cogliere in fallo Gesù attraverso le sue parole. La finzione è stata sempre l’arte del male. La finzione è assai subdola, perché l’altro pensa che la domanda sia a fin di bene, mentre in realtà essa è solo apparenza di bene, poiché il cuore cova altri propositi e la mente ha altre mire. Per scovare la finzione occorre essere sommamente prudenti, vigilanti, sempre attenti, ponderando ogni cosa, pesando ogni parola, valutando persone e situazioni. Solo il prudente si salva, ma la prudenza è dono dello Spirito e a lui bisogna chiederla di volta in volta, lui bisogna invocare sempre per non cadere nella trappola della finzione.</w:t>
      </w:r>
    </w:p>
    <w:p w14:paraId="20608A0A" w14:textId="2A63AA8E"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Gesù rispose loro: </w:t>
      </w:r>
      <w:r w:rsidR="00B25C30" w:rsidRPr="00FE1F1F">
        <w:rPr>
          <w:rFonts w:ascii="Arial" w:eastAsia="Times New Roman" w:hAnsi="Arial"/>
          <w:bCs/>
          <w:i/>
          <w:iCs/>
          <w:sz w:val="24"/>
          <w:szCs w:val="24"/>
          <w:lang w:eastAsia="it-IT"/>
        </w:rPr>
        <w:t>«Ve</w:t>
      </w:r>
      <w:r w:rsidRPr="00FE1F1F">
        <w:rPr>
          <w:rFonts w:ascii="Arial" w:eastAsia="Times New Roman" w:hAnsi="Arial"/>
          <w:bCs/>
          <w:i/>
          <w:iCs/>
          <w:sz w:val="24"/>
          <w:szCs w:val="24"/>
          <w:lang w:eastAsia="it-IT"/>
        </w:rPr>
        <w:t xml:space="preserve"> l'ho detto e non credete; le opere che io compio nel nome del Padre mio, queste mi danno testimonianza; ma voi non cre</w:t>
      </w:r>
      <w:r w:rsidRPr="00FE1F1F">
        <w:rPr>
          <w:rFonts w:ascii="Arial" w:eastAsia="Times New Roman" w:hAnsi="Arial"/>
          <w:bCs/>
          <w:i/>
          <w:iCs/>
          <w:sz w:val="24"/>
          <w:szCs w:val="24"/>
          <w:lang w:eastAsia="it-IT"/>
        </w:rPr>
        <w:softHyphen/>
        <w:t xml:space="preserve">dete, perché non siete mie pecore. </w:t>
      </w:r>
    </w:p>
    <w:p w14:paraId="329C6046"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Gesù risponde ribadendo una verità che è nel loro cuore. Egli ha già detto tutto e dalle sue parole essi avrebbero potuto aprirsi alla fede. Ma loro non credono, non vogliono credere, sono chiusi nel loro peccato. Se le parole non fossero sufficienti ad aprire loro la via della fede, ci sono le opere che egli ha compiuto. Queste opere rendono testimonianza alla verità delle sue parole. Parole ed opere sono la perfetta via della fede. Loro sono senza scusa, se non credono, non credono perché non vogliono credere. Ed in verità essi non hanno creduto, non credono alle parole e alle opere di Gesù, perché non sono sue pecore. Ricorre ancora una volta la similitudine del pastore e delle pecore. Gesù aveva detto </w:t>
      </w:r>
      <w:r w:rsidRPr="00FE1F1F">
        <w:rPr>
          <w:rFonts w:ascii="Arial" w:eastAsia="Times New Roman" w:hAnsi="Arial"/>
          <w:bCs/>
          <w:sz w:val="24"/>
          <w:szCs w:val="24"/>
          <w:lang w:eastAsia="it-IT"/>
        </w:rPr>
        <w:lastRenderedPageBreak/>
        <w:t>precedentemente che le sue pecore ascoltano la sua voce, credono cioè in lui, in lui si abbandonano, di lui si fidano. Dove egli le conduce esse vanno, dove le porta esse si lasciano portare. Loro invece non camminano dietro Gesù perché non sono sue pecore, non appartengono al suo ovile e quindi essi hanno un altro pastore. Non possono ascoltare Gesù, perché non conoscono la sua voce, ma la voce dell’altro. Seguono l’altro e si pongono in evidente opposizione alla sua voce, alla sua missione, alla sua persona.</w:t>
      </w:r>
    </w:p>
    <w:p w14:paraId="34263193"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Le mie pecore ascoltano la mia voce e io le conosco ed esse mi se</w:t>
      </w:r>
      <w:r w:rsidRPr="00FE1F1F">
        <w:rPr>
          <w:rFonts w:ascii="Arial" w:eastAsia="Times New Roman" w:hAnsi="Arial"/>
          <w:bCs/>
          <w:i/>
          <w:iCs/>
          <w:sz w:val="24"/>
          <w:szCs w:val="24"/>
          <w:lang w:eastAsia="it-IT"/>
        </w:rPr>
        <w:softHyphen/>
        <w:t xml:space="preserve">guono. </w:t>
      </w:r>
    </w:p>
    <w:p w14:paraId="3848AD91"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Quanti invece sono pecore di Gesù, costoro ascoltano la sua voce, la sanno distinguere da ogni altra voce, vivono con Gesù un rapporto di conoscenza, di amore e di affezione e lo seguono. C’è tra lui e le sue pecore quel rapporto di amore profondo, che è affidamento, fiducia, consegna, dono di se stessi, abbandono, volontà di essere assieme all’altro per sempre. Esse sanno che la loro vita è nelle sue mani, anzi che la loro vita è dalla sua vita. È in questo rapporto vitale la sequela. Le pecore seguono il loro pastore perché sanno che la loro vita è dalla sua vita, sanno che lui è disposto ad esporre la propria vita in loro favore e per questo amore esse lo seguono. È l’amore di Gesù il primo ed ultimo fondamento della sequela. Finché non si scopre questo amore, ci sarà sempre distacco, distanza, separazione, sequela a metà, interruzione della sequela, abbandono, morte.</w:t>
      </w:r>
    </w:p>
    <w:p w14:paraId="5737735C"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Io do loro la vita eterna e non andranno mai perdute e nessuno le rapirà dalla mia mano.</w:t>
      </w:r>
    </w:p>
    <w:p w14:paraId="0551688B"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Il rapporto di vita si specifica ora come dono di vita eterna. Gesù è la vita eterna; Egli è la vita eterna fattasi carne. Egli nutre le sue pecore con la sua carne. Questa è la grande verità, la rivoluzionaria verità, che deve instaurarsi tra ogni vero pastore e le pecore. Gesù dona se stesso per le sue pecore, compreso il dono materiale della sua vita e l’altro grandissimo dono della sua carne da mangiare e del suo sangue da bere. Le pecore così nutrite, così allevate non possono andare perdute. Mai si potrà perdere una pecora che si nutre di vita eterna. La vita eterna diviene in essa principio di vita per se stessa e per altre pecore. Le pecore di Gesù non potranno andare perdute perché c’è lui che vigila su di esse, con amore, con sollecitudine, con quella carità che vuole che la vigilanza sia perenne, costante, attenta, pronta ad intervenire ad ogni pericolo. Non andranno mai perdute e nessuno le rapirà dalla sua mano perché lui è pronto a difenderle con la sua vita. La sua vita è la garanzia delle pecore. Il lupo potrà fare del male a lui, ma non alle sue pecore. Dovrà sbranare lui e solo dopo potrà raggiungere le sue pecore. Ma prima di sbranare lui, le pecore saranno già poste in un luogo sicuro, al riparo. Chi si aggrappa a Gesù, chi si lascia nutrire dalla vita eterna che lui dona, chi si pone sotto la sua custodia e la sua protezione, vivrà in eterno. Su di lui non incomberà mai nessun pericolo di morte eterna, in lui c’è l’altro principio che agisce ed è la vita eterna che Gesù gli ha dato e con essa potrà raggiungere senza danno i pascoli eterni del cielo. Dalla vita eterna di Gesù alla vita eterna con Dio per sempre, questo dovrà essere il percorso delle pecore di Gesù.</w:t>
      </w:r>
    </w:p>
    <w:p w14:paraId="1F2440FD"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lastRenderedPageBreak/>
        <w:t xml:space="preserve">Il Padre mio che me le ha date è più grande di tutti e nessuno può rapirle dalla mano del Padre mio. </w:t>
      </w:r>
    </w:p>
    <w:p w14:paraId="4CDDEEFE"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Sopra Gesù c’è il Padre suo che con solerte amore vigila su di lui e sulle sue pecore. Le pecore hanno un doppio recinto di protezione, il recinto del Figlio che è disposto a dare la vita per le pecore. Superare questo primo recinto è assai difficile, impossibile. Il recinto si può superare uscendo solo dall’ovile, ma in questo caso non è il lupo che ha vinto Cristo Gesù, è la pecora che ha voluto lasciare l’ovile, ma contro la volontà della pecora Gesù niente può fare. Chi si perde, si perde solo per sua volontà, perché ha lasciato l’ovile, ha abbandonato il pastore e, abbandonandolo, non si nutre più di vita eterna, non è custodito e protetto dalla persona di Gesù che espone la sua vita per la vita delle pecore. Ma anche se si dovesse superare Gesù, il che è impossibile, nessuna forza creata, né umana, né celeste, né infernale, ha potere di sovrastare Gesù. Ma anche se questo qualcuno dovesse pensarlo come semplice ipotesi, Gesù pone dinanzi agli occhi delle sue pecore un altro muro, un’altra recinzione di protezione. Questa recinzione è data dal Padre suo, il quale alza un muro di fuoco, muro impenetrabile che fa sì che le pecore siano sempre al sicuro. Chi è sotto la protezione e la custodia di Gesù e del Padre non potrà essere rapito. Gesù è il più forte, il Padre suo è il più grande. Una corazza divina, anzi una duplice corazza eterna, impedisce ogni rapimento.</w:t>
      </w:r>
    </w:p>
    <w:p w14:paraId="7926723E" w14:textId="39C702CC"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Io e il Padre siamo una cosa </w:t>
      </w:r>
      <w:r w:rsidR="00B25C30" w:rsidRPr="00FE1F1F">
        <w:rPr>
          <w:rFonts w:ascii="Arial" w:eastAsia="Times New Roman" w:hAnsi="Arial"/>
          <w:bCs/>
          <w:i/>
          <w:iCs/>
          <w:sz w:val="24"/>
          <w:szCs w:val="24"/>
          <w:lang w:eastAsia="it-IT"/>
        </w:rPr>
        <w:t>sola»</w:t>
      </w:r>
      <w:r w:rsidRPr="00FE1F1F">
        <w:rPr>
          <w:rFonts w:ascii="Arial" w:eastAsia="Times New Roman" w:hAnsi="Arial"/>
          <w:bCs/>
          <w:i/>
          <w:iCs/>
          <w:sz w:val="24"/>
          <w:szCs w:val="24"/>
          <w:lang w:eastAsia="it-IT"/>
        </w:rPr>
        <w:t>.</w:t>
      </w:r>
    </w:p>
    <w:p w14:paraId="52F9AAE9"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Ritorna infine la costante della rivelazione di Gesù: Io e il Padre siamo una cosa sola. Qui l’essere una cosa sola è sicuramente da intendersi sul piano della divinità. Il Padre e il Figlio sono l’unica natura divina, ma non sono l’unica Persona divina, in quanto uno è Padre e l’altro è Figlio, con un rapporto di generazione eterna. La susseguente elaborazione della fede ha specificato la relazione sia di unità che di distinzione tra il Padre e il Figlio, precisando che l’essere una cosa sola è da intendersi come l’unica natura divina, o divinità, che avvolge il Padre e il Figlio, mentre la distinzione è data dalla Persona, che è uguale in dignità, in onore, in eternità, a quella del Padre, ma distinta da essa. </w:t>
      </w:r>
    </w:p>
    <w:p w14:paraId="4F1E862F" w14:textId="77777777" w:rsidR="00FE1F1F" w:rsidRPr="00FE1F1F" w:rsidRDefault="00FE1F1F" w:rsidP="00FE1F1F">
      <w:pPr>
        <w:tabs>
          <w:tab w:val="left" w:pos="100"/>
          <w:tab w:val="right" w:pos="4506"/>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Il dogma della Trinità, della consustanzialità del Padre con il Figlio trova in questo versetto un suo punto forte, ma del resto tutto il Vangelo di Giovanni è questa rivelazione ed è anche per questa rivelazione che Gesù viene condannato a morte. Per i Giudei era inammissibile pensare ad un altro Dio, anche se uguale, anche se la stessa cosa, anche se una cosa sola con Dio, oltre il Dio dei Padri. Il monoteismo con Gesù diviene Trinità, da intendersi in quanto a rivelazione, quanto ad essenza e a natura e a Persone, Dio da sempre esiste come Uno e Trino, in principio, fin dall’eternità.</w:t>
      </w:r>
    </w:p>
    <w:p w14:paraId="610E953C"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I Giudei portarono di nuovo delle pietre per lapidarlo.</w:t>
      </w:r>
    </w:p>
    <w:p w14:paraId="078008AD" w14:textId="77777777" w:rsidR="00FE1F1F" w:rsidRPr="00FE1F1F" w:rsidRDefault="00FE1F1F" w:rsidP="00FE1F1F">
      <w:pPr>
        <w:tabs>
          <w:tab w:val="left" w:pos="104"/>
          <w:tab w:val="right" w:pos="4504"/>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Ogni qualvolta Gesù afferma la sua relazione con il Padre, la sua uguaglianza, la sua divinità, sempre i Giudei prendono delle pietre per lapidarlo. Questo discorso per loro è bestemmia. </w:t>
      </w:r>
    </w:p>
    <w:p w14:paraId="55D97B36" w14:textId="7B776730"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Gesù ri</w:t>
      </w:r>
      <w:r w:rsidRPr="00FE1F1F">
        <w:rPr>
          <w:rFonts w:ascii="Arial" w:eastAsia="Times New Roman" w:hAnsi="Arial"/>
          <w:bCs/>
          <w:i/>
          <w:iCs/>
          <w:sz w:val="24"/>
          <w:szCs w:val="24"/>
          <w:lang w:eastAsia="it-IT"/>
        </w:rPr>
        <w:softHyphen/>
        <w:t xml:space="preserve">spose loro: </w:t>
      </w:r>
      <w:r w:rsidR="00B25C30" w:rsidRPr="00FE1F1F">
        <w:rPr>
          <w:rFonts w:ascii="Arial" w:eastAsia="Times New Roman" w:hAnsi="Arial"/>
          <w:bCs/>
          <w:i/>
          <w:iCs/>
          <w:sz w:val="24"/>
          <w:szCs w:val="24"/>
          <w:lang w:eastAsia="it-IT"/>
        </w:rPr>
        <w:t>«Vi</w:t>
      </w:r>
      <w:r w:rsidRPr="00FE1F1F">
        <w:rPr>
          <w:rFonts w:ascii="Arial" w:eastAsia="Times New Roman" w:hAnsi="Arial"/>
          <w:bCs/>
          <w:i/>
          <w:iCs/>
          <w:sz w:val="24"/>
          <w:szCs w:val="24"/>
          <w:lang w:eastAsia="it-IT"/>
        </w:rPr>
        <w:t xml:space="preserve"> ho fatto vedere molte opere buone da parte del Padre mio, per quale di esse mi volete lapidare</w:t>
      </w:r>
      <w:r w:rsidR="00B25C30" w:rsidRPr="00FE1F1F">
        <w:rPr>
          <w:rFonts w:ascii="Arial" w:eastAsia="Times New Roman" w:hAnsi="Arial"/>
          <w:bCs/>
          <w:i/>
          <w:iCs/>
          <w:sz w:val="24"/>
          <w:szCs w:val="24"/>
          <w:lang w:eastAsia="it-IT"/>
        </w:rPr>
        <w:t>?»</w:t>
      </w:r>
      <w:r w:rsidRPr="00FE1F1F">
        <w:rPr>
          <w:rFonts w:ascii="Arial" w:eastAsia="Times New Roman" w:hAnsi="Arial"/>
          <w:bCs/>
          <w:i/>
          <w:iCs/>
          <w:sz w:val="24"/>
          <w:szCs w:val="24"/>
          <w:lang w:eastAsia="it-IT"/>
        </w:rPr>
        <w:t>.</w:t>
      </w:r>
    </w:p>
    <w:p w14:paraId="1358A076" w14:textId="77777777" w:rsidR="00FE1F1F" w:rsidRPr="00FE1F1F" w:rsidRDefault="00FE1F1F" w:rsidP="00FE1F1F">
      <w:pPr>
        <w:tabs>
          <w:tab w:val="left" w:pos="104"/>
          <w:tab w:val="right" w:pos="4504"/>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lastRenderedPageBreak/>
        <w:t>Gesù rimanda non alle sue parole, ma alle sue opere. Se le opere sono buone, se i frutti sono eccellenti, per quale di essa o di essi lo vogliono lapidare? L’opera santa, l’opera buona attesta la verità di chi la compie, rivela la bontà anche delle parole che la persona pronunzia. Senza le opere, le parole non attestano, perché rimangono semplicemente parole.</w:t>
      </w:r>
    </w:p>
    <w:p w14:paraId="4A107A2D" w14:textId="5ACEF80A"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Gli risposero i Giudei: </w:t>
      </w:r>
      <w:r w:rsidR="00B25C30" w:rsidRPr="00FE1F1F">
        <w:rPr>
          <w:rFonts w:ascii="Arial" w:eastAsia="Times New Roman" w:hAnsi="Arial"/>
          <w:bCs/>
          <w:i/>
          <w:iCs/>
          <w:sz w:val="24"/>
          <w:szCs w:val="24"/>
          <w:lang w:eastAsia="it-IT"/>
        </w:rPr>
        <w:t>«Non</w:t>
      </w:r>
      <w:r w:rsidRPr="00FE1F1F">
        <w:rPr>
          <w:rFonts w:ascii="Arial" w:eastAsia="Times New Roman" w:hAnsi="Arial"/>
          <w:bCs/>
          <w:i/>
          <w:iCs/>
          <w:sz w:val="24"/>
          <w:szCs w:val="24"/>
          <w:lang w:eastAsia="it-IT"/>
        </w:rPr>
        <w:t xml:space="preserve"> ti lapidiamo per un'opera buona, ma per la bestemmia e perché tu, che sei uomo, ti fai </w:t>
      </w:r>
      <w:r w:rsidR="00B25C30" w:rsidRPr="00FE1F1F">
        <w:rPr>
          <w:rFonts w:ascii="Arial" w:eastAsia="Times New Roman" w:hAnsi="Arial"/>
          <w:bCs/>
          <w:i/>
          <w:iCs/>
          <w:sz w:val="24"/>
          <w:szCs w:val="24"/>
          <w:lang w:eastAsia="it-IT"/>
        </w:rPr>
        <w:t>Dio»</w:t>
      </w:r>
      <w:r w:rsidRPr="00FE1F1F">
        <w:rPr>
          <w:rFonts w:ascii="Arial" w:eastAsia="Times New Roman" w:hAnsi="Arial"/>
          <w:bCs/>
          <w:i/>
          <w:iCs/>
          <w:sz w:val="24"/>
          <w:szCs w:val="24"/>
          <w:lang w:eastAsia="it-IT"/>
        </w:rPr>
        <w:t xml:space="preserve">. </w:t>
      </w:r>
    </w:p>
    <w:p w14:paraId="752BE9BC" w14:textId="77777777" w:rsidR="00FE1F1F" w:rsidRPr="00FE1F1F" w:rsidRDefault="00FE1F1F" w:rsidP="00FE1F1F">
      <w:pPr>
        <w:tabs>
          <w:tab w:val="left" w:pos="104"/>
          <w:tab w:val="right" w:pos="4504"/>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 Giudei, non legano le opere alle parole. Loro non si interessano delle opere. Queste possono essere anche buone. Sono le parole che per loro sono cattive, sono parole inammissibili per un Giudeo. Quali sono queste parole? “Tu che sei uomo ti fai Dio”. I Giudei avevano ben compreso le parole di Gesù. È questa sua dichiarazione di divinità che li scandalizza. Per loro questa affermazione di Gesù è semplicemente una bestemmia; se bestemmia, bisogna sancirla con la lapidazione. Il bestemmiatore infatti presso gli Ebrei veniva tolto di mezzo al popolo con la lapidazione. Questo in base alla legge del Deuteronomio che proteggeva il popolo contro l’idolatria. Il proclamarsi di Gesù Dio, o uguale a Dio, era per loro evidente idolatria, poiché un uomo si faceva Dio e al di fuori del Dio dei Padri non esisteva altro Dio. Il rigido monoteismo ebraico avrebbe in qualche modo consentito l’esistenza di divinità all’interno di esso. La risposta è negativa se la si prende come realtà sussistenti, accanto, in contrasto, o superiori allo stesso Dio dei padri. Per loro il Dio dei padri era l’unico Dio, il solo. Gesù si faceva Dio, quindi si poneva accanto all’unico Dio, che non era più il solo Dio, ma era un Dio accanto ad un altro. Tuttavia la rivelazione antica era orientata verso il Dio Padre che generava il Figlio. Anche se questa generazione può essere interpretata in senso morale, specie per alcuni testi dell’Antico Testamento, il semplice fatto che l’Antico Testamento la prevedesse e Gesù l’annunzia, avrebbe senz’altro potuto portare a pensare ad un compimento della parola della Scrittura. Invece nulla di tutto questo. C’è una chiusura ermetica alle parole di Gesù. Tutto ciò che Gesù dice in termini di rivelazione, di compimento nel tempo di ogni parola dell’Antico Testamento, è per loro giudicato una bestemmia. Gesù stesso visto come un indemoniato.</w:t>
      </w:r>
    </w:p>
    <w:p w14:paraId="30B2C5E3" w14:textId="77777777" w:rsidR="00FE1F1F" w:rsidRPr="00FE1F1F" w:rsidRDefault="00FE1F1F" w:rsidP="00FE1F1F">
      <w:pPr>
        <w:tabs>
          <w:tab w:val="left" w:pos="104"/>
          <w:tab w:val="right" w:pos="4504"/>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Il problema non è di possibilità di conoscenza della verità, ma è di volontà di conoscenza di essa. Quando la verità non la si vuole conoscere, niente e nessuno possono aiutare, né l’Antico Testamento, né il Nuovo e neanche le opere che uno compie. Non si tratta quindi di uso della razionalità, bensì della volontà, la quale ha già deciso di non voler ascoltare, di non volere comprendere, di non volere accogliere il nuovo che viene attraverso la rivelazione particolare di Gesù Signore. Il nuovo di Dio può essere percepito e così il nuovo di Gesù assieme al nuovo dello Spirito. Può essere compreso perché il Signore, quando è veramente lui, dona la grazia dell’intelletto e della sapienza assieme all’altro dono della scienza perché si penetri il suo mistero. Se questo non avviene, la responsabilità è da ricercarsi nell’uomo, il quale chiuso ad ogni impulso della grazia, si ostina nella sua cecità e si contrappone in modo violento a quanto il Signore vorrebbe portare di vero, di santo, di attuale nella vita degli uomini.</w:t>
      </w:r>
    </w:p>
    <w:p w14:paraId="555E6137" w14:textId="3423A99C"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Rispose loro Gesù: </w:t>
      </w:r>
      <w:r w:rsidR="00B25C30" w:rsidRPr="00FE1F1F">
        <w:rPr>
          <w:rFonts w:ascii="Arial" w:eastAsia="Times New Roman" w:hAnsi="Arial"/>
          <w:bCs/>
          <w:i/>
          <w:iCs/>
          <w:sz w:val="24"/>
          <w:szCs w:val="24"/>
          <w:lang w:eastAsia="it-IT"/>
        </w:rPr>
        <w:t>«Non</w:t>
      </w:r>
      <w:r w:rsidRPr="00FE1F1F">
        <w:rPr>
          <w:rFonts w:ascii="Arial" w:eastAsia="Times New Roman" w:hAnsi="Arial"/>
          <w:bCs/>
          <w:i/>
          <w:iCs/>
          <w:sz w:val="24"/>
          <w:szCs w:val="24"/>
          <w:lang w:eastAsia="it-IT"/>
        </w:rPr>
        <w:t xml:space="preserve"> è forse scritto nella vostra Legge: lo ho detto: voi siete dèi? Ora, se essa ha chiamato dèi coloro ai quali fu rivolta la </w:t>
      </w:r>
      <w:r w:rsidRPr="00FE1F1F">
        <w:rPr>
          <w:rFonts w:ascii="Arial" w:eastAsia="Times New Roman" w:hAnsi="Arial"/>
          <w:bCs/>
          <w:i/>
          <w:iCs/>
          <w:sz w:val="24"/>
          <w:szCs w:val="24"/>
          <w:lang w:eastAsia="it-IT"/>
        </w:rPr>
        <w:lastRenderedPageBreak/>
        <w:t>parola di Dio (e la Scrittura non può es</w:t>
      </w:r>
      <w:r w:rsidRPr="00FE1F1F">
        <w:rPr>
          <w:rFonts w:ascii="Arial" w:eastAsia="Times New Roman" w:hAnsi="Arial"/>
          <w:bCs/>
          <w:i/>
          <w:iCs/>
          <w:sz w:val="24"/>
          <w:szCs w:val="24"/>
          <w:lang w:eastAsia="it-IT"/>
        </w:rPr>
        <w:softHyphen/>
        <w:t xml:space="preserve">sere annullata), a colui che il Padre ha consacrato e mandato nel mondo, voi dite: Tu bestemmi, perché ho detto: Sono Figlio di Dio? </w:t>
      </w:r>
    </w:p>
    <w:p w14:paraId="20C46D53" w14:textId="77777777" w:rsidR="00FE1F1F" w:rsidRPr="00FE1F1F" w:rsidRDefault="00FE1F1F" w:rsidP="00FE1F1F">
      <w:pPr>
        <w:tabs>
          <w:tab w:val="left" w:pos="104"/>
          <w:tab w:val="right" w:pos="4504"/>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Gesù ora si appella alla Scrittura, la quale chiaramente parla dell’uomo e lo chiama dio. Se la Scrittura chiama un uomo dio solamente a causa della rivelazione, perché a costoro viene rivolta la parola di Dio, cosa dovrebbe dire allora di lui che non solo ha ricevuto la parola, ma è stato consacrato e mandato nel mondo? Se ogni uomo è Dio e nessuno si scandalizza per questo e la scrittura lo attesta, perché ci si deve scandalizzare di Gesù sol perché ha detto: Sono Figlio di Dio? Gesù volutamente e con molta sapienza non puntualizza la differenza tra l’essere lui figlio di Dio e l’essere gli altri figli di Dio. Tutti gli altri è ovvio che sono figli di Dio in senso morale, nel Nuovo Testamento, a causa del battesimo lo divengono per adozione. Gesù è invece figlio di Dio per generazione eterna, nell’oggi di Dio egli è stato ed è generato da Dio. Questa generazione eterna è sostanziale al suo essere, mentre la nostra è solamente morale. La differenza è grande, anzi eterna, ma Gesù con sagacia soprannaturale evita di evidenziarla a causa del cuore ormai ostinato e chiuso dei Giudei, per i quali ogni parola di rivelazione che Gesù annunciava, era per loro semplicemente una bestemmia. Gesù fa bene, assai bene, a non specificare la differenza. La differenza l’aveva già specificata e non gli avevano creduto, la specificherà al momento opportuno come testimonianza suprema e neanche allora gli crederanno. Ora invece non è il momento di specificarla, e questo perché egli non deve mettere in pericolo l’edificazione del regno di Dio e con la suprema testimonianza che egli deve rendere al Padre suo che è nei cieli.</w:t>
      </w:r>
    </w:p>
    <w:p w14:paraId="2AA2C3AC" w14:textId="77777777" w:rsidR="00FE1F1F" w:rsidRPr="00FE1F1F" w:rsidRDefault="00FE1F1F" w:rsidP="00FE1F1F">
      <w:pPr>
        <w:tabs>
          <w:tab w:val="left" w:pos="104"/>
          <w:tab w:val="right" w:pos="4504"/>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Sovente al cristiano è richiesto di agire con la stessa sapienza e saggezza soprannaturale. Gesù era guidato dalla luce dello Spirito Santo, il quale in ogni circostanza suggeriva al suo spirito e al suo cuore le parole da dire e quelle da tacere, quelle da specificare e quelle da non specificare. Il cristiano che non è guidato dallo Spirito, da lui non condotto, perché non lo invoca e non lo prega, sovente si trova in grande imbarazzo: parla quando dovrebbe tacere, tace quando dovrebbe parlare, specifica quando dovrebbe lasciare tutto indeterminato, lascia tutto indeterminato quando dovrebbe specificare. Quando questo accade è il segno che in lui non opera lo Spirito del Signore, lui non è sotto la sua guida e sotto la sua direzione; egli è semplicemente nel dominio della carne e le sue opere respirano di concupiscenza, di superbia e di ogni altra assenza di virtù in lui.</w:t>
      </w:r>
    </w:p>
    <w:p w14:paraId="41397201"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Se non compio le opere del Padre mio, non credetemi, ma se le compio, an</w:t>
      </w:r>
      <w:r w:rsidRPr="00FE1F1F">
        <w:rPr>
          <w:rFonts w:ascii="Arial" w:eastAsia="Times New Roman" w:hAnsi="Arial"/>
          <w:bCs/>
          <w:i/>
          <w:iCs/>
          <w:sz w:val="24"/>
          <w:szCs w:val="24"/>
          <w:lang w:eastAsia="it-IT"/>
        </w:rPr>
        <w:softHyphen/>
        <w:t>che se non volete credere a me, credete almeno alle opere,</w:t>
      </w:r>
    </w:p>
    <w:p w14:paraId="53D76601" w14:textId="77777777" w:rsidR="00FE1F1F" w:rsidRPr="00FE1F1F" w:rsidRDefault="00FE1F1F" w:rsidP="00FE1F1F">
      <w:pPr>
        <w:tabs>
          <w:tab w:val="left" w:pos="100"/>
          <w:tab w:val="right" w:pos="769"/>
          <w:tab w:val="right" w:pos="4488"/>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Gesù ritorna alla regola infallibile della fede. Prova della fede sono le opere buone. Quando le opere sono buone, anche l’albero è necessariamente buono. Se l’albero è buono, allora bisogna accoglierlo come albero buono, questo significa in questo contesto: “credere”. I Giudei devono accogliere Gesù come albero che produce buoni frutti, se l’albero è buono tutto quanto egli produce è buono, è verità, è giustizia. Non può un albero produrre frutti buoni e frutti non buoni, frutti di una natura e frutti di un’altra natura. Gesù dona un’altra possibilità. Concede anche che non si creda in lui, ma che si creda almeno alle sue opere. </w:t>
      </w:r>
      <w:r w:rsidRPr="00FE1F1F">
        <w:rPr>
          <w:rFonts w:ascii="Arial" w:eastAsia="Times New Roman" w:hAnsi="Arial"/>
          <w:bCs/>
          <w:sz w:val="24"/>
          <w:szCs w:val="24"/>
          <w:lang w:eastAsia="it-IT"/>
        </w:rPr>
        <w:lastRenderedPageBreak/>
        <w:t>Anche questa è strategia divina. Chi crede alle opere, crederà in seguito anche all’albero che le produce. Sarebbe somma stoltezza accogliere le opere e poi rinnegare l’albero. Ma in questo momento Gesù deve creare attorno a sé un po’ di distensione, c’è troppo clima tirato, i Giudei sono fuori di sé a causa delle affermazioni di Gesù, per loro Gesù è un idolatra; uno che porta fuori strada il popolo dell’Alleanza. Sapendo questo, concede come regola strategica, ma non come regola ultima, definitiva, che ci si fermi solo alle opere, che si dimentichi la sua persona, che si riconosca la bontà delle opere, che lo si lasci operare ancora per il bene del popolo dei Giudei. Poi saranno gli altri a dedurre e a trarre le conseguenze. Saranno loro a dire se egli è un profeta che viene da Dio, oppure se è uno che parla in suo nome. Anche questo atteggiamento di Gesù è sommamente raccomandato in pastorale, dove a volte la persona è contestata, messa al bando. È regola di prudenza distaccare la propria persona dalle opere e invitare gli altri a cogliere la bontà delle opere, lasciando da parte la persona che le compie. Questa strategia è portatrice di tanta pace e di tanta benedizione da parte del Signore Dio.</w:t>
      </w:r>
    </w:p>
    <w:p w14:paraId="097125CF" w14:textId="31E6BF0F"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perché sappiate e conosciate che il Padre è in me e io nel </w:t>
      </w:r>
      <w:r w:rsidR="00B25C30" w:rsidRPr="00FE1F1F">
        <w:rPr>
          <w:rFonts w:ascii="Arial" w:eastAsia="Times New Roman" w:hAnsi="Arial"/>
          <w:bCs/>
          <w:i/>
          <w:iCs/>
          <w:sz w:val="24"/>
          <w:szCs w:val="24"/>
          <w:lang w:eastAsia="it-IT"/>
        </w:rPr>
        <w:t>Padre»</w:t>
      </w:r>
      <w:r w:rsidRPr="00FE1F1F">
        <w:rPr>
          <w:rFonts w:ascii="Arial" w:eastAsia="Times New Roman" w:hAnsi="Arial"/>
          <w:bCs/>
          <w:i/>
          <w:iCs/>
          <w:sz w:val="24"/>
          <w:szCs w:val="24"/>
          <w:lang w:eastAsia="it-IT"/>
        </w:rPr>
        <w:t>.</w:t>
      </w:r>
    </w:p>
    <w:p w14:paraId="54C429D3" w14:textId="77777777" w:rsidR="00FE1F1F" w:rsidRPr="00FE1F1F" w:rsidRDefault="00FE1F1F" w:rsidP="00FE1F1F">
      <w:pPr>
        <w:tabs>
          <w:tab w:val="left" w:pos="100"/>
          <w:tab w:val="right" w:pos="769"/>
          <w:tab w:val="right" w:pos="4488"/>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Partendo dalle opere, a poco a poco si arriva alla verità. Ma questo è un processo successivo, non immediato, e tuttavia resta un processo possibile solo se c’è la volontà ben disposta ad accogliere tutta la verità che promana dalla bontà delle opere, bontà riconosciuta ed accolta. Nel caso specifico di Gesù la bontà delle opere porterebbe a poco a poco a riconoscere che il Padre è in Gesù e che Gesù è nel Padre. Qui non viene specificata la modalità dell’essere l’uno nell’altro e l’altro nell’uno. Tuttavia come per l’essere egli figlio di Dio veniva sottintesa una differenza sostanziale e non semplicemente morale nella relazione tra il Padre e il Figlio, ora bisogna estendere la stessa verità a questa successiva affermazione. Il Padre è in Gesù e Gesù è nel Padre non semplicemente in senso morale, ma in senso reale (la realtà di Dio è purissimo spirito), di divinità. Il Padre e il Figlio posseggono la stessa, identica, la sola divinità, che è la natura unica di Dio. Questa unità, questo essere l‘uno nell’altro è pertanto una abitazione sostanziale, essenziale, di natura, anzi è la stessa natura divina. Nell’unica natura divina, l’uno è Padre e l’altro è figlio e il rapporto è per generazione eterna e nel tempo; nell’eternità da Dio, nel tempo dalla Vergine Maria, per opera dello Spirito Santo.</w:t>
      </w:r>
    </w:p>
    <w:p w14:paraId="04856344"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Cercavano allora di prenderlo di nuovo, ma egli sfuggì dalle loro mani.</w:t>
      </w:r>
    </w:p>
    <w:p w14:paraId="0C3DD27E" w14:textId="77777777" w:rsidR="00FE1F1F" w:rsidRPr="00FE1F1F" w:rsidRDefault="00FE1F1F" w:rsidP="00FE1F1F">
      <w:pPr>
        <w:tabs>
          <w:tab w:val="left" w:pos="100"/>
          <w:tab w:val="right" w:pos="4488"/>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Pur se offerto nella semplicità, nella saggezza e nella scienza soprannaturali di chi conosce il cuore degli uomini e sa cosa può dire, cosa non dire, cosa specificare secondo la sua interiore essenzialità e cosa presentare semplicemente, secondo il linguaggio comune, usuale, il discorso di Gesù non porta pace nei cuori, è come se li aizzasse ad essere spietati, crudeli, violenti, malvagi. Vogliono ora afferrarlo; se lo avessero afferrato, lo avrebbero condotto dinanzi al Sinedrio e, per processo sommario, lo avrebbero condannato alla lapidazione e questa volta in modo legale, con il diritto alla mano. Gesù non si lascia prendere da loro, sa come sfuggire e di fatto sfugge. Sfugge perché ancora non è venuta la sua ora. Sfugge perché attualmente sotto la custodia e la protezione del Padre. Ma non per questo Gesù omette di osservare le regole della prudenza e della scienza dello Spirito. Parla con ponderatezza, fa in modo </w:t>
      </w:r>
      <w:r w:rsidRPr="00FE1F1F">
        <w:rPr>
          <w:rFonts w:ascii="Arial" w:eastAsia="Times New Roman" w:hAnsi="Arial"/>
          <w:bCs/>
          <w:sz w:val="24"/>
          <w:szCs w:val="24"/>
          <w:lang w:eastAsia="it-IT"/>
        </w:rPr>
        <w:lastRenderedPageBreak/>
        <w:t>che non venga preso, se ne allontana perché non vuole surriscaldare quel clima già infuocato dal livore che le sue parole di verità generano nel cuore e nelle viscere dei suoi ascoltatori. E così è venuto per Gesù il tempo di lasciare Gerusalemme e di dirigersi in altri luoghi più calmi, più pieni di pace.</w:t>
      </w:r>
    </w:p>
    <w:p w14:paraId="3AC0D463" w14:textId="77777777"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 xml:space="preserve">Ritornò quindi al di là del Giordano, nel luogo dove prima Giovanni battezzava, e qui si fermò. </w:t>
      </w:r>
    </w:p>
    <w:p w14:paraId="12A09EAD" w14:textId="77777777" w:rsidR="00FE1F1F" w:rsidRPr="00FE1F1F" w:rsidRDefault="00FE1F1F" w:rsidP="00FE1F1F">
      <w:pPr>
        <w:tabs>
          <w:tab w:val="left" w:pos="101"/>
          <w:tab w:val="right" w:pos="2152"/>
          <w:tab w:val="right" w:pos="4491"/>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Viene qui specificato il luogo dove Gesù si ritira. Passa oltre il Giordano, quindi abbastanza lontano da Gerusalemme. Non vi si reca, si ferma anche. Un po’ di silenzio, di meditazione, di preghiera personale più intensa, di distacco dalla folla e soprattutto dai farisei che ormai altro non vogliono che la sua morte, lo aiuterà senz’altro a continuare il suo cammino, ma sempre in conformità alla volontà del Padre suo. </w:t>
      </w:r>
    </w:p>
    <w:p w14:paraId="36F41BFB" w14:textId="438A0FA5" w:rsidR="00FE1F1F" w:rsidRPr="00FE1F1F" w:rsidRDefault="00FE1F1F" w:rsidP="00FE1F1F">
      <w:pPr>
        <w:spacing w:after="120" w:line="240" w:lineRule="auto"/>
        <w:ind w:left="567" w:right="566"/>
        <w:jc w:val="both"/>
        <w:rPr>
          <w:rFonts w:ascii="Arial" w:eastAsia="Times New Roman" w:hAnsi="Arial"/>
          <w:bCs/>
          <w:i/>
          <w:iCs/>
          <w:sz w:val="24"/>
          <w:szCs w:val="24"/>
          <w:lang w:eastAsia="it-IT"/>
        </w:rPr>
      </w:pPr>
      <w:r w:rsidRPr="00FE1F1F">
        <w:rPr>
          <w:rFonts w:ascii="Arial" w:eastAsia="Times New Roman" w:hAnsi="Arial"/>
          <w:bCs/>
          <w:i/>
          <w:iCs/>
          <w:sz w:val="24"/>
          <w:szCs w:val="24"/>
          <w:lang w:eastAsia="it-IT"/>
        </w:rPr>
        <w:t>Molti an</w:t>
      </w:r>
      <w:r w:rsidRPr="00FE1F1F">
        <w:rPr>
          <w:rFonts w:ascii="Arial" w:eastAsia="Times New Roman" w:hAnsi="Arial"/>
          <w:bCs/>
          <w:i/>
          <w:iCs/>
          <w:sz w:val="24"/>
          <w:szCs w:val="24"/>
          <w:lang w:eastAsia="it-IT"/>
        </w:rPr>
        <w:softHyphen/>
        <w:t xml:space="preserve">darono da lui e dicevano: </w:t>
      </w:r>
      <w:r w:rsidR="00B25C30" w:rsidRPr="00FE1F1F">
        <w:rPr>
          <w:rFonts w:ascii="Arial" w:eastAsia="Times New Roman" w:hAnsi="Arial"/>
          <w:bCs/>
          <w:i/>
          <w:iCs/>
          <w:sz w:val="24"/>
          <w:szCs w:val="24"/>
          <w:lang w:eastAsia="it-IT"/>
        </w:rPr>
        <w:t>«Giovanni</w:t>
      </w:r>
      <w:r w:rsidRPr="00FE1F1F">
        <w:rPr>
          <w:rFonts w:ascii="Arial" w:eastAsia="Times New Roman" w:hAnsi="Arial"/>
          <w:bCs/>
          <w:i/>
          <w:iCs/>
          <w:sz w:val="24"/>
          <w:szCs w:val="24"/>
          <w:lang w:eastAsia="it-IT"/>
        </w:rPr>
        <w:t xml:space="preserve"> non ha fatto nessun segno, ma tutto quello che Giovanni ha detto di costui era </w:t>
      </w:r>
      <w:r w:rsidR="00B25C30" w:rsidRPr="00FE1F1F">
        <w:rPr>
          <w:rFonts w:ascii="Arial" w:eastAsia="Times New Roman" w:hAnsi="Arial"/>
          <w:bCs/>
          <w:i/>
          <w:iCs/>
          <w:sz w:val="24"/>
          <w:szCs w:val="24"/>
          <w:lang w:eastAsia="it-IT"/>
        </w:rPr>
        <w:t>vero»</w:t>
      </w:r>
      <w:r w:rsidRPr="00FE1F1F">
        <w:rPr>
          <w:rFonts w:ascii="Arial" w:eastAsia="Times New Roman" w:hAnsi="Arial"/>
          <w:bCs/>
          <w:i/>
          <w:iCs/>
          <w:sz w:val="24"/>
          <w:szCs w:val="24"/>
          <w:lang w:eastAsia="it-IT"/>
        </w:rPr>
        <w:t xml:space="preserve"> E in quel luogo molti credettero in lui.</w:t>
      </w:r>
    </w:p>
    <w:p w14:paraId="4DE22A73" w14:textId="77777777" w:rsidR="00FE1F1F" w:rsidRPr="00FE1F1F" w:rsidRDefault="00FE1F1F" w:rsidP="00FE1F1F">
      <w:pPr>
        <w:tabs>
          <w:tab w:val="left" w:pos="101"/>
          <w:tab w:val="right" w:pos="4491"/>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Viene qui resa una testimonianza a Gesù. Da notare che quando c’è assenza di Giudei - in Gerusalemme ce n’era un grande numero che sempre attorniava Gesù - c’è una più alta attestazione della verità che contraddistingue Gesù. Quando invece ci sono loro che girano attorno, molti tacciono, restano muti, non osano prendersi il coraggio in mano per attestare la verità che è addormentata nel loro cuore, o che sonnecchia, e che per paura non affiora sulle loro labbra. Viene resa qui una ulteriore testimonianza a Giovanni. Giovanni non ha fatto miracoli, non era questa la sua vocazione o missione sulla terra. Però quanto Giovanni ha detto di Gesù era vero. È questa la sua missione. Giovanni doveva preparare la via al Signore. C’è la testimonianza del Padre, la testimonianza della Scrittura, quella delle opere e quella di Giovanni. Soprattutto non ci sono i Giudei, che sono rimasti a Gerusalemme. A causa di una più grande libertà, molti si aprono alla fede e credono in Lui. Credere in lui significa semplicemente che essi accolgono nel loro cuore quello che Gesù ha detto di sé e quindi anche se non pensano a Gesù come a un vero Figlio di Dio, generato e non creato, della stessa sostanza del Padre, credono tuttavia che Dio è sicuramente con lui, che Dio è in lui.</w:t>
      </w:r>
    </w:p>
    <w:p w14:paraId="78835571" w14:textId="77777777" w:rsidR="00FE1F1F" w:rsidRPr="00FE1F1F" w:rsidRDefault="00FE1F1F" w:rsidP="00FE1F1F">
      <w:pPr>
        <w:tabs>
          <w:tab w:val="left" w:pos="101"/>
          <w:tab w:val="right" w:pos="4491"/>
        </w:tabs>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Questa non è la fede vera, ma è l’inizio della fede. La fede, ogni fede, ha sempre un momento incipiente. Si vede qualcosa, lo si reputa vero, si inizia a vivere in novità di vita secondo questa piccola realtà che si è percepita, man mano che si avanza, che si procede, allora la verità sboccia in tutto il suo splendore e l’uomo sorretto e sospinto dalla luce dello Spirito che scende nell’anima e riscalda il cuore si apre all’accoglienza di tutto il mistero di Gesù. Si inizia, si avanza, si cresce, ci si fortifica, ci si irrobustisce, si raggiunge la pienezza della fede, in quanto a verità abbracciata, in quanto a parola accolta e vissuta nel cuore. Solo allora è la perfezione. </w:t>
      </w:r>
    </w:p>
    <w:p w14:paraId="6171BDD2"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La voce del pastore. La voce del pastore è elemento, segno di riconoscimento. Le pecore conoscono la sua voce e conoscendola lo seguono. Nasce un rapporto diretto tra pecore e pastore; poiché le pecore conoscono solo la voce del Pastore, che è Gesù, tutti coloro che vogliono essere riconosciuti dalle pecore come loro pastori, devono presentarsi con la voce di Gesù. Se questo elemento di </w:t>
      </w:r>
      <w:r w:rsidRPr="00FE1F1F">
        <w:rPr>
          <w:rFonts w:ascii="Arial" w:eastAsia="Times New Roman" w:hAnsi="Arial" w:cs="Arial"/>
          <w:bCs/>
          <w:sz w:val="24"/>
          <w:szCs w:val="24"/>
          <w:lang w:eastAsia="it-IT"/>
        </w:rPr>
        <w:lastRenderedPageBreak/>
        <w:t>riconoscimento non è in loro, le pecore non li seguono, esse se ne vanno per proprie vie e per strade personali, che non sono le strade di Dio. Se ne allontanano perché non riconoscono in coloro che le guidano, la voce del loro unico Pastore, Colui che ha dato la vita per loro e per loro si è sacrificato sulla croce. Questo segno di riconoscimento deve essere ed è l’unico metodo pastorale possibile, oggi e sempre. O ci si presenta alle pecore con la voce di Gesù, o le pecore non ci ascoltano, e non ascoltandoci non ci seguono, non ci seguono perché non sentono attraverso la nostra voce la voce di Gesù che parla in noi.</w:t>
      </w:r>
    </w:p>
    <w:p w14:paraId="638BFF2C"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L’amore del pastore. La voce di Gesù è il suo amore oblativo, sacrificale, di olocausto per le pecore. La pecora segue Gesù perché sa che dal suo amore nasce la sua vita, la si sviluppa e cresce. Ogni qualvolta la pecora non vede, non sente, non avverte l’amore di Gesù, essa si ritira, se ne sta lontana, non si avvicina, perché sa che Gesù lì non c’è. Poiché le pecore di Gesù vanno alla ricerca del solo Gesù, è obbligo di chiunque abbia una certa relazione con le pecore, presentarsi sempre e comunque con l’amore di Gesù nel cuore, nelle parole, nei gesti, nei comportamenti. L’amore è l’unico linguaggio che la pecora di Gesù conosce, e lo conosce perché Gesù lo ha insegnato al suo cuore e lo ha scritto nella sua anima.</w:t>
      </w:r>
    </w:p>
    <w:p w14:paraId="0CC92BAE"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La conoscenza delle pecore. Anche le pecore rispondono a Gesù con il loro amore, che è ascolto, sequela, cammino sulla sua strada. C’è tra le pecore e Gesù questo profondo legame di conoscenza, che è solo legame di amore, di dono scambievole di vita. Gesù dona la vita per le pecore, le pecore donano la vita per Gesù ed insieme donano la vita per la gloria del Padre. Perché le pecore possano dare la vita per la gloria del Padre è necessario che sia prima Gesù a dare la vita per la salvezza delle pecore. Attraverso il dono della sua vita, le pecore entrano nella verità e nella carità, che diviene in loro il principio e la forza per l’offerta della propria vita per la gloria del Padre. Questa è la legge del pastore e delle pecore; chiunque è pastore e chiunque è pecora deve entrare in questa legge. Ma prima il pastore e poi le pecore; le pecore offrono la vita, se il pastore ha offerto la vita per esse.</w:t>
      </w:r>
    </w:p>
    <w:p w14:paraId="1C9D6CE2"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Gesù porta dell’ovile. L’ovile è il regno di Dio. Per entrare in esso bisogna passare per la porta che è Gesù. Gesù è la porta perché è la Parola di verità, è la volontà del Padre venuta sulla terra, è il comandamento del Padre che deve essere accolto e conservato nel cuore, vivendolo, per entrare e restare nell’ovile di Gesù, nell’ovile del Padre. Gesù è la porta, perché lui è la parola definitiva di Dio, l’unica parola di salvezza. Senza l’accoglienza della sua parola, senza la fede al Vangelo, nel regno non si entra, discepoli non si diviene, nell’ovile non si dimora, non si diviene pecore di Gesù, pecore del Signore. </w:t>
      </w:r>
    </w:p>
    <w:p w14:paraId="5E66D631"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Ladri, briganti, mercenari. Sono coloro che attentano alla vita delle pecore. I ladri e i briganti sono coloro che vengono per sbranare le pecore, per avere un vantaggio personale. Non vengono per mettersi a servizio delle pecore, vengono perché le pecore siano a loro esclusivo servizio. Costoro ingannano le pecore perché si presentano con una parola falsa, con una parola che non è di Dio. Contro costoro bisogna sempre che le pecore stiano in guardia, perché essi si servono sovente di una falsa parola di Dio per ingannare, per sbranare, per </w:t>
      </w:r>
      <w:r w:rsidRPr="00FE1F1F">
        <w:rPr>
          <w:rFonts w:ascii="Arial" w:eastAsia="Times New Roman" w:hAnsi="Arial" w:cs="Arial"/>
          <w:bCs/>
          <w:sz w:val="24"/>
          <w:szCs w:val="24"/>
          <w:lang w:eastAsia="it-IT"/>
        </w:rPr>
        <w:lastRenderedPageBreak/>
        <w:t>uccidere, per defraudare, per rubare. Il mercenario invece è colui che lavora solo per un vile guadagno, non serve le pecore per se stesse, le serve per quel che lui ci guadagna da questo servizio. Con il mercenario le pecore sono assai esposte, perché egli guarda solo ai propri interessi e alla sua vita e quando bisogna esporre la propria vita per la salvezza delle pecore, egli fugge, perché a lui le pecore non interessano.</w:t>
      </w:r>
    </w:p>
    <w:p w14:paraId="2A340991"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In un unico ovile. Essendoci un solo Pastore necessariamente deve esserci un unico ovile. È volontà di Gesù che vi sia un unico ovile; è anche sua volontà che in quest’unico ovile tutte le sue pecore vengano raccolte e condotte. Poiché la porta dell’ovile è la sua Parola di verità, è necessario che ogni pecora che è di Gesù, passi per questa porta. Il passaggio è obbligatorio, altrimenti o non si è pecora di Gesù, o non lo si può divenire. I molti ovili tradiscono la presenza di molte parole, parole diverse, contrapposte, parole cambiate, trasformate, avente anche origine dall’unica parola che è quella di Gesù Signore. Per formare un unico ovile è necessario che si parta da un’unica parola; ma l’unica Parola è quella che Gesù ha consegnato alla sua Chiesa fondata su Pietro e sugli Apostoli in comunione gerarchica con Pietro. Pietro e gli Apostoli hanno la grave responsabilità di custodire intatta, sempre vera l’unica parola di Gesù; se loro dovessero aggiungere o togliere, e non solo sostanzialmente, ma anche accidentalmente qualcosa alla parola, loro sono responsabili dinanzi a Dio della mancata unità del gregge del Signore. Ad ognuno che è ministro della Parola viene richiesta ogni attenzione, e soprattutto quel contatto perenne con lo Spirito Santo di Dio, il solo che è capace di custodire un ministro della Parola nella Parola vera di Gesù e di costituire la sua parola vera porta dell’ovile, nel quale dovranno entrare le pecore.</w:t>
      </w:r>
    </w:p>
    <w:p w14:paraId="295FCB81"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Mistero di libertà e di volontà. Il mistero di libertà dice che ogni pecora deve cercare Gesù per vivere la sua vocazione a Dio, che è obbedienza e sottomissione alla divina volontà. Il compimento del proprio essere, la realizzazione della propria vita avviene nell’entrare e nel dimorare nell’ovile di Gesù, passando attraverso la sua parola, la parola custodendo, la parola vivendo in ogni sua parte e nell’insieme o nella sua globalità. Ma l’uomo è anche avvolto da un altro mistero, dal mistero della sua volontà, attraverso il quale egli può dire no alla sua vocazione, può dire no alla sua natura, può dire no all’offerta di amore e di verità che il Padre gli offre in Cristo Gesù. La vita dell’uomo scorre pertanto sul binario di questi due misteri; la volontà che dovrebbe condurre l’uomo sul sentiero della libertà, spesso lo conduce sulla via della schiavitù e quindi della lontananza e dell’abbandono del compimento del proprio essere, nella non costruzione della sua libertà.</w:t>
      </w:r>
    </w:p>
    <w:p w14:paraId="5B0EE6CF"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La via nuova della fede. È la stessa che fu di Cristo Gesù. Questa via nuova è l’offerta della propria vita perché il Signore raccolga in unità le pecore sperdute, che sono smarrite e confuse, poiché mancanti di un vero pastore che le conduca ai pascoli e le faccia riposare al sicuro e in tutta tranquillità. La via della conduzione delle pecore nell’unico ovile, la ricomposizione dell’unità non è possibile se non attraverso la via dell’offerta della propria vita al Signore, perché divenendo un solo sacrificio in Cristo Gesù, c’è una maggiore elargizione di grazia da parte del Signore Dio che porta alla conversione e alla fede nella Parola di Gesù, nella Parola vera, quanti sono pecore di Gesù, ma che non vivono </w:t>
      </w:r>
      <w:r w:rsidRPr="00FE1F1F">
        <w:rPr>
          <w:rFonts w:ascii="Arial" w:eastAsia="Times New Roman" w:hAnsi="Arial" w:cs="Arial"/>
          <w:bCs/>
          <w:sz w:val="24"/>
          <w:szCs w:val="24"/>
          <w:lang w:eastAsia="it-IT"/>
        </w:rPr>
        <w:lastRenderedPageBreak/>
        <w:t>ancora nel suo ovile. La santità è la sola legge dell’ecumenismo ed anche dell’evangelizzazione; dell’ecumenismo perché solo essa è capace di attrarre quanti sono distanti, fuori dell’ovile; dell’evangelizzazione perché solo la grazia può convertire un cuore e condurlo nella fede al Vangelo, nell’adesione a Cristo Gesù. C’è una pastorale di santità che si deve compiere ed è questa pastorale che è richiesta oggi e sempre, al fine di ricondurre le pecore di Gesù nel suo unico ovile di salvezza.</w:t>
      </w:r>
    </w:p>
    <w:p w14:paraId="65B96FF5"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La finzione. C’è un modo di rapportarsi con Gesù che è reale e sincera ricerca della verità, e ce l’altro modo che è quello della finzione, dell’inganno, della tentazione. Gesù è spesso tentato, messo alla prova dai farisei; costoro non lo cercano secondo verità, lo cercano per metterlo in difficoltà, per esporlo a qualche grave errore dottrinale o di comportamento, al fine di poterlo accusare presso l’autorità e così farlo condannare come un trasgressore della legge, oppure uno che si pone sopra la legge e sopra la stessa fede. Ma Gesù non cade nella finzione dei farisei; la luce soprannaturale che sempre lo illumina, lo fa muovere con cautela, ma anche con chiarezza di verità e di dottrina, con quella perspicacia che gli fa saltare ogni ostacolo, gli fa evitare ogni trappola posta sui suoi passi. La Chiesa vive sempre la situazione di Gesù, anch’essa deve essere sempre illuminata dalla luce dello Spirito al fine di non cadere nei tranelli che gli uomini pongono sul suo cammino. Se questo dovesse avvenire sarebbe la fine per la sua predicazione, per l’annuncio della buona novella.</w:t>
      </w:r>
    </w:p>
    <w:p w14:paraId="16090544"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Il nutrimento delle pecore. Le pecore di Gesù, per rimanere sempre di Gesù, devono nutrirsi del suo Corpo, della sua Carne, della sua Vita, della sua Parola. Se una pecora lascia per qualche giorno questo nutrimento di vita eterna, ella difficilmente potrà conservarsi nella sequela di Gesù, il mondo avrà il sopravvento ed essa sicuramente cadrà, sarà divorata dal male e poi difficilmente potrà riprendersi. Per questo dovrà nuovamente passare attraverso l’ascolto della Parola che smuove il suo cuore ed illumina la sua mente; dovrà accogliere Gesù che è nella Parola e riprendere nuovamente a nutrirsi del suo Corpo e del suo Sangue. Gesù è la vita delle pecore, è lui il loro nutrimento; mangiare Cristo è di obbligo per chiunque vuole realizzare se stesso come pecora di Gesù. Ma Gesù si mangia in quanto Pane di Parola ed in quanto Pane di carne, Pane eucaristicizzato, sacrificio di vita eterna per ogni uomo che vuole essere ed appartenere solo ed esclusivamente al Padre suo che è nei cieli.</w:t>
      </w:r>
    </w:p>
    <w:p w14:paraId="731BAD75"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Gesù e il Padre una cosa sola. Ancora una volta si ripresenta la questione di fede e riguarda la relazione che intercorre tra Gesù e il Padre. Gesù e il Padre sono una cosa sola, perché il Padre è Dio e Gesù è il Figlio unigenito del Padre, e Padre e Figlio vivono nella stessa, unica natura divina; la medesima è per il Padre e per il Figlio. Questo è il mistero che intercorre e che si vive tra Padre e Figlio e fuori di questo mistero di generazione della Persona e di unicità della natura, il mistero di Gesù non esiste; volerne pensare un altro, è semplicemente aberrante e distruttivo della fede cristiana.</w:t>
      </w:r>
    </w:p>
    <w:p w14:paraId="07DA64B5"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Tu che sei uomo ti sei fatto Dio. Per i Giudei questa uguaglianza di Gesù con il Padre, questa sua perenne proclamazione di essere come Dio, in tutto a Lui uguale, diviene la pietra di scandalo, di inciampo nella loro fede. La loro fede dinanzi alla proclamazione dell’uguaglianza di Gesù con il Padre si ferma, rimane </w:t>
      </w:r>
      <w:r w:rsidRPr="00FE1F1F">
        <w:rPr>
          <w:rFonts w:ascii="Arial" w:eastAsia="Times New Roman" w:hAnsi="Arial" w:cs="Arial"/>
          <w:bCs/>
          <w:sz w:val="24"/>
          <w:szCs w:val="24"/>
          <w:lang w:eastAsia="it-IT"/>
        </w:rPr>
        <w:lastRenderedPageBreak/>
        <w:t>come bloccata, non sa trovare alcuna soluzione. La soluzione essi non riescono a trovarla, perché non vogliono trovarla; non la trovano a causa della Parola di Gesù, non della sua relazione con il Padre. I Giudei avrebbero anche concesso a Gesù di essere uguale al Padre, ma concedendo questa uguaglianza, avrebbero dovuto anche accogliere la Parola di verità che Gesù proferiva in nome del Padre. Accogliendo la Parola di Gesù, avrebbero dovuto ammettere la loro necessità di conversione e di fede nel Vangelo che Gesù annunziava. Per non ammettere la necessità di conversione, del cambiamento radicale dei loro pensieri, per rifiutare la parola, attaccavano con accanimento l’essere stesso di Dio; dimostrando falso il suo essere uguale a Dio, potevano rifiutare con facilità la sua Parola, anzi potevano dichiararla falsa, senza importanza, oppure parola di un esaltato, di uno che non è poi tanto ferrato nella conoscenza della volontà di Dio, vedendo in questa sua ignoranza il cambiamento che egli opera nella legge e nei profeti. Gesù non si è fatto Dio, non è stato fatto Dio; Gesù è Dio per nascita dal Padre, è Dio perché vivente nell’unica natura o essenza divina che è anche del Padre e dello Spirito Santo. Questa la sua verità che rimarrà in eterno, perché è la sua essenza ed il suo essere.</w:t>
      </w:r>
    </w:p>
    <w:p w14:paraId="60562953"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Nella sapienza di Gesù. Ma Gesù non si lascia per nulla intimidire dalle loro accuse, dalla trasformazione delle sue parole, dalla cattiva interpretazione di esse; egli con la saggezza divina che lo caratterizza e lo definisce, smentisce ogni loro calunnia, distrugge ogni loro accusa e lo fa servendosi semplicemente della Scrittura. Il fatto che l’Antico Testamento prende vita nella sua Parola sta a significare che esso veramente aveva predetto e previsto il mistero di Gesù e lo aveva anche preannunziato. Ma per leggere l’Antico Testamento come anche il Nuovo secondo la vita in essi contenuta, è necessario che lo legga lo stesso autore che lo ha scritto. L’Antico Testamento ed il Nuovo sono stati scritti per ispirazione dello Spirito e per ispirazione dello Spirito devono essere letti; lo Spirito è il vero ermeneuta, è il vero esegeta della parola della Scrittura e chi non possiede lo Spirito non possiede la verità che lo Spirito ha posto nelle Sacre Pagine. Ancora una volta viene evidenziato come la santità sia lo strumento necessario per l’interpretazione della Scrittura e per questo ognuno vi deve mettere ogni attenzione, ogni cura, affinché compia sempre meglio e sempre in profondità la Parola di Dio, il suo comandamento, che è poi la sola via per aumentare in noi la santità di Dio e quindi la luce dello Spirito che consente di comprendere, di spiegare e di annunziare ciò che lo Spirito ha scritto e che vuole che si annunzi al mondo intero.</w:t>
      </w:r>
    </w:p>
    <w:p w14:paraId="647C507B"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Essere in. Per questo è necessario che si entri nel mistero di Gesù, che è poi mistero del Padre e dello Spirito Santo. Il loro è un mistero di verità, di libertà, di carità, di speranza eterna; il loro è il mistero dell’amore che si dona e vuole che ogni offerta di amore venga accolta e fatta fruttificare nel proprio cuore. Finché un uomo non entrerà nel mistero di Dio e non diverrà parte di esso, difficilmente potrà comprendere quanto lo Spirito ha scritto. La Scrittura è la rivelazione del mistero di Dio e la vocazione dell’uomo ad entrare in esso per divenirne parte. Chi ne diviene parte, lo vive, lo comprende, lo annunzia, lo spiega, lo proclama alla luce dello Spirito nella quale egli vive e vi dimora di una dimora perenne.</w:t>
      </w:r>
    </w:p>
    <w:p w14:paraId="10287E24"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La perfezione. La perfezione cristiana è la crescita nel mistero di Dio. Gesù è la rivelazione di questo mistero e la sua perfezione è l’assoluta obbedienza al Padre </w:t>
      </w:r>
      <w:r w:rsidRPr="00FE1F1F">
        <w:rPr>
          <w:rFonts w:ascii="Arial" w:eastAsia="Times New Roman" w:hAnsi="Arial" w:cs="Arial"/>
          <w:bCs/>
          <w:sz w:val="24"/>
          <w:szCs w:val="24"/>
          <w:lang w:eastAsia="it-IT"/>
        </w:rPr>
        <w:lastRenderedPageBreak/>
        <w:t xml:space="preserve">suo che è nei cieli, non vi potrà essere alcun’altra perfezione per il cristiano, se non il compimento della volontà del Padre. La volontà del Padre è tutta espressa e manifestata nella Parola di Gesù; è la Parola di Gesù la via della perfezione cristiana. L’osservanza del Vangelo in ogni sua parte costituisce un uomo veramente perfetto dinanzi a Dio e dinanzi agli uomini. Questa è la nostra vocazione. </w:t>
      </w:r>
    </w:p>
    <w:p w14:paraId="7C7BDD6D"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p>
    <w:p w14:paraId="36EAA133" w14:textId="77777777" w:rsidR="00FE1F1F" w:rsidRPr="00FE1F1F" w:rsidRDefault="00FE1F1F" w:rsidP="00FE1F1F">
      <w:pPr>
        <w:keepNext/>
        <w:spacing w:after="120" w:line="240" w:lineRule="auto"/>
        <w:jc w:val="both"/>
        <w:outlineLvl w:val="2"/>
        <w:rPr>
          <w:rFonts w:ascii="Arial" w:hAnsi="Arial"/>
          <w:b/>
          <w:bCs/>
          <w:sz w:val="24"/>
          <w:szCs w:val="18"/>
        </w:rPr>
      </w:pPr>
      <w:bookmarkStart w:id="678" w:name="_Toc192769264"/>
      <w:r w:rsidRPr="00FE1F1F">
        <w:rPr>
          <w:rFonts w:ascii="Arial" w:hAnsi="Arial"/>
          <w:b/>
          <w:bCs/>
          <w:sz w:val="24"/>
          <w:szCs w:val="18"/>
        </w:rPr>
        <w:t>DALLA LETTERA AGLI EBREI</w:t>
      </w:r>
      <w:bookmarkEnd w:id="678"/>
      <w:r w:rsidRPr="00FE1F1F">
        <w:rPr>
          <w:rFonts w:ascii="Arial" w:hAnsi="Arial"/>
          <w:b/>
          <w:bCs/>
          <w:sz w:val="24"/>
          <w:szCs w:val="18"/>
        </w:rPr>
        <w:t xml:space="preserve"> </w:t>
      </w:r>
    </w:p>
    <w:p w14:paraId="6236EC14" w14:textId="71D1938E"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Lettera agli Ebrei ha un solo cuore: </w:t>
      </w:r>
      <w:r w:rsidRPr="00FE1F1F">
        <w:rPr>
          <w:rFonts w:ascii="Arial" w:eastAsia="Times New Roman" w:hAnsi="Arial"/>
          <w:bCs/>
          <w:i/>
          <w:sz w:val="24"/>
          <w:szCs w:val="24"/>
          <w:lang w:eastAsia="it-IT"/>
        </w:rPr>
        <w:t xml:space="preserve">Cristo Gesù, Vita di ogni vita. </w:t>
      </w:r>
      <w:r w:rsidRPr="00FE1F1F">
        <w:rPr>
          <w:rFonts w:ascii="Arial" w:eastAsia="Times New Roman" w:hAnsi="Arial"/>
          <w:bCs/>
          <w:sz w:val="24"/>
          <w:szCs w:val="24"/>
          <w:lang w:eastAsia="it-IT"/>
        </w:rPr>
        <w:t xml:space="preserve">Gesù è la vita </w:t>
      </w:r>
      <w:r w:rsidRPr="00FE1F1F">
        <w:rPr>
          <w:rFonts w:ascii="Arial" w:eastAsia="Times New Roman" w:hAnsi="Arial"/>
          <w:bCs/>
          <w:i/>
          <w:sz w:val="24"/>
          <w:szCs w:val="24"/>
          <w:lang w:eastAsia="it-IT"/>
        </w:rPr>
        <w:t xml:space="preserve">dalla quale </w:t>
      </w:r>
      <w:r w:rsidRPr="00FE1F1F">
        <w:rPr>
          <w:rFonts w:ascii="Arial" w:eastAsia="Times New Roman" w:hAnsi="Arial"/>
          <w:bCs/>
          <w:sz w:val="24"/>
          <w:szCs w:val="24"/>
          <w:lang w:eastAsia="it-IT"/>
        </w:rPr>
        <w:t xml:space="preserve">ogni altra vita nasce, </w:t>
      </w:r>
      <w:r w:rsidRPr="00FE1F1F">
        <w:rPr>
          <w:rFonts w:ascii="Arial" w:eastAsia="Times New Roman" w:hAnsi="Arial"/>
          <w:bCs/>
          <w:i/>
          <w:sz w:val="24"/>
          <w:szCs w:val="24"/>
          <w:lang w:eastAsia="it-IT"/>
        </w:rPr>
        <w:t xml:space="preserve">nella quale </w:t>
      </w:r>
      <w:r w:rsidRPr="00FE1F1F">
        <w:rPr>
          <w:rFonts w:ascii="Arial" w:eastAsia="Times New Roman" w:hAnsi="Arial"/>
          <w:bCs/>
          <w:sz w:val="24"/>
          <w:szCs w:val="24"/>
          <w:lang w:eastAsia="it-IT"/>
        </w:rPr>
        <w:t xml:space="preserve">ogni vita produce frutti di verità e di giustizia, </w:t>
      </w:r>
      <w:r w:rsidRPr="00FE1F1F">
        <w:rPr>
          <w:rFonts w:ascii="Arial" w:eastAsia="Times New Roman" w:hAnsi="Arial"/>
          <w:bCs/>
          <w:i/>
          <w:sz w:val="24"/>
          <w:szCs w:val="24"/>
          <w:lang w:eastAsia="it-IT"/>
        </w:rPr>
        <w:t xml:space="preserve">per la quale </w:t>
      </w:r>
      <w:r w:rsidRPr="00FE1F1F">
        <w:rPr>
          <w:rFonts w:ascii="Arial" w:eastAsia="Times New Roman" w:hAnsi="Arial"/>
          <w:bCs/>
          <w:sz w:val="24"/>
          <w:szCs w:val="24"/>
          <w:lang w:eastAsia="it-IT"/>
        </w:rPr>
        <w:t xml:space="preserve">ogni altra vita vive. Cristo Gesù è vita: della </w:t>
      </w:r>
      <w:r w:rsidRPr="00FE1F1F">
        <w:rPr>
          <w:rFonts w:ascii="Arial" w:eastAsia="Times New Roman" w:hAnsi="Arial"/>
          <w:bCs/>
          <w:i/>
          <w:sz w:val="24"/>
          <w:szCs w:val="24"/>
          <w:lang w:eastAsia="it-IT"/>
        </w:rPr>
        <w:t xml:space="preserve">Parola </w:t>
      </w:r>
      <w:r w:rsidRPr="00FE1F1F">
        <w:rPr>
          <w:rFonts w:ascii="Arial" w:eastAsia="Times New Roman" w:hAnsi="Arial"/>
          <w:bCs/>
          <w:sz w:val="24"/>
          <w:szCs w:val="24"/>
          <w:lang w:eastAsia="it-IT"/>
        </w:rPr>
        <w:t xml:space="preserve">di Dio, della </w:t>
      </w:r>
      <w:r w:rsidRPr="00FE1F1F">
        <w:rPr>
          <w:rFonts w:ascii="Arial" w:eastAsia="Times New Roman" w:hAnsi="Arial"/>
          <w:bCs/>
          <w:i/>
          <w:sz w:val="24"/>
          <w:szCs w:val="24"/>
          <w:lang w:eastAsia="it-IT"/>
        </w:rPr>
        <w:t xml:space="preserve">Grazia </w:t>
      </w:r>
      <w:r w:rsidRPr="00FE1F1F">
        <w:rPr>
          <w:rFonts w:ascii="Arial" w:eastAsia="Times New Roman" w:hAnsi="Arial"/>
          <w:bCs/>
          <w:sz w:val="24"/>
          <w:szCs w:val="24"/>
          <w:lang w:eastAsia="it-IT"/>
        </w:rPr>
        <w:t xml:space="preserve">di Dio, del </w:t>
      </w:r>
      <w:r w:rsidRPr="00FE1F1F">
        <w:rPr>
          <w:rFonts w:ascii="Arial" w:eastAsia="Times New Roman" w:hAnsi="Arial"/>
          <w:bCs/>
          <w:i/>
          <w:sz w:val="24"/>
          <w:szCs w:val="24"/>
          <w:lang w:eastAsia="it-IT"/>
        </w:rPr>
        <w:t xml:space="preserve">credente </w:t>
      </w:r>
      <w:r w:rsidRPr="00FE1F1F">
        <w:rPr>
          <w:rFonts w:ascii="Arial" w:eastAsia="Times New Roman" w:hAnsi="Arial"/>
          <w:bCs/>
          <w:sz w:val="24"/>
          <w:szCs w:val="24"/>
          <w:lang w:eastAsia="it-IT"/>
        </w:rPr>
        <w:t xml:space="preserve">in Dio, </w:t>
      </w:r>
      <w:r w:rsidR="00B25C30" w:rsidRPr="00FE1F1F">
        <w:rPr>
          <w:rFonts w:ascii="Arial" w:eastAsia="Times New Roman" w:hAnsi="Arial"/>
          <w:bCs/>
          <w:sz w:val="24"/>
          <w:szCs w:val="24"/>
          <w:lang w:eastAsia="it-IT"/>
        </w:rPr>
        <w:t>della vera</w:t>
      </w:r>
      <w:r w:rsidRPr="00FE1F1F">
        <w:rPr>
          <w:rFonts w:ascii="Arial" w:eastAsia="Times New Roman" w:hAnsi="Arial"/>
          <w:bCs/>
          <w:i/>
          <w:sz w:val="24"/>
          <w:szCs w:val="24"/>
          <w:lang w:eastAsia="it-IT"/>
        </w:rPr>
        <w:t xml:space="preserve"> fede </w:t>
      </w:r>
      <w:r w:rsidRPr="00FE1F1F">
        <w:rPr>
          <w:rFonts w:ascii="Arial" w:eastAsia="Times New Roman" w:hAnsi="Arial"/>
          <w:bCs/>
          <w:sz w:val="24"/>
          <w:szCs w:val="24"/>
          <w:lang w:eastAsia="it-IT"/>
        </w:rPr>
        <w:t>in Dio, dell’</w:t>
      </w:r>
      <w:r w:rsidRPr="00FE1F1F">
        <w:rPr>
          <w:rFonts w:ascii="Arial" w:eastAsia="Times New Roman" w:hAnsi="Arial"/>
          <w:bCs/>
          <w:i/>
          <w:sz w:val="24"/>
          <w:szCs w:val="24"/>
          <w:lang w:eastAsia="it-IT"/>
        </w:rPr>
        <w:t xml:space="preserve">adorazione </w:t>
      </w:r>
      <w:r w:rsidRPr="00FE1F1F">
        <w:rPr>
          <w:rFonts w:ascii="Arial" w:eastAsia="Times New Roman" w:hAnsi="Arial"/>
          <w:bCs/>
          <w:sz w:val="24"/>
          <w:szCs w:val="24"/>
          <w:lang w:eastAsia="it-IT"/>
        </w:rPr>
        <w:t xml:space="preserve">di Dio, della </w:t>
      </w:r>
      <w:r w:rsidRPr="00FE1F1F">
        <w:rPr>
          <w:rFonts w:ascii="Arial" w:eastAsia="Times New Roman" w:hAnsi="Arial"/>
          <w:bCs/>
          <w:i/>
          <w:sz w:val="24"/>
          <w:szCs w:val="24"/>
          <w:lang w:eastAsia="it-IT"/>
        </w:rPr>
        <w:t xml:space="preserve">glorificazione </w:t>
      </w:r>
      <w:r w:rsidRPr="00FE1F1F">
        <w:rPr>
          <w:rFonts w:ascii="Arial" w:eastAsia="Times New Roman" w:hAnsi="Arial"/>
          <w:bCs/>
          <w:sz w:val="24"/>
          <w:szCs w:val="24"/>
          <w:lang w:eastAsia="it-IT"/>
        </w:rPr>
        <w:t>di Dio, dell’</w:t>
      </w:r>
      <w:r w:rsidRPr="00FE1F1F">
        <w:rPr>
          <w:rFonts w:ascii="Arial" w:eastAsia="Times New Roman" w:hAnsi="Arial"/>
          <w:bCs/>
          <w:i/>
          <w:sz w:val="24"/>
          <w:szCs w:val="24"/>
          <w:lang w:eastAsia="it-IT"/>
        </w:rPr>
        <w:t xml:space="preserve">obbedienza </w:t>
      </w:r>
      <w:r w:rsidRPr="00FE1F1F">
        <w:rPr>
          <w:rFonts w:ascii="Arial" w:eastAsia="Times New Roman" w:hAnsi="Arial"/>
          <w:bCs/>
          <w:sz w:val="24"/>
          <w:szCs w:val="24"/>
          <w:lang w:eastAsia="it-IT"/>
        </w:rPr>
        <w:t xml:space="preserve">a Dio, della </w:t>
      </w:r>
      <w:r w:rsidRPr="00FE1F1F">
        <w:rPr>
          <w:rFonts w:ascii="Arial" w:eastAsia="Times New Roman" w:hAnsi="Arial"/>
          <w:bCs/>
          <w:i/>
          <w:sz w:val="24"/>
          <w:szCs w:val="24"/>
          <w:lang w:eastAsia="it-IT"/>
        </w:rPr>
        <w:t xml:space="preserve">santità </w:t>
      </w:r>
      <w:r w:rsidRPr="00FE1F1F">
        <w:rPr>
          <w:rFonts w:ascii="Arial" w:eastAsia="Times New Roman" w:hAnsi="Arial"/>
          <w:bCs/>
          <w:sz w:val="24"/>
          <w:szCs w:val="24"/>
          <w:lang w:eastAsia="it-IT"/>
        </w:rPr>
        <w:t xml:space="preserve">di Dio, del </w:t>
      </w:r>
      <w:r w:rsidRPr="00FE1F1F">
        <w:rPr>
          <w:rFonts w:ascii="Arial" w:eastAsia="Times New Roman" w:hAnsi="Arial"/>
          <w:bCs/>
          <w:i/>
          <w:sz w:val="24"/>
          <w:szCs w:val="24"/>
          <w:lang w:eastAsia="it-IT"/>
        </w:rPr>
        <w:t xml:space="preserve">culto </w:t>
      </w:r>
      <w:r w:rsidRPr="00FE1F1F">
        <w:rPr>
          <w:rFonts w:ascii="Arial" w:eastAsia="Times New Roman" w:hAnsi="Arial"/>
          <w:bCs/>
          <w:sz w:val="24"/>
          <w:szCs w:val="24"/>
          <w:lang w:eastAsia="it-IT"/>
        </w:rPr>
        <w:t xml:space="preserve">verso Dio, della </w:t>
      </w:r>
      <w:r w:rsidRPr="00FE1F1F">
        <w:rPr>
          <w:rFonts w:ascii="Arial" w:eastAsia="Times New Roman" w:hAnsi="Arial"/>
          <w:bCs/>
          <w:i/>
          <w:sz w:val="24"/>
          <w:szCs w:val="24"/>
          <w:lang w:eastAsia="it-IT"/>
        </w:rPr>
        <w:t xml:space="preserve">carità </w:t>
      </w:r>
      <w:r w:rsidRPr="00FE1F1F">
        <w:rPr>
          <w:rFonts w:ascii="Arial" w:eastAsia="Times New Roman" w:hAnsi="Arial"/>
          <w:bCs/>
          <w:sz w:val="24"/>
          <w:szCs w:val="24"/>
          <w:lang w:eastAsia="it-IT"/>
        </w:rPr>
        <w:t xml:space="preserve">di Dio, della speranza in Dio. Ogni relazione con Dio e con gli uomini </w:t>
      </w:r>
      <w:r w:rsidRPr="00FE1F1F">
        <w:rPr>
          <w:rFonts w:ascii="Arial" w:eastAsia="Times New Roman" w:hAnsi="Arial"/>
          <w:bCs/>
          <w:i/>
          <w:sz w:val="24"/>
          <w:szCs w:val="24"/>
          <w:lang w:eastAsia="it-IT"/>
        </w:rPr>
        <w:t>è vera</w:t>
      </w:r>
      <w:r w:rsidRPr="00FE1F1F">
        <w:rPr>
          <w:rFonts w:ascii="Arial" w:eastAsia="Times New Roman" w:hAnsi="Arial"/>
          <w:bCs/>
          <w:sz w:val="24"/>
          <w:szCs w:val="24"/>
          <w:lang w:eastAsia="it-IT"/>
        </w:rPr>
        <w:t xml:space="preserve">, </w:t>
      </w:r>
      <w:r w:rsidRPr="00FE1F1F">
        <w:rPr>
          <w:rFonts w:ascii="Arial" w:eastAsia="Times New Roman" w:hAnsi="Arial"/>
          <w:bCs/>
          <w:i/>
          <w:sz w:val="24"/>
          <w:szCs w:val="24"/>
          <w:lang w:eastAsia="it-IT"/>
        </w:rPr>
        <w:t xml:space="preserve">è nella vita, nella santità e nella giustizia </w:t>
      </w:r>
      <w:r w:rsidRPr="00FE1F1F">
        <w:rPr>
          <w:rFonts w:ascii="Arial" w:eastAsia="Times New Roman" w:hAnsi="Arial"/>
          <w:bCs/>
          <w:sz w:val="24"/>
          <w:szCs w:val="24"/>
          <w:lang w:eastAsia="it-IT"/>
        </w:rPr>
        <w:t xml:space="preserve">se è posta in Cristo. Fuori di Cristo </w:t>
      </w:r>
      <w:r w:rsidRPr="00FE1F1F">
        <w:rPr>
          <w:rFonts w:ascii="Arial" w:eastAsia="Times New Roman" w:hAnsi="Arial"/>
          <w:bCs/>
          <w:i/>
          <w:sz w:val="24"/>
          <w:szCs w:val="24"/>
          <w:lang w:eastAsia="it-IT"/>
        </w:rPr>
        <w:t>niente ha vita</w:t>
      </w:r>
      <w:r w:rsidRPr="00FE1F1F">
        <w:rPr>
          <w:rFonts w:ascii="Arial" w:eastAsia="Times New Roman" w:hAnsi="Arial"/>
          <w:bCs/>
          <w:sz w:val="24"/>
          <w:szCs w:val="24"/>
          <w:lang w:eastAsia="it-IT"/>
        </w:rPr>
        <w:t xml:space="preserve">. Fuori di Lui </w:t>
      </w:r>
      <w:r w:rsidRPr="00FE1F1F">
        <w:rPr>
          <w:rFonts w:ascii="Arial" w:eastAsia="Times New Roman" w:hAnsi="Arial"/>
          <w:bCs/>
          <w:i/>
          <w:sz w:val="24"/>
          <w:szCs w:val="24"/>
          <w:lang w:eastAsia="it-IT"/>
        </w:rPr>
        <w:t>tutto viene avvolto dalla morte</w:t>
      </w:r>
      <w:r w:rsidRPr="00FE1F1F">
        <w:rPr>
          <w:rFonts w:ascii="Arial" w:eastAsia="Times New Roman" w:hAnsi="Arial"/>
          <w:bCs/>
          <w:sz w:val="24"/>
          <w:szCs w:val="24"/>
          <w:lang w:eastAsia="it-IT"/>
        </w:rPr>
        <w:t xml:space="preserve">, che inesorabilmente consuma ogni cosa, distruggendola e preparandola per la perdizione eterna. Chi vuole essere nella vita e condurre ogni altro nella verità della sua vita, </w:t>
      </w:r>
      <w:r w:rsidRPr="00FE1F1F">
        <w:rPr>
          <w:rFonts w:ascii="Arial" w:eastAsia="Times New Roman" w:hAnsi="Arial"/>
          <w:bCs/>
          <w:i/>
          <w:sz w:val="24"/>
          <w:szCs w:val="24"/>
          <w:lang w:eastAsia="it-IT"/>
        </w:rPr>
        <w:t xml:space="preserve">deve conoscere Cristo Gesù secondo pienezza </w:t>
      </w:r>
      <w:r w:rsidRPr="00FE1F1F">
        <w:rPr>
          <w:rFonts w:ascii="Arial" w:eastAsia="Times New Roman" w:hAnsi="Arial"/>
          <w:bCs/>
          <w:sz w:val="24"/>
          <w:szCs w:val="24"/>
          <w:lang w:eastAsia="it-IT"/>
        </w:rPr>
        <w:t xml:space="preserve">di verità, di santità, di missione, di opera, di Parola, di annunzio, di testimonianza. Il grande annunzio della Lettera agli Ebrei è che </w:t>
      </w:r>
      <w:r w:rsidRPr="00FE1F1F">
        <w:rPr>
          <w:rFonts w:ascii="Arial" w:eastAsia="Times New Roman" w:hAnsi="Arial"/>
          <w:bCs/>
          <w:i/>
          <w:sz w:val="24"/>
          <w:szCs w:val="24"/>
          <w:lang w:eastAsia="it-IT"/>
        </w:rPr>
        <w:t>Cristo non è da Sé</w:t>
      </w:r>
      <w:r w:rsidRPr="00FE1F1F">
        <w:rPr>
          <w:rFonts w:ascii="Arial" w:eastAsia="Times New Roman" w:hAnsi="Arial"/>
          <w:bCs/>
          <w:sz w:val="24"/>
          <w:szCs w:val="24"/>
          <w:lang w:eastAsia="it-IT"/>
        </w:rPr>
        <w:t xml:space="preserve">. Cristo </w:t>
      </w:r>
      <w:r w:rsidRPr="00FE1F1F">
        <w:rPr>
          <w:rFonts w:ascii="Arial" w:eastAsia="Times New Roman" w:hAnsi="Arial"/>
          <w:bCs/>
          <w:i/>
          <w:sz w:val="24"/>
          <w:szCs w:val="24"/>
          <w:lang w:eastAsia="it-IT"/>
        </w:rPr>
        <w:t>è da Dio</w:t>
      </w:r>
      <w:r w:rsidRPr="00FE1F1F">
        <w:rPr>
          <w:rFonts w:ascii="Arial" w:eastAsia="Times New Roman" w:hAnsi="Arial"/>
          <w:bCs/>
          <w:sz w:val="24"/>
          <w:szCs w:val="24"/>
          <w:lang w:eastAsia="it-IT"/>
        </w:rPr>
        <w:t xml:space="preserve">. Cristo Gesù </w:t>
      </w:r>
      <w:r w:rsidRPr="00FE1F1F">
        <w:rPr>
          <w:rFonts w:ascii="Arial" w:eastAsia="Times New Roman" w:hAnsi="Arial"/>
          <w:bCs/>
          <w:i/>
          <w:sz w:val="24"/>
          <w:szCs w:val="24"/>
          <w:lang w:eastAsia="it-IT"/>
        </w:rPr>
        <w:t>è l’opera di Dio</w:t>
      </w:r>
      <w:r w:rsidRPr="00FE1F1F">
        <w:rPr>
          <w:rFonts w:ascii="Arial" w:eastAsia="Times New Roman" w:hAnsi="Arial"/>
          <w:bCs/>
          <w:sz w:val="24"/>
          <w:szCs w:val="24"/>
          <w:lang w:eastAsia="it-IT"/>
        </w:rPr>
        <w:t xml:space="preserve">. Cristo Gesù, infatti, </w:t>
      </w:r>
      <w:r w:rsidRPr="00FE1F1F">
        <w:rPr>
          <w:rFonts w:ascii="Arial" w:eastAsia="Times New Roman" w:hAnsi="Arial"/>
          <w:bCs/>
          <w:i/>
          <w:sz w:val="24"/>
          <w:szCs w:val="24"/>
          <w:lang w:eastAsia="it-IT"/>
        </w:rPr>
        <w:t>è dal Padre</w:t>
      </w:r>
      <w:r w:rsidRPr="00FE1F1F">
        <w:rPr>
          <w:rFonts w:ascii="Arial" w:eastAsia="Times New Roman" w:hAnsi="Arial"/>
          <w:bCs/>
          <w:sz w:val="24"/>
          <w:szCs w:val="24"/>
          <w:lang w:eastAsia="it-IT"/>
        </w:rPr>
        <w:t xml:space="preserve">. È dal Padre </w:t>
      </w:r>
      <w:r w:rsidRPr="00FE1F1F">
        <w:rPr>
          <w:rFonts w:ascii="Arial" w:eastAsia="Times New Roman" w:hAnsi="Arial"/>
          <w:bCs/>
          <w:i/>
          <w:sz w:val="24"/>
          <w:szCs w:val="24"/>
          <w:lang w:eastAsia="it-IT"/>
        </w:rPr>
        <w:t xml:space="preserve">nell’eternità </w:t>
      </w:r>
      <w:r w:rsidRPr="00FE1F1F">
        <w:rPr>
          <w:rFonts w:ascii="Arial" w:eastAsia="Times New Roman" w:hAnsi="Arial"/>
          <w:bCs/>
          <w:sz w:val="24"/>
          <w:szCs w:val="24"/>
          <w:lang w:eastAsia="it-IT"/>
        </w:rPr>
        <w:t xml:space="preserve">ed è dal padre </w:t>
      </w:r>
      <w:r w:rsidRPr="00FE1F1F">
        <w:rPr>
          <w:rFonts w:ascii="Arial" w:eastAsia="Times New Roman" w:hAnsi="Arial"/>
          <w:bCs/>
          <w:i/>
          <w:sz w:val="24"/>
          <w:szCs w:val="24"/>
          <w:lang w:eastAsia="it-IT"/>
        </w:rPr>
        <w:t>nel tempo</w:t>
      </w:r>
      <w:r w:rsidRPr="00FE1F1F">
        <w:rPr>
          <w:rFonts w:ascii="Arial" w:eastAsia="Times New Roman" w:hAnsi="Arial"/>
          <w:bCs/>
          <w:sz w:val="24"/>
          <w:szCs w:val="24"/>
          <w:lang w:eastAsia="it-IT"/>
        </w:rPr>
        <w:t xml:space="preserve">; è dal Padre </w:t>
      </w:r>
      <w:r w:rsidRPr="00FE1F1F">
        <w:rPr>
          <w:rFonts w:ascii="Arial" w:eastAsia="Times New Roman" w:hAnsi="Arial"/>
          <w:bCs/>
          <w:i/>
          <w:sz w:val="24"/>
          <w:szCs w:val="24"/>
          <w:lang w:eastAsia="it-IT"/>
        </w:rPr>
        <w:t xml:space="preserve">nell’Antico Testamento </w:t>
      </w:r>
      <w:r w:rsidRPr="00FE1F1F">
        <w:rPr>
          <w:rFonts w:ascii="Arial" w:eastAsia="Times New Roman" w:hAnsi="Arial"/>
          <w:bCs/>
          <w:sz w:val="24"/>
          <w:szCs w:val="24"/>
          <w:lang w:eastAsia="it-IT"/>
        </w:rPr>
        <w:t xml:space="preserve">ed è dal Padre </w:t>
      </w:r>
      <w:r w:rsidRPr="00FE1F1F">
        <w:rPr>
          <w:rFonts w:ascii="Arial" w:eastAsia="Times New Roman" w:hAnsi="Arial"/>
          <w:bCs/>
          <w:i/>
          <w:sz w:val="24"/>
          <w:szCs w:val="24"/>
          <w:lang w:eastAsia="it-IT"/>
        </w:rPr>
        <w:t>nel Nuovo</w:t>
      </w:r>
      <w:r w:rsidRPr="00FE1F1F">
        <w:rPr>
          <w:rFonts w:ascii="Arial" w:eastAsia="Times New Roman" w:hAnsi="Arial"/>
          <w:bCs/>
          <w:sz w:val="24"/>
          <w:szCs w:val="24"/>
          <w:lang w:eastAsia="it-IT"/>
        </w:rPr>
        <w:t xml:space="preserve">. Fino alla consumazione dei secoli, per tutta l’eternità, </w:t>
      </w:r>
      <w:r w:rsidRPr="00FE1F1F">
        <w:rPr>
          <w:rFonts w:ascii="Arial" w:eastAsia="Times New Roman" w:hAnsi="Arial"/>
          <w:bCs/>
          <w:i/>
          <w:sz w:val="24"/>
          <w:szCs w:val="24"/>
          <w:lang w:eastAsia="it-IT"/>
        </w:rPr>
        <w:t>prima del tempo, nel tempo e dopo il tempo</w:t>
      </w:r>
      <w:r w:rsidRPr="00FE1F1F">
        <w:rPr>
          <w:rFonts w:ascii="Arial" w:eastAsia="Times New Roman" w:hAnsi="Arial"/>
          <w:bCs/>
          <w:sz w:val="24"/>
          <w:szCs w:val="24"/>
          <w:lang w:eastAsia="it-IT"/>
        </w:rPr>
        <w:t xml:space="preserve">, Cristo Gesù è dal Padre. È dal Padre nella sua </w:t>
      </w:r>
      <w:r w:rsidRPr="00FE1F1F">
        <w:rPr>
          <w:rFonts w:ascii="Arial" w:eastAsia="Times New Roman" w:hAnsi="Arial"/>
          <w:bCs/>
          <w:i/>
          <w:sz w:val="24"/>
          <w:szCs w:val="24"/>
          <w:lang w:eastAsia="it-IT"/>
        </w:rPr>
        <w:t>generazione eterna;</w:t>
      </w:r>
      <w:r w:rsidRPr="00FE1F1F">
        <w:rPr>
          <w:rFonts w:ascii="Arial" w:eastAsia="Times New Roman" w:hAnsi="Arial"/>
          <w:bCs/>
          <w:sz w:val="24"/>
          <w:szCs w:val="24"/>
          <w:lang w:eastAsia="it-IT"/>
        </w:rPr>
        <w:t xml:space="preserve"> è dal Padre nella sua </w:t>
      </w:r>
      <w:r w:rsidRPr="00FE1F1F">
        <w:rPr>
          <w:rFonts w:ascii="Arial" w:eastAsia="Times New Roman" w:hAnsi="Arial"/>
          <w:bCs/>
          <w:i/>
          <w:sz w:val="24"/>
          <w:szCs w:val="24"/>
          <w:lang w:eastAsia="it-IT"/>
        </w:rPr>
        <w:t xml:space="preserve">incarnazione nel tempo; </w:t>
      </w:r>
      <w:r w:rsidRPr="00FE1F1F">
        <w:rPr>
          <w:rFonts w:ascii="Arial" w:eastAsia="Times New Roman" w:hAnsi="Arial"/>
          <w:bCs/>
          <w:sz w:val="24"/>
          <w:szCs w:val="24"/>
          <w:lang w:eastAsia="it-IT"/>
        </w:rPr>
        <w:t xml:space="preserve">è dal Padre nel suo </w:t>
      </w:r>
      <w:r w:rsidRPr="00FE1F1F">
        <w:rPr>
          <w:rFonts w:ascii="Arial" w:eastAsia="Times New Roman" w:hAnsi="Arial"/>
          <w:bCs/>
          <w:i/>
          <w:sz w:val="24"/>
          <w:szCs w:val="24"/>
          <w:lang w:eastAsia="it-IT"/>
        </w:rPr>
        <w:t>Sacerdozio;</w:t>
      </w:r>
      <w:r w:rsidRPr="00FE1F1F">
        <w:rPr>
          <w:rFonts w:ascii="Arial" w:eastAsia="Times New Roman" w:hAnsi="Arial"/>
          <w:bCs/>
          <w:sz w:val="24"/>
          <w:szCs w:val="24"/>
          <w:lang w:eastAsia="it-IT"/>
        </w:rPr>
        <w:t xml:space="preserve"> è anche dal Padre nella sua </w:t>
      </w:r>
      <w:r w:rsidRPr="00FE1F1F">
        <w:rPr>
          <w:rFonts w:ascii="Arial" w:eastAsia="Times New Roman" w:hAnsi="Arial"/>
          <w:bCs/>
          <w:i/>
          <w:sz w:val="24"/>
          <w:szCs w:val="24"/>
          <w:lang w:eastAsia="it-IT"/>
        </w:rPr>
        <w:t>missione</w:t>
      </w:r>
      <w:r w:rsidRPr="00FE1F1F">
        <w:rPr>
          <w:rFonts w:ascii="Arial" w:eastAsia="Times New Roman" w:hAnsi="Arial"/>
          <w:bCs/>
          <w:sz w:val="24"/>
          <w:szCs w:val="24"/>
          <w:lang w:eastAsia="it-IT"/>
        </w:rPr>
        <w:t xml:space="preserve">. Il suo essere eterno è dal Padre. Cristo Gesù </w:t>
      </w:r>
      <w:r w:rsidRPr="00FE1F1F">
        <w:rPr>
          <w:rFonts w:ascii="Arial" w:eastAsia="Times New Roman" w:hAnsi="Arial"/>
          <w:bCs/>
          <w:i/>
          <w:sz w:val="24"/>
          <w:szCs w:val="24"/>
          <w:lang w:eastAsia="it-IT"/>
        </w:rPr>
        <w:t>è la vita del Padre</w:t>
      </w:r>
      <w:r w:rsidRPr="00FE1F1F">
        <w:rPr>
          <w:rFonts w:ascii="Arial" w:eastAsia="Times New Roman" w:hAnsi="Arial"/>
          <w:bCs/>
          <w:sz w:val="24"/>
          <w:szCs w:val="24"/>
          <w:lang w:eastAsia="it-IT"/>
        </w:rPr>
        <w:t xml:space="preserve">. Nella sua divinità e nella sua umanità, nel suo essere vero Dio e nel suo essere vero uomo Gesù Signore </w:t>
      </w:r>
      <w:r w:rsidRPr="00FE1F1F">
        <w:rPr>
          <w:rFonts w:ascii="Arial" w:eastAsia="Times New Roman" w:hAnsi="Arial"/>
          <w:bCs/>
          <w:i/>
          <w:sz w:val="24"/>
          <w:szCs w:val="24"/>
          <w:lang w:eastAsia="it-IT"/>
        </w:rPr>
        <w:t>è sempre dal Padre</w:t>
      </w:r>
      <w:r w:rsidRPr="00FE1F1F">
        <w:rPr>
          <w:rFonts w:ascii="Arial" w:eastAsia="Times New Roman" w:hAnsi="Arial"/>
          <w:bCs/>
          <w:sz w:val="24"/>
          <w:szCs w:val="24"/>
          <w:lang w:eastAsia="it-IT"/>
        </w:rPr>
        <w:t xml:space="preserve">. </w:t>
      </w:r>
      <w:r w:rsidRPr="00FE1F1F">
        <w:rPr>
          <w:rFonts w:ascii="Arial" w:eastAsia="Times New Roman" w:hAnsi="Arial"/>
          <w:bCs/>
          <w:i/>
          <w:sz w:val="24"/>
          <w:szCs w:val="24"/>
          <w:lang w:eastAsia="it-IT"/>
        </w:rPr>
        <w:t xml:space="preserve">In ogni Parola </w:t>
      </w:r>
      <w:r w:rsidRPr="00FE1F1F">
        <w:rPr>
          <w:rFonts w:ascii="Arial" w:eastAsia="Times New Roman" w:hAnsi="Arial"/>
          <w:bCs/>
          <w:sz w:val="24"/>
          <w:szCs w:val="24"/>
          <w:lang w:eastAsia="it-IT"/>
        </w:rPr>
        <w:t xml:space="preserve">che Lui proferisce è dal Padre. </w:t>
      </w:r>
      <w:r w:rsidRPr="00FE1F1F">
        <w:rPr>
          <w:rFonts w:ascii="Arial" w:eastAsia="Times New Roman" w:hAnsi="Arial"/>
          <w:bCs/>
          <w:i/>
          <w:sz w:val="24"/>
          <w:szCs w:val="24"/>
          <w:lang w:eastAsia="it-IT"/>
        </w:rPr>
        <w:t xml:space="preserve">In ogni opera </w:t>
      </w:r>
      <w:r w:rsidRPr="00FE1F1F">
        <w:rPr>
          <w:rFonts w:ascii="Arial" w:eastAsia="Times New Roman" w:hAnsi="Arial"/>
          <w:bCs/>
          <w:sz w:val="24"/>
          <w:szCs w:val="24"/>
          <w:lang w:eastAsia="it-IT"/>
        </w:rPr>
        <w:t xml:space="preserve">che compie è dal Padre. </w:t>
      </w:r>
      <w:r w:rsidRPr="00FE1F1F">
        <w:rPr>
          <w:rFonts w:ascii="Arial" w:eastAsia="Times New Roman" w:hAnsi="Arial"/>
          <w:bCs/>
          <w:i/>
          <w:sz w:val="24"/>
          <w:szCs w:val="24"/>
          <w:lang w:eastAsia="it-IT"/>
        </w:rPr>
        <w:t xml:space="preserve">In ogni incontro </w:t>
      </w:r>
      <w:r w:rsidRPr="00FE1F1F">
        <w:rPr>
          <w:rFonts w:ascii="Arial" w:eastAsia="Times New Roman" w:hAnsi="Arial"/>
          <w:bCs/>
          <w:sz w:val="24"/>
          <w:szCs w:val="24"/>
          <w:lang w:eastAsia="it-IT"/>
        </w:rPr>
        <w:t xml:space="preserve">è dal Padre. </w:t>
      </w:r>
      <w:r w:rsidRPr="00FE1F1F">
        <w:rPr>
          <w:rFonts w:ascii="Arial" w:eastAsia="Times New Roman" w:hAnsi="Arial"/>
          <w:bCs/>
          <w:i/>
          <w:sz w:val="24"/>
          <w:szCs w:val="24"/>
          <w:lang w:eastAsia="it-IT"/>
        </w:rPr>
        <w:t xml:space="preserve">In ogni decisione </w:t>
      </w:r>
      <w:r w:rsidRPr="00FE1F1F">
        <w:rPr>
          <w:rFonts w:ascii="Arial" w:eastAsia="Times New Roman" w:hAnsi="Arial"/>
          <w:bCs/>
          <w:sz w:val="24"/>
          <w:szCs w:val="24"/>
          <w:lang w:eastAsia="it-IT"/>
        </w:rPr>
        <w:t xml:space="preserve">è dal Padre. </w:t>
      </w:r>
      <w:r w:rsidRPr="00FE1F1F">
        <w:rPr>
          <w:rFonts w:ascii="Arial" w:eastAsia="Times New Roman" w:hAnsi="Arial"/>
          <w:bCs/>
          <w:i/>
          <w:sz w:val="24"/>
          <w:szCs w:val="24"/>
          <w:lang w:eastAsia="it-IT"/>
        </w:rPr>
        <w:t xml:space="preserve">In ogni missione </w:t>
      </w:r>
      <w:r w:rsidRPr="00FE1F1F">
        <w:rPr>
          <w:rFonts w:ascii="Arial" w:eastAsia="Times New Roman" w:hAnsi="Arial"/>
          <w:bCs/>
          <w:sz w:val="24"/>
          <w:szCs w:val="24"/>
          <w:lang w:eastAsia="it-IT"/>
        </w:rPr>
        <w:t xml:space="preserve">è dal Padre. Esiste </w:t>
      </w:r>
      <w:r w:rsidRPr="00FE1F1F">
        <w:rPr>
          <w:rFonts w:ascii="Arial" w:eastAsia="Times New Roman" w:hAnsi="Arial"/>
          <w:bCs/>
          <w:i/>
          <w:sz w:val="24"/>
          <w:szCs w:val="24"/>
          <w:lang w:eastAsia="it-IT"/>
        </w:rPr>
        <w:t>dal Padre</w:t>
      </w:r>
      <w:r w:rsidRPr="00FE1F1F">
        <w:rPr>
          <w:rFonts w:ascii="Arial" w:eastAsia="Times New Roman" w:hAnsi="Arial"/>
          <w:bCs/>
          <w:sz w:val="24"/>
          <w:szCs w:val="24"/>
          <w:lang w:eastAsia="it-IT"/>
        </w:rPr>
        <w:t xml:space="preserve">, nel tempo e nell’eternità, ma anche esiste </w:t>
      </w:r>
      <w:r w:rsidRPr="00FE1F1F">
        <w:rPr>
          <w:rFonts w:ascii="Arial" w:eastAsia="Times New Roman" w:hAnsi="Arial"/>
          <w:bCs/>
          <w:i/>
          <w:sz w:val="24"/>
          <w:szCs w:val="24"/>
          <w:lang w:eastAsia="it-IT"/>
        </w:rPr>
        <w:t xml:space="preserve">per il Padre </w:t>
      </w:r>
      <w:r w:rsidRPr="00FE1F1F">
        <w:rPr>
          <w:rFonts w:ascii="Arial" w:eastAsia="Times New Roman" w:hAnsi="Arial"/>
          <w:bCs/>
          <w:sz w:val="24"/>
          <w:szCs w:val="24"/>
          <w:lang w:eastAsia="it-IT"/>
        </w:rPr>
        <w:t xml:space="preserve">nel tempo e nell’eternità. Cristo Gesù è sempre </w:t>
      </w:r>
      <w:r w:rsidRPr="00FE1F1F">
        <w:rPr>
          <w:rFonts w:ascii="Arial" w:eastAsia="Times New Roman" w:hAnsi="Arial"/>
          <w:bCs/>
          <w:i/>
          <w:sz w:val="24"/>
          <w:szCs w:val="24"/>
          <w:lang w:eastAsia="it-IT"/>
        </w:rPr>
        <w:t xml:space="preserve">dalla volontà </w:t>
      </w:r>
      <w:r w:rsidRPr="00FE1F1F">
        <w:rPr>
          <w:rFonts w:ascii="Arial" w:eastAsia="Times New Roman" w:hAnsi="Arial"/>
          <w:bCs/>
          <w:sz w:val="24"/>
          <w:szCs w:val="24"/>
          <w:lang w:eastAsia="it-IT"/>
        </w:rPr>
        <w:t xml:space="preserve">del Padre per compiere </w:t>
      </w:r>
      <w:r w:rsidRPr="00FE1F1F">
        <w:rPr>
          <w:rFonts w:ascii="Arial" w:eastAsia="Times New Roman" w:hAnsi="Arial"/>
          <w:bCs/>
          <w:i/>
          <w:sz w:val="24"/>
          <w:szCs w:val="24"/>
          <w:lang w:eastAsia="it-IT"/>
        </w:rPr>
        <w:t xml:space="preserve">la volontà </w:t>
      </w:r>
      <w:r w:rsidRPr="00FE1F1F">
        <w:rPr>
          <w:rFonts w:ascii="Arial" w:eastAsia="Times New Roman" w:hAnsi="Arial"/>
          <w:bCs/>
          <w:sz w:val="24"/>
          <w:szCs w:val="24"/>
          <w:lang w:eastAsia="it-IT"/>
        </w:rPr>
        <w:t>del Padre.</w:t>
      </w:r>
    </w:p>
    <w:p w14:paraId="700BB133"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In questo suo essere </w:t>
      </w:r>
      <w:r w:rsidRPr="00FE1F1F">
        <w:rPr>
          <w:rFonts w:ascii="Arial" w:eastAsia="Times New Roman" w:hAnsi="Arial"/>
          <w:bCs/>
          <w:i/>
          <w:sz w:val="24"/>
          <w:szCs w:val="24"/>
          <w:lang w:eastAsia="it-IT"/>
        </w:rPr>
        <w:t xml:space="preserve">eternamente e temporalmente </w:t>
      </w:r>
      <w:r w:rsidRPr="00FE1F1F">
        <w:rPr>
          <w:rFonts w:ascii="Arial" w:eastAsia="Times New Roman" w:hAnsi="Arial"/>
          <w:bCs/>
          <w:sz w:val="24"/>
          <w:szCs w:val="24"/>
          <w:lang w:eastAsia="it-IT"/>
        </w:rPr>
        <w:t xml:space="preserve">dal Padre è la nostra salvezza. Lui </w:t>
      </w:r>
      <w:r w:rsidRPr="00FE1F1F">
        <w:rPr>
          <w:rFonts w:ascii="Arial" w:eastAsia="Times New Roman" w:hAnsi="Arial"/>
          <w:bCs/>
          <w:i/>
          <w:sz w:val="24"/>
          <w:szCs w:val="24"/>
          <w:lang w:eastAsia="it-IT"/>
        </w:rPr>
        <w:t xml:space="preserve">è dal </w:t>
      </w:r>
      <w:r w:rsidRPr="00FE1F1F">
        <w:rPr>
          <w:rFonts w:ascii="Arial" w:eastAsia="Times New Roman" w:hAnsi="Arial"/>
          <w:bCs/>
          <w:sz w:val="24"/>
          <w:szCs w:val="24"/>
          <w:lang w:eastAsia="it-IT"/>
        </w:rPr>
        <w:t xml:space="preserve">Padre, </w:t>
      </w:r>
      <w:r w:rsidRPr="00FE1F1F">
        <w:rPr>
          <w:rFonts w:ascii="Arial" w:eastAsia="Times New Roman" w:hAnsi="Arial"/>
          <w:bCs/>
          <w:i/>
          <w:sz w:val="24"/>
          <w:szCs w:val="24"/>
          <w:lang w:eastAsia="it-IT"/>
        </w:rPr>
        <w:t xml:space="preserve">vive per </w:t>
      </w:r>
      <w:r w:rsidRPr="00FE1F1F">
        <w:rPr>
          <w:rFonts w:ascii="Arial" w:eastAsia="Times New Roman" w:hAnsi="Arial"/>
          <w:bCs/>
          <w:sz w:val="24"/>
          <w:szCs w:val="24"/>
          <w:lang w:eastAsia="it-IT"/>
        </w:rPr>
        <w:t xml:space="preserve">il Padre. </w:t>
      </w:r>
      <w:r w:rsidRPr="00FE1F1F">
        <w:rPr>
          <w:rFonts w:ascii="Arial" w:eastAsia="Times New Roman" w:hAnsi="Arial"/>
          <w:bCs/>
          <w:i/>
          <w:sz w:val="24"/>
          <w:szCs w:val="24"/>
          <w:lang w:eastAsia="it-IT"/>
        </w:rPr>
        <w:t xml:space="preserve">Dal Padre </w:t>
      </w:r>
      <w:r w:rsidRPr="00FE1F1F">
        <w:rPr>
          <w:rFonts w:ascii="Arial" w:eastAsia="Times New Roman" w:hAnsi="Arial"/>
          <w:bCs/>
          <w:sz w:val="24"/>
          <w:szCs w:val="24"/>
          <w:lang w:eastAsia="it-IT"/>
        </w:rPr>
        <w:t xml:space="preserve">ha ricevuto ogni vita, </w:t>
      </w:r>
      <w:r w:rsidRPr="00FE1F1F">
        <w:rPr>
          <w:rFonts w:ascii="Arial" w:eastAsia="Times New Roman" w:hAnsi="Arial"/>
          <w:bCs/>
          <w:i/>
          <w:sz w:val="24"/>
          <w:szCs w:val="24"/>
          <w:lang w:eastAsia="it-IT"/>
        </w:rPr>
        <w:t xml:space="preserve">al Padre </w:t>
      </w:r>
      <w:r w:rsidRPr="00FE1F1F">
        <w:rPr>
          <w:rFonts w:ascii="Arial" w:eastAsia="Times New Roman" w:hAnsi="Arial"/>
          <w:bCs/>
          <w:sz w:val="24"/>
          <w:szCs w:val="24"/>
          <w:lang w:eastAsia="it-IT"/>
        </w:rPr>
        <w:t xml:space="preserve">dona tutta la sua vita, in una obbedienza di morte di croce, che diviene per il mondo intero causa di salvezza per tutti coloro che gli obbediscono. Se la salvezza è </w:t>
      </w:r>
      <w:r w:rsidRPr="00FE1F1F">
        <w:rPr>
          <w:rFonts w:ascii="Arial" w:eastAsia="Times New Roman" w:hAnsi="Arial"/>
          <w:bCs/>
          <w:i/>
          <w:sz w:val="24"/>
          <w:szCs w:val="24"/>
          <w:lang w:eastAsia="it-IT"/>
        </w:rPr>
        <w:t xml:space="preserve">in Lui, da Lui, per Lui, con Lui </w:t>
      </w:r>
      <w:r w:rsidRPr="00FE1F1F">
        <w:rPr>
          <w:rFonts w:ascii="Arial" w:eastAsia="Times New Roman" w:hAnsi="Arial"/>
          <w:bCs/>
          <w:sz w:val="24"/>
          <w:szCs w:val="24"/>
          <w:lang w:eastAsia="it-IT"/>
        </w:rPr>
        <w:t xml:space="preserve">e Lui è dal Padre e per il Padre, non si può dare alla salvezza altro significato se non questo: </w:t>
      </w:r>
      <w:r w:rsidRPr="00FE1F1F">
        <w:rPr>
          <w:rFonts w:ascii="Arial" w:eastAsia="Times New Roman" w:hAnsi="Arial"/>
          <w:bCs/>
          <w:i/>
          <w:sz w:val="24"/>
          <w:szCs w:val="24"/>
          <w:lang w:eastAsia="it-IT"/>
        </w:rPr>
        <w:t xml:space="preserve">fare nostro il mistero di Cristo, divenire con Lui una cosa sola: lasciarci anche noi “fare” dal Padre, essere l’opera del Padre come Cristo è l’opera eterna del Padre </w:t>
      </w:r>
      <w:r w:rsidRPr="00FE1F1F">
        <w:rPr>
          <w:rFonts w:ascii="Arial" w:eastAsia="Times New Roman" w:hAnsi="Arial"/>
          <w:bCs/>
          <w:sz w:val="24"/>
          <w:szCs w:val="24"/>
          <w:lang w:eastAsia="it-IT"/>
        </w:rPr>
        <w:t xml:space="preserve">(Lui per generazione consustanziale nell’oggi dell’eternità) e sempre in Cristo, con Cristo, per Cristo, </w:t>
      </w:r>
      <w:r w:rsidRPr="00FE1F1F">
        <w:rPr>
          <w:rFonts w:ascii="Arial" w:eastAsia="Times New Roman" w:hAnsi="Arial"/>
          <w:bCs/>
          <w:i/>
          <w:sz w:val="24"/>
          <w:szCs w:val="24"/>
          <w:lang w:eastAsia="it-IT"/>
        </w:rPr>
        <w:t xml:space="preserve">divenire in Lui sacrificio e oblazione </w:t>
      </w:r>
      <w:r w:rsidRPr="00FE1F1F">
        <w:rPr>
          <w:rFonts w:ascii="Arial" w:eastAsia="Times New Roman" w:hAnsi="Arial"/>
          <w:bCs/>
          <w:sz w:val="24"/>
          <w:szCs w:val="24"/>
          <w:lang w:eastAsia="it-IT"/>
        </w:rPr>
        <w:t xml:space="preserve">per la consegna dell’intera nostra vita al Padre celeste. Tutto questo passa però </w:t>
      </w:r>
      <w:r w:rsidRPr="00FE1F1F">
        <w:rPr>
          <w:rFonts w:ascii="Arial" w:eastAsia="Times New Roman" w:hAnsi="Arial"/>
          <w:bCs/>
          <w:i/>
          <w:sz w:val="24"/>
          <w:szCs w:val="24"/>
          <w:lang w:eastAsia="it-IT"/>
        </w:rPr>
        <w:t>attraverso la Parola</w:t>
      </w:r>
      <w:r w:rsidRPr="00FE1F1F">
        <w:rPr>
          <w:rFonts w:ascii="Arial" w:eastAsia="Times New Roman" w:hAnsi="Arial"/>
          <w:bCs/>
          <w:sz w:val="24"/>
          <w:szCs w:val="24"/>
          <w:lang w:eastAsia="it-IT"/>
        </w:rPr>
        <w:t xml:space="preserve">, alla quale Cristo ha conferito pienezza di vita eterna. L’uomo accoglie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sz w:val="24"/>
          <w:szCs w:val="24"/>
          <w:lang w:eastAsia="it-IT"/>
        </w:rPr>
        <w:t xml:space="preserve">, </w:t>
      </w:r>
      <w:r w:rsidRPr="00FE1F1F">
        <w:rPr>
          <w:rFonts w:ascii="Arial" w:eastAsia="Times New Roman" w:hAnsi="Arial"/>
          <w:bCs/>
          <w:i/>
          <w:sz w:val="24"/>
          <w:szCs w:val="24"/>
          <w:lang w:eastAsia="it-IT"/>
        </w:rPr>
        <w:t xml:space="preserve">dalla Parola </w:t>
      </w:r>
      <w:r w:rsidRPr="00FE1F1F">
        <w:rPr>
          <w:rFonts w:ascii="Arial" w:eastAsia="Times New Roman" w:hAnsi="Arial"/>
          <w:bCs/>
          <w:sz w:val="24"/>
          <w:szCs w:val="24"/>
          <w:lang w:eastAsia="it-IT"/>
        </w:rPr>
        <w:t xml:space="preserve">si lascia </w:t>
      </w:r>
      <w:r w:rsidRPr="00FE1F1F">
        <w:rPr>
          <w:rFonts w:ascii="Arial" w:eastAsia="Times New Roman" w:hAnsi="Arial"/>
          <w:bCs/>
          <w:sz w:val="24"/>
          <w:szCs w:val="24"/>
          <w:lang w:eastAsia="it-IT"/>
        </w:rPr>
        <w:lastRenderedPageBreak/>
        <w:t xml:space="preserve">fare da Dio, </w:t>
      </w:r>
      <w:r w:rsidRPr="00FE1F1F">
        <w:rPr>
          <w:rFonts w:ascii="Arial" w:eastAsia="Times New Roman" w:hAnsi="Arial"/>
          <w:bCs/>
          <w:i/>
          <w:sz w:val="24"/>
          <w:szCs w:val="24"/>
          <w:lang w:eastAsia="it-IT"/>
        </w:rPr>
        <w:t xml:space="preserve">nella Parola </w:t>
      </w:r>
      <w:r w:rsidRPr="00FE1F1F">
        <w:rPr>
          <w:rFonts w:ascii="Arial" w:eastAsia="Times New Roman" w:hAnsi="Arial"/>
          <w:bCs/>
          <w:sz w:val="24"/>
          <w:szCs w:val="24"/>
          <w:lang w:eastAsia="it-IT"/>
        </w:rPr>
        <w:t xml:space="preserve">si consegna al Signore e da Lui si lascia trasformare in un’opera di salvezza per il mondo intero. Questi brevissimi cenni </w:t>
      </w:r>
      <w:r w:rsidRPr="00FE1F1F">
        <w:rPr>
          <w:rFonts w:ascii="Arial" w:eastAsia="Times New Roman" w:hAnsi="Arial"/>
          <w:bCs/>
          <w:i/>
          <w:sz w:val="24"/>
          <w:szCs w:val="24"/>
          <w:lang w:eastAsia="it-IT"/>
        </w:rPr>
        <w:t xml:space="preserve">sull’essere di Cristo dal Padre </w:t>
      </w:r>
      <w:r w:rsidRPr="00FE1F1F">
        <w:rPr>
          <w:rFonts w:ascii="Arial" w:eastAsia="Times New Roman" w:hAnsi="Arial"/>
          <w:bCs/>
          <w:sz w:val="24"/>
          <w:szCs w:val="24"/>
          <w:lang w:eastAsia="it-IT"/>
        </w:rPr>
        <w:t xml:space="preserve">sono sufficienti solo per creare nel cuore del discepolo di Gesù </w:t>
      </w:r>
      <w:r w:rsidRPr="00FE1F1F">
        <w:rPr>
          <w:rFonts w:ascii="Arial" w:eastAsia="Times New Roman" w:hAnsi="Arial"/>
          <w:bCs/>
          <w:i/>
          <w:sz w:val="24"/>
          <w:szCs w:val="24"/>
          <w:lang w:eastAsia="it-IT"/>
        </w:rPr>
        <w:t xml:space="preserve">il desiderio di conoscere con ogni sapienza di verità e di dottrina il mistero della Redenzione </w:t>
      </w:r>
      <w:r w:rsidRPr="00FE1F1F">
        <w:rPr>
          <w:rFonts w:ascii="Arial" w:eastAsia="Times New Roman" w:hAnsi="Arial"/>
          <w:bCs/>
          <w:sz w:val="24"/>
          <w:szCs w:val="24"/>
          <w:lang w:eastAsia="it-IT"/>
        </w:rPr>
        <w:t>così come viene presentato da questa Lettera agli Ebrei.</w:t>
      </w:r>
    </w:p>
    <w:p w14:paraId="0B99EDF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Chi la leggerà </w:t>
      </w:r>
      <w:r w:rsidRPr="00FE1F1F">
        <w:rPr>
          <w:rFonts w:ascii="Arial" w:eastAsia="Times New Roman" w:hAnsi="Arial"/>
          <w:bCs/>
          <w:i/>
          <w:sz w:val="24"/>
          <w:szCs w:val="24"/>
          <w:lang w:eastAsia="it-IT"/>
        </w:rPr>
        <w:t>con attenzione</w:t>
      </w:r>
      <w:r w:rsidRPr="00FE1F1F">
        <w:rPr>
          <w:rFonts w:ascii="Arial" w:eastAsia="Times New Roman" w:hAnsi="Arial"/>
          <w:bCs/>
          <w:sz w:val="24"/>
          <w:szCs w:val="24"/>
          <w:lang w:eastAsia="it-IT"/>
        </w:rPr>
        <w:t xml:space="preserve">, </w:t>
      </w:r>
      <w:r w:rsidRPr="00FE1F1F">
        <w:rPr>
          <w:rFonts w:ascii="Arial" w:eastAsia="Times New Roman" w:hAnsi="Arial"/>
          <w:bCs/>
          <w:i/>
          <w:sz w:val="24"/>
          <w:szCs w:val="24"/>
          <w:lang w:eastAsia="it-IT"/>
        </w:rPr>
        <w:t>con amore, cura, in preghiera</w:t>
      </w:r>
      <w:r w:rsidRPr="00FE1F1F">
        <w:rPr>
          <w:rFonts w:ascii="Arial" w:eastAsia="Times New Roman" w:hAnsi="Arial"/>
          <w:bCs/>
          <w:sz w:val="24"/>
          <w:szCs w:val="24"/>
          <w:lang w:eastAsia="it-IT"/>
        </w:rPr>
        <w:t xml:space="preserve">, meditando ogni Parola nel cuore, attingerà </w:t>
      </w:r>
      <w:r w:rsidRPr="00FE1F1F">
        <w:rPr>
          <w:rFonts w:ascii="Arial" w:eastAsia="Times New Roman" w:hAnsi="Arial"/>
          <w:bCs/>
          <w:i/>
          <w:sz w:val="24"/>
          <w:szCs w:val="24"/>
          <w:lang w:eastAsia="it-IT"/>
        </w:rPr>
        <w:t xml:space="preserve">nuova sapienza, nuova intelligenza, nuova scienza sul mistero di Cristo Gesù </w:t>
      </w:r>
      <w:r w:rsidRPr="00FE1F1F">
        <w:rPr>
          <w:rFonts w:ascii="Arial" w:eastAsia="Times New Roman" w:hAnsi="Arial"/>
          <w:bCs/>
          <w:sz w:val="24"/>
          <w:szCs w:val="24"/>
          <w:lang w:eastAsia="it-IT"/>
        </w:rPr>
        <w:t xml:space="preserve">e tutta la sua vita avrà una svolta, si rimetterà in cammino, si libererà da un mondo di falsità, o di inesattezze, o semplicemente di quell’ignoranza che quotidianamente ci conduce assai lontano dall’imitazione di Cristo Gesù. Perché la verità di Cristo emergesse in tutto il suo splendore di sapienza e di dottrina, spesso abbiamo citato per intero i </w:t>
      </w:r>
      <w:r w:rsidRPr="00FE1F1F">
        <w:rPr>
          <w:rFonts w:ascii="Arial" w:eastAsia="Times New Roman" w:hAnsi="Arial"/>
          <w:bCs/>
          <w:i/>
          <w:sz w:val="24"/>
          <w:szCs w:val="24"/>
          <w:lang w:eastAsia="it-IT"/>
        </w:rPr>
        <w:t xml:space="preserve">Passi Scritturistici di riferimento. </w:t>
      </w:r>
      <w:r w:rsidRPr="00FE1F1F">
        <w:rPr>
          <w:rFonts w:ascii="Arial" w:eastAsia="Times New Roman" w:hAnsi="Arial"/>
          <w:bCs/>
          <w:sz w:val="24"/>
          <w:szCs w:val="24"/>
          <w:lang w:eastAsia="it-IT"/>
        </w:rPr>
        <w:t xml:space="preserve">Si è scelta questa metodologia, perché l’intero passo dell’Antico Testamento, letto nel contesto della verità di Cristo e dell’intelligenza e sapienza che scaturisce dal suo mistero, </w:t>
      </w:r>
      <w:r w:rsidRPr="00FE1F1F">
        <w:rPr>
          <w:rFonts w:ascii="Arial" w:eastAsia="Times New Roman" w:hAnsi="Arial"/>
          <w:bCs/>
          <w:i/>
          <w:sz w:val="24"/>
          <w:szCs w:val="24"/>
          <w:lang w:eastAsia="it-IT"/>
        </w:rPr>
        <w:t xml:space="preserve">dona una luce tutta nuova all’Antica Scrittura. </w:t>
      </w:r>
      <w:r w:rsidRPr="00FE1F1F">
        <w:rPr>
          <w:rFonts w:ascii="Arial" w:eastAsia="Times New Roman" w:hAnsi="Arial"/>
          <w:bCs/>
          <w:sz w:val="24"/>
          <w:szCs w:val="24"/>
          <w:lang w:eastAsia="it-IT"/>
        </w:rPr>
        <w:t xml:space="preserve">Il mistero di Cristo è così vasto da </w:t>
      </w:r>
      <w:r w:rsidRPr="00FE1F1F">
        <w:rPr>
          <w:rFonts w:ascii="Arial" w:eastAsia="Times New Roman" w:hAnsi="Arial"/>
          <w:bCs/>
          <w:i/>
          <w:sz w:val="24"/>
          <w:szCs w:val="24"/>
          <w:lang w:eastAsia="it-IT"/>
        </w:rPr>
        <w:t>abbracciare tutta l’estensione dell’eternità e del tempo</w:t>
      </w:r>
      <w:r w:rsidRPr="00FE1F1F">
        <w:rPr>
          <w:rFonts w:ascii="Arial" w:eastAsia="Times New Roman" w:hAnsi="Arial"/>
          <w:bCs/>
          <w:sz w:val="24"/>
          <w:szCs w:val="24"/>
          <w:lang w:eastAsia="it-IT"/>
        </w:rPr>
        <w:t xml:space="preserve">. In queste pagine c’è solo un approccio. È come se si intravedesse </w:t>
      </w:r>
      <w:r w:rsidRPr="00FE1F1F">
        <w:rPr>
          <w:rFonts w:ascii="Arial" w:eastAsia="Times New Roman" w:hAnsi="Arial"/>
          <w:bCs/>
          <w:i/>
          <w:sz w:val="24"/>
          <w:szCs w:val="24"/>
          <w:lang w:eastAsia="it-IT"/>
        </w:rPr>
        <w:t>una luce, una stella, un sole scorgendo un piccolo puntino luminoso da una distanza infinita</w:t>
      </w:r>
      <w:r w:rsidRPr="00FE1F1F">
        <w:rPr>
          <w:rFonts w:ascii="Arial" w:eastAsia="Times New Roman" w:hAnsi="Arial"/>
          <w:bCs/>
          <w:sz w:val="24"/>
          <w:szCs w:val="24"/>
          <w:lang w:eastAsia="it-IT"/>
        </w:rPr>
        <w:t xml:space="preserve">. A ciascuno di noi l’obbligo e il dovere di far sì che questo puntino luminoso diventi </w:t>
      </w:r>
      <w:r w:rsidRPr="00FE1F1F">
        <w:rPr>
          <w:rFonts w:ascii="Arial" w:eastAsia="Times New Roman" w:hAnsi="Arial"/>
          <w:bCs/>
          <w:i/>
          <w:sz w:val="24"/>
          <w:szCs w:val="24"/>
          <w:lang w:eastAsia="it-IT"/>
        </w:rPr>
        <w:t xml:space="preserve">luce accecante e principio unico </w:t>
      </w:r>
      <w:r w:rsidRPr="00FE1F1F">
        <w:rPr>
          <w:rFonts w:ascii="Arial" w:eastAsia="Times New Roman" w:hAnsi="Arial"/>
          <w:bCs/>
          <w:sz w:val="24"/>
          <w:szCs w:val="24"/>
          <w:lang w:eastAsia="it-IT"/>
        </w:rPr>
        <w:t xml:space="preserve">di verità per la sua spiritualità. La Vergine Maria, Madre della Redenzione, </w:t>
      </w:r>
      <w:r w:rsidRPr="00FE1F1F">
        <w:rPr>
          <w:rFonts w:ascii="Arial" w:eastAsia="Times New Roman" w:hAnsi="Arial"/>
          <w:bCs/>
          <w:i/>
          <w:sz w:val="24"/>
          <w:szCs w:val="24"/>
          <w:lang w:eastAsia="it-IT"/>
        </w:rPr>
        <w:t>dalla quale la Luce Eterna, che è Cristo, è nata</w:t>
      </w:r>
      <w:r w:rsidRPr="00FE1F1F">
        <w:rPr>
          <w:rFonts w:ascii="Arial" w:eastAsia="Times New Roman" w:hAnsi="Arial"/>
          <w:bCs/>
          <w:sz w:val="24"/>
          <w:szCs w:val="24"/>
          <w:lang w:eastAsia="it-IT"/>
        </w:rPr>
        <w:t xml:space="preserve">, ci aiuti a meditare con frutto il mistero del Figlio Suo Gesù, mirabilmente espresso e contenuto in questa Lettera agli Ebrei. </w:t>
      </w:r>
    </w:p>
    <w:p w14:paraId="2B4BAB26"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Lettera agli Ebrei introduce Cristo perché sia al centro del cuore credente. Conoscere Cristo è scienza perfetta. Questa scienza è richiesta ad ogni suo discepolo e per questo è giusto che si impegni, dedicando del tempo ad imparare Cristo. 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 Un Cristo falso non serve a nessuno. Dare un Cristo falso è solo perdita peccaminosa del tempo, oltre che profanazione di un così grande dono. È utile allora che fin da subito ci si chieda: Chi è veramente Cristo secondo l’esposizione che ci offre la Lettera agli Ebrei? Quali sono le sue note peculiari, particolari? Una risposta puntuale e precisa, esatta, senza equivoci, né ambiguità, ci consentirà di intravedere la straordinaria grandezza del Signore Gesù e l’amore eterno e divino con il quale il Padre nostro celeste ci ha amato. Cristo Figlio di Dio. La prima verità che </w:t>
      </w:r>
      <w:smartTag w:uri="urn:schemas-microsoft-com:office:smarttags" w:element="PersonName">
        <w:smartTagPr>
          <w:attr w:name="ProductID" w:val="La Lettera"/>
        </w:smartTagPr>
        <w:r w:rsidRPr="00FE1F1F">
          <w:rPr>
            <w:rFonts w:ascii="Arial" w:eastAsia="Times New Roman" w:hAnsi="Arial"/>
            <w:bCs/>
            <w:sz w:val="24"/>
            <w:szCs w:val="24"/>
            <w:lang w:eastAsia="it-IT"/>
          </w:rPr>
          <w:t>la Lettera</w:t>
        </w:r>
      </w:smartTag>
      <w:r w:rsidRPr="00FE1F1F">
        <w:rPr>
          <w:rFonts w:ascii="Arial" w:eastAsia="Times New Roman" w:hAnsi="Arial"/>
          <w:bCs/>
          <w:sz w:val="24"/>
          <w:szCs w:val="24"/>
          <w:lang w:eastAsia="it-IT"/>
        </w:rPr>
        <w:t xml:space="preserve"> agli Ebrei ci annunzia è questa: Cristo Gesù è vero Figlio di Dio. Non Figlio per creazione, per adozione, o semplicemente in senso morale e neanche perché il Padre celeste lo ha amato e lo ha eletto, dichiarandolo suo Figlio. </w:t>
      </w:r>
    </w:p>
    <w:p w14:paraId="10F1990A"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 Cristo al vertice della creazione. Cristo Gesù è vero e perfetto </w:t>
      </w:r>
      <w:r w:rsidRPr="00FE1F1F">
        <w:rPr>
          <w:rFonts w:ascii="Arial" w:eastAsia="Times New Roman" w:hAnsi="Arial"/>
          <w:bCs/>
          <w:sz w:val="24"/>
          <w:szCs w:val="24"/>
          <w:lang w:eastAsia="it-IT"/>
        </w:rPr>
        <w:lastRenderedPageBreak/>
        <w:t>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1F88CC0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FE1F1F">
          <w:rPr>
            <w:rFonts w:ascii="Arial" w:eastAsia="Times New Roman" w:hAnsi="Arial"/>
            <w:bCs/>
            <w:sz w:val="24"/>
            <w:szCs w:val="24"/>
            <w:lang w:eastAsia="it-IT"/>
          </w:rPr>
          <w:t>la Persona</w:t>
        </w:r>
      </w:smartTag>
      <w:r w:rsidRPr="00FE1F1F">
        <w:rPr>
          <w:rFonts w:ascii="Arial" w:eastAsia="Times New Roman" w:hAnsi="Arial"/>
          <w:bCs/>
          <w:sz w:val="24"/>
          <w:szCs w:val="24"/>
          <w:lang w:eastAsia="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 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FE1F1F">
          <w:rPr>
            <w:rFonts w:ascii="Arial" w:eastAsia="Times New Roman" w:hAnsi="Arial"/>
            <w:bCs/>
            <w:sz w:val="24"/>
            <w:szCs w:val="24"/>
            <w:lang w:eastAsia="it-IT"/>
          </w:rPr>
          <w:t>la Persona</w:t>
        </w:r>
      </w:smartTag>
      <w:r w:rsidRPr="00FE1F1F">
        <w:rPr>
          <w:rFonts w:ascii="Arial" w:eastAsia="Times New Roman" w:hAnsi="Arial"/>
          <w:bCs/>
          <w:sz w:val="24"/>
          <w:szCs w:val="24"/>
          <w:lang w:eastAsia="it-IT"/>
        </w:rPr>
        <w:t xml:space="preserve"> divina che è sopra la stessa creazione, perché creatrice di essa. Cristo Gesù, vero e perfetto uomo, è sopra ogni creatura, perché il Verbo di Dio è sopra ogni creatura. </w:t>
      </w:r>
    </w:p>
    <w:p w14:paraId="5E07251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Autore della Redenzione. Questo Cristo, che è posto da Dio al vertice della creazione in quanto vero e perfetto uomo, è l’Autore della Redenzione. Dio ha deciso di redimere, salvare, giustificare il mondo per mezzo di Lui. Tutto ciò che è prima della sua Incarnazione è in vista di Lui, è finalizzato alla sua Incarnazione, al suo farsi vero uomo nel seno della Vergine Maria. Tutto ciò che è dopo di Lui, guarda a Lui come al suo unico e solo Redentore e Salvatore. Lui è il vero frutto dell’Antico Testamento. La storia antica è tutta finalizzata a questo frutto. Essa non ha altro scopo se non quello di far sì che fosse possibile l’Incarnazione del Figlio di Dio. Lui è il nuovo seme di vita dal quale deve sbocciare sulla terra ogni vita. Senza questo seme non c’è alcun frutto di vita sulla nostra terra. Questa è la verità di Cristo Gesù. Egli è il punto finale dell’Antico Testamento, il punto iniziale del Nuovo. Tutto in Lui confluisce, tutto da Lui parte. </w:t>
      </w:r>
    </w:p>
    <w:p w14:paraId="5327D92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Tutto ciò che non arriva a Lui è falso. Tutto ciò che non prende vita da Lui è anche falso. Il Redentore dell’Antico Testamento è Cristo Gesù. Il Redentore della storia è Cristo Gesù. Nulla si redime se non in Lui; niente diviene vero, se non in Lui; nulla perde la sua falsità se non per mezzo di Lui; niente genera novità di vita se non in Lui, con Lui, per Lui. Prima di Cristo non c’è redenzione; senza di Cristo non c’è redenzione; dopo di Cristo, ogni redenzione deve trovare il suo compimento, la sua perfezione, il suo punto di arrivo e di partenza in Cristo Signore. La sola ed unica redenzione possibile è quella operata da Cristo Gesù. Fuori di Cristo non esiste redenzione, perché non c’è possibilità alcuna di vincere il peccato che milita nelle membra dell’uomo. Se Cristo è il solo Autore della Redenzione ne consegue che la non conoscenza di Cristo, l’ignoranza di Lui </w:t>
      </w:r>
      <w:r w:rsidRPr="00FE1F1F">
        <w:rPr>
          <w:rFonts w:ascii="Arial" w:eastAsia="Times New Roman" w:hAnsi="Arial"/>
          <w:bCs/>
          <w:sz w:val="24"/>
          <w:szCs w:val="24"/>
          <w:lang w:eastAsia="it-IT"/>
        </w:rPr>
        <w:lastRenderedPageBreak/>
        <w:t xml:space="preserve">lascia l’uomo nelle tenebre del peccato e della morte. Da questa verità nasce per la Chiesa l’urgenza, il dovere, la necessità di predicare il Vangelo ad ogni creatura, di dare Cristo ad ogni uomo come sua vera ed unica, sola redenzione. </w:t>
      </w:r>
    </w:p>
    <w:p w14:paraId="3AC34EB1" w14:textId="51506C4C"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superiore ad Angeli e </w:t>
      </w:r>
      <w:r w:rsidR="00B25C30" w:rsidRPr="00FE1F1F">
        <w:rPr>
          <w:rFonts w:ascii="Arial" w:eastAsia="Times New Roman" w:hAnsi="Arial"/>
          <w:bCs/>
          <w:sz w:val="24"/>
          <w:szCs w:val="24"/>
          <w:lang w:eastAsia="it-IT"/>
        </w:rPr>
        <w:t>a</w:t>
      </w:r>
      <w:r w:rsidRPr="00FE1F1F">
        <w:rPr>
          <w:rFonts w:ascii="Arial" w:eastAsia="Times New Roman" w:hAnsi="Arial"/>
          <w:bCs/>
          <w:sz w:val="24"/>
          <w:szCs w:val="24"/>
          <w:lang w:eastAsia="it-IT"/>
        </w:rPr>
        <w:t xml:space="preserve"> uomini. 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 Tutto è sottomesso ai suoi piedi: uomini ed Angeli. Tutta la natura creata è inferiore a Lui, a Cristo Gesù. È inferiore perché Cristo è il Verbo di Dio che si è fatto uomo. Chi si è fatto uomo è il Verbo del Padre, che ora esiste come Verbo Incarnato e non più semplicemente come Verbo di Dio. L’Incarnazione porta un cambiamento sostanziale in Dio, non nella natura divina, che è una, immutabile, eterna, non passibile di alcuna variazione, né prima, né dopo la stessa Incarnazione.</w:t>
      </w:r>
    </w:p>
    <w:p w14:paraId="71AEB0B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Il cambiamento sostanziale è nella Seconda Persona della Santissima Trinità, la quale prima dell’Incarnazione era </w:t>
      </w:r>
      <w:r w:rsidRPr="00FE1F1F">
        <w:rPr>
          <w:rFonts w:ascii="Arial" w:eastAsia="Times New Roman" w:hAnsi="Arial"/>
          <w:bCs/>
          <w:i/>
          <w:sz w:val="24"/>
          <w:szCs w:val="24"/>
          <w:lang w:eastAsia="it-IT"/>
        </w:rPr>
        <w:t>“semplicemente e puramente”</w:t>
      </w:r>
      <w:r w:rsidRPr="00FE1F1F">
        <w:rPr>
          <w:rFonts w:ascii="Arial" w:eastAsia="Times New Roman" w:hAnsi="Arial"/>
          <w:bCs/>
          <w:sz w:val="24"/>
          <w:szCs w:val="24"/>
          <w:lang w:eastAsia="it-IT"/>
        </w:rPr>
        <w:t xml:space="preserve"> Dio. Dopo l’incarnazione la Persona non è più </w:t>
      </w:r>
      <w:r w:rsidRPr="00FE1F1F">
        <w:rPr>
          <w:rFonts w:ascii="Arial" w:eastAsia="Times New Roman" w:hAnsi="Arial"/>
          <w:bCs/>
          <w:i/>
          <w:sz w:val="24"/>
          <w:szCs w:val="24"/>
          <w:lang w:eastAsia="it-IT"/>
        </w:rPr>
        <w:t>“semplicemente e puramente”</w:t>
      </w:r>
      <w:r w:rsidRPr="00FE1F1F">
        <w:rPr>
          <w:rFonts w:ascii="Arial" w:eastAsia="Times New Roman" w:hAnsi="Arial"/>
          <w:bCs/>
          <w:sz w:val="24"/>
          <w:szCs w:val="24"/>
          <w:lang w:eastAsia="it-IT"/>
        </w:rPr>
        <w:t xml:space="preserve"> Dio. È Dio incarnato, è Verbo che si è fatto uomo, è Figlio del Padre vero uomo. Questo cambiamento per assunzione è vero cambiamento in seno alla Trinità. Prima dell’Incarnazione Dio era Padre, Figlio e Spirito Santo. Ora, dopo l’Incarnazione, Dio è Padre, Verbo Incarnato (o Figlio Incarnato), Spirito Santo. L’Incarnazione non è un evento accidentale in Dio; è un evento sostanziale ed è per questo evento, che ha mutato l’essere stesso di Dio nella Seconda Persona del Figlio, che è possibile la Redenzione. È questo evento irreversibile che fa sì che Cristo sia superiore agli Angeli e agli uomini, ad ogni Angelo e ad ogni uomo. È superiore in ragione della Persona divina che si è incarnata, che ha assunto l’umanità, divenendo uomo. 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55BF5E0F"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 Se Cristo è superiore agli Angeli e agli uomini, è anche vero che ogni Angelo e ogni uomo è inferiore a Cristo. 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 Se Cristo non li garantisce, ma anche, se Cristo non diviene la loro verità, la conoscenza di Dio e degli uomini che queste parole danno, o insegnano, non è secondo pienezza di verità. C’è in queste loro parole la falsità ed è falsità tutto ciò che si discosta </w:t>
      </w:r>
      <w:r w:rsidRPr="00FE1F1F">
        <w:rPr>
          <w:rFonts w:ascii="Arial" w:eastAsia="Times New Roman" w:hAnsi="Arial"/>
          <w:bCs/>
          <w:sz w:val="24"/>
          <w:szCs w:val="24"/>
          <w:lang w:eastAsia="it-IT"/>
        </w:rPr>
        <w:lastRenderedPageBreak/>
        <w:t xml:space="preserve">dall’essenza e dalla sostanza di Cristo Gesù e di ciò che il Signore ha fatto di Lui per la nostra salvezza eterna. Cristo Mediatore di una Nuova Alleanza. </w:t>
      </w:r>
      <w:smartTag w:uri="urn:schemas-microsoft-com:office:smarttags" w:element="PersonName">
        <w:smartTagPr>
          <w:attr w:name="ProductID" w:val="La Nuova Alleanza"/>
        </w:smartTagPr>
        <w:r w:rsidRPr="00FE1F1F">
          <w:rPr>
            <w:rFonts w:ascii="Arial" w:eastAsia="Times New Roman" w:hAnsi="Arial"/>
            <w:bCs/>
            <w:sz w:val="24"/>
            <w:szCs w:val="24"/>
            <w:lang w:eastAsia="it-IT"/>
          </w:rPr>
          <w:t>La Nuova Alleanza</w:t>
        </w:r>
      </w:smartTag>
      <w:r w:rsidRPr="00FE1F1F">
        <w:rPr>
          <w:rFonts w:ascii="Arial" w:eastAsia="Times New Roman" w:hAnsi="Arial"/>
          <w:bCs/>
          <w:sz w:val="24"/>
          <w:szCs w:val="24"/>
          <w:lang w:eastAsia="it-IT"/>
        </w:rPr>
        <w:t xml:space="preserve"> è quella definitiva, per sempre, eterna, duratura, stabile sulla terra e nel cielo. </w:t>
      </w:r>
    </w:p>
    <w:p w14:paraId="29885B2A" w14:textId="77777777" w:rsidR="00FE1F1F" w:rsidRPr="00FE1F1F" w:rsidRDefault="00FE1F1F" w:rsidP="00FE1F1F">
      <w:pPr>
        <w:spacing w:after="120" w:line="240" w:lineRule="auto"/>
        <w:jc w:val="both"/>
        <w:rPr>
          <w:rFonts w:ascii="Arial" w:eastAsia="Times New Roman" w:hAnsi="Arial"/>
          <w:bCs/>
          <w:sz w:val="24"/>
          <w:szCs w:val="24"/>
          <w:lang w:eastAsia="it-IT"/>
        </w:rPr>
      </w:pPr>
      <w:smartTag w:uri="urn:schemas-microsoft-com:office:smarttags" w:element="PersonName">
        <w:smartTagPr>
          <w:attr w:name="ProductID" w:val="La Prima Alleanza"/>
        </w:smartTagPr>
        <w:r w:rsidRPr="00FE1F1F">
          <w:rPr>
            <w:rFonts w:ascii="Arial" w:eastAsia="Times New Roman" w:hAnsi="Arial"/>
            <w:bCs/>
            <w:sz w:val="24"/>
            <w:szCs w:val="24"/>
            <w:lang w:eastAsia="it-IT"/>
          </w:rPr>
          <w:t>La Prima Alleanza</w:t>
        </w:r>
      </w:smartTag>
      <w:r w:rsidRPr="00FE1F1F">
        <w:rPr>
          <w:rFonts w:ascii="Arial" w:eastAsia="Times New Roman" w:hAnsi="Arial"/>
          <w:bCs/>
          <w:sz w:val="24"/>
          <w:szCs w:val="24"/>
          <w:lang w:eastAsia="it-IT"/>
        </w:rPr>
        <w:t>, quella che Dio stipulò con il suo popolo, al Sinai era semplicemente segno, figura, non realtà di ciò che il Signore si stava accingendo a fare non solo con il suo popolo, ma con il mondo intero, verso ogni uomo. Quella, la Prima Alleanza, era solo propedeutica alla Nuova, funzionale ad Essa. Era mezzo, strumento per pervenire alla Nuova ed Eterna Alleanza, che Dio aveva già pensato fin dall’eternità. Ancora il cielo e la terra non erano stati creati, l’uomo non esisteva e Dio aveva pensato la sua salvezza nel suo Figlio Unigenito Incarnato. Cristo Gesù non può essere considerato in nessun caso e in nessun modo continuatore dell’Antica Alleanza. Non può perché l’Antica Alleanza era destinata a sparire. Quell’Alleanza doveva lasciare il posto alla Nuova e della Nuova Cristo Gesù è l’Unico, l’Eterno, il Solo Mediatore. 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6F1E1B7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Ciò che Dio dichiara nullo in ogni sua manifestazione, nella sua stessa struttura, finalità, storicità, non può ricevere alcun valore dall’uomo, da nessun uomo. C’è il prima e c’è il dopo. Il prima è finalizzato al dopo. Una volta che il dopo è avvenuto, si è compiuto, il prima deve cessare di esistere, perché senza alcun valore di salvezza, di redenzione, di giustificazione, di santificazione, di verità. 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 Chi non conosce Cristo, non conosce la verità della sua nuova condizione, non si conosce secondo la verità che Dio ha stabilito per Lui. Non solo Cristo è Mediatore di una Nuova Alleanza, questa Nuova Alleanza è Lui stesso. L’Alleanza Nuova ed Eterna è Lui, si vive in Lui, con Lui, per Lui, nel suo Corpo. Questa Nuova Alleanza è il dono della sua vita, della sua grazia, della sua verità, ma è il dono della grazia, della vita, della verità che è Lui stesso.</w:t>
      </w:r>
    </w:p>
    <w:p w14:paraId="710FBF4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Dinanzi a Cristo Gesù scompare Mosè, Aronne, l’antico culto, gli antichi sacrifici, le antiche disposizioni, le forme e le modalità. Tutto scompare. Lui è il Nuovo Assoluto, per ogni uomo, di ogni tempo, di ogni luogo. Guardare indietro è non conoscere Cristo e la Novità del suo Dono. Cristo Sacerdote al modo di Melchisedek. Della Nuova ed Eterna Alleanza Cristo Gesù è tutto. È sacerdote, vittima e altare, legge, promessa, verità. Della Nuova Alleanza Lui è l’unica Vittima, l’unico Sacerdote, l’unico Altare. In eterno; per sempre è e sarà così. Cambia l’Alleanza, cambia anche il Sacerdote. Gesù non è Sacerdote alla maniera di Aronne. Lui è Sacerdote in eterno alla maniera, o al modo di Melchisedek. Tutto questo è possibile grazie all’eternità di Cristo e della sua Persona divina, che è immortale, eterna. L’eternità appartiene alla Persona di Cristo per natura, perché generato dal Padre prima di tutti i secoli. Essendo </w:t>
      </w:r>
      <w:r w:rsidRPr="00FE1F1F">
        <w:rPr>
          <w:rFonts w:ascii="Arial" w:eastAsia="Times New Roman" w:hAnsi="Arial"/>
          <w:bCs/>
          <w:sz w:val="24"/>
          <w:szCs w:val="24"/>
          <w:lang w:eastAsia="it-IT"/>
        </w:rPr>
        <w:lastRenderedPageBreak/>
        <w:t>eterno nella Persona, Cristo non ha successori nel suo Sacerdozio. D’altronde neanche ne potrebbe avere. Essendo Lui la vittima, non potendo esistere altra vittima dinanzi al Signore, anche per questo motivo non potrebbe mai esserci successione nel Sacerdozio. Se ci fosse successione nel sacerdozio, ci sarebbe anche cambio di vittima. Invece in eterno un solo Sacerdote, Cristo Gesù, una sola Vittima, Cristo Gesù, un solo altare, il Corpo di Cristo Gesù.</w:t>
      </w:r>
    </w:p>
    <w:p w14:paraId="042AD38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 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 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7A02955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Volendo riassumere in forma assai sintetica la grandezza della Nuova ed Eterna Alleanza, possiamo abbracciare il tutto in quattro semplici frasi: 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Cristo Redentore di ogni uomo. Anche questa è differenza sostanziale, essenziale per rapporto all’Antica Alleanza. L’Antica Alleanza era per il popolo del Signore, cioè per tutti i discendenti di Abramo, per i suoi figli. Nella Nuova Alleanza non c’è più legame di carne e di sangue. C’è un solo legame: quello con il sangue di Cristo, nel quale veniamo lavati, del quale ci nutriamo, per formare con Cristo un solo corpo. Nella Nuova Alleanza si entra per mezzo della fede nella Parola di Cristo Gesù. Si predica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la si accoglie, si crede in essa, ci si lascia battezzare, si diviene nuove creature, si è fatti con Cristo un solo corpo, si entra in possesso della salvezza e di ogni suo bene. Essendo Cristo Gesù il Redentore dell’uomo, non di un uomo particolare, di un popolo particolare, di una nazione particolare, Egli è Redentore universale, unico, il solo.</w:t>
      </w:r>
    </w:p>
    <w:p w14:paraId="50276778"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Chi vuole entrare nei beni eterni della salvezza deve passare necessariamente per la fede in Lui, fede esplicita, che si fa confessione e conoscenza di Lui, della sua Parola, della sua Verità, della sua Grazia dinanzi ad ogni uomo. Questa verità è di capitale importanza per tutti coloro che si sono accostati alla fede in Lui. Retrocedere dalla fede per ritornare nell’Antica Fede dell’Antica Alleanza non solo è vera stoltezza – quell’alleanza non esiste più – ma anche è porsi fuori di </w:t>
      </w:r>
      <w:r w:rsidRPr="00FE1F1F">
        <w:rPr>
          <w:rFonts w:ascii="Arial" w:eastAsia="Times New Roman" w:hAnsi="Arial"/>
          <w:bCs/>
          <w:sz w:val="24"/>
          <w:szCs w:val="24"/>
          <w:lang w:eastAsia="it-IT"/>
        </w:rPr>
        <w:lastRenderedPageBreak/>
        <w:t xml:space="preserve">ogni altra salvezza. La salvezza è Cristo e solo Lui. Altre salvezze Dio non ne ha date. Se non ne ha date, non esistono. 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12B94A07"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nella tenda del Cielo, presso Dio. Altra differenza con l’Antica Alleanza è questa: Aronne e i suoi figli entravano in un santuario fatto da mani d’uomo, dietro una tenda, anch’essa fatta da mani d’uomo. Versano del sangue animale, e per mezzo di esso imploravano Dio perché volesse perdonare i peccati. Cristo Gesù non entra in una tenda fatta dall’uomo. Entra nella stessa casa di Dio, nella tenda del Cielo, si presenta direttamente dinanzi al Padre Suo e Gli offre il suo sacrificio, impetrando la remissione dei peccati per tutto il genere umano, per i suoi fratelli. Entra nella tenda del Cielo una volta per sempre e mai più esce da essa. Il suo sacrificio è anche nel Cielo, come memoriale perenne dinanzi al Signore, per la conversione, la giustificazione, la salvezza dell’uomo. Un solo sacrificio, una sola entrata nel Cielo, una sola offerta, un solo memoriale eterno: l’unico compiuto sulla croce. Questa è la verità di Cristo. Al di fuori di quest’unico sacrificio, di quest’unica offerta, di quest’unica vittima, di quest’unico sacerdote, di questo solo sacerdozio, nulla è gradito al Signore. Dio si compiace solo di Cristo Gesù e di quanto viene offerto in Lui, con Lui, per Lui, divenendo in Cristo un solo mistero di offerta, di obbedienza, di santità. </w:t>
      </w:r>
    </w:p>
    <w:p w14:paraId="6959A37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Nella tenda del Cielo Lui è entrato con il suo corpo glorioso, incorruttibile, immortale, spirituale. Nel suo corpo siamo anche noi, siamo tutti i battezzati; nel suo corpo anche noi siamo già nel Cielo. Dobbiamo raggiungere anche fisicamente il Cielo e non solo misticamente, nel mistero di Cristo. La nostra entrata nella tenda del Cielo avverrà con la nostra morte, se moriamo la stessa morte di Cristo. Altrimenti saremo esclusi per sempre, per tutta l’eternità. Non entra nel Cielo chi non vive sulla terra la vita di Cristo e non fa del Vangelo la porta stretta che dovrà farlo penetrare nel Santuario eterno di Dio. Cristo culmine e fonte di ogni vera fede. Per il suo sacerdozio, per la sua offerta, per la sua obbedienza, per la sua Parola Cristo è costituito per tutto il genere umano culmine e fonte di ogni vera fede. La nostra fede è Cristo, si vive però in Cristo, con Cristo, per Cristo. Si vive secondo la sua Parola, compiendola in ogni sua parte. Da Cristo si parte per iniziare il cammino della fede. A Cristo si deve pervenire se si vuole dare compimento ad esso. Si parte da Cristo divenendo suo corpo, sua vita. Si perviene a Cristo divenendo in tutto conforme a Lui nella nostra obbedienza al Padre dei Cieli. 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2EE00908"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è per noi grazia e verità, salvezza e santità, vita nuova e obbedienza, mistero di croce e di risurrezione, mistero di incarnazione, ma anche di elevazione nel più alto dei Cieli. La nostra fede è Cristo perché il fine della nostra fede è il compimento della vita di Cristo in noi; è la nostra perfetta conformazione </w:t>
      </w:r>
      <w:r w:rsidRPr="00FE1F1F">
        <w:rPr>
          <w:rFonts w:ascii="Arial" w:eastAsia="Times New Roman" w:hAnsi="Arial"/>
          <w:bCs/>
          <w:sz w:val="24"/>
          <w:szCs w:val="24"/>
          <w:lang w:eastAsia="it-IT"/>
        </w:rPr>
        <w:lastRenderedPageBreak/>
        <w:t>alla sua vita. È la sua obbedienza al Padre che si fa nostra e la nostra che diviene sua. Una sola obbedienza: quella di Cristo in noi e quella nostra in Cristo. Una sola Parola: quella di Cristo, che è Parola del Padre, sua Volontà, sua Verità. Una sola grazia: la partecipazione della divina natura, che è anche partecipazione della santità di Dio, nel dono dello Spirito Santo. Una fede senza Cristo, fuori di Cristo, non in Cristo, non per Cristo, non con Cristo, nel suo corpo, per il suo corpo, con il suo corpo, non è fede cristiana, non è fede che salva, redime, giustifica; non è fede che conduce alla santità. Il vero Cristo ci dona il vero Padre, il vero Spirito Santo; ci dona anche il vero uomo, perché ci fa veri in Lui, veri della sua verità, veri nella sua santità, veri nella sua grazia, conformemente alla sua Parola. Cristo atteso. Attendere Cristo è il fine di tutto l’Antico Testamento. Cristo è il frutto, l’unico frutto vero dell’Antico Testamento, perché esso ha come finalità solo questa: darci Cristo, Messia e Salvatore, Redentore e Santificatore, Giustizia, Sapienza, Saggezza del Padre.</w:t>
      </w:r>
    </w:p>
    <w:p w14:paraId="63C74FB8"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Se l’Antico Testamento non perviene a Cristo, esso è semplicemente falso nella sua comprensione, nella sua interpretazione, nella sua lettura, in ogni altro rapporto con esso. Chi dopo aver conosciuto Cristo, lo abbandona per ritornare nell’Antico Testamento, sappia costui che il suo viaggio è dalla verità nella falsità, dal bene al non bene, dal giusto al non giusto, da ciò che redime e salva a ciò che non giustifica e non dona vita nuova. Cristo venuto. L’Antico Testamento si è compiuto tutto in Cristo Gesù. Tutto quanto è stato promesso si è realizzato; niente resta da realizzare. Essendo l’Antico Testamento tutto e interamente compiuto in Cristo Gesù, esso non deve compiersi più in niente, in nessuna altra parte. Nulla si deve più attendere, nulla sperare, perché tutto è avvenuto e tutto realizzato in ordine alla nostra salvezza. La croce di Cristo Gesù e la sua risurrezione sono il punto culmine della storia, ma anche il punto della sua eterna verità. 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Cristo che verrà. Cristo non solo è stato atteso. Non solo è già venuto. Egli anche verrà. </w:t>
      </w:r>
    </w:p>
    <w:p w14:paraId="704A418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C’è una differenza sostanziale tra la prima e la seconda venuta di Gesù Signore. La prima venuta, nella sua carne mortale, nascendo dalla Vergine Maria, è stata per togliere il peccato del mondo e per dare ad ogni uomo, a causa del suo sacrificio sulla croce, la grazia e la verità della sua salvezza. Quando sarà l’ultimo giorno, Gesù non verrà più per la redenzione dell’umanità, o per la sua santificazione; verrà per il giudizio. Ogni uomo si presenterà dinanzi al suo cospetto e renderà ragione di ogni opera compiuta quando era nel corpo, sia in bene che in male. Poiché Egli è stato costituito da Dio giudice dei vivi e dei morti, giudice della terra, ognuno di noi è obbligato a prepararsi il suo giudizio, in modo che Cristo ci accolga nelle sue dimore eterne, nei Cieli. È sicuro. Egli verrà per il giudizio. Dobbiamo rendere conto a Lui, unico e supremo giudice, anche di ogni parola vana che abbiamo proferito quando eravamo nel corpo, su questa terra. Cristo crocifisso modello unico del cristiano. Si è detto che Cristo è la fede del cristiano. Non solo Cristo è la fede unica del cristiano, è anche il modello unico, </w:t>
      </w:r>
      <w:r w:rsidRPr="00FE1F1F">
        <w:rPr>
          <w:rFonts w:ascii="Arial" w:eastAsia="Times New Roman" w:hAnsi="Arial"/>
          <w:bCs/>
          <w:sz w:val="24"/>
          <w:szCs w:val="24"/>
          <w:lang w:eastAsia="it-IT"/>
        </w:rPr>
        <w:lastRenderedPageBreak/>
        <w:t>cui perennemente conformarsi. È modello unico dall’alto della croce, che è il compimento della volontà del Padre anche nella rinuncia del suo corpo, esposto al ludibrio, allo scherno, all’indicibile dolore, all’atroce passione.</w:t>
      </w:r>
    </w:p>
    <w:p w14:paraId="6BC193CA"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persecuzione non deve far paura al cristiano, perché la vocazione del cristiano è la persecuzione. Sapendo questo, il cristiano si prepara santamente, imitando in tutto Gesù Signore che si preparò alla passione con la preghiera nell’Orto del Getsemani. Se il cristiano vuole andare fino in fondo, altro non deve fare che mantenere lo sguardo su Gesù Crocifisso, </w:t>
      </w:r>
      <w:r w:rsidRPr="00FE1F1F">
        <w:rPr>
          <w:rFonts w:ascii="Arial" w:eastAsia="Times New Roman" w:hAnsi="Arial"/>
          <w:bCs/>
          <w:i/>
          <w:sz w:val="24"/>
          <w:szCs w:val="24"/>
          <w:lang w:eastAsia="it-IT"/>
        </w:rPr>
        <w:t xml:space="preserve">“autore e perfezionatore della fede”, </w:t>
      </w:r>
      <w:r w:rsidRPr="00FE1F1F">
        <w:rPr>
          <w:rFonts w:ascii="Arial" w:eastAsia="Times New Roman" w:hAnsi="Arial"/>
          <w:bCs/>
          <w:sz w:val="24"/>
          <w:szCs w:val="24"/>
          <w:lang w:eastAsia="it-IT"/>
        </w:rPr>
        <w:t>modello unico di come si glorifica il Padre. 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Sulla via della croce. Al cristiano non resta che rinnegare se stesso, prendere la croce e iniziare il lungo cammino che dovrà condurlo alla perfetta conformazione, in vita e in morte, nella gioia e nella sofferenza, nell’accoglienza e nel rifiuto, con il suo Maestro e Signore. La via della croce è però una sola: la piena, perfetta, completa, totale obbedienza al Padre, vivendo secondo la Parola di Cristo Gesù, Parola del Padre, la cui comprensione sempre più piena ci viene donata dallo Spirito Santo.</w:t>
      </w:r>
    </w:p>
    <w:p w14:paraId="7C4F970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Chi vive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Fuori della città, portando il suo obbrobrio. L’obbrobrio di Cristo è la sua croce. Per chi porta la croce di Cristo non c’è posto, né spazio nella Città degli uomini. Il cristiano lo sa. Prende la croce ed esce fuori della Città degli uomini. Vi esce spiritualmente ed anche fisicamente. La terra non è spazio idoneo per il cristiano. La terra per lui è solo il viaggio della croce, la via crucis verso il Cielo. Il cristiano, è vero cristiano, se vive da pellegrino verso il regno dei Cieli, portando la croce di Cristo che è perfetta obbedienza alla verità. Tutto è dal mistero di Cristo. Cristo è tutto per il cristiano e tutto è in Cristo, per Cristo, con Cristo.</w:t>
      </w:r>
    </w:p>
    <w:p w14:paraId="1460ED7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Cristo non è solo tutto per il cristiano. È tutto per ogni uomo. Ad ogni uomo deve essere annunziato. Ogni uomo deve essere chiamato alla conversione e alla fede al Vangelo. Se è tutto per ogni uomo, a maggior ragione lo dovrà essere per quelli che già credono, ma che sono tentati a cercare altrove ciò che altrove non esiste. La persecuzione può chiedere la vita al cristiano, ma è proprio la vita che la persecuzione chiede al cristiano il più grande segno della verità di Cristo Gesù. Si salva, chi rimane in Cristo sempre; si salva chi per rimanere in Cristo esce da se stesso, si spoglia di sé, allo stesso modo che Cristo Gesù per rimanere nel Padre suo si è inchiodato sulla croce e si è spogliato dal suo corpo. È Cristo nella pienezza del suo mistero il contenuto di questa Lettera agli Ebrei. Ma è Cristo dono del Padre all’umanità intera per la sua Salvezza. Cristo è dal Padre, per il Padre, con il Padre, nel Padre. Il Padre lo ha dato a noi per la nostra salvezza. Se Cristo è il dono eterno di Dio per l’uomo, se Dio è il nostro Dio per questo dono e in questo dono, è illusoria, vana, inefficace, inutile ogni confessione di Dio, compreso anche l’Antico Testamento, che non sfoci in Cristo e da Lui non </w:t>
      </w:r>
      <w:r w:rsidRPr="00FE1F1F">
        <w:rPr>
          <w:rFonts w:ascii="Arial" w:eastAsia="Times New Roman" w:hAnsi="Arial"/>
          <w:bCs/>
          <w:sz w:val="24"/>
          <w:szCs w:val="24"/>
          <w:lang w:eastAsia="it-IT"/>
        </w:rPr>
        <w:lastRenderedPageBreak/>
        <w:t xml:space="preserve">parta per la santificazione di chiunque crede. La Vergine Maria, Madre della Redenzione, ci aiuti a credere in Cristo, secondo la Parola di Cristo, che è Parola del Padre. </w:t>
      </w:r>
    </w:p>
    <w:p w14:paraId="65838C14" w14:textId="77777777" w:rsidR="00FE1F1F" w:rsidRPr="00FE1F1F" w:rsidRDefault="00FE1F1F" w:rsidP="00FE1F1F">
      <w:pPr>
        <w:spacing w:after="120" w:line="240" w:lineRule="auto"/>
        <w:jc w:val="both"/>
        <w:rPr>
          <w:rFonts w:ascii="Arial" w:eastAsia="Times New Roman" w:hAnsi="Arial"/>
          <w:bCs/>
          <w:sz w:val="24"/>
          <w:szCs w:val="24"/>
          <w:lang w:eastAsia="it-IT"/>
        </w:rPr>
      </w:pPr>
    </w:p>
    <w:p w14:paraId="02A1D9E6" w14:textId="77777777" w:rsidR="00FE1F1F" w:rsidRPr="00FE1F1F" w:rsidRDefault="00FE1F1F" w:rsidP="00FE1F1F">
      <w:pPr>
        <w:keepNext/>
        <w:spacing w:after="120" w:line="240" w:lineRule="auto"/>
        <w:jc w:val="both"/>
        <w:outlineLvl w:val="2"/>
        <w:rPr>
          <w:rFonts w:ascii="Arial" w:hAnsi="Arial"/>
          <w:b/>
          <w:bCs/>
          <w:sz w:val="24"/>
          <w:szCs w:val="18"/>
        </w:rPr>
      </w:pPr>
      <w:bookmarkStart w:id="679" w:name="_Toc77522669"/>
      <w:bookmarkStart w:id="680" w:name="_Toc192769265"/>
      <w:r w:rsidRPr="00FE1F1F">
        <w:rPr>
          <w:rFonts w:ascii="Arial" w:hAnsi="Arial"/>
          <w:b/>
          <w:bCs/>
          <w:sz w:val="24"/>
          <w:szCs w:val="18"/>
        </w:rPr>
        <w:t>TU SEI SACERDOTE PER SEMPRE</w:t>
      </w:r>
      <w:bookmarkEnd w:id="679"/>
      <w:bookmarkEnd w:id="680"/>
    </w:p>
    <w:p w14:paraId="1630FEF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Applicarsi con maggiore impegno. Impegno fisico. Impegno della volontà. Impegno del cuore. Nelle cose di Dio, sia nella conoscenza che nel compimento della volontà del Signore occorre ogni giorno un impegno maggiore, o come dice l’Autore: ci si deve applicare con maggiore impegno. </w:t>
      </w:r>
      <w:r w:rsidRPr="00FE1F1F">
        <w:rPr>
          <w:rFonts w:ascii="Arial" w:eastAsia="Times New Roman" w:hAnsi="Arial"/>
          <w:bCs/>
          <w:i/>
          <w:sz w:val="24"/>
          <w:szCs w:val="24"/>
          <w:lang w:eastAsia="it-IT"/>
        </w:rPr>
        <w:t xml:space="preserve">Ogni giorno bisogna crescere in sapienza e in grazia, in conoscenza e in realizzazione della Parola di Dio. </w:t>
      </w:r>
      <w:r w:rsidRPr="00FE1F1F">
        <w:rPr>
          <w:rFonts w:ascii="Arial" w:eastAsia="Times New Roman" w:hAnsi="Arial"/>
          <w:bCs/>
          <w:sz w:val="24"/>
          <w:szCs w:val="24"/>
          <w:lang w:eastAsia="it-IT"/>
        </w:rPr>
        <w:t xml:space="preserve">Tutto l’uomo deve impegnarsi: corpo, volontà, cuore, spirito, anima. Tutto l’uomo deve mettere tutto se stesso con sempre più grande intensità. </w:t>
      </w:r>
      <w:r w:rsidRPr="00FE1F1F">
        <w:rPr>
          <w:rFonts w:ascii="Arial" w:eastAsia="Times New Roman" w:hAnsi="Arial"/>
          <w:bCs/>
          <w:i/>
          <w:sz w:val="24"/>
          <w:szCs w:val="24"/>
          <w:lang w:eastAsia="it-IT"/>
        </w:rPr>
        <w:t xml:space="preserve">La crescita quotidiana è la regola, è la sola regola. </w:t>
      </w:r>
      <w:r w:rsidRPr="00FE1F1F">
        <w:rPr>
          <w:rFonts w:ascii="Arial" w:eastAsia="Times New Roman" w:hAnsi="Arial"/>
          <w:bCs/>
          <w:sz w:val="24"/>
          <w:szCs w:val="24"/>
          <w:lang w:eastAsia="it-IT"/>
        </w:rPr>
        <w:t xml:space="preserve">Chi non cresce, decresce e chi non aumenta diminuisce fino a morire ad ogni conoscenza e ad ogni realizzazione della Volontà di Dio. </w:t>
      </w:r>
    </w:p>
    <w:p w14:paraId="70B2C663"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Gli ostacoli della fede: peccato e gloria dell’uomo, non libertà dagli uomini. Gli ostacoli che impediscono sia di accedere alla retta fede che di crescere in essa sono: </w:t>
      </w:r>
      <w:r w:rsidRPr="00FE1F1F">
        <w:rPr>
          <w:rFonts w:ascii="Arial" w:eastAsia="Times New Roman" w:hAnsi="Arial"/>
          <w:bCs/>
          <w:i/>
          <w:sz w:val="24"/>
          <w:szCs w:val="24"/>
          <w:lang w:eastAsia="it-IT"/>
        </w:rPr>
        <w:t>il peccato, la ricerca della propria gloria, la non libertà dagli uomini</w:t>
      </w:r>
      <w:r w:rsidRPr="00FE1F1F">
        <w:rPr>
          <w:rFonts w:ascii="Arial" w:eastAsia="Times New Roman" w:hAnsi="Arial"/>
          <w:bCs/>
          <w:sz w:val="24"/>
          <w:szCs w:val="24"/>
          <w:lang w:eastAsia="it-IT"/>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FE1F1F">
        <w:rPr>
          <w:rFonts w:ascii="Arial" w:eastAsia="Times New Roman" w:hAnsi="Arial"/>
          <w:bCs/>
          <w:i/>
          <w:sz w:val="24"/>
          <w:szCs w:val="24"/>
          <w:lang w:eastAsia="it-IT"/>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FE1F1F">
        <w:rPr>
          <w:rFonts w:ascii="Arial" w:eastAsia="Times New Roman" w:hAnsi="Arial"/>
          <w:bCs/>
          <w:sz w:val="24"/>
          <w:szCs w:val="24"/>
          <w:lang w:eastAsia="it-IT"/>
        </w:rPr>
        <w:t xml:space="preserve">Chi non si fa povero in spirito ha una fede morta e chi possiede una fede morta è morto alla vera fede. </w:t>
      </w:r>
    </w:p>
    <w:p w14:paraId="1571C7B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Volontà di Dio e santità: una cosa sola. La santità è nel compimento perfetto della volontà di Dio. </w:t>
      </w:r>
      <w:r w:rsidRPr="00FE1F1F">
        <w:rPr>
          <w:rFonts w:ascii="Arial" w:eastAsia="Times New Roman" w:hAnsi="Arial"/>
          <w:bCs/>
          <w:i/>
          <w:sz w:val="24"/>
          <w:szCs w:val="24"/>
          <w:lang w:eastAsia="it-IT"/>
        </w:rPr>
        <w:t>Chi vuole la santità deve volere la volontà di Dio, tutta, interamente, in ogni sua parte</w:t>
      </w:r>
      <w:r w:rsidRPr="00FE1F1F">
        <w:rPr>
          <w:rFonts w:ascii="Arial" w:eastAsia="Times New Roman" w:hAnsi="Arial"/>
          <w:bCs/>
          <w:sz w:val="24"/>
          <w:szCs w:val="24"/>
          <w:lang w:eastAsia="it-IT"/>
        </w:rPr>
        <w:t xml:space="preserve">. Chi non vuole la volontà di Dio non vuole neanche la santità. Chi separa santità e volontà di Dio, neanche costui giunge alla santità. Non può, perché manca dell’oggetto proprio della santità che è il compimento della volontà di Dio. La Parola si compie tutta e sempre. È verità: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di Dio si compie tutta e in ogni sua parte. </w:t>
      </w:r>
      <w:r w:rsidRPr="00FE1F1F">
        <w:rPr>
          <w:rFonts w:ascii="Arial" w:eastAsia="Times New Roman" w:hAnsi="Arial"/>
          <w:bCs/>
          <w:i/>
          <w:sz w:val="24"/>
          <w:szCs w:val="24"/>
          <w:lang w:eastAsia="it-IT"/>
        </w:rPr>
        <w:t xml:space="preserve">Il compimento della parte visibile attesta il compimento della parte invisibile. </w:t>
      </w:r>
      <w:r w:rsidRPr="00FE1F1F">
        <w:rPr>
          <w:rFonts w:ascii="Arial" w:eastAsia="Times New Roman" w:hAnsi="Arial"/>
          <w:bCs/>
          <w:sz w:val="24"/>
          <w:szCs w:val="24"/>
          <w:lang w:eastAsia="it-IT"/>
        </w:rPr>
        <w:t xml:space="preserve">Come visibilmente si è compiuta in una parte, così si compirà nell’altra. Il compimento della sua parte visibile diviene segno per il cristiano della verità dell’altra parte, quella che dice le cose invisibili. </w:t>
      </w:r>
    </w:p>
    <w:p w14:paraId="4906915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Parola e verità, verità e compimento, Parola e compimento: una cosa sola. Parola, verità, compimento sono una cosa sola perché esse dicono ciò che Dio ha fatto, fa e farà. Tutto è da Dio. Dio dice e le cose sono. Dio vuole e le cose avvengono. Dio parla e tutto viene creato. </w:t>
      </w:r>
      <w:r w:rsidRPr="00FE1F1F">
        <w:rPr>
          <w:rFonts w:ascii="Arial" w:eastAsia="Times New Roman" w:hAnsi="Arial"/>
          <w:bCs/>
          <w:i/>
          <w:sz w:val="24"/>
          <w:szCs w:val="24"/>
          <w:lang w:eastAsia="it-IT"/>
        </w:rPr>
        <w:t xml:space="preserve">Tutto però si compie ed avviene secondo l’interiore verità della Parola, non secondo le possibili, buone o cattive nostre interpretazioni. </w:t>
      </w:r>
      <w:r w:rsidRPr="00FE1F1F">
        <w:rPr>
          <w:rFonts w:ascii="Arial" w:eastAsia="Times New Roman" w:hAnsi="Arial"/>
          <w:bCs/>
          <w:sz w:val="24"/>
          <w:szCs w:val="24"/>
          <w:lang w:eastAsia="it-IT"/>
        </w:rPr>
        <w:t xml:space="preserve">La verità è della Parola, non della sua interpretazione </w:t>
      </w:r>
      <w:r w:rsidRPr="00FE1F1F">
        <w:rPr>
          <w:rFonts w:ascii="Arial" w:eastAsia="Times New Roman" w:hAnsi="Arial"/>
          <w:bCs/>
          <w:sz w:val="24"/>
          <w:szCs w:val="24"/>
          <w:lang w:eastAsia="it-IT"/>
        </w:rPr>
        <w:lastRenderedPageBreak/>
        <w:t xml:space="preserve">umana. Questa potrebbe anche essere falsa e inadeguata. Quella invece – la verità contenuta nella Parola – è la sola verità della Parola e secondo quella verità interiore essa si compie.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contiene la verità. Si compie la verità contenuta nella Parola. Uno degli errori più gravi per i cristiani è proprio questo: donano alla Parola una loro “verità” e poi vorrebbero che questa verità donata da loro si compisse. </w:t>
      </w:r>
      <w:r w:rsidRPr="00FE1F1F">
        <w:rPr>
          <w:rFonts w:ascii="Arial" w:eastAsia="Times New Roman" w:hAnsi="Arial"/>
          <w:bCs/>
          <w:i/>
          <w:sz w:val="24"/>
          <w:szCs w:val="24"/>
          <w:lang w:eastAsia="it-IT"/>
        </w:rPr>
        <w:t>Dio non ha garantito le nostre interpretazioni. Dio garantisce solo la sua Parola, secondo la sua Verità</w:t>
      </w:r>
      <w:r w:rsidRPr="00FE1F1F">
        <w:rPr>
          <w:rFonts w:ascii="Arial" w:eastAsia="Times New Roman" w:hAnsi="Arial"/>
          <w:bCs/>
          <w:sz w:val="24"/>
          <w:szCs w:val="24"/>
          <w:lang w:eastAsia="it-IT"/>
        </w:rPr>
        <w:t xml:space="preserve">. In questo errore è giusto che nessuno di noi cada, ma anche è giusto aiutare gli altri a non cadere. Parola data per mezzo degli Angeli: AT. Parola data per mezzo del Figlio: NT. È questa la differenza abissale – </w:t>
      </w:r>
      <w:r w:rsidRPr="00FE1F1F">
        <w:rPr>
          <w:rFonts w:ascii="Arial" w:eastAsia="Times New Roman" w:hAnsi="Arial"/>
          <w:bCs/>
          <w:i/>
          <w:sz w:val="24"/>
          <w:szCs w:val="24"/>
          <w:lang w:eastAsia="it-IT"/>
        </w:rPr>
        <w:t xml:space="preserve">si prescinde in questa riflessione dal contenuto che è perfetto compimento per superamento della stessa immaginazione dell’uomo </w:t>
      </w:r>
      <w:r w:rsidRPr="00FE1F1F">
        <w:rPr>
          <w:rFonts w:ascii="Arial" w:eastAsia="Times New Roman" w:hAnsi="Arial"/>
          <w:bCs/>
          <w:sz w:val="24"/>
          <w:szCs w:val="24"/>
          <w:lang w:eastAsia="it-IT"/>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1C03823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Compimento di ogni Parola di Dio: AT e NT. È questa la nostra fede: tutto ciò che il Signore ha proferito sia nell’Antico Testamento che nel Nuovo si compirà per noi. L’Antico già si è compiuto in ogni sua parte. Il Nuovo si dovrà anch’esso compiere tutto in ogni sua affermazione. Lo si è già detto: </w:t>
      </w:r>
      <w:r w:rsidRPr="00FE1F1F">
        <w:rPr>
          <w:rFonts w:ascii="Arial" w:eastAsia="Times New Roman" w:hAnsi="Arial"/>
          <w:bCs/>
          <w:i/>
          <w:sz w:val="24"/>
          <w:szCs w:val="24"/>
          <w:lang w:eastAsia="it-IT"/>
        </w:rPr>
        <w:t xml:space="preserve">si compie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di Dio secondo la verità che Dio ha posto in essa e non secondo le nostre umane interpretazioni. </w:t>
      </w:r>
      <w:r w:rsidRPr="00FE1F1F">
        <w:rPr>
          <w:rFonts w:ascii="Arial" w:eastAsia="Times New Roman" w:hAnsi="Arial"/>
          <w:bCs/>
          <w:sz w:val="24"/>
          <w:szCs w:val="24"/>
          <w:lang w:eastAsia="it-IT"/>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La Parola è: promulgata, confermata, testimoniata. Perché vi sia vero annunzio del Vangelo è necessario che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sia insieme: promulgata, confermata, testimoniata. La parola si promulga annunziandola, dicendola. Chi deve ora promulgare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sono gli Apostoli. Ad essi spetta il compito, o ministero, di dirla, o di farla conoscere ad ogni uomo. </w:t>
      </w:r>
      <w:r w:rsidRPr="00FE1F1F">
        <w:rPr>
          <w:rFonts w:ascii="Arial" w:eastAsia="Times New Roman" w:hAnsi="Arial"/>
          <w:bCs/>
          <w:i/>
          <w:sz w:val="24"/>
          <w:szCs w:val="24"/>
          <w:lang w:eastAsia="it-IT"/>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FE1F1F">
        <w:rPr>
          <w:rFonts w:ascii="Arial" w:eastAsia="Times New Roman" w:hAnsi="Arial"/>
          <w:bCs/>
          <w:sz w:val="24"/>
          <w:szCs w:val="24"/>
          <w:lang w:eastAsia="it-IT"/>
        </w:rPr>
        <w:t>Se manca questa conferma, il Vangelo non è più annunzio di salvezza. È una parola come tutte le altre parole. In questo è necessario che il ministro della Parola impegni tutta la sua fede.</w:t>
      </w:r>
      <w:r w:rsidRPr="00FE1F1F">
        <w:rPr>
          <w:rFonts w:ascii="Arial" w:eastAsia="Times New Roman" w:hAnsi="Arial"/>
          <w:bCs/>
          <w:i/>
          <w:sz w:val="24"/>
          <w:szCs w:val="24"/>
          <w:lang w:eastAsia="it-IT"/>
        </w:rPr>
        <w:t xml:space="preserve"> Come si impegna tutta la fede? Testimoniando con la propria vita la verità del Vangelo. Ciò avviene vivendo solo e tutto il Vangelo, compiendolo in ogni sua Parola nella propria vita. </w:t>
      </w:r>
      <w:r w:rsidRPr="00FE1F1F">
        <w:rPr>
          <w:rFonts w:ascii="Arial" w:eastAsia="Times New Roman" w:hAnsi="Arial"/>
          <w:bCs/>
          <w:sz w:val="24"/>
          <w:szCs w:val="24"/>
          <w:lang w:eastAsia="it-IT"/>
        </w:rPr>
        <w:t xml:space="preserve">Questo significa una cosa sola: che bisogna parlare da dentro il Vangelo, divenendo Parola vivente di Vangelo, come Dio parla dall’intimo di Se Stesso dicendo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che è Lui stesso. </w:t>
      </w:r>
      <w:r w:rsidRPr="00FE1F1F">
        <w:rPr>
          <w:rFonts w:ascii="Arial" w:eastAsia="Times New Roman" w:hAnsi="Arial"/>
          <w:bCs/>
          <w:i/>
          <w:sz w:val="24"/>
          <w:szCs w:val="24"/>
          <w:lang w:eastAsia="it-IT"/>
        </w:rPr>
        <w:t xml:space="preserve">Il ministro della Parola dicendo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si deve dire, o deve dire se stesso. </w:t>
      </w:r>
      <w:r w:rsidRPr="00FE1F1F">
        <w:rPr>
          <w:rFonts w:ascii="Arial" w:eastAsia="Times New Roman" w:hAnsi="Arial"/>
          <w:bCs/>
          <w:sz w:val="24"/>
          <w:szCs w:val="24"/>
          <w:lang w:eastAsia="it-IT"/>
        </w:rPr>
        <w:t xml:space="preserve">Se manca di questa identità più profonda, lui non dice secondo verità </w:t>
      </w:r>
      <w:smartTag w:uri="urn:schemas-microsoft-com:office:smarttags" w:element="PersonName">
        <w:smartTagPr>
          <w:attr w:name="ProductID" w:val="la Parola. Parla"/>
        </w:smartTagPr>
        <w:r w:rsidRPr="00FE1F1F">
          <w:rPr>
            <w:rFonts w:ascii="Arial" w:eastAsia="Times New Roman" w:hAnsi="Arial"/>
            <w:bCs/>
            <w:sz w:val="24"/>
            <w:szCs w:val="24"/>
            <w:lang w:eastAsia="it-IT"/>
          </w:rPr>
          <w:t>la Parola. Parla</w:t>
        </w:r>
      </w:smartTag>
      <w:r w:rsidRPr="00FE1F1F">
        <w:rPr>
          <w:rFonts w:ascii="Arial" w:eastAsia="Times New Roman" w:hAnsi="Arial"/>
          <w:bCs/>
          <w:sz w:val="24"/>
          <w:szCs w:val="24"/>
          <w:lang w:eastAsia="it-IT"/>
        </w:rPr>
        <w:t xml:space="preserve">, ma non annunzia; dice ma non evangelizza; proclama, ma non profetizza nel nome del Signore. </w:t>
      </w:r>
    </w:p>
    <w:p w14:paraId="4DA835C0"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Come </w:t>
      </w: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conferma </w:t>
      </w:r>
      <w:smartTag w:uri="urn:schemas-microsoft-com:office:smarttags" w:element="PersonName">
        <w:smartTagPr>
          <w:attr w:name="ProductID" w:val="la Parola. La"/>
        </w:smartTagPr>
        <w:r w:rsidRPr="00FE1F1F">
          <w:rPr>
            <w:rFonts w:ascii="Arial" w:eastAsia="Times New Roman" w:hAnsi="Arial"/>
            <w:bCs/>
            <w:sz w:val="24"/>
            <w:szCs w:val="24"/>
            <w:lang w:eastAsia="it-IT"/>
          </w:rPr>
          <w:t>la Parola. La</w:t>
        </w:r>
      </w:smartTag>
      <w:r w:rsidRPr="00FE1F1F">
        <w:rPr>
          <w:rFonts w:ascii="Arial" w:eastAsia="Times New Roman" w:hAnsi="Arial"/>
          <w:bCs/>
          <w:sz w:val="24"/>
          <w:szCs w:val="24"/>
          <w:lang w:eastAsia="it-IT"/>
        </w:rPr>
        <w:t xml:space="preserve"> salvezza è solo nella conferma che </w:t>
      </w: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fa della Parola. </w:t>
      </w: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conferma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divenendo essa stessa </w:t>
      </w:r>
      <w:r w:rsidRPr="00FE1F1F">
        <w:rPr>
          <w:rFonts w:ascii="Arial" w:eastAsia="Times New Roman" w:hAnsi="Arial"/>
          <w:bCs/>
          <w:sz w:val="24"/>
          <w:szCs w:val="24"/>
          <w:lang w:eastAsia="it-IT"/>
        </w:rPr>
        <w:lastRenderedPageBreak/>
        <w:t xml:space="preserve">Parola di Dio e diviene Parola di Dio trasformandosi in Parola di Dio. Se manca questa trasformazione nella Parola, essa parlerà sempre dal di fuori della Parola e mai potrà attestare la sua verità. </w:t>
      </w:r>
      <w:r w:rsidRPr="00FE1F1F">
        <w:rPr>
          <w:rFonts w:ascii="Arial" w:eastAsia="Times New Roman" w:hAnsi="Arial"/>
          <w:bCs/>
          <w:i/>
          <w:sz w:val="24"/>
          <w:szCs w:val="24"/>
          <w:lang w:eastAsia="it-IT"/>
        </w:rPr>
        <w:t xml:space="preserve">La salvezza è solo in questa conferma e da questa conferma, perché il mondo è messo in condizione di vedere la verità della Parola annunziata, proclamata, profetizzata dalla Chiesa. </w:t>
      </w:r>
      <w:r w:rsidRPr="00FE1F1F">
        <w:rPr>
          <w:rFonts w:ascii="Arial" w:eastAsia="Times New Roman" w:hAnsi="Arial"/>
          <w:bCs/>
          <w:sz w:val="24"/>
          <w:szCs w:val="24"/>
          <w:lang w:eastAsia="it-IT"/>
        </w:rPr>
        <w:t xml:space="preserve">Senza la visione la fede manca del segno della verità della Parola annunziata e ognuno potrà prendere, o considerare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si è compiuta tutta nella loro vita. </w:t>
      </w:r>
      <w:r w:rsidRPr="00FE1F1F">
        <w:rPr>
          <w:rFonts w:ascii="Arial" w:eastAsia="Times New Roman" w:hAnsi="Arial"/>
          <w:bCs/>
          <w:i/>
          <w:sz w:val="24"/>
          <w:szCs w:val="24"/>
          <w:lang w:eastAsia="it-IT"/>
        </w:rPr>
        <w:t xml:space="preserve">Essi confermano la verità della Parola e su questa conferma appongono il sigillo del loro sangue, della vita versata per confermare che l’unica Parola vera e che dona salvezza è quella che da loro è stata annunziata. </w:t>
      </w:r>
      <w:r w:rsidRPr="00FE1F1F">
        <w:rPr>
          <w:rFonts w:ascii="Arial" w:eastAsia="Times New Roman" w:hAnsi="Arial"/>
          <w:bCs/>
          <w:sz w:val="24"/>
          <w:szCs w:val="24"/>
          <w:lang w:eastAsia="it-IT"/>
        </w:rPr>
        <w:t xml:space="preserve">La salvezza è tutta da Dio, ma essa è stata posta interamente nelle mani della Chiesa, nella sua fede e nella sua vita, nella sua carne e nel suo sangue. </w:t>
      </w:r>
    </w:p>
    <w:p w14:paraId="4922ED8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Differenza tra Cristo e gli Angeli. 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agli Angeli? L’intento dell’Autore è uno solo: </w:t>
      </w:r>
      <w:r w:rsidRPr="00FE1F1F">
        <w:rPr>
          <w:rFonts w:ascii="Arial" w:eastAsia="Times New Roman" w:hAnsi="Arial"/>
          <w:bCs/>
          <w:i/>
          <w:sz w:val="24"/>
          <w:szCs w:val="24"/>
          <w:lang w:eastAsia="it-IT"/>
        </w:rPr>
        <w:t xml:space="preserve">convincere gli Ebrei che è a Dio che loro non credono. Perché prima hanno creduto e ora non più? La ragione certamente non è in Dio. È in loro che bisogna cercarla. </w:t>
      </w:r>
      <w:r w:rsidRPr="00FE1F1F">
        <w:rPr>
          <w:rFonts w:ascii="Arial" w:eastAsia="Times New Roman" w:hAnsi="Arial"/>
          <w:bCs/>
          <w:sz w:val="24"/>
          <w:szCs w:val="24"/>
          <w:lang w:eastAsia="it-IT"/>
        </w:rPr>
        <w:t xml:space="preserve">Trovarla è obbligo per pervenire alla retta fede, alla fede che salva e santifica la loro vita. </w:t>
      </w:r>
    </w:p>
    <w:p w14:paraId="5C001C27"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Cosa è la fede. Fede tra Passato, presente, futuro. Fede e visione. La fede è accoglienza della Parola di Dio e costruire su di essa il proprio edificio umano e spirituale, terreno e celeste, personale e di relazione. Poiché la fede nasce dalla Parola,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ha un passato, un presente, un futuro. Il passato della Parola diviene certezza del presente, ma anche speranza del futuro. </w:t>
      </w:r>
      <w:r w:rsidRPr="00FE1F1F">
        <w:rPr>
          <w:rFonts w:ascii="Arial" w:eastAsia="Times New Roman" w:hAnsi="Arial"/>
          <w:bCs/>
          <w:i/>
          <w:sz w:val="24"/>
          <w:szCs w:val="24"/>
          <w:lang w:eastAsia="it-IT"/>
        </w:rPr>
        <w:t xml:space="preserve">È la verità del passato della Parola il fondamento della verità del presente e della speranza del futuro. </w:t>
      </w:r>
      <w:r w:rsidRPr="00FE1F1F">
        <w:rPr>
          <w:rFonts w:ascii="Arial" w:eastAsia="Times New Roman" w:hAnsi="Arial"/>
          <w:bCs/>
          <w:sz w:val="24"/>
          <w:szCs w:val="24"/>
          <w:lang w:eastAsia="it-IT"/>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gli ha annunziato, creandolo in lui. </w:t>
      </w:r>
      <w:r w:rsidRPr="00FE1F1F">
        <w:rPr>
          <w:rFonts w:ascii="Arial" w:eastAsia="Times New Roman" w:hAnsi="Arial"/>
          <w:bCs/>
          <w:i/>
          <w:sz w:val="24"/>
          <w:szCs w:val="24"/>
          <w:lang w:eastAsia="it-IT"/>
        </w:rPr>
        <w:t xml:space="preserve">Poiché la fede nasce dalla Parola ed è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che crea la realtà del cristiano, dove non c’è Parola non c’è neanche fede. La visione, per divenire esperienza di fede, deve essere necessariamente accompagnata, preceduta, o seguita dalla Parola</w:t>
      </w:r>
      <w:r w:rsidRPr="00FE1F1F">
        <w:rPr>
          <w:rFonts w:ascii="Arial" w:eastAsia="Times New Roman" w:hAnsi="Arial"/>
          <w:bCs/>
          <w:sz w:val="24"/>
          <w:szCs w:val="24"/>
          <w:lang w:eastAsia="it-IT"/>
        </w:rPr>
        <w:t xml:space="preserve">. Sarebbe sufficiente convincersi di questa verità e si eviterebbero tante forme distorte di pensare, o di servire la fede. </w:t>
      </w:r>
    </w:p>
    <w:p w14:paraId="0B44ED85"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gloria di Gesù vero uomo. La gloria è di Dio. Solo Sua e di nessun altro. Ogni gloria vera è per partecipazione della gloria eterna di Dio. In Quanto Dio, Cristo </w:t>
      </w:r>
      <w:r w:rsidRPr="00FE1F1F">
        <w:rPr>
          <w:rFonts w:ascii="Arial" w:eastAsia="Times New Roman" w:hAnsi="Arial"/>
          <w:bCs/>
          <w:sz w:val="24"/>
          <w:szCs w:val="24"/>
          <w:lang w:eastAsia="it-IT"/>
        </w:rPr>
        <w:lastRenderedPageBreak/>
        <w:t xml:space="preserve">ha la gloria propria della divinità. In quanto uomo possiede la pienezza della gloria eterna di cui è stata resa partecipe la sua umanità. </w:t>
      </w:r>
      <w:r w:rsidRPr="00FE1F1F">
        <w:rPr>
          <w:rFonts w:ascii="Arial" w:eastAsia="Times New Roman" w:hAnsi="Arial"/>
          <w:bCs/>
          <w:i/>
          <w:sz w:val="24"/>
          <w:szCs w:val="24"/>
          <w:lang w:eastAsia="it-IT"/>
        </w:rPr>
        <w:t xml:space="preserve">Questa partecipazione di gloria è proporzionata alla nostra obbedienza, al compimento della volontà di Dio nella nostra vita. </w:t>
      </w:r>
      <w:r w:rsidRPr="00FE1F1F">
        <w:rPr>
          <w:rFonts w:ascii="Arial" w:eastAsia="Times New Roman" w:hAnsi="Arial"/>
          <w:bCs/>
          <w:sz w:val="24"/>
          <w:szCs w:val="24"/>
          <w:lang w:eastAsia="it-IT"/>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6E58C9A0"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morte a vantaggio di tutti. Cristo non è morto per un solo uomo, per un solo popolo, per una sola nazione. </w:t>
      </w:r>
      <w:r w:rsidRPr="00FE1F1F">
        <w:rPr>
          <w:rFonts w:ascii="Arial" w:eastAsia="Times New Roman" w:hAnsi="Arial"/>
          <w:bCs/>
          <w:i/>
          <w:sz w:val="24"/>
          <w:szCs w:val="24"/>
          <w:lang w:eastAsia="it-IT"/>
        </w:rPr>
        <w:t xml:space="preserve">Cristo è morto per ogni uomo, di ogni popolo, di ogni nazione, di ogni tempo, di ogni luogo. </w:t>
      </w:r>
      <w:r w:rsidRPr="00FE1F1F">
        <w:rPr>
          <w:rFonts w:ascii="Arial" w:eastAsia="Times New Roman" w:hAnsi="Arial"/>
          <w:bCs/>
          <w:sz w:val="24"/>
          <w:szCs w:val="24"/>
          <w:lang w:eastAsia="it-IT"/>
        </w:rPr>
        <w:t xml:space="preserve">Cristo è il Salvatore dell'uomo ed è l'unico e il solo salvatore di tutti gli uomini. Questa verità è assoluta. Non c’è salvezza se non in Cristo, per Cristo, con Cristo. Non c’è redenzione se non in Lui, con Lui, per Lui. </w:t>
      </w:r>
      <w:r w:rsidRPr="00FE1F1F">
        <w:rPr>
          <w:rFonts w:ascii="Arial" w:eastAsia="Times New Roman" w:hAnsi="Arial"/>
          <w:bCs/>
          <w:i/>
          <w:sz w:val="24"/>
          <w:szCs w:val="24"/>
          <w:lang w:eastAsia="it-IT"/>
        </w:rPr>
        <w:t>L’universalità della salvezza in Cristo, con Cristo, per Cristo è essenza stessa della nostra fede</w:t>
      </w:r>
      <w:r w:rsidRPr="00FE1F1F">
        <w:rPr>
          <w:rFonts w:ascii="Arial" w:eastAsia="Times New Roman" w:hAnsi="Arial"/>
          <w:bCs/>
          <w:sz w:val="24"/>
          <w:szCs w:val="24"/>
          <w:lang w:eastAsia="it-IT"/>
        </w:rPr>
        <w:t xml:space="preserve">. È la nostra fede. L’universalità di fede genera l’universalità della missione evangelizzatrice. Cristo deve essere fatto conoscere ad ogni uomo, perché di ogni uomo è il Salvatore, il Redentore, il Signore. </w:t>
      </w:r>
    </w:p>
    <w:p w14:paraId="5F3BF5CF"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Tutto è per grazia. Tutto è grazia, perché tutto è da Dio ed è per dono di Dio. La grazia deve però produrre in noi un frutto di vita eterna. Questo frutto non può essere prodotto senza la fede. </w:t>
      </w:r>
      <w:r w:rsidRPr="00FE1F1F">
        <w:rPr>
          <w:rFonts w:ascii="Arial" w:eastAsia="Times New Roman" w:hAnsi="Arial"/>
          <w:bCs/>
          <w:i/>
          <w:sz w:val="24"/>
          <w:szCs w:val="24"/>
          <w:lang w:eastAsia="it-IT"/>
        </w:rPr>
        <w:t xml:space="preserve">La perfezione della fede è nell’obbedienza. </w:t>
      </w:r>
      <w:r w:rsidRPr="00FE1F1F">
        <w:rPr>
          <w:rFonts w:ascii="Arial" w:eastAsia="Times New Roman" w:hAnsi="Arial"/>
          <w:bCs/>
          <w:sz w:val="24"/>
          <w:szCs w:val="24"/>
          <w:lang w:eastAsia="it-IT"/>
        </w:rPr>
        <w:t xml:space="preserve">L’obbedienza è alla Parola del Vangelo. A Dio bisogna ritornare non con la grazia ricevuta, bensì con la grazia fruttificata. </w:t>
      </w:r>
      <w:r w:rsidRPr="00FE1F1F">
        <w:rPr>
          <w:rFonts w:ascii="Arial" w:eastAsia="Times New Roman" w:hAnsi="Arial"/>
          <w:bCs/>
          <w:i/>
          <w:sz w:val="24"/>
          <w:szCs w:val="24"/>
          <w:lang w:eastAsia="it-IT"/>
        </w:rPr>
        <w:t xml:space="preserve">La gloria del Cielo </w:t>
      </w:r>
      <w:r w:rsidRPr="00FE1F1F">
        <w:rPr>
          <w:rFonts w:ascii="Arial" w:eastAsia="Times New Roman" w:hAnsi="Arial"/>
          <w:bCs/>
          <w:sz w:val="24"/>
          <w:szCs w:val="24"/>
          <w:lang w:eastAsia="it-IT"/>
        </w:rPr>
        <w:t xml:space="preserve">è proporzionata alla grazia ricevuta e che noi abbiamo saputo fruttificare. Come anche </w:t>
      </w:r>
      <w:r w:rsidRPr="00FE1F1F">
        <w:rPr>
          <w:rFonts w:ascii="Arial" w:eastAsia="Times New Roman" w:hAnsi="Arial"/>
          <w:bCs/>
          <w:i/>
          <w:sz w:val="24"/>
          <w:szCs w:val="24"/>
          <w:lang w:eastAsia="it-IT"/>
        </w:rPr>
        <w:t xml:space="preserve">l’esclusione dal Cielo </w:t>
      </w:r>
      <w:r w:rsidRPr="00FE1F1F">
        <w:rPr>
          <w:rFonts w:ascii="Arial" w:eastAsia="Times New Roman" w:hAnsi="Arial"/>
          <w:bCs/>
          <w:sz w:val="24"/>
          <w:szCs w:val="24"/>
          <w:lang w:eastAsia="it-IT"/>
        </w:rPr>
        <w:t xml:space="preserve">è dovuta alla grazia ricevuta, ma non fatta fruttificare. </w:t>
      </w:r>
    </w:p>
    <w:p w14:paraId="1A51FB9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figliolanza di Gesù. La figliolanza di Gesù è duplice: Lui è vero Figlio di Dio, ma anche vero Figlio della Vergine Maria. </w:t>
      </w:r>
      <w:r w:rsidRPr="00FE1F1F">
        <w:rPr>
          <w:rFonts w:ascii="Arial" w:eastAsia="Times New Roman" w:hAnsi="Arial"/>
          <w:bCs/>
          <w:i/>
          <w:sz w:val="24"/>
          <w:szCs w:val="24"/>
          <w:lang w:eastAsia="it-IT"/>
        </w:rPr>
        <w:t xml:space="preserve">Nasce da Dio, per generazione eterna, prima della creazione; nasce dalla Vergine Maria, per generazione nel tempo, dopo il sì detto da Maria all’Angelo Gabriele che le recava il lieto annunzio di essere stata scelta per essere </w:t>
      </w:r>
      <w:smartTag w:uri="urn:schemas-microsoft-com:office:smarttags" w:element="PersonName">
        <w:smartTagPr>
          <w:attr w:name="ProductID" w:val="la Madre"/>
        </w:smartTagPr>
        <w:r w:rsidRPr="00FE1F1F">
          <w:rPr>
            <w:rFonts w:ascii="Arial" w:eastAsia="Times New Roman" w:hAnsi="Arial"/>
            <w:bCs/>
            <w:i/>
            <w:sz w:val="24"/>
            <w:szCs w:val="24"/>
            <w:lang w:eastAsia="it-IT"/>
          </w:rPr>
          <w:t>la Madre</w:t>
        </w:r>
      </w:smartTag>
      <w:r w:rsidRPr="00FE1F1F">
        <w:rPr>
          <w:rFonts w:ascii="Arial" w:eastAsia="Times New Roman" w:hAnsi="Arial"/>
          <w:bCs/>
          <w:i/>
          <w:sz w:val="24"/>
          <w:szCs w:val="24"/>
          <w:lang w:eastAsia="it-IT"/>
        </w:rPr>
        <w:t xml:space="preserve"> del Figlio dell’Altissimo. </w:t>
      </w:r>
      <w:r w:rsidRPr="00FE1F1F">
        <w:rPr>
          <w:rFonts w:ascii="Arial" w:eastAsia="Times New Roman" w:hAnsi="Arial"/>
          <w:bCs/>
          <w:sz w:val="24"/>
          <w:szCs w:val="24"/>
          <w:lang w:eastAsia="it-IT"/>
        </w:rPr>
        <w:t xml:space="preserve">Gesù è il solo che è nella sua Persona divina vero Figlio di Dio e vero Figlio dell’uomo, consustanziale a Dio nella divinità, consustanziale all’uomo nell’umanità. </w:t>
      </w:r>
    </w:p>
    <w:p w14:paraId="562E81B6"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Gesù evangelizzatore dei suoi fratelli. 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FE1F1F">
        <w:rPr>
          <w:rFonts w:ascii="Arial" w:eastAsia="Times New Roman" w:hAnsi="Arial"/>
          <w:bCs/>
          <w:i/>
          <w:sz w:val="24"/>
          <w:szCs w:val="24"/>
          <w:lang w:eastAsia="it-IT"/>
        </w:rPr>
        <w:t xml:space="preserve">La sua opera però non agisce indipendentemente dall’uomo. Agisce nella fede dell’uomo e per questo è necessario che </w:t>
      </w:r>
      <w:smartTag w:uri="urn:schemas-microsoft-com:office:smarttags" w:element="PersonName">
        <w:smartTagPr>
          <w:attr w:name="ProductID" w:val="La Chiesa"/>
        </w:smartTagPr>
        <w:r w:rsidRPr="00FE1F1F">
          <w:rPr>
            <w:rFonts w:ascii="Arial" w:eastAsia="Times New Roman" w:hAnsi="Arial"/>
            <w:bCs/>
            <w:i/>
            <w:sz w:val="24"/>
            <w:szCs w:val="24"/>
            <w:lang w:eastAsia="it-IT"/>
          </w:rPr>
          <w:t>la Chiesa</w:t>
        </w:r>
      </w:smartTag>
      <w:r w:rsidRPr="00FE1F1F">
        <w:rPr>
          <w:rFonts w:ascii="Arial" w:eastAsia="Times New Roman" w:hAnsi="Arial"/>
          <w:bCs/>
          <w:i/>
          <w:sz w:val="24"/>
          <w:szCs w:val="24"/>
          <w:lang w:eastAsia="it-IT"/>
        </w:rPr>
        <w:t xml:space="preserve"> promulghi, confermi, testimoni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di Gesù, allo stesso modo che Gesù ha promulgato, confermato, testimoniato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del Padre. </w:t>
      </w:r>
      <w:r w:rsidRPr="00FE1F1F">
        <w:rPr>
          <w:rFonts w:ascii="Arial" w:eastAsia="Times New Roman" w:hAnsi="Arial"/>
          <w:bCs/>
          <w:sz w:val="24"/>
          <w:szCs w:val="24"/>
          <w:lang w:eastAsia="it-IT"/>
        </w:rPr>
        <w:t xml:space="preserve">L’annunzio dona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secondo le giuste modalità.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fa nascere la fede. La fede genera la salvezza. La salvezza diviene santità perfetta. L’annunzio deve essere fatto ad ogni uomo. </w:t>
      </w:r>
    </w:p>
    <w:p w14:paraId="51330E7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lastRenderedPageBreak/>
        <w:t xml:space="preserve">La fiducia nel Signore è fiducia in Cristo. La fiducia nel Signore è fiducia in Cristo, perché Cristo è l’inviato del Padre per compiere la nostra salvezza. Chi non ha fiducia in Cristo, inviato del Padre, non ha neanche fiducia in Dio che ha inviato Cristo Gesù. </w:t>
      </w:r>
      <w:r w:rsidRPr="00FE1F1F">
        <w:rPr>
          <w:rFonts w:ascii="Arial" w:eastAsia="Times New Roman" w:hAnsi="Arial"/>
          <w:bCs/>
          <w:i/>
          <w:sz w:val="24"/>
          <w:szCs w:val="24"/>
          <w:lang w:eastAsia="it-IT"/>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FE1F1F">
        <w:rPr>
          <w:rFonts w:ascii="Arial" w:eastAsia="Times New Roman" w:hAnsi="Arial"/>
          <w:bCs/>
          <w:sz w:val="24"/>
          <w:szCs w:val="24"/>
          <w:lang w:eastAsia="it-IT"/>
        </w:rPr>
        <w:t xml:space="preserve">È Cristo la salvezza di Dio e fuori di Cristo Dio non opera alcuna salvezza. </w:t>
      </w:r>
    </w:p>
    <w:p w14:paraId="2EBFB66A"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liberazione dal potere del diavolo. Cristo ci salva dal potere del diavolo che è potere di falsità e di menzogna. Ci libera dalla sua falsità e ci introduce nella verità del Padre. </w:t>
      </w:r>
      <w:r w:rsidRPr="00FE1F1F">
        <w:rPr>
          <w:rFonts w:ascii="Arial" w:eastAsia="Times New Roman" w:hAnsi="Arial"/>
          <w:bCs/>
          <w:i/>
          <w:sz w:val="24"/>
          <w:szCs w:val="24"/>
          <w:lang w:eastAsia="it-IT"/>
        </w:rPr>
        <w:t>Oggi il mondo è sotto il potere del diavolo perché immerso nella falsità: falsità su Dio, falsità sull’uomo, falsità sul presente, falsità sull’eternità. Falsità sulla vita e falsità sulla morte</w:t>
      </w:r>
      <w:r w:rsidRPr="00FE1F1F">
        <w:rPr>
          <w:rFonts w:ascii="Arial" w:eastAsia="Times New Roman" w:hAnsi="Arial"/>
          <w:bCs/>
          <w:sz w:val="24"/>
          <w:szCs w:val="24"/>
          <w:lang w:eastAsia="it-IT"/>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0BC5D4A8"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fede: o è universale, o non è fede. Si è detto che la fede nasce dalla Parola.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è il Vangelo. Non si può separare nel Vangelo parola da parola, verità da verità, frase da frase, concetto da concetto. Tutta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o Tutto il Vangelo dice la fede</w:t>
      </w:r>
      <w:r w:rsidRPr="00FE1F1F">
        <w:rPr>
          <w:rFonts w:ascii="Arial" w:eastAsia="Times New Roman" w:hAnsi="Arial"/>
          <w:bCs/>
          <w:sz w:val="24"/>
          <w:szCs w:val="24"/>
          <w:lang w:eastAsia="it-IT"/>
        </w:rPr>
        <w:t xml:space="preserve">. Una sola verità del Vangelo esclusa, rende tutta la fede falsa. Chi esclude il Vangelo dalla fede, si esclude semplicemente dalla fede. </w:t>
      </w:r>
    </w:p>
    <w:p w14:paraId="3F7BE3D5"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Dall’eredità di Adamo all’eredità di Cristo. Qual è l’eredità di Cristo. L’eredità di Adamo è la morte, il peccato. L’eredità di Cristo è la vita, la grazia, la luce eterna, il Paradiso, la risurrezione gloriosa nell’ultimo giorno. </w:t>
      </w:r>
      <w:r w:rsidRPr="00FE1F1F">
        <w:rPr>
          <w:rFonts w:ascii="Arial" w:eastAsia="Times New Roman" w:hAnsi="Arial"/>
          <w:bCs/>
          <w:i/>
          <w:sz w:val="24"/>
          <w:szCs w:val="24"/>
          <w:lang w:eastAsia="it-IT"/>
        </w:rPr>
        <w:t xml:space="preserve">In una sola parola: l’eredità di Cristo è il Padre e tutto ciò che è del Padre. Tutto il Padre si è dato tutto a Cristo. Tutto Cristo si è dato tutto al Padre. Chi si dona tutto a Cristo, riceve tutto il Padre. </w:t>
      </w:r>
      <w:r w:rsidRPr="00FE1F1F">
        <w:rPr>
          <w:rFonts w:ascii="Arial" w:eastAsia="Times New Roman" w:hAnsi="Arial"/>
          <w:bCs/>
          <w:sz w:val="24"/>
          <w:szCs w:val="24"/>
          <w:lang w:eastAsia="it-IT"/>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0EE0421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Gesù Salvatore degli uomini, non degli Angeli. 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FE1F1F">
        <w:rPr>
          <w:rFonts w:ascii="Arial" w:eastAsia="Times New Roman" w:hAnsi="Arial"/>
          <w:bCs/>
          <w:i/>
          <w:sz w:val="24"/>
          <w:szCs w:val="24"/>
          <w:lang w:eastAsia="it-IT"/>
        </w:rPr>
        <w:t xml:space="preserve">È questo il grande mistero dell’Incarnazione. </w:t>
      </w:r>
      <w:r w:rsidRPr="00FE1F1F">
        <w:rPr>
          <w:rFonts w:ascii="Arial" w:eastAsia="Times New Roman" w:hAnsi="Arial"/>
          <w:bCs/>
          <w:sz w:val="24"/>
          <w:szCs w:val="24"/>
          <w:lang w:eastAsia="it-IT"/>
        </w:rPr>
        <w:t xml:space="preserve">L’Angelo non ha generazione. Non ha comunicazione della sua natura. </w:t>
      </w:r>
    </w:p>
    <w:p w14:paraId="4C5337E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Mistero della salvezza e giustizia. 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FE1F1F">
        <w:rPr>
          <w:rFonts w:ascii="Arial" w:eastAsia="Times New Roman" w:hAnsi="Arial"/>
          <w:bCs/>
          <w:i/>
          <w:sz w:val="24"/>
          <w:szCs w:val="24"/>
          <w:lang w:eastAsia="it-IT"/>
        </w:rPr>
        <w:t>Egli compie l’espiazione vicaria a causa della sua fedeltà al Padre suo</w:t>
      </w:r>
      <w:r w:rsidRPr="00FE1F1F">
        <w:rPr>
          <w:rFonts w:ascii="Arial" w:eastAsia="Times New Roman" w:hAnsi="Arial"/>
          <w:bCs/>
          <w:sz w:val="24"/>
          <w:szCs w:val="24"/>
          <w:lang w:eastAsia="it-IT"/>
        </w:rPr>
        <w:t xml:space="preserve">. Egli vive per compiere la volontà del Padre, per realizzare un’obbedienza perfettissima. </w:t>
      </w:r>
      <w:r w:rsidRPr="00FE1F1F">
        <w:rPr>
          <w:rFonts w:ascii="Arial" w:eastAsia="Times New Roman" w:hAnsi="Arial"/>
          <w:bCs/>
          <w:i/>
          <w:sz w:val="24"/>
          <w:szCs w:val="24"/>
          <w:lang w:eastAsia="it-IT"/>
        </w:rPr>
        <w:t xml:space="preserve">Questa obbedienza produce per Lui un frutto di risurrezione gloriosa. Il Signore gli dona un corpo spirituale, incorruttibile, immortale, glorioso. Il Padre dona a noi, sempre </w:t>
      </w:r>
      <w:r w:rsidRPr="00FE1F1F">
        <w:rPr>
          <w:rFonts w:ascii="Arial" w:eastAsia="Times New Roman" w:hAnsi="Arial"/>
          <w:bCs/>
          <w:i/>
          <w:sz w:val="24"/>
          <w:szCs w:val="24"/>
          <w:lang w:eastAsia="it-IT"/>
        </w:rPr>
        <w:lastRenderedPageBreak/>
        <w:t xml:space="preserve">per l’opera di obbedienza del Figlio non solo il perdono dei peccati, ma la stessa relazione che il Figlio ha con Lui e la relazione è di figliolanza assieme a tutti i beni divini che possiede il Figlio. Siamo purificati da ogni peccato, ma anche elevati alla dignità di figli adottivi e resi partecipi della divina natura. </w:t>
      </w:r>
      <w:r w:rsidRPr="00FE1F1F">
        <w:rPr>
          <w:rFonts w:ascii="Arial" w:eastAsia="Times New Roman" w:hAnsi="Arial"/>
          <w:bCs/>
          <w:sz w:val="24"/>
          <w:szCs w:val="24"/>
          <w:lang w:eastAsia="it-IT"/>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volontà del Padre, l’osservanza pura e semplice di ogni Parola del Vangelo. </w:t>
      </w:r>
      <w:r w:rsidRPr="00FE1F1F">
        <w:rPr>
          <w:rFonts w:ascii="Arial" w:eastAsia="Times New Roman" w:hAnsi="Arial"/>
          <w:bCs/>
          <w:i/>
          <w:sz w:val="24"/>
          <w:szCs w:val="24"/>
          <w:lang w:eastAsia="it-IT"/>
        </w:rPr>
        <w:t>È il Vangelo la via della salvezza, ma è il Vangelo osservato in ogni sua parte, messo in pratica in ogni sua prescrizione, ma come obbedienza perfetta sempre al Signore Dio nostro</w:t>
      </w:r>
      <w:r w:rsidRPr="00FE1F1F">
        <w:rPr>
          <w:rFonts w:ascii="Arial" w:eastAsia="Times New Roman" w:hAnsi="Arial"/>
          <w:bCs/>
          <w:sz w:val="24"/>
          <w:szCs w:val="24"/>
          <w:lang w:eastAsia="it-IT"/>
        </w:rPr>
        <w:t xml:space="preserve">. Chi vuole cooperare con Cristo alla redenzione dei suoi fratelli, deve portare la sua vita tutta nel Vangelo. </w:t>
      </w:r>
    </w:p>
    <w:p w14:paraId="2F95705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Redenzione, pentimento, giustificazione, obbedienza, conversione, fede. Con la sua espiazione vicaria Cristo ci ha redenti. La redenzione operata da Cristo non è ancora salvezza per noi. La redenzione è salvezza quando si accoglie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della predicazione, ci si pente dei propri peccati, ci si lascia battezzare nel nome di Cristo Gesù, si diviene giustificati. Il nostro peccato è cancellato. Noi siamo rigenerati a vita nuova ed eterna. </w:t>
      </w:r>
      <w:r w:rsidRPr="00FE1F1F">
        <w:rPr>
          <w:rFonts w:ascii="Arial" w:eastAsia="Times New Roman" w:hAnsi="Arial"/>
          <w:bCs/>
          <w:i/>
          <w:sz w:val="24"/>
          <w:szCs w:val="24"/>
          <w:lang w:eastAsia="it-IT"/>
        </w:rPr>
        <w:t>La giustificazione non è ancora compimento della salvezza</w:t>
      </w:r>
      <w:r w:rsidRPr="00FE1F1F">
        <w:rPr>
          <w:rFonts w:ascii="Arial" w:eastAsia="Times New Roman" w:hAnsi="Arial"/>
          <w:bCs/>
          <w:sz w:val="24"/>
          <w:szCs w:val="24"/>
          <w:lang w:eastAsia="it-IT"/>
        </w:rPr>
        <w:t xml:space="preserve">. La salvezza avviene per noi nella santità e la santità è compimento in ogni sua parte della Volontà del Padre, in una obbedienza ad ogni Parola del Vangelo. </w:t>
      </w:r>
      <w:r w:rsidRPr="00FE1F1F">
        <w:rPr>
          <w:rFonts w:ascii="Arial" w:eastAsia="Times New Roman" w:hAnsi="Arial"/>
          <w:bCs/>
          <w:i/>
          <w:sz w:val="24"/>
          <w:szCs w:val="24"/>
          <w:lang w:eastAsia="it-IT"/>
        </w:rPr>
        <w:t>Si obbedisce al Vangelo nella fede</w:t>
      </w:r>
      <w:r w:rsidRPr="00FE1F1F">
        <w:rPr>
          <w:rFonts w:ascii="Arial" w:eastAsia="Times New Roman" w:hAnsi="Arial"/>
          <w:bCs/>
          <w:sz w:val="24"/>
          <w:szCs w:val="24"/>
          <w:lang w:eastAsia="it-IT"/>
        </w:rPr>
        <w:t xml:space="preserve">. Per fede si crede che il Vangelo è l’unica via della salvezza. Al Vangelo quotidianamente ci si converte. Il Vangelo si vive. </w:t>
      </w:r>
      <w:r w:rsidRPr="00FE1F1F">
        <w:rPr>
          <w:rFonts w:ascii="Arial" w:eastAsia="Times New Roman" w:hAnsi="Arial"/>
          <w:bCs/>
          <w:i/>
          <w:sz w:val="24"/>
          <w:szCs w:val="24"/>
          <w:lang w:eastAsia="it-IT"/>
        </w:rPr>
        <w:t>Vivendo di verità in verità, progredendo di fede in fede, ma sempre nella Parola, il cristiano compie il cammino della sua santificazione e raggiunge la salvezza definitiva nel Regno eterno di Dio che è il Paradiso</w:t>
      </w:r>
      <w:r w:rsidRPr="00FE1F1F">
        <w:rPr>
          <w:rFonts w:ascii="Arial" w:eastAsia="Times New Roman" w:hAnsi="Arial"/>
          <w:bCs/>
          <w:sz w:val="24"/>
          <w:szCs w:val="24"/>
          <w:lang w:eastAsia="it-IT"/>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13029883"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Vero uomo messo alla prova. Cristo è vero e perfetto uomo. Come tale anche Lui deve andare a Dio attraverso l’obbedienza, l’ascolto della sua volontà. Lui ha compiuto la volontà del Padre fino alla morte di croce. Tutto ha dato di sé al Padre, niente gli resta da dare. </w:t>
      </w:r>
      <w:r w:rsidRPr="00FE1F1F">
        <w:rPr>
          <w:rFonts w:ascii="Arial" w:eastAsia="Times New Roman" w:hAnsi="Arial"/>
          <w:bCs/>
          <w:i/>
          <w:sz w:val="24"/>
          <w:szCs w:val="24"/>
          <w:lang w:eastAsia="it-IT"/>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FE1F1F">
        <w:rPr>
          <w:rFonts w:ascii="Arial" w:eastAsia="Times New Roman" w:hAnsi="Arial"/>
          <w:bCs/>
          <w:sz w:val="24"/>
          <w:szCs w:val="24"/>
          <w:lang w:eastAsia="it-IT"/>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65A19F3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Obbedienza, volontà di Dio, sofferenza di obbedienza, compimento della volontà di Dio nella carne santa: redenzione. La sofferenza che salva l’uomo non è quella che nasce dal peccato. Questa serve unicamente per espiare il nostro peccato, al fine di liberare la nostra anima dalle pene temporali dovute ai peccati. Quella </w:t>
      </w:r>
      <w:r w:rsidRPr="00FE1F1F">
        <w:rPr>
          <w:rFonts w:ascii="Arial" w:eastAsia="Times New Roman" w:hAnsi="Arial"/>
          <w:bCs/>
          <w:sz w:val="24"/>
          <w:szCs w:val="24"/>
          <w:lang w:eastAsia="it-IT"/>
        </w:rPr>
        <w:lastRenderedPageBreak/>
        <w:t xml:space="preserve">di Cristo è una sofferenza di obbedienza, di compimento della volontà del Padre fatta da Lui in una carne santissima, giusta, tutta ricolma di grazia e di verità. </w:t>
      </w:r>
      <w:r w:rsidRPr="00FE1F1F">
        <w:rPr>
          <w:rFonts w:ascii="Arial" w:eastAsia="Times New Roman" w:hAnsi="Arial"/>
          <w:bCs/>
          <w:i/>
          <w:sz w:val="24"/>
          <w:szCs w:val="24"/>
          <w:lang w:eastAsia="it-IT"/>
        </w:rPr>
        <w:t>È la santità nel compimento della volontà del Padre che redime il mondo. È la perfetta giustizia di Cristo che fa della sua opera di obbedienza un atto di redenzione e di salvezza</w:t>
      </w:r>
      <w:r w:rsidRPr="00FE1F1F">
        <w:rPr>
          <w:rFonts w:ascii="Arial" w:eastAsia="Times New Roman" w:hAnsi="Arial"/>
          <w:bCs/>
          <w:sz w:val="24"/>
          <w:szCs w:val="24"/>
          <w:lang w:eastAsia="it-IT"/>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FE1F1F">
        <w:rPr>
          <w:rFonts w:ascii="Arial" w:eastAsia="Times New Roman" w:hAnsi="Arial"/>
          <w:bCs/>
          <w:i/>
          <w:sz w:val="24"/>
          <w:szCs w:val="24"/>
          <w:lang w:eastAsia="it-IT"/>
        </w:rPr>
        <w:t xml:space="preserve">vanificare ogni nostra opera, rendere infruttuoso, quanto alla salvezza, ogni nostro lavoro nella Vigna del Signore. </w:t>
      </w:r>
      <w:r w:rsidRPr="00FE1F1F">
        <w:rPr>
          <w:rFonts w:ascii="Arial" w:eastAsia="Times New Roman" w:hAnsi="Arial"/>
          <w:bCs/>
          <w:sz w:val="24"/>
          <w:szCs w:val="24"/>
          <w:lang w:eastAsia="it-IT"/>
        </w:rPr>
        <w:t xml:space="preserve">La redenzione è obbedienza. L’obbedienza è alla Volontà di Dio. La volontà di Dio è il Vangelo. La salvezza nasce dalla nostra vita tutta portata nel Vangelo. </w:t>
      </w:r>
      <w:r w:rsidRPr="00FE1F1F">
        <w:rPr>
          <w:rFonts w:ascii="Arial" w:eastAsia="Times New Roman" w:hAnsi="Arial"/>
          <w:bCs/>
          <w:i/>
          <w:sz w:val="24"/>
          <w:szCs w:val="24"/>
          <w:lang w:eastAsia="it-IT"/>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Pr="00FE1F1F">
        <w:rPr>
          <w:rFonts w:ascii="Arial" w:eastAsia="Times New Roman" w:hAnsi="Arial"/>
          <w:bCs/>
          <w:sz w:val="24"/>
          <w:szCs w:val="24"/>
          <w:lang w:eastAsia="it-IT"/>
        </w:rPr>
        <w:t xml:space="preserve"> Cristo Gesù è </w:t>
      </w:r>
      <w:smartTag w:uri="urn:schemas-microsoft-com:office:smarttags" w:element="PersonName">
        <w:smartTagPr>
          <w:attr w:name="ProductID" w:val="la Volontà"/>
        </w:smartTagPr>
        <w:r w:rsidRPr="00FE1F1F">
          <w:rPr>
            <w:rFonts w:ascii="Arial" w:eastAsia="Times New Roman" w:hAnsi="Arial"/>
            <w:bCs/>
            <w:sz w:val="24"/>
            <w:szCs w:val="24"/>
            <w:lang w:eastAsia="it-IT"/>
          </w:rPr>
          <w:t>la Volontà</w:t>
        </w:r>
      </w:smartTag>
      <w:r w:rsidRPr="00FE1F1F">
        <w:rPr>
          <w:rFonts w:ascii="Arial" w:eastAsia="Times New Roman" w:hAnsi="Arial"/>
          <w:bCs/>
          <w:sz w:val="24"/>
          <w:szCs w:val="24"/>
          <w:lang w:eastAsia="it-IT"/>
        </w:rPr>
        <w:t xml:space="preserve"> di Dio per noi. Chi accoglie Lui accoglie la volontà di Dio ed entra nel mistero della vera salvezza, della giustificazione, della santificazione. Ma anche la verità tutta intera verso cui conduce lo Spirito Santo deve essere obbedienza a Dio. </w:t>
      </w:r>
      <w:r w:rsidRPr="00FE1F1F">
        <w:rPr>
          <w:rFonts w:ascii="Arial" w:eastAsia="Times New Roman" w:hAnsi="Arial"/>
          <w:bCs/>
          <w:i/>
          <w:sz w:val="24"/>
          <w:szCs w:val="24"/>
          <w:lang w:eastAsia="it-IT"/>
        </w:rPr>
        <w:t>Fermare la storia alla verità di Dio di ieri, senza aggiungere la pienezza di verità che oggi lo Spirito rivela alla sua Chiesa, è già porsi fuori della vera obbedienza a Dio</w:t>
      </w:r>
      <w:r w:rsidRPr="00FE1F1F">
        <w:rPr>
          <w:rFonts w:ascii="Arial" w:eastAsia="Times New Roman" w:hAnsi="Arial"/>
          <w:bCs/>
          <w:sz w:val="24"/>
          <w:szCs w:val="24"/>
          <w:lang w:eastAsia="it-IT"/>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FE1F1F">
        <w:rPr>
          <w:rFonts w:ascii="Arial" w:eastAsia="Times New Roman" w:hAnsi="Arial"/>
          <w:bCs/>
          <w:i/>
          <w:sz w:val="24"/>
          <w:szCs w:val="24"/>
          <w:lang w:eastAsia="it-IT"/>
        </w:rPr>
        <w:t>Non c’è vera obbedienza a Dio senza l’ascolto del Signore che parla oggi alla sua Chiesa</w:t>
      </w:r>
      <w:r w:rsidRPr="00FE1F1F">
        <w:rPr>
          <w:rFonts w:ascii="Arial" w:eastAsia="Times New Roman" w:hAnsi="Arial"/>
          <w:bCs/>
          <w:sz w:val="24"/>
          <w:szCs w:val="24"/>
          <w:lang w:eastAsia="it-IT"/>
        </w:rPr>
        <w:t xml:space="preserve">. Senza vera obbedienza nessuna redenzione sarà mai possibile. Senza obbedienza, si lavora, ma invano; ci si affatica, ma inutilmente. </w:t>
      </w:r>
    </w:p>
    <w:p w14:paraId="0465378E" w14:textId="77777777" w:rsidR="00FE1F1F" w:rsidRPr="00FE1F1F" w:rsidRDefault="00FE1F1F" w:rsidP="00FE1F1F">
      <w:pPr>
        <w:spacing w:after="120" w:line="240" w:lineRule="auto"/>
        <w:jc w:val="both"/>
        <w:rPr>
          <w:rFonts w:ascii="Arial" w:eastAsia="Times New Roman" w:hAnsi="Arial"/>
          <w:bCs/>
          <w:sz w:val="24"/>
          <w:szCs w:val="24"/>
          <w:lang w:eastAsia="it-IT"/>
        </w:rPr>
      </w:pPr>
    </w:p>
    <w:p w14:paraId="3A10F5C3" w14:textId="77777777" w:rsidR="00FE1F1F" w:rsidRPr="00FE1F1F" w:rsidRDefault="00FE1F1F" w:rsidP="00FE1F1F">
      <w:pPr>
        <w:keepNext/>
        <w:spacing w:after="120" w:line="240" w:lineRule="auto"/>
        <w:jc w:val="both"/>
        <w:outlineLvl w:val="2"/>
        <w:rPr>
          <w:rFonts w:ascii="Arial" w:hAnsi="Arial"/>
          <w:b/>
          <w:bCs/>
          <w:sz w:val="24"/>
          <w:szCs w:val="18"/>
        </w:rPr>
      </w:pPr>
      <w:bookmarkStart w:id="681" w:name="_Toc77522681"/>
      <w:bookmarkStart w:id="682" w:name="_Toc192769266"/>
      <w:r w:rsidRPr="00FE1F1F">
        <w:rPr>
          <w:rFonts w:ascii="Arial" w:hAnsi="Arial"/>
          <w:b/>
          <w:bCs/>
          <w:sz w:val="24"/>
          <w:szCs w:val="18"/>
        </w:rPr>
        <w:t>T</w:t>
      </w:r>
      <w:bookmarkEnd w:id="681"/>
      <w:r w:rsidRPr="00FE1F1F">
        <w:rPr>
          <w:rFonts w:ascii="Arial" w:hAnsi="Arial"/>
          <w:b/>
          <w:bCs/>
          <w:sz w:val="24"/>
          <w:szCs w:val="18"/>
        </w:rPr>
        <w:t xml:space="preserve"> CONSUSTANZIALE CON GLI UOMINI</w:t>
      </w:r>
      <w:bookmarkEnd w:id="682"/>
    </w:p>
    <w:p w14:paraId="37B1160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Preso fra gli uomini. Il sacerdote è un uomo preso tra gli uomini. È questa la verità divina che regola la legge sul sacerdozio. Questo significa che il sacerdote deve essere un figlio di Adamo. Chi non è figlio di Adamo non può essere sacerdote. </w:t>
      </w:r>
      <w:r w:rsidRPr="00FE1F1F">
        <w:rPr>
          <w:rFonts w:ascii="Arial" w:eastAsia="Times New Roman" w:hAnsi="Arial"/>
          <w:bCs/>
          <w:i/>
          <w:sz w:val="24"/>
          <w:szCs w:val="24"/>
          <w:lang w:eastAsia="it-IT"/>
        </w:rPr>
        <w:t xml:space="preserve">Anche Gesù, per essere nostro vero sacerdote, si è sottoposto a questa legge: si è fatto figlio di Adamo. Da Figlio di Dio, consustanziale con il Padre, si è fatto figlio di Adamo, </w:t>
      </w:r>
      <w:bookmarkStart w:id="683" w:name="_Hlk185325467"/>
      <w:r w:rsidRPr="00FE1F1F">
        <w:rPr>
          <w:rFonts w:ascii="Arial" w:eastAsia="Times New Roman" w:hAnsi="Arial"/>
          <w:bCs/>
          <w:i/>
          <w:sz w:val="24"/>
          <w:szCs w:val="24"/>
          <w:lang w:eastAsia="it-IT"/>
        </w:rPr>
        <w:t>consustanziale con gli uomini</w:t>
      </w:r>
      <w:bookmarkEnd w:id="683"/>
      <w:r w:rsidRPr="00FE1F1F">
        <w:rPr>
          <w:rFonts w:ascii="Arial" w:eastAsia="Times New Roman" w:hAnsi="Arial"/>
          <w:bCs/>
          <w:i/>
          <w:sz w:val="24"/>
          <w:szCs w:val="24"/>
          <w:lang w:eastAsia="it-IT"/>
        </w:rPr>
        <w:t xml:space="preserve">. </w:t>
      </w:r>
      <w:r w:rsidRPr="00FE1F1F">
        <w:rPr>
          <w:rFonts w:ascii="Arial" w:eastAsia="Times New Roman" w:hAnsi="Arial"/>
          <w:bCs/>
          <w:sz w:val="24"/>
          <w:szCs w:val="24"/>
          <w:lang w:eastAsia="it-IT"/>
        </w:rPr>
        <w:t xml:space="preserve">Essendo vero uomo, può essere preso da Dio per essere da Lui costituito suo Sommo Sacerdote della Nuova Alleanza. Per il bene degli uomini nelle cose che riguardano Dio. È questa la seconda verità che delimita l’esercizio del ministero sacerdotale. Uomo tra gli uomini, il sacerdote non si deve occupare delle cose degli uomini che riguardano </w:t>
      </w:r>
      <w:r w:rsidRPr="00FE1F1F">
        <w:rPr>
          <w:rFonts w:ascii="Arial" w:eastAsia="Times New Roman" w:hAnsi="Arial"/>
          <w:bCs/>
          <w:sz w:val="24"/>
          <w:szCs w:val="24"/>
          <w:lang w:eastAsia="it-IT"/>
        </w:rPr>
        <w:lastRenderedPageBreak/>
        <w:t xml:space="preserve">le cose terrene, mondane. </w:t>
      </w:r>
      <w:r w:rsidRPr="00FE1F1F">
        <w:rPr>
          <w:rFonts w:ascii="Arial" w:eastAsia="Times New Roman" w:hAnsi="Arial"/>
          <w:bCs/>
          <w:i/>
          <w:sz w:val="24"/>
          <w:szCs w:val="24"/>
          <w:lang w:eastAsia="it-IT"/>
        </w:rPr>
        <w:t xml:space="preserve">Il bene che lui deve cercare è nelle cose che riguardano direttamente Dio. Le cose di Dio sono la sua Gloria, la sua Signoria, la sua Parola, la sua Grazia, la sua Verità, il suo Regno, la sua Eternità. </w:t>
      </w:r>
      <w:r w:rsidRPr="00FE1F1F">
        <w:rPr>
          <w:rFonts w:ascii="Arial" w:eastAsia="Times New Roman" w:hAnsi="Arial"/>
          <w:bCs/>
          <w:sz w:val="24"/>
          <w:szCs w:val="24"/>
          <w:lang w:eastAsia="it-IT"/>
        </w:rPr>
        <w:t xml:space="preserve">Il bene che lui deve portare ai suoi fratelli è Dio stesso, la sua Verità, la sua Giustizia, la sua Santità, la sua Parola, il suo Amore, la sua Misericordia. Egli deve portare l’uomo a Dio, portando Dio ad ogni uomo. </w:t>
      </w:r>
    </w:p>
    <w:p w14:paraId="1FA5E7E0"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Per offrire doni e sacrifici per i peccati. Viene ora specificata una delle cose principali che riguardano Dio: il perdono dei peccati, la loro remissione, la loro espiazione. </w:t>
      </w:r>
      <w:r w:rsidRPr="00FE1F1F">
        <w:rPr>
          <w:rFonts w:ascii="Arial" w:eastAsia="Times New Roman" w:hAnsi="Arial"/>
          <w:bCs/>
          <w:i/>
          <w:sz w:val="24"/>
          <w:szCs w:val="24"/>
          <w:lang w:eastAsia="it-IT"/>
        </w:rPr>
        <w:t xml:space="preserve">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FE1F1F">
        <w:rPr>
          <w:rFonts w:ascii="Arial" w:eastAsia="Times New Roman" w:hAnsi="Arial"/>
          <w:bCs/>
          <w:sz w:val="24"/>
          <w:szCs w:val="24"/>
          <w:lang w:eastAsia="it-IT"/>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3ABD491A"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Per lui, per gli altri, fuori di lui. Nell’Antica Legge il Sacerdote offriva per se stesso e per gli altri con una vittima che era fuori di lui, che non era lui. Il sacerdote nell’Antica Legge offriva sacrifici animali, portava dinanzi a Dio il sangue dei tori e dei vitelli. </w:t>
      </w:r>
      <w:r w:rsidRPr="00FE1F1F">
        <w:rPr>
          <w:rFonts w:ascii="Arial" w:eastAsia="Times New Roman" w:hAnsi="Arial"/>
          <w:bCs/>
          <w:i/>
          <w:sz w:val="24"/>
          <w:szCs w:val="24"/>
          <w:lang w:eastAsia="it-IT"/>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FE1F1F">
        <w:rPr>
          <w:rFonts w:ascii="Arial" w:eastAsia="Times New Roman" w:hAnsi="Arial"/>
          <w:bCs/>
          <w:sz w:val="24"/>
          <w:szCs w:val="24"/>
          <w:lang w:eastAsia="it-IT"/>
        </w:rPr>
        <w:t xml:space="preserve">. Con esso viene abolita per sempre l’Antica Legge e ogni Antico Sacrificio. </w:t>
      </w:r>
      <w:r w:rsidRPr="00FE1F1F">
        <w:rPr>
          <w:rFonts w:ascii="Arial" w:eastAsia="Times New Roman" w:hAnsi="Arial"/>
          <w:bCs/>
          <w:i/>
          <w:sz w:val="24"/>
          <w:szCs w:val="24"/>
          <w:lang w:eastAsia="it-IT"/>
        </w:rPr>
        <w:t>Ora il Sacrificio è uno solo</w:t>
      </w:r>
      <w:r w:rsidRPr="00FE1F1F">
        <w:rPr>
          <w:rFonts w:ascii="Arial" w:eastAsia="Times New Roman" w:hAnsi="Arial"/>
          <w:bCs/>
          <w:sz w:val="24"/>
          <w:szCs w:val="24"/>
          <w:lang w:eastAsia="it-IT"/>
        </w:rPr>
        <w:t xml:space="preserve">: </w:t>
      </w:r>
      <w:r w:rsidRPr="00FE1F1F">
        <w:rPr>
          <w:rFonts w:ascii="Arial" w:eastAsia="Times New Roman" w:hAnsi="Arial"/>
          <w:bCs/>
          <w:i/>
          <w:sz w:val="24"/>
          <w:szCs w:val="24"/>
          <w:lang w:eastAsia="it-IT"/>
        </w:rPr>
        <w:t>Cristo Gesù</w:t>
      </w:r>
      <w:r w:rsidRPr="00FE1F1F">
        <w:rPr>
          <w:rFonts w:ascii="Arial" w:eastAsia="Times New Roman" w:hAnsi="Arial"/>
          <w:bCs/>
          <w:sz w:val="24"/>
          <w:szCs w:val="24"/>
          <w:lang w:eastAsia="it-IT"/>
        </w:rPr>
        <w:t xml:space="preserve">. In questa offerta ogni cristiano deve farsi offerta, sacrificio. Questa offerta ogni sacerdote ordinato deve offrire al Padre, ma in questa offerta anche offrirsi per se stesso e per il mondo intero. </w:t>
      </w:r>
    </w:p>
    <w:p w14:paraId="0AAA444A" w14:textId="5B4D7ABF"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Nessuno si fa. Viene fatto. L’onore del sacerdozio nessuno può attribuirselo da solo. Sacerdote nessuno si può fare da sé. Tutti sono fatti da Dio, tutti sono da Lui costituiti. È Dio che ha fatto, che ha costituito Gesù suo Sacerdote in eterno alla maniera di </w:t>
      </w:r>
      <w:r w:rsidR="00B25C30" w:rsidRPr="00FE1F1F">
        <w:rPr>
          <w:rFonts w:ascii="Arial" w:eastAsia="Times New Roman" w:hAnsi="Arial"/>
          <w:bCs/>
          <w:sz w:val="24"/>
          <w:szCs w:val="24"/>
          <w:lang w:eastAsia="it-IT"/>
        </w:rPr>
        <w:t>Melchisedek.</w:t>
      </w:r>
      <w:r w:rsidRPr="00FE1F1F">
        <w:rPr>
          <w:rFonts w:ascii="Arial" w:eastAsia="Times New Roman" w:hAnsi="Arial"/>
          <w:bCs/>
          <w:sz w:val="24"/>
          <w:szCs w:val="24"/>
          <w:lang w:eastAsia="it-IT"/>
        </w:rPr>
        <w:t xml:space="preserve"> Dio non solo lo ha costituito. Gli ha indicato anche la modalità, secondo la quale egli avrebbe dovuto esercitare il culto. </w:t>
      </w:r>
      <w:r w:rsidRPr="00FE1F1F">
        <w:rPr>
          <w:rFonts w:ascii="Arial" w:eastAsia="Times New Roman" w:hAnsi="Arial"/>
          <w:bCs/>
          <w:i/>
          <w:sz w:val="24"/>
          <w:szCs w:val="24"/>
          <w:lang w:eastAsia="it-IT"/>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FE1F1F">
        <w:rPr>
          <w:rFonts w:ascii="Arial" w:eastAsia="Times New Roman" w:hAnsi="Arial"/>
          <w:bCs/>
          <w:sz w:val="24"/>
          <w:szCs w:val="24"/>
          <w:lang w:eastAsia="it-IT"/>
        </w:rPr>
        <w:t xml:space="preserve">Questa metodologia, seguita e applicata con somma diligenza, conduce alla verità che libera e introduce nella vera vita. </w:t>
      </w:r>
    </w:p>
    <w:p w14:paraId="410A763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Le cose che riguardano Dio: Legge, espiazione, preghiera. I compiti del Sacerdote nelle cose che riguardano Dio sono: il dono al popolo della Legge di Dio e il suo insegnamento secondo perfetta verità, o corrispondenza con la divina volontà, il culto nella sua duplice via di preghiera e di sacrificio. Con la preghiera </w:t>
      </w:r>
      <w:r w:rsidRPr="00FE1F1F">
        <w:rPr>
          <w:rFonts w:ascii="Arial" w:eastAsia="Times New Roman" w:hAnsi="Arial"/>
          <w:bCs/>
          <w:sz w:val="24"/>
          <w:szCs w:val="24"/>
          <w:lang w:eastAsia="it-IT"/>
        </w:rPr>
        <w:lastRenderedPageBreak/>
        <w:t xml:space="preserve">si intercede, si invoca da Dio la benedizione sul popolo dell’Alleanza; con l’espiazione si offre il sacrificio per l’espiazione dei peccati. </w:t>
      </w:r>
      <w:r w:rsidRPr="00FE1F1F">
        <w:rPr>
          <w:rFonts w:ascii="Arial" w:eastAsia="Times New Roman" w:hAnsi="Arial"/>
          <w:bCs/>
          <w:i/>
          <w:sz w:val="24"/>
          <w:szCs w:val="24"/>
          <w:lang w:eastAsia="it-IT"/>
        </w:rPr>
        <w:t>Come si può constatare il ministero sacerdotale è finalizzato a far entrare e a far permanere l’uomo nella volontà di Dio per un suo compimento sempre più perfetto</w:t>
      </w:r>
      <w:r w:rsidRPr="00FE1F1F">
        <w:rPr>
          <w:rFonts w:ascii="Arial" w:eastAsia="Times New Roman" w:hAnsi="Arial"/>
          <w:bCs/>
          <w:sz w:val="24"/>
          <w:szCs w:val="24"/>
          <w:lang w:eastAsia="it-IT"/>
        </w:rPr>
        <w:t xml:space="preserve">. </w:t>
      </w:r>
      <w:r w:rsidRPr="00FE1F1F">
        <w:rPr>
          <w:rFonts w:ascii="Arial" w:eastAsia="Times New Roman" w:hAnsi="Arial"/>
          <w:bCs/>
          <w:i/>
          <w:sz w:val="24"/>
          <w:szCs w:val="24"/>
          <w:lang w:eastAsia="it-IT"/>
        </w:rPr>
        <w:t xml:space="preserve">Quando lo si separa da questa finalità, il suo è un esercizio, o una ministerialità vana. È vano ogni esercizio del ministero sacerdotale che non fa crescere la santità nel popolo del Signore. </w:t>
      </w:r>
      <w:r w:rsidRPr="00FE1F1F">
        <w:rPr>
          <w:rFonts w:ascii="Arial" w:eastAsia="Times New Roman" w:hAnsi="Arial"/>
          <w:bCs/>
          <w:sz w:val="24"/>
          <w:szCs w:val="24"/>
          <w:lang w:eastAsia="it-IT"/>
        </w:rPr>
        <w:t xml:space="preserve">Nessuna santità sarà mai possibile senza l’insegnamento della Legge, senza il dono della verità che </w:t>
      </w:r>
      <w:smartTag w:uri="urn:schemas-microsoft-com:office:smarttags" w:element="PersonName">
        <w:smartTagPr>
          <w:attr w:name="ProductID" w:val="la Legge"/>
        </w:smartTagPr>
        <w:r w:rsidRPr="00FE1F1F">
          <w:rPr>
            <w:rFonts w:ascii="Arial" w:eastAsia="Times New Roman" w:hAnsi="Arial"/>
            <w:bCs/>
            <w:sz w:val="24"/>
            <w:szCs w:val="24"/>
            <w:lang w:eastAsia="it-IT"/>
          </w:rPr>
          <w:t>la Legge</w:t>
        </w:r>
      </w:smartTag>
      <w:r w:rsidRPr="00FE1F1F">
        <w:rPr>
          <w:rFonts w:ascii="Arial" w:eastAsia="Times New Roman" w:hAnsi="Arial"/>
          <w:bCs/>
          <w:sz w:val="24"/>
          <w:szCs w:val="24"/>
          <w:lang w:eastAsia="it-IT"/>
        </w:rPr>
        <w:t xml:space="preserve"> contiene. </w:t>
      </w:r>
    </w:p>
    <w:p w14:paraId="49650F3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Portare ignoranza ed errore nella santità. Il Sacerdote è chiamato a portare ogni ignoranza, ogni errore, ogni falsità, ogni idolatria, ogni ambiguità, ogni cattiva comprensione della Legge nella santissima verità della Volontà di Dio che </w:t>
      </w:r>
      <w:smartTag w:uri="urn:schemas-microsoft-com:office:smarttags" w:element="PersonName">
        <w:smartTagPr>
          <w:attr w:name="ProductID" w:val="la Legge"/>
        </w:smartTagPr>
        <w:r w:rsidRPr="00FE1F1F">
          <w:rPr>
            <w:rFonts w:ascii="Arial" w:eastAsia="Times New Roman" w:hAnsi="Arial"/>
            <w:bCs/>
            <w:sz w:val="24"/>
            <w:szCs w:val="24"/>
            <w:lang w:eastAsia="it-IT"/>
          </w:rPr>
          <w:t>la Legge</w:t>
        </w:r>
      </w:smartTag>
      <w:r w:rsidRPr="00FE1F1F">
        <w:rPr>
          <w:rFonts w:ascii="Arial" w:eastAsia="Times New Roman" w:hAnsi="Arial"/>
          <w:bCs/>
          <w:sz w:val="24"/>
          <w:szCs w:val="24"/>
          <w:lang w:eastAsia="it-IT"/>
        </w:rPr>
        <w:t xml:space="preserve"> esprime e contiene. </w:t>
      </w:r>
      <w:r w:rsidRPr="00FE1F1F">
        <w:rPr>
          <w:rFonts w:ascii="Arial" w:eastAsia="Times New Roman" w:hAnsi="Arial"/>
          <w:bCs/>
          <w:i/>
          <w:sz w:val="24"/>
          <w:szCs w:val="24"/>
          <w:lang w:eastAsia="it-IT"/>
        </w:rPr>
        <w:t xml:space="preserve">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FE1F1F">
        <w:rPr>
          <w:rFonts w:ascii="Arial" w:eastAsia="Times New Roman" w:hAnsi="Arial"/>
          <w:bCs/>
          <w:sz w:val="24"/>
          <w:szCs w:val="24"/>
          <w:lang w:eastAsia="it-IT"/>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45049907"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Il ministro della santità di Dio. Il Sacerdote è anche ministro della santità di Dio. </w:t>
      </w:r>
      <w:r w:rsidRPr="00FE1F1F">
        <w:rPr>
          <w:rFonts w:ascii="Arial" w:eastAsia="Times New Roman" w:hAnsi="Arial"/>
          <w:bCs/>
          <w:i/>
          <w:sz w:val="24"/>
          <w:szCs w:val="24"/>
          <w:lang w:eastAsia="it-IT"/>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FE1F1F">
        <w:rPr>
          <w:rFonts w:ascii="Arial" w:eastAsia="Times New Roman" w:hAnsi="Arial"/>
          <w:bCs/>
          <w:sz w:val="24"/>
          <w:szCs w:val="24"/>
          <w:lang w:eastAsia="it-IT"/>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5C6F6D4B"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L’uomo della giusta compassione. Il Sacerdote è l’uomo della giusta compassione, perché la sua compassione non è semplicemente umana, cioè rivolta all’uomo per le cose della terra. </w:t>
      </w:r>
      <w:r w:rsidRPr="00FE1F1F">
        <w:rPr>
          <w:rFonts w:ascii="Arial" w:eastAsia="Times New Roman" w:hAnsi="Arial"/>
          <w:bCs/>
          <w:i/>
          <w:sz w:val="24"/>
          <w:szCs w:val="24"/>
          <w:lang w:eastAsia="it-IT"/>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FE1F1F">
        <w:rPr>
          <w:rFonts w:ascii="Arial" w:eastAsia="Times New Roman" w:hAnsi="Arial"/>
          <w:bCs/>
          <w:sz w:val="24"/>
          <w:szCs w:val="24"/>
          <w:lang w:eastAsia="it-IT"/>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39C0C896"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Esperto conoscitore della Legge e della Santità di Dio. Per poter svolgere con potenza di grazia e di verità il Sacerdote deve essere lui stesso un esperto conoscitore sia della Legge, o della verità di Dio, che della sua Santità. Questo </w:t>
      </w:r>
      <w:r w:rsidRPr="00FE1F1F">
        <w:rPr>
          <w:rFonts w:ascii="Arial" w:eastAsia="Times New Roman" w:hAnsi="Arial"/>
          <w:bCs/>
          <w:sz w:val="24"/>
          <w:szCs w:val="24"/>
          <w:lang w:eastAsia="it-IT"/>
        </w:rPr>
        <w:lastRenderedPageBreak/>
        <w:t xml:space="preserve">avviene portando se stesso nella più alta verità e nella più grande santità. </w:t>
      </w:r>
      <w:r w:rsidRPr="00FE1F1F">
        <w:rPr>
          <w:rFonts w:ascii="Arial" w:eastAsia="Times New Roman" w:hAnsi="Arial"/>
          <w:bCs/>
          <w:i/>
          <w:sz w:val="24"/>
          <w:szCs w:val="24"/>
          <w:lang w:eastAsia="it-IT"/>
        </w:rPr>
        <w:t>Egli deve attrarre nella verità dalla verità che è diventata la sua vita, ma anche deve attrarre nella santità del suo Signore dalla pienezza di santità che avvolge la sua anima</w:t>
      </w:r>
      <w:r w:rsidRPr="00FE1F1F">
        <w:rPr>
          <w:rFonts w:ascii="Arial" w:eastAsia="Times New Roman" w:hAnsi="Arial"/>
          <w:bCs/>
          <w:sz w:val="24"/>
          <w:szCs w:val="24"/>
          <w:lang w:eastAsia="it-IT"/>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33DC0360"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Gli errori spirituali del Sacerdote. L’errore spirituale del Sacerdote è essenzialmente uno. Da questo errore ogni altro viene generato. </w:t>
      </w:r>
      <w:r w:rsidRPr="00FE1F1F">
        <w:rPr>
          <w:rFonts w:ascii="Arial" w:eastAsia="Times New Roman" w:hAnsi="Arial"/>
          <w:bCs/>
          <w:i/>
          <w:sz w:val="24"/>
          <w:szCs w:val="24"/>
          <w:lang w:eastAsia="it-IT"/>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FE1F1F">
        <w:rPr>
          <w:rFonts w:ascii="Arial" w:eastAsia="Times New Roman" w:hAnsi="Arial"/>
          <w:bCs/>
          <w:sz w:val="24"/>
          <w:szCs w:val="24"/>
          <w:lang w:eastAsia="it-IT"/>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1A7A4E66"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legge della giusta compassione. Per il Sacerdote la giusta compassione è una sola: attenersi al dono della verità e della grazia. La sua giusta compassione è preservare il suo ministero nella finalità che ad esso ha donato il Signore nell’atto stesso di costituirlo suo Sacerdote. </w:t>
      </w:r>
      <w:r w:rsidRPr="00FE1F1F">
        <w:rPr>
          <w:rFonts w:ascii="Arial" w:eastAsia="Times New Roman" w:hAnsi="Arial"/>
          <w:bCs/>
          <w:i/>
          <w:sz w:val="24"/>
          <w:szCs w:val="24"/>
          <w:lang w:eastAsia="it-IT"/>
        </w:rPr>
        <w:t>Le tentazioni del Sacerdote sono tutte rivolte a che lui sia distratto da questa unica finalità. Persa la finalità si perde anche l’essenza del sacerdozio</w:t>
      </w:r>
      <w:r w:rsidRPr="00FE1F1F">
        <w:rPr>
          <w:rFonts w:ascii="Arial" w:eastAsia="Times New Roman" w:hAnsi="Arial"/>
          <w:bCs/>
          <w:sz w:val="24"/>
          <w:szCs w:val="24"/>
          <w:lang w:eastAsia="it-IT"/>
        </w:rPr>
        <w:t xml:space="preserve">. Quanto si opera non è più giusta compassione, bensì è compassione falsa, bugiarda, iniqua. È iniqua perché frutto di peccato e di morte del ministero sacerdotale. </w:t>
      </w:r>
    </w:p>
    <w:p w14:paraId="611E4E55"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legge del sacerdozio è di origine divina, non può essere di origine ecclesiale. Il Sacerdozio è stato costituito da Dio all’interno del suo popolo. Dio lo ha costituito, Dio ne ha legiferato anche l’essenza, le finalità, le modalità, le forme. </w:t>
      </w:r>
      <w:r w:rsidRPr="00FE1F1F">
        <w:rPr>
          <w:rFonts w:ascii="Arial" w:eastAsia="Times New Roman" w:hAnsi="Arial"/>
          <w:bCs/>
          <w:i/>
          <w:sz w:val="24"/>
          <w:szCs w:val="24"/>
          <w:lang w:eastAsia="it-IT"/>
        </w:rPr>
        <w:t xml:space="preserve">Essendo Dio l’Autore, nessun altro può legiferare su di esso. Non può perché non è Autore. Essendo il Sacerdozio di origine divina, di origine divina deve sempre rimanere. Neanche la storia lo può condizionare, o asservire ad essa. Se </w:t>
      </w:r>
      <w:smartTag w:uri="urn:schemas-microsoft-com:office:smarttags" w:element="PersonName">
        <w:smartTagPr>
          <w:attr w:name="ProductID" w:val="La Chiesa"/>
        </w:smartTagPr>
        <w:r w:rsidRPr="00FE1F1F">
          <w:rPr>
            <w:rFonts w:ascii="Arial" w:eastAsia="Times New Roman" w:hAnsi="Arial"/>
            <w:bCs/>
            <w:i/>
            <w:sz w:val="24"/>
            <w:szCs w:val="24"/>
            <w:lang w:eastAsia="it-IT"/>
          </w:rPr>
          <w:t>la Chiesa</w:t>
        </w:r>
      </w:smartTag>
      <w:r w:rsidRPr="00FE1F1F">
        <w:rPr>
          <w:rFonts w:ascii="Arial" w:eastAsia="Times New Roman" w:hAnsi="Arial"/>
          <w:bCs/>
          <w:i/>
          <w:sz w:val="24"/>
          <w:szCs w:val="24"/>
          <w:lang w:eastAsia="it-IT"/>
        </w:rPr>
        <w:t xml:space="preserve"> vuole ritrovare splendore nel suo seno, deve mettere ogni impegno a che il Sacerdozio brilli nel suo seno in tutta la verità e la santità di cui il Signore lo ha adornato</w:t>
      </w:r>
      <w:r w:rsidRPr="00FE1F1F">
        <w:rPr>
          <w:rFonts w:ascii="Arial" w:eastAsia="Times New Roman" w:hAnsi="Arial"/>
          <w:bCs/>
          <w:sz w:val="24"/>
          <w:szCs w:val="24"/>
          <w:lang w:eastAsia="it-IT"/>
        </w:rPr>
        <w:t xml:space="preserve">. Tutte le tentazioni mirano a distruggere il Sacerdote nella sua origine divina. Distrutto il Sacerdote in questa sua divina origine, tutto il popolo di Dio va alla deriva. </w:t>
      </w:r>
      <w:r w:rsidRPr="00FE1F1F">
        <w:rPr>
          <w:rFonts w:ascii="Arial" w:eastAsia="Times New Roman" w:hAnsi="Arial"/>
          <w:bCs/>
          <w:i/>
          <w:sz w:val="24"/>
          <w:szCs w:val="24"/>
          <w:lang w:eastAsia="it-IT"/>
        </w:rPr>
        <w:t>Tutto è dal Sacerdote, perché tutto Dio è dal Sacerdote</w:t>
      </w:r>
      <w:r w:rsidRPr="00FE1F1F">
        <w:rPr>
          <w:rFonts w:ascii="Arial" w:eastAsia="Times New Roman" w:hAnsi="Arial"/>
          <w:bCs/>
          <w:sz w:val="24"/>
          <w:szCs w:val="24"/>
          <w:lang w:eastAsia="it-IT"/>
        </w:rPr>
        <w:t xml:space="preserve">. Ucciso il Sacerdote, si priva di Dio ogni uomo e tutto il popolo. Questa è verità. Questa è la verità. </w:t>
      </w:r>
    </w:p>
    <w:p w14:paraId="62B00452"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Con Mosè la prima legge sul sacerdozio. La prima legislazione sul Sacerdozio Dio l’ha data per mezzo di Mosè. </w:t>
      </w:r>
      <w:r w:rsidRPr="00FE1F1F">
        <w:rPr>
          <w:rFonts w:ascii="Arial" w:eastAsia="Times New Roman" w:hAnsi="Arial"/>
          <w:bCs/>
          <w:i/>
          <w:sz w:val="24"/>
          <w:szCs w:val="24"/>
          <w:lang w:eastAsia="it-IT"/>
        </w:rPr>
        <w:t>Potevano essere Sacerdoti al suo cospetto solo i discendenti maschi di Aronne. Quanti non erano discendenti di Aronne, non potevano essere ammessi a questo ministero. Nessuna donna poteva esercitare il ministero sacerdotale. T</w:t>
      </w:r>
      <w:r w:rsidRPr="00FE1F1F">
        <w:rPr>
          <w:rFonts w:ascii="Arial" w:eastAsia="Times New Roman" w:hAnsi="Arial"/>
          <w:bCs/>
          <w:sz w:val="24"/>
          <w:szCs w:val="24"/>
          <w:lang w:eastAsia="it-IT"/>
        </w:rPr>
        <w:t xml:space="preserve">utti i discendenti maschi di Levi erano addetti al culto nel Santuario, ma non all’esercizio del sacerdozio. </w:t>
      </w:r>
    </w:p>
    <w:p w14:paraId="15A297C8"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Con Isaia Dio cambia la legge. Con Isaia Dio cambia la legge sul Sacerdozio. Con </w:t>
      </w:r>
      <w:smartTag w:uri="urn:schemas-microsoft-com:office:smarttags" w:element="PersonName">
        <w:smartTagPr>
          <w:attr w:name="ProductID" w:val="La Nuova Alleanza"/>
        </w:smartTagPr>
        <w:r w:rsidRPr="00FE1F1F">
          <w:rPr>
            <w:rFonts w:ascii="Arial" w:eastAsia="Times New Roman" w:hAnsi="Arial"/>
            <w:bCs/>
            <w:sz w:val="24"/>
            <w:szCs w:val="24"/>
            <w:lang w:eastAsia="it-IT"/>
          </w:rPr>
          <w:t>la Nuova Alleanza</w:t>
        </w:r>
      </w:smartTag>
      <w:r w:rsidRPr="00FE1F1F">
        <w:rPr>
          <w:rFonts w:ascii="Arial" w:eastAsia="Times New Roman" w:hAnsi="Arial"/>
          <w:bCs/>
          <w:sz w:val="24"/>
          <w:szCs w:val="24"/>
          <w:lang w:eastAsia="it-IT"/>
        </w:rPr>
        <w:t xml:space="preserve"> non solo tra i figli di Aronne, ma ogni altro figlio poteva divenire sacerdote al suo cospetto, sia tra i discendenti di Abramo che fra le </w:t>
      </w:r>
      <w:r w:rsidRPr="00FE1F1F">
        <w:rPr>
          <w:rFonts w:ascii="Arial" w:eastAsia="Times New Roman" w:hAnsi="Arial"/>
          <w:bCs/>
          <w:sz w:val="24"/>
          <w:szCs w:val="24"/>
          <w:lang w:eastAsia="it-IT"/>
        </w:rPr>
        <w:lastRenderedPageBreak/>
        <w:t xml:space="preserve">Nazioni. </w:t>
      </w:r>
      <w:r w:rsidRPr="00FE1F1F">
        <w:rPr>
          <w:rFonts w:ascii="Arial" w:eastAsia="Times New Roman" w:hAnsi="Arial"/>
          <w:bCs/>
          <w:i/>
          <w:sz w:val="24"/>
          <w:szCs w:val="24"/>
          <w:lang w:eastAsia="it-IT"/>
        </w:rPr>
        <w:t>Dio si sarebbe presi Sacerdoti e Leviti da ogni popolo e nazione</w:t>
      </w:r>
      <w:r w:rsidRPr="00FE1F1F">
        <w:rPr>
          <w:rFonts w:ascii="Arial" w:eastAsia="Times New Roman" w:hAnsi="Arial"/>
          <w:bCs/>
          <w:sz w:val="24"/>
          <w:szCs w:val="24"/>
          <w:lang w:eastAsia="it-IT"/>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19A58CE7" w14:textId="77777777" w:rsidR="00FE1F1F" w:rsidRPr="00FE1F1F" w:rsidRDefault="00FE1F1F" w:rsidP="00FE1F1F">
      <w:pPr>
        <w:spacing w:after="120" w:line="240" w:lineRule="auto"/>
        <w:jc w:val="both"/>
        <w:rPr>
          <w:rFonts w:ascii="Arial" w:eastAsia="Times New Roman" w:hAnsi="Arial"/>
          <w:bCs/>
          <w:i/>
          <w:sz w:val="24"/>
          <w:szCs w:val="24"/>
          <w:lang w:eastAsia="it-IT"/>
        </w:rPr>
      </w:pPr>
      <w:r w:rsidRPr="00FE1F1F">
        <w:rPr>
          <w:rFonts w:ascii="Arial" w:eastAsia="Times New Roman" w:hAnsi="Arial"/>
          <w:bCs/>
          <w:sz w:val="24"/>
          <w:szCs w:val="24"/>
          <w:lang w:eastAsia="it-IT"/>
        </w:rPr>
        <w:t xml:space="preserve">La legge è di Cristo. Con Cristo non solo la legge sul Sacerdozio è Sua, ma è Lui stesso la legge del Sacerdozio. </w:t>
      </w:r>
      <w:r w:rsidRPr="00FE1F1F">
        <w:rPr>
          <w:rFonts w:ascii="Arial" w:eastAsia="Times New Roman" w:hAnsi="Arial"/>
          <w:bCs/>
          <w:i/>
          <w:sz w:val="24"/>
          <w:szCs w:val="24"/>
          <w:lang w:eastAsia="it-IT"/>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FE1F1F">
        <w:rPr>
          <w:rFonts w:ascii="Arial" w:eastAsia="Times New Roman" w:hAnsi="Arial"/>
          <w:bCs/>
          <w:sz w:val="24"/>
          <w:szCs w:val="24"/>
          <w:lang w:eastAsia="it-IT"/>
        </w:rPr>
        <w:t xml:space="preserve"> Secondo questa verità ogni Sacerdote deve considerarsi, comprendersi, relazionarsi. Il suo Sacerdozio è da Cristo, ma anche in Cristo, con Cristo, per Cristo. </w:t>
      </w:r>
    </w:p>
    <w:p w14:paraId="7F1B4B10" w14:textId="77777777" w:rsidR="00FE1F1F" w:rsidRPr="00FE1F1F" w:rsidRDefault="00FE1F1F" w:rsidP="00FE1F1F">
      <w:pPr>
        <w:spacing w:after="120" w:line="240" w:lineRule="auto"/>
        <w:jc w:val="both"/>
        <w:rPr>
          <w:rFonts w:ascii="Arial" w:eastAsia="Times New Roman" w:hAnsi="Arial"/>
          <w:bCs/>
          <w:sz w:val="24"/>
          <w:szCs w:val="24"/>
          <w:lang w:eastAsia="it-IT"/>
        </w:rPr>
      </w:pP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può determinare i requisiti, ma non la legge. </w:t>
      </w: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non ha alcun potere sul Sacerdozio di Cristo. Esso è interamente da Dio. </w:t>
      </w:r>
      <w:smartTag w:uri="urn:schemas-microsoft-com:office:smarttags" w:element="PersonName">
        <w:smartTagPr>
          <w:attr w:name="ProductID" w:val="La Chiesa"/>
        </w:smartTagPr>
        <w:r w:rsidRPr="00FE1F1F">
          <w:rPr>
            <w:rFonts w:ascii="Arial" w:eastAsia="Times New Roman" w:hAnsi="Arial"/>
            <w:bCs/>
            <w:i/>
            <w:sz w:val="24"/>
            <w:szCs w:val="24"/>
            <w:lang w:eastAsia="it-IT"/>
          </w:rPr>
          <w:t>La Chiesa</w:t>
        </w:r>
      </w:smartTag>
      <w:r w:rsidRPr="00FE1F1F">
        <w:rPr>
          <w:rFonts w:ascii="Arial" w:eastAsia="Times New Roman" w:hAnsi="Arial"/>
          <w:bCs/>
          <w:i/>
          <w:sz w:val="24"/>
          <w:szCs w:val="24"/>
          <w:lang w:eastAsia="it-IT"/>
        </w:rPr>
        <w:t xml:space="preserve"> però può intervenire sui requisiti da chiedere per ogni chiamato al Sacerdozio. I requisiti sono la forma dell’uomo senza la quale il Sacerdozio viene esposto o al fallimento, o a nullità. </w:t>
      </w:r>
      <w:r w:rsidRPr="00FE1F1F">
        <w:rPr>
          <w:rFonts w:ascii="Arial" w:eastAsia="Times New Roman" w:hAnsi="Arial"/>
          <w:bCs/>
          <w:sz w:val="24"/>
          <w:szCs w:val="24"/>
          <w:lang w:eastAsia="it-IT"/>
        </w:rPr>
        <w:t xml:space="preserve">I requisiti sono come i mezzi storici attraverso i quali il Sacerdozio può essere esercitato con frutto. Nella scelta e nella missione nessun elemento della terra dovrà mai introdursi. Lo esige la verità e la santità del Sacerdozio di Cristo Gesù. </w:t>
      </w:r>
    </w:p>
    <w:p w14:paraId="551B9A26"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La mediazione umana è nella trasmissione dei poteri. </w:t>
      </w: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è stata costituita da Dio </w:t>
      </w:r>
      <w:r w:rsidRPr="00FE1F1F">
        <w:rPr>
          <w:rFonts w:ascii="Arial" w:eastAsia="Times New Roman" w:hAnsi="Arial"/>
          <w:bCs/>
          <w:i/>
          <w:sz w:val="24"/>
          <w:szCs w:val="24"/>
          <w:lang w:eastAsia="it-IT"/>
        </w:rPr>
        <w:t xml:space="preserve">“mediatrice” </w:t>
      </w:r>
      <w:r w:rsidRPr="00FE1F1F">
        <w:rPr>
          <w:rFonts w:ascii="Arial" w:eastAsia="Times New Roman" w:hAnsi="Arial"/>
          <w:bCs/>
          <w:sz w:val="24"/>
          <w:szCs w:val="24"/>
          <w:lang w:eastAsia="it-IT"/>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p>
    <w:p w14:paraId="1EF58F08"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È Dio che sceglie Cristo. È Dio che dona a Cristo la missione. Cristo: sacerdote per sempre. Alla maniera di Melchisedek. Cristo è da Dio. La sua origine da Dio non è però nel tempo. È nell’eternità per l’eternità. È da sempre per sempre. </w:t>
      </w:r>
      <w:r w:rsidRPr="00FE1F1F">
        <w:rPr>
          <w:rFonts w:ascii="Arial" w:eastAsia="Times New Roman" w:hAnsi="Arial"/>
          <w:bCs/>
          <w:i/>
          <w:sz w:val="24"/>
          <w:szCs w:val="24"/>
          <w:lang w:eastAsia="it-IT"/>
        </w:rPr>
        <w:t xml:space="preserve">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FE1F1F">
        <w:rPr>
          <w:rFonts w:ascii="Arial" w:eastAsia="Times New Roman" w:hAnsi="Arial"/>
          <w:bCs/>
          <w:sz w:val="24"/>
          <w:szCs w:val="24"/>
          <w:lang w:eastAsia="it-IT"/>
        </w:rPr>
        <w:t xml:space="preserve">Se tutto questo avviene per volontà di Dio, non per volontà di Cristo, chi vuole rimanere nella volontà di Dio, deve operare un passaggio anch’esso sostanziale. Deve passare </w:t>
      </w:r>
      <w:r w:rsidRPr="00FE1F1F">
        <w:rPr>
          <w:rFonts w:ascii="Arial" w:eastAsia="Times New Roman" w:hAnsi="Arial"/>
          <w:bCs/>
          <w:i/>
          <w:sz w:val="24"/>
          <w:szCs w:val="24"/>
          <w:lang w:eastAsia="it-IT"/>
        </w:rPr>
        <w:t xml:space="preserve">dalla volontà di Dio manifestata per mezzo di Mosè alla volontà di Dio </w:t>
      </w:r>
      <w:r w:rsidRPr="00FE1F1F">
        <w:rPr>
          <w:rFonts w:ascii="Arial" w:eastAsia="Times New Roman" w:hAnsi="Arial"/>
          <w:bCs/>
          <w:i/>
          <w:sz w:val="24"/>
          <w:szCs w:val="24"/>
          <w:lang w:eastAsia="it-IT"/>
        </w:rPr>
        <w:lastRenderedPageBreak/>
        <w:t xml:space="preserve">manifestata per mezzo dei Profeti e compiuta interamente da Cristo Gesù. </w:t>
      </w:r>
      <w:r w:rsidRPr="00FE1F1F">
        <w:rPr>
          <w:rFonts w:ascii="Arial" w:eastAsia="Times New Roman" w:hAnsi="Arial"/>
          <w:bCs/>
          <w:sz w:val="24"/>
          <w:szCs w:val="24"/>
          <w:lang w:eastAsia="it-IT"/>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4D7CD69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Tutto avviene in Cristo, niente fuori di Lui. Nel Sacerdozio alla maniera di Cristo, tutto avviene in Cristo; niente fuori di Lui. </w:t>
      </w:r>
      <w:r w:rsidRPr="00FE1F1F">
        <w:rPr>
          <w:rFonts w:ascii="Arial" w:eastAsia="Times New Roman" w:hAnsi="Arial"/>
          <w:bCs/>
          <w:i/>
          <w:sz w:val="24"/>
          <w:szCs w:val="24"/>
          <w:lang w:eastAsia="it-IT"/>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w:t>
      </w:r>
      <w:smartTag w:uri="urn:schemas-microsoft-com:office:smarttags" w:element="PersonName">
        <w:smartTagPr>
          <w:attr w:name="ProductID" w:val="la Volontà"/>
        </w:smartTagPr>
        <w:r w:rsidRPr="00FE1F1F">
          <w:rPr>
            <w:rFonts w:ascii="Arial" w:eastAsia="Times New Roman" w:hAnsi="Arial"/>
            <w:bCs/>
            <w:i/>
            <w:sz w:val="24"/>
            <w:szCs w:val="24"/>
            <w:lang w:eastAsia="it-IT"/>
          </w:rPr>
          <w:t>la Volontà</w:t>
        </w:r>
      </w:smartTag>
      <w:r w:rsidRPr="00FE1F1F">
        <w:rPr>
          <w:rFonts w:ascii="Arial" w:eastAsia="Times New Roman" w:hAnsi="Arial"/>
          <w:bCs/>
          <w:i/>
          <w:sz w:val="24"/>
          <w:szCs w:val="24"/>
          <w:lang w:eastAsia="it-IT"/>
        </w:rPr>
        <w:t xml:space="preserve"> del Padre. </w:t>
      </w:r>
      <w:r w:rsidRPr="00FE1F1F">
        <w:rPr>
          <w:rFonts w:ascii="Arial" w:eastAsia="Times New Roman" w:hAnsi="Arial"/>
          <w:bCs/>
          <w:sz w:val="24"/>
          <w:szCs w:val="24"/>
          <w:lang w:eastAsia="it-IT"/>
        </w:rPr>
        <w:t xml:space="preserve">Per fare tutta </w:t>
      </w:r>
      <w:smartTag w:uri="urn:schemas-microsoft-com:office:smarttags" w:element="PersonName">
        <w:smartTagPr>
          <w:attr w:name="ProductID" w:val="la Volontà"/>
        </w:smartTagPr>
        <w:r w:rsidRPr="00FE1F1F">
          <w:rPr>
            <w:rFonts w:ascii="Arial" w:eastAsia="Times New Roman" w:hAnsi="Arial"/>
            <w:bCs/>
            <w:sz w:val="24"/>
            <w:szCs w:val="24"/>
            <w:lang w:eastAsia="it-IT"/>
          </w:rPr>
          <w:t>la Volontà</w:t>
        </w:r>
      </w:smartTag>
      <w:r w:rsidRPr="00FE1F1F">
        <w:rPr>
          <w:rFonts w:ascii="Arial" w:eastAsia="Times New Roman" w:hAnsi="Arial"/>
          <w:bCs/>
          <w:sz w:val="24"/>
          <w:szCs w:val="24"/>
          <w:lang w:eastAsia="it-IT"/>
        </w:rPr>
        <w:t xml:space="preserve"> del Padre ha dovuto annientarsi, rinnegarsi, annichilirsi nella sua volontà umana. È questo l’unico sacrificio gradito al Padre. </w:t>
      </w:r>
    </w:p>
    <w:p w14:paraId="4941FB0F"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Obbedienza e patimenti. 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FE1F1F">
        <w:rPr>
          <w:rFonts w:ascii="Arial" w:eastAsia="Times New Roman" w:hAnsi="Arial"/>
          <w:bCs/>
          <w:i/>
          <w:sz w:val="24"/>
          <w:szCs w:val="24"/>
          <w:lang w:eastAsia="it-IT"/>
        </w:rPr>
        <w:t>La sofferenza nasce dal fatto che il male non libera l’uomo dalla sua schiavitù se non facendolo passare attraverso la morte. La sofferenza è morte alla propria volontà, al proprio cuore, alla propria mente, a tutto il proprio essere</w:t>
      </w:r>
      <w:r w:rsidRPr="00FE1F1F">
        <w:rPr>
          <w:rFonts w:ascii="Arial" w:eastAsia="Times New Roman" w:hAnsi="Arial"/>
          <w:bCs/>
          <w:sz w:val="24"/>
          <w:szCs w:val="24"/>
          <w:lang w:eastAsia="it-IT"/>
        </w:rPr>
        <w:t xml:space="preserve">. Chi non passa attraverso questa morte attesta che la sua volontà è ancorata alla propria schiavitù. </w:t>
      </w:r>
      <w:r w:rsidRPr="00FE1F1F">
        <w:rPr>
          <w:rFonts w:ascii="Arial" w:eastAsia="Times New Roman" w:hAnsi="Arial"/>
          <w:bCs/>
          <w:i/>
          <w:sz w:val="24"/>
          <w:szCs w:val="24"/>
          <w:lang w:eastAsia="it-IT"/>
        </w:rPr>
        <w:t xml:space="preserve">La sofferenza altro non è che la consegna della propria vita del corpo al male di questo mondo perché l’anima possa essere tutta e solo di Dio. Il male si prende la nostra vita uccidendola, crocifiggendola, insultandola, rinnegandola. </w:t>
      </w:r>
      <w:r w:rsidRPr="00FE1F1F">
        <w:rPr>
          <w:rFonts w:ascii="Arial" w:eastAsia="Times New Roman" w:hAnsi="Arial"/>
          <w:bCs/>
          <w:sz w:val="24"/>
          <w:szCs w:val="24"/>
          <w:lang w:eastAsia="it-IT"/>
        </w:rPr>
        <w:t xml:space="preserve">Poiché la nostra vita non è fatta per queste cose, specie per la morte, essa vive di sofferenza, di dolore, di angoscia, di ogni sorta di patimento prima dell’anima e poi anche del corpo, o del corpo e dell’anima insieme. </w:t>
      </w:r>
    </w:p>
    <w:p w14:paraId="034946D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Perfezione e causa di salvezza. La sofferenza offerta tutta al Signore – e può essere offerta al Signore solo quella sofferenza che è vissuta nella più grande santità e purezza di sentimenti, nella libertà da ogni male – produce un frutto di perfezione in chi la subisce e la offre. </w:t>
      </w:r>
      <w:r w:rsidRPr="00FE1F1F">
        <w:rPr>
          <w:rFonts w:ascii="Arial" w:eastAsia="Times New Roman" w:hAnsi="Arial"/>
          <w:bCs/>
          <w:i/>
          <w:sz w:val="24"/>
          <w:szCs w:val="24"/>
          <w:lang w:eastAsia="it-IT"/>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FE1F1F">
        <w:rPr>
          <w:rFonts w:ascii="Arial" w:eastAsia="Times New Roman" w:hAnsi="Arial"/>
          <w:bCs/>
          <w:sz w:val="24"/>
          <w:szCs w:val="24"/>
          <w:lang w:eastAsia="it-IT"/>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2D307303" w14:textId="77777777" w:rsidR="00FE1F1F" w:rsidRPr="00FE1F1F" w:rsidRDefault="00FE1F1F" w:rsidP="00FE1F1F">
      <w:pPr>
        <w:spacing w:after="120" w:line="240" w:lineRule="auto"/>
        <w:jc w:val="both"/>
        <w:rPr>
          <w:rFonts w:ascii="Arial" w:eastAsia="Times New Roman" w:hAnsi="Arial"/>
          <w:bCs/>
          <w:sz w:val="24"/>
          <w:szCs w:val="24"/>
          <w:lang w:eastAsia="it-IT"/>
        </w:rPr>
      </w:pPr>
      <w:smartTag w:uri="urn:schemas-microsoft-com:office:smarttags" w:element="PersonName">
        <w:smartTagPr>
          <w:attr w:name="ProductID" w:val="LA SALVEZZA"/>
        </w:smartTagPr>
        <w:r w:rsidRPr="00FE1F1F">
          <w:rPr>
            <w:rFonts w:ascii="Arial" w:eastAsia="Times New Roman" w:hAnsi="Arial"/>
            <w:bCs/>
            <w:sz w:val="24"/>
            <w:szCs w:val="24"/>
            <w:lang w:eastAsia="it-IT"/>
          </w:rPr>
          <w:t>La Salvezza</w:t>
        </w:r>
      </w:smartTag>
      <w:r w:rsidRPr="00FE1F1F">
        <w:rPr>
          <w:rFonts w:ascii="Arial" w:eastAsia="Times New Roman" w:hAnsi="Arial"/>
          <w:bCs/>
          <w:sz w:val="24"/>
          <w:szCs w:val="24"/>
          <w:lang w:eastAsia="it-IT"/>
        </w:rPr>
        <w:t xml:space="preserve"> è nell’obbedienza. La salvezza è nell’obbedienza perché solo nell’obbedienza si compie tutta la volontà del Padre; solo nell’obbedienza ci si consegna interamente a Lui. </w:t>
      </w:r>
      <w:r w:rsidRPr="00FE1F1F">
        <w:rPr>
          <w:rFonts w:ascii="Arial" w:eastAsia="Times New Roman" w:hAnsi="Arial"/>
          <w:bCs/>
          <w:i/>
          <w:sz w:val="24"/>
          <w:szCs w:val="24"/>
          <w:lang w:eastAsia="it-IT"/>
        </w:rPr>
        <w:t xml:space="preserve">L’uomo dona tutto se stesso a Dio. Dio dona tutto se stesso all’uomo, ma donandosi all’uomo, non si dona solo per chi ha fatto </w:t>
      </w:r>
      <w:r w:rsidRPr="00FE1F1F">
        <w:rPr>
          <w:rFonts w:ascii="Arial" w:eastAsia="Times New Roman" w:hAnsi="Arial"/>
          <w:bCs/>
          <w:i/>
          <w:sz w:val="24"/>
          <w:szCs w:val="24"/>
          <w:lang w:eastAsia="it-IT"/>
        </w:rPr>
        <w:lastRenderedPageBreak/>
        <w:t>l’offerta, si dona all’uomo perché l’uomo lo doni ad ogni altro. È in questo dono di Dio al mondo che si compie la salvezza</w:t>
      </w:r>
      <w:r w:rsidRPr="00FE1F1F">
        <w:rPr>
          <w:rFonts w:ascii="Arial" w:eastAsia="Times New Roman" w:hAnsi="Arial"/>
          <w:bCs/>
          <w:sz w:val="24"/>
          <w:szCs w:val="24"/>
          <w:lang w:eastAsia="it-IT"/>
        </w:rPr>
        <w:t xml:space="preserve">. In altre parole: </w:t>
      </w:r>
      <w:r w:rsidRPr="00FE1F1F">
        <w:rPr>
          <w:rFonts w:ascii="Arial" w:eastAsia="Times New Roman" w:hAnsi="Arial"/>
          <w:bCs/>
          <w:i/>
          <w:sz w:val="24"/>
          <w:szCs w:val="24"/>
          <w:lang w:eastAsia="it-IT"/>
        </w:rPr>
        <w:t xml:space="preserve">la salvezza si compie nel momento in cui Dio viene dato all’anima. Nessuno può dare Dio ad un’anima, se Dio non si è dato all’uomo perché lo dia alle anime. </w:t>
      </w:r>
      <w:r w:rsidRPr="00FE1F1F">
        <w:rPr>
          <w:rFonts w:ascii="Arial" w:eastAsia="Times New Roman" w:hAnsi="Arial"/>
          <w:bCs/>
          <w:sz w:val="24"/>
          <w:szCs w:val="24"/>
          <w:lang w:eastAsia="it-IT"/>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FE1F1F">
        <w:rPr>
          <w:rFonts w:ascii="Arial" w:eastAsia="Times New Roman" w:hAnsi="Arial"/>
          <w:bCs/>
          <w:i/>
          <w:sz w:val="24"/>
          <w:szCs w:val="24"/>
          <w:lang w:eastAsia="it-IT"/>
        </w:rPr>
        <w:t xml:space="preserve">Senza il dono di Dio non c’è salvezza, non c’è redenzione, non c’è giustificazione. C’è solo un incontro e una relazione da uomo a uomo, ma non da uomo di Dio ricolmo tutto di Dio per donare Dio al mondo intero. </w:t>
      </w:r>
      <w:r w:rsidRPr="00FE1F1F">
        <w:rPr>
          <w:rFonts w:ascii="Arial" w:eastAsia="Times New Roman" w:hAnsi="Arial"/>
          <w:bCs/>
          <w:sz w:val="24"/>
          <w:szCs w:val="24"/>
          <w:lang w:eastAsia="it-IT"/>
        </w:rPr>
        <w:t xml:space="preserve">Questo è il fallimento della nostra pastorale. Si fa all’uomo senza Dio, perché a Dio non si è consegnata tutta intera la vita per compiere il suo volere, per fare la sua volontà. </w:t>
      </w:r>
    </w:p>
    <w:p w14:paraId="36B9150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L’obbedienza è a Cristo. Con Mosè, con i Profeti l’obbedienza era alla Parola che Dio diceva attraverso di loro. Con l’Incarnazione del Verbo, Dio non ha altre parole da dirci se non quelle proferite da Cristo Gesù. In tal senso l’obbedienza è solo a Cristo, perché Cristo è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definitiva, ultima di Dio per il mondo intero. </w:t>
      </w:r>
      <w:r w:rsidRPr="00FE1F1F">
        <w:rPr>
          <w:rFonts w:ascii="Arial" w:eastAsia="Times New Roman" w:hAnsi="Arial"/>
          <w:bCs/>
          <w:i/>
          <w:sz w:val="24"/>
          <w:szCs w:val="24"/>
          <w:lang w:eastAsia="it-IT"/>
        </w:rPr>
        <w:t xml:space="preserve">Dio non ha altre parole da dirci. Egli ci ha detto e ci ha dato tutto in Cristo Gesù. Per questo motivo l’obbedienza è solo a Cristo Signore, perché in Lui il Padre si è compiaciuto e Lui ci ha detto di ascoltare. </w:t>
      </w:r>
      <w:r w:rsidRPr="00FE1F1F">
        <w:rPr>
          <w:rFonts w:ascii="Arial" w:eastAsia="Times New Roman" w:hAnsi="Arial"/>
          <w:bCs/>
          <w:sz w:val="24"/>
          <w:szCs w:val="24"/>
          <w:lang w:eastAsia="it-IT"/>
        </w:rPr>
        <w:t xml:space="preserve">Cristo Gesù è il dono totale, pieno, perfetto, come Parola e come Sacrificio, che il Padre ha fatto all’umanità e l’ha fatto una volta per tutte e per sempre. </w:t>
      </w:r>
    </w:p>
    <w:p w14:paraId="75699831"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Cosa è la salvezza? La salvezza in sé è il ritorno dell’uomo nell’obbedienza a Dio, è il ritorno sotto </w:t>
      </w:r>
      <w:smartTag w:uri="urn:schemas-microsoft-com:office:smarttags" w:element="PersonName">
        <w:smartTagPr>
          <w:attr w:name="ProductID" w:val="la Signoria"/>
        </w:smartTagPr>
        <w:r w:rsidRPr="00FE1F1F">
          <w:rPr>
            <w:rFonts w:ascii="Arial" w:eastAsia="Times New Roman" w:hAnsi="Arial"/>
            <w:bCs/>
            <w:sz w:val="24"/>
            <w:szCs w:val="24"/>
            <w:lang w:eastAsia="it-IT"/>
          </w:rPr>
          <w:t>la Signoria</w:t>
        </w:r>
      </w:smartTag>
      <w:r w:rsidRPr="00FE1F1F">
        <w:rPr>
          <w:rFonts w:ascii="Arial" w:eastAsia="Times New Roman" w:hAnsi="Arial"/>
          <w:bCs/>
          <w:sz w:val="24"/>
          <w:szCs w:val="24"/>
          <w:lang w:eastAsia="it-IT"/>
        </w:rPr>
        <w:t xml:space="preserve">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w:t>
      </w:r>
    </w:p>
    <w:p w14:paraId="6F009565"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Il Dio dell’ultima parola rivelata. 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FE1F1F">
        <w:rPr>
          <w:rFonts w:ascii="Arial" w:eastAsia="Times New Roman" w:hAnsi="Arial"/>
          <w:bCs/>
          <w:i/>
          <w:sz w:val="24"/>
          <w:szCs w:val="24"/>
          <w:lang w:eastAsia="it-IT"/>
        </w:rPr>
        <w:t>Per aiutarci a vivere nel mistero, Dio, Padre di bontà e di misericordia, sempre viene in aiuto alla nostra fragilità e in molti modi ci parla e ci introduce nella vita del mistero secondo pienezza di verità, di carità, di speranza</w:t>
      </w:r>
      <w:r w:rsidRPr="00FE1F1F">
        <w:rPr>
          <w:rFonts w:ascii="Arial" w:eastAsia="Times New Roman" w:hAnsi="Arial"/>
          <w:bCs/>
          <w:sz w:val="24"/>
          <w:szCs w:val="24"/>
          <w:lang w:eastAsia="it-IT"/>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04703ECD"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Non si cresce per volontà e neanche per intelligenza nella conoscenza del mistero. Alla volontà dell’uomo è richiesto di aprirsi al mistero. All’intelligenza di accoglierlo. Però né la volontà, né l’intelligenza ci aiutano a crescere nella comprensione del mistero di Dio. </w:t>
      </w:r>
      <w:r w:rsidRPr="00FE1F1F">
        <w:rPr>
          <w:rFonts w:ascii="Arial" w:eastAsia="Times New Roman" w:hAnsi="Arial"/>
          <w:bCs/>
          <w:i/>
          <w:sz w:val="24"/>
          <w:szCs w:val="24"/>
          <w:lang w:eastAsia="it-IT"/>
        </w:rPr>
        <w:t xml:space="preserve">Chi ci aiuta è lo Spirito del Signore ed ogni </w:t>
      </w:r>
      <w:r w:rsidRPr="00FE1F1F">
        <w:rPr>
          <w:rFonts w:ascii="Arial" w:eastAsia="Times New Roman" w:hAnsi="Arial"/>
          <w:bCs/>
          <w:i/>
          <w:sz w:val="24"/>
          <w:szCs w:val="24"/>
          <w:lang w:eastAsia="it-IT"/>
        </w:rPr>
        <w:lastRenderedPageBreak/>
        <w:t>crescita avviene in noi per grazia. Senza lo Spirito Santo che opera dentro di noi, ogni conoscenza di Cristo è conoscenza sterile, inutile, vuota, vana</w:t>
      </w:r>
      <w:r w:rsidRPr="00FE1F1F">
        <w:rPr>
          <w:rFonts w:ascii="Arial" w:eastAsia="Times New Roman" w:hAnsi="Arial"/>
          <w:bCs/>
          <w:sz w:val="24"/>
          <w:szCs w:val="24"/>
          <w:lang w:eastAsia="it-IT"/>
        </w:rPr>
        <w:t xml:space="preserve">. È una conoscenza della mente che non trasforma il cuore né lo aiuta a crescere secondo Dio e in Dio. Questa conoscenza è frutto di tanta preghiera unitamente alla crescita in grazia che avviene nel nostro cuore e nella nostra anima. </w:t>
      </w:r>
    </w:p>
    <w:p w14:paraId="612602BB"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Come si progredisce di fede in fede? Prima di tutto si cresce mettendosi in ascolto dello Spirito Santo. </w:t>
      </w:r>
      <w:r w:rsidRPr="00FE1F1F">
        <w:rPr>
          <w:rFonts w:ascii="Arial" w:eastAsia="Times New Roman" w:hAnsi="Arial"/>
          <w:bCs/>
          <w:i/>
          <w:sz w:val="24"/>
          <w:szCs w:val="24"/>
          <w:lang w:eastAsia="it-IT"/>
        </w:rPr>
        <w:t>Lui bisogna imparare ad ascoltare. Per ascoltarlo, è necessario, prima ancora, invocarlo</w:t>
      </w:r>
      <w:r w:rsidRPr="00FE1F1F">
        <w:rPr>
          <w:rFonts w:ascii="Arial" w:eastAsia="Times New Roman" w:hAnsi="Arial"/>
          <w:bCs/>
          <w:sz w:val="24"/>
          <w:szCs w:val="24"/>
          <w:lang w:eastAsia="it-IT"/>
        </w:rPr>
        <w:t xml:space="preserve">. Lo si prega con continua preghiera, ma anche con una disponibilità sempre più grande di affidarci alla sua misericordia e al suo aiuto. </w:t>
      </w:r>
      <w:r w:rsidRPr="00FE1F1F">
        <w:rPr>
          <w:rFonts w:ascii="Arial" w:eastAsia="Times New Roman" w:hAnsi="Arial"/>
          <w:bCs/>
          <w:i/>
          <w:sz w:val="24"/>
          <w:szCs w:val="24"/>
          <w:lang w:eastAsia="it-IT"/>
        </w:rPr>
        <w:t>Si progredisce ancora servendoci con santità di tutti quei mezzi che il Signore ha messo a nostra disposizione</w:t>
      </w:r>
      <w:r w:rsidRPr="00FE1F1F">
        <w:rPr>
          <w:rFonts w:ascii="Arial" w:eastAsia="Times New Roman" w:hAnsi="Arial"/>
          <w:bCs/>
          <w:sz w:val="24"/>
          <w:szCs w:val="24"/>
          <w:lang w:eastAsia="it-IT"/>
        </w:rPr>
        <w:t xml:space="preserve">. Questi mezzi sono l’ascolto dell’insegnamento degli Apostoli, ma anche il confronto quotidiano con </w:t>
      </w:r>
      <w:smartTag w:uri="urn:schemas-microsoft-com:office:smarttags" w:element="PersonName">
        <w:smartTagPr>
          <w:attr w:name="ProductID" w:val="la Scrittura Santa"/>
        </w:smartTagPr>
        <w:r w:rsidRPr="00FE1F1F">
          <w:rPr>
            <w:rFonts w:ascii="Arial" w:eastAsia="Times New Roman" w:hAnsi="Arial"/>
            <w:bCs/>
            <w:sz w:val="24"/>
            <w:szCs w:val="24"/>
            <w:lang w:eastAsia="it-IT"/>
          </w:rPr>
          <w:t>la Scrittura Santa</w:t>
        </w:r>
      </w:smartTag>
      <w:r w:rsidRPr="00FE1F1F">
        <w:rPr>
          <w:rFonts w:ascii="Arial" w:eastAsia="Times New Roman" w:hAnsi="Arial"/>
          <w:bCs/>
          <w:sz w:val="24"/>
          <w:szCs w:val="24"/>
          <w:lang w:eastAsia="it-IT"/>
        </w:rPr>
        <w:t xml:space="preserve"> e con la sana dottrina che </w:t>
      </w:r>
      <w:smartTag w:uri="urn:schemas-microsoft-com:office:smarttags" w:element="PersonName">
        <w:smartTagPr>
          <w:attr w:name="ProductID" w:val="La Chiesa"/>
        </w:smartTagPr>
        <w:r w:rsidRPr="00FE1F1F">
          <w:rPr>
            <w:rFonts w:ascii="Arial" w:eastAsia="Times New Roman" w:hAnsi="Arial"/>
            <w:bCs/>
            <w:sz w:val="24"/>
            <w:szCs w:val="24"/>
            <w:lang w:eastAsia="it-IT"/>
          </w:rPr>
          <w:t>la Chiesa</w:t>
        </w:r>
      </w:smartTag>
      <w:r w:rsidRPr="00FE1F1F">
        <w:rPr>
          <w:rFonts w:ascii="Arial" w:eastAsia="Times New Roman" w:hAnsi="Arial"/>
          <w:bCs/>
          <w:sz w:val="24"/>
          <w:szCs w:val="24"/>
          <w:lang w:eastAsia="it-IT"/>
        </w:rPr>
        <w:t xml:space="preserve"> ci insegna di giorno in giorno. </w:t>
      </w:r>
    </w:p>
    <w:p w14:paraId="0A43ABF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Si conosce per Scrittura. </w:t>
      </w:r>
      <w:smartTag w:uri="urn:schemas-microsoft-com:office:smarttags" w:element="PersonName">
        <w:smartTagPr>
          <w:attr w:name="ProductID" w:val="la Scrittura"/>
        </w:smartTagPr>
        <w:r w:rsidRPr="00FE1F1F">
          <w:rPr>
            <w:rFonts w:ascii="Arial" w:eastAsia="Times New Roman" w:hAnsi="Arial"/>
            <w:bCs/>
            <w:sz w:val="24"/>
            <w:szCs w:val="24"/>
            <w:lang w:eastAsia="it-IT"/>
          </w:rPr>
          <w:t>La Scrittura</w:t>
        </w:r>
      </w:smartTag>
      <w:r w:rsidRPr="00FE1F1F">
        <w:rPr>
          <w:rFonts w:ascii="Arial" w:eastAsia="Times New Roman" w:hAnsi="Arial"/>
          <w:bCs/>
          <w:sz w:val="24"/>
          <w:szCs w:val="24"/>
          <w:lang w:eastAsia="it-IT"/>
        </w:rPr>
        <w:t xml:space="preserve"> è la fonte di ogni nostra vera conoscenza su Cristo Gesù. </w:t>
      </w:r>
      <w:smartTag w:uri="urn:schemas-microsoft-com:office:smarttags" w:element="PersonName">
        <w:smartTagPr>
          <w:attr w:name="ProductID" w:val="la Scrittura"/>
        </w:smartTagPr>
        <w:r w:rsidRPr="00FE1F1F">
          <w:rPr>
            <w:rFonts w:ascii="Arial" w:eastAsia="Times New Roman" w:hAnsi="Arial"/>
            <w:bCs/>
            <w:sz w:val="24"/>
            <w:szCs w:val="24"/>
            <w:lang w:eastAsia="it-IT"/>
          </w:rPr>
          <w:t>La Scrittura</w:t>
        </w:r>
      </w:smartTag>
      <w:r w:rsidRPr="00FE1F1F">
        <w:rPr>
          <w:rFonts w:ascii="Arial" w:eastAsia="Times New Roman" w:hAnsi="Arial"/>
          <w:bCs/>
          <w:sz w:val="24"/>
          <w:szCs w:val="24"/>
          <w:lang w:eastAsia="it-IT"/>
        </w:rPr>
        <w:t xml:space="preserve"> però bisogna che venga letta con la fede della Chiesa, nella Chiesa, con </w:t>
      </w:r>
      <w:smartTag w:uri="urn:schemas-microsoft-com:office:smarttags" w:element="PersonName">
        <w:smartTagPr>
          <w:attr w:name="ProductID" w:val="la Chiesa. La"/>
        </w:smartTagPr>
        <w:r w:rsidRPr="00FE1F1F">
          <w:rPr>
            <w:rFonts w:ascii="Arial" w:eastAsia="Times New Roman" w:hAnsi="Arial"/>
            <w:bCs/>
            <w:sz w:val="24"/>
            <w:szCs w:val="24"/>
            <w:lang w:eastAsia="it-IT"/>
          </w:rPr>
          <w:t xml:space="preserve">la Chiesa. </w:t>
        </w:r>
        <w:r w:rsidRPr="00FE1F1F">
          <w:rPr>
            <w:rFonts w:ascii="Arial" w:eastAsia="Times New Roman" w:hAnsi="Arial"/>
            <w:bCs/>
            <w:i/>
            <w:sz w:val="24"/>
            <w:szCs w:val="24"/>
            <w:lang w:eastAsia="it-IT"/>
          </w:rPr>
          <w:t>La</w:t>
        </w:r>
      </w:smartTag>
      <w:r w:rsidRPr="00FE1F1F">
        <w:rPr>
          <w:rFonts w:ascii="Arial" w:eastAsia="Times New Roman" w:hAnsi="Arial"/>
          <w:bCs/>
          <w:i/>
          <w:sz w:val="24"/>
          <w:szCs w:val="24"/>
          <w:lang w:eastAsia="it-IT"/>
        </w:rPr>
        <w:t xml:space="preserve"> Parola da Gesù è stata affidata agli Apostoli e sono loro che devono insegnarcela con ogni sapienza e dottrina</w:t>
      </w:r>
      <w:r w:rsidRPr="00FE1F1F">
        <w:rPr>
          <w:rFonts w:ascii="Arial" w:eastAsia="Times New Roman" w:hAnsi="Arial"/>
          <w:bCs/>
          <w:sz w:val="24"/>
          <w:szCs w:val="24"/>
          <w:lang w:eastAsia="it-IT"/>
        </w:rPr>
        <w:t xml:space="preserve">.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 </w:t>
      </w:r>
    </w:p>
    <w:p w14:paraId="6129932C"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Si conosce per illuminazione. La conoscenza solo per Scrittura non è sufficiente, non basta. Cristo Gesù spesso si serve del dono diretto della conoscenza del suo mistero. </w:t>
      </w:r>
      <w:r w:rsidRPr="00FE1F1F">
        <w:rPr>
          <w:rFonts w:ascii="Arial" w:eastAsia="Times New Roman" w:hAnsi="Arial"/>
          <w:bCs/>
          <w:i/>
          <w:sz w:val="24"/>
          <w:szCs w:val="24"/>
          <w:lang w:eastAsia="it-IT"/>
        </w:rPr>
        <w:t>Questo dono non è fatto ad ogni uomo</w:t>
      </w:r>
      <w:r w:rsidRPr="00FE1F1F">
        <w:rPr>
          <w:rFonts w:ascii="Arial" w:eastAsia="Times New Roman" w:hAnsi="Arial"/>
          <w:bCs/>
          <w:sz w:val="24"/>
          <w:szCs w:val="24"/>
          <w:lang w:eastAsia="it-IT"/>
        </w:rPr>
        <w:t xml:space="preserve">. È fatto ad anime particolari, che Lui stesso sceglie e invia nel mondo per portare ad ogni uomo la luce del suo Vangelo, libero da ogni fraintendimento umano. </w:t>
      </w:r>
    </w:p>
    <w:p w14:paraId="12FFFAC5"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Nella vera conoscenza di Cristo è ogni vero servizio verso l’uomo. Chi vuole servire secondo verità e giustizia ogni uomo, deve andare a Lui con una sana, vera, giusta, perfetta conoscenza di Gesù Signore e del mistero dello stesso Dio. </w:t>
      </w:r>
      <w:r w:rsidRPr="00FE1F1F">
        <w:rPr>
          <w:rFonts w:ascii="Arial" w:eastAsia="Times New Roman" w:hAnsi="Arial"/>
          <w:bCs/>
          <w:i/>
          <w:sz w:val="24"/>
          <w:szCs w:val="24"/>
          <w:lang w:eastAsia="it-IT"/>
        </w:rPr>
        <w:t>Se manca in noi la vera conoscenza di Cristo, non possiamo parlare di Cristo secondo verità</w:t>
      </w:r>
      <w:r w:rsidRPr="00FE1F1F">
        <w:rPr>
          <w:rFonts w:ascii="Arial" w:eastAsia="Times New Roman" w:hAnsi="Arial"/>
          <w:bCs/>
          <w:sz w:val="24"/>
          <w:szCs w:val="24"/>
          <w:lang w:eastAsia="it-IT"/>
        </w:rPr>
        <w:t xml:space="preserve">. Se il nostro Cristo è falso, o non vero, tutta la vita cristiana sarà sottoposta a falsità, o a non verità. </w:t>
      </w:r>
      <w:r w:rsidRPr="00FE1F1F">
        <w:rPr>
          <w:rFonts w:ascii="Arial" w:eastAsia="Times New Roman" w:hAnsi="Arial"/>
          <w:bCs/>
          <w:i/>
          <w:sz w:val="24"/>
          <w:szCs w:val="24"/>
          <w:lang w:eastAsia="it-IT"/>
        </w:rPr>
        <w:t xml:space="preserve">Chi ama l’uomo deve presentarsi a Lui con una santa, giusta, vera conoscenza di Gesù. </w:t>
      </w:r>
      <w:r w:rsidRPr="00FE1F1F">
        <w:rPr>
          <w:rFonts w:ascii="Arial" w:eastAsia="Times New Roman" w:hAnsi="Arial"/>
          <w:bCs/>
          <w:sz w:val="24"/>
          <w:szCs w:val="24"/>
          <w:lang w:eastAsia="it-IT"/>
        </w:rPr>
        <w:t xml:space="preserve">È Gesù che salva l’uomo, lo salva però nella sua vera, santa conoscenza. Ogni falsità che viene introdotta su Cristo allontana sempre più dalla conoscenza, e quindi dalla libertà. </w:t>
      </w:r>
    </w:p>
    <w:p w14:paraId="01440DB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Il complesso e l’armonia delle verità della fede: dottrina della giustizia. La fede è un complesso ben compaginato e connesso di una miriade di verità. Ognuno è obbligato a conoscere di questo complesso le verità più essenziali, quelle che servono per la sua vita eterna e per raggiungere una più grande santità. </w:t>
      </w:r>
      <w:r w:rsidRPr="00FE1F1F">
        <w:rPr>
          <w:rFonts w:ascii="Arial" w:eastAsia="Times New Roman" w:hAnsi="Arial"/>
          <w:bCs/>
          <w:i/>
          <w:sz w:val="24"/>
          <w:szCs w:val="24"/>
          <w:lang w:eastAsia="it-IT"/>
        </w:rPr>
        <w:t xml:space="preserve">La dottrina della giustizia è quel complesso e quell’armonia delle verità della fede che aiutano l’uomo a strapparlo al regno delle tenebre e a condurlo nel regno della verità e della santità di Dio. </w:t>
      </w:r>
      <w:r w:rsidRPr="00FE1F1F">
        <w:rPr>
          <w:rFonts w:ascii="Arial" w:eastAsia="Times New Roman" w:hAnsi="Arial"/>
          <w:bCs/>
          <w:sz w:val="24"/>
          <w:szCs w:val="24"/>
          <w:lang w:eastAsia="it-IT"/>
        </w:rPr>
        <w:t xml:space="preserve">Ognuno è obbligato a possedere questo complesso e questa armonia, poiché ognuno è chiamato alla santità e senza la dottrina della giustizia è difficile, anzi impossibile pervenire ad una sempre più grande santificazione. </w:t>
      </w:r>
    </w:p>
    <w:p w14:paraId="2ACFF204"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lastRenderedPageBreak/>
        <w:t xml:space="preserve">Adulti si diventa con la capacità di discernimento. Un uomo è adulto nella fede prima di tutto quando è nella vera, reale capacità di discernere il bene dal male, tutto il bene da tutto il male. </w:t>
      </w:r>
      <w:r w:rsidRPr="00FE1F1F">
        <w:rPr>
          <w:rFonts w:ascii="Arial" w:eastAsia="Times New Roman" w:hAnsi="Arial"/>
          <w:bCs/>
          <w:i/>
          <w:sz w:val="24"/>
          <w:szCs w:val="24"/>
          <w:lang w:eastAsia="it-IT"/>
        </w:rPr>
        <w:t>Questo conferisce lo stato di adulto a livello di conoscenza. Ma c’è anche l’altro livello ed è quello della grazia</w:t>
      </w:r>
      <w:r w:rsidRPr="00FE1F1F">
        <w:rPr>
          <w:rFonts w:ascii="Arial" w:eastAsia="Times New Roman" w:hAnsi="Arial"/>
          <w:bCs/>
          <w:sz w:val="24"/>
          <w:szCs w:val="24"/>
          <w:lang w:eastAsia="it-IT"/>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FE1F1F">
        <w:rPr>
          <w:rFonts w:ascii="Arial" w:eastAsia="Times New Roman" w:hAnsi="Arial"/>
          <w:bCs/>
          <w:i/>
          <w:sz w:val="24"/>
          <w:szCs w:val="24"/>
          <w:lang w:eastAsia="it-IT"/>
        </w:rPr>
        <w:t xml:space="preserve">In questo cammino poi non ci si può fermare. </w:t>
      </w:r>
      <w:r w:rsidRPr="00FE1F1F">
        <w:rPr>
          <w:rFonts w:ascii="Arial" w:eastAsia="Times New Roman" w:hAnsi="Arial"/>
          <w:bCs/>
          <w:sz w:val="24"/>
          <w:szCs w:val="24"/>
          <w:lang w:eastAsia="it-IT"/>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06843B94"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Fede dipendente. La fede è dipendente quanto all’origine. Essa è dalla Parola che ci danno gli Apostoli, annunziandola e insegnandola. In questo dono bisogna essere sempre dipendenti. </w:t>
      </w:r>
      <w:r w:rsidRPr="00FE1F1F">
        <w:rPr>
          <w:rFonts w:ascii="Arial" w:eastAsia="Times New Roman" w:hAnsi="Arial"/>
          <w:bCs/>
          <w:i/>
          <w:sz w:val="24"/>
          <w:szCs w:val="24"/>
          <w:lang w:eastAsia="it-IT"/>
        </w:rPr>
        <w:t xml:space="preserve">Non c’è Parola interamente data e santamente interpretata se non per mezzo degli Apostoli. </w:t>
      </w:r>
      <w:r w:rsidRPr="00FE1F1F">
        <w:rPr>
          <w:rFonts w:ascii="Arial" w:eastAsia="Times New Roman" w:hAnsi="Arial"/>
          <w:bCs/>
          <w:sz w:val="24"/>
          <w:szCs w:val="24"/>
          <w:lang w:eastAsia="it-IT"/>
        </w:rPr>
        <w:t xml:space="preserve">La fede non deve essere dipendente quanto alla sua realizzazione e alla sua vita. In questo il cristiano deve liberare la vita della sua fede dalla vita di fede degli altri. Ognuno è obbligato a vivere la sua fede, anche se tutto il mondo vi rinunziasse. </w:t>
      </w:r>
    </w:p>
    <w:p w14:paraId="19EE5D9E" w14:textId="77777777" w:rsidR="00FE1F1F" w:rsidRPr="00FE1F1F" w:rsidRDefault="00FE1F1F" w:rsidP="00FE1F1F">
      <w:pPr>
        <w:spacing w:after="120" w:line="240" w:lineRule="auto"/>
        <w:jc w:val="both"/>
        <w:rPr>
          <w:rFonts w:ascii="Arial" w:eastAsia="Times New Roman" w:hAnsi="Arial"/>
          <w:bCs/>
          <w:sz w:val="24"/>
          <w:szCs w:val="24"/>
          <w:lang w:eastAsia="it-IT"/>
        </w:rPr>
      </w:pPr>
      <w:r w:rsidRPr="00FE1F1F">
        <w:rPr>
          <w:rFonts w:ascii="Arial" w:eastAsia="Times New Roman" w:hAnsi="Arial"/>
          <w:bCs/>
          <w:sz w:val="24"/>
          <w:szCs w:val="24"/>
          <w:lang w:eastAsia="it-IT"/>
        </w:rPr>
        <w:t xml:space="preserve">Vera metodologia di crescita. 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688A451C" w14:textId="77777777" w:rsidR="00FE1F1F" w:rsidRPr="00FE1F1F" w:rsidRDefault="00FE1F1F" w:rsidP="00FE1F1F">
      <w:pPr>
        <w:spacing w:after="120" w:line="240" w:lineRule="auto"/>
        <w:jc w:val="both"/>
        <w:rPr>
          <w:rFonts w:ascii="Arial" w:eastAsia="Times New Roman" w:hAnsi="Arial"/>
          <w:bCs/>
          <w:sz w:val="24"/>
          <w:szCs w:val="24"/>
          <w:lang w:eastAsia="it-IT"/>
        </w:rPr>
      </w:pP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è fuori di chi l’annunzia e di chi l’ascolta. La fede nasce dalla Parola.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è fuori di chi l’annunzia e di chi l’ascolta. </w:t>
      </w:r>
      <w:smartTag w:uri="urn:schemas-microsoft-com:office:smarttags" w:element="PersonName">
        <w:smartTagPr>
          <w:attr w:name="ProductID" w:val="la Parola"/>
        </w:smartTagPr>
        <w:r w:rsidRPr="00FE1F1F">
          <w:rPr>
            <w:rFonts w:ascii="Arial" w:eastAsia="Times New Roman" w:hAnsi="Arial"/>
            <w:bCs/>
            <w:i/>
            <w:sz w:val="24"/>
            <w:szCs w:val="24"/>
            <w:lang w:eastAsia="it-IT"/>
          </w:rPr>
          <w:t>La Parola</w:t>
        </w:r>
      </w:smartTag>
      <w:r w:rsidRPr="00FE1F1F">
        <w:rPr>
          <w:rFonts w:ascii="Arial" w:eastAsia="Times New Roman" w:hAnsi="Arial"/>
          <w:bCs/>
          <w:i/>
          <w:sz w:val="24"/>
          <w:szCs w:val="24"/>
          <w:lang w:eastAsia="it-IT"/>
        </w:rPr>
        <w:t xml:space="preserve"> è il punto di riferimento oggettivo della fede. Essa è garanzia per chi annunzia e per chi ascolta</w:t>
      </w:r>
      <w:r w:rsidRPr="00FE1F1F">
        <w:rPr>
          <w:rFonts w:ascii="Arial" w:eastAsia="Times New Roman" w:hAnsi="Arial"/>
          <w:bCs/>
          <w:sz w:val="24"/>
          <w:szCs w:val="24"/>
          <w:lang w:eastAsia="it-IT"/>
        </w:rPr>
        <w:t xml:space="preserve">.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w:t>
      </w:r>
      <w:smartTag w:uri="urn:schemas-microsoft-com:office:smarttags" w:element="PersonName">
        <w:smartTagPr>
          <w:attr w:name="ProductID" w:val="la Parola"/>
        </w:smartTagPr>
        <w:r w:rsidRPr="00FE1F1F">
          <w:rPr>
            <w:rFonts w:ascii="Arial" w:eastAsia="Times New Roman" w:hAnsi="Arial"/>
            <w:bCs/>
            <w:sz w:val="24"/>
            <w:szCs w:val="24"/>
            <w:lang w:eastAsia="it-IT"/>
          </w:rPr>
          <w:t>la Parola</w:t>
        </w:r>
      </w:smartTag>
      <w:r w:rsidRPr="00FE1F1F">
        <w:rPr>
          <w:rFonts w:ascii="Arial" w:eastAsia="Times New Roman" w:hAnsi="Arial"/>
          <w:bCs/>
          <w:sz w:val="24"/>
          <w:szCs w:val="24"/>
          <w:lang w:eastAsia="it-IT"/>
        </w:rPr>
        <w:t xml:space="preserve"> conserva sempre la più pura libertà dagli uomini. Nessuno potrà mai ridurla in schiavitù. Essa è libera della stessa libertà di Dio. </w:t>
      </w:r>
    </w:p>
    <w:p w14:paraId="1B8A290A" w14:textId="77777777" w:rsidR="00FE1F1F" w:rsidRPr="00FE1F1F" w:rsidRDefault="00FE1F1F" w:rsidP="00FE1F1F">
      <w:pPr>
        <w:spacing w:after="120" w:line="240" w:lineRule="auto"/>
        <w:jc w:val="both"/>
        <w:rPr>
          <w:rFonts w:ascii="Arial" w:eastAsia="Times New Roman" w:hAnsi="Arial"/>
          <w:bCs/>
          <w:sz w:val="24"/>
          <w:szCs w:val="24"/>
          <w:lang w:eastAsia="it-IT"/>
        </w:rPr>
      </w:pPr>
    </w:p>
    <w:p w14:paraId="1E5528F8"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684" w:name="_Toc192769267"/>
      <w:bookmarkEnd w:id="283"/>
      <w:r w:rsidRPr="00FE1F1F">
        <w:rPr>
          <w:rFonts w:ascii="Arial" w:eastAsia="Times New Roman" w:hAnsi="Arial" w:cs="Arial"/>
          <w:b/>
          <w:bCs/>
          <w:sz w:val="36"/>
          <w:szCs w:val="36"/>
        </w:rPr>
        <w:t>CONCLUSIONE GENERALE</w:t>
      </w:r>
      <w:bookmarkEnd w:id="684"/>
    </w:p>
    <w:p w14:paraId="44117EBF"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p>
    <w:p w14:paraId="6E383841" w14:textId="77777777" w:rsidR="00FE1F1F" w:rsidRPr="00FE1F1F" w:rsidRDefault="00FE1F1F" w:rsidP="00FE1F1F">
      <w:pPr>
        <w:keepNext/>
        <w:spacing w:after="120" w:line="240" w:lineRule="auto"/>
        <w:jc w:val="both"/>
        <w:outlineLvl w:val="2"/>
        <w:rPr>
          <w:rFonts w:ascii="Arial" w:hAnsi="Arial"/>
          <w:b/>
          <w:bCs/>
          <w:sz w:val="24"/>
          <w:szCs w:val="18"/>
        </w:rPr>
      </w:pPr>
      <w:bookmarkStart w:id="685" w:name="_Toc192769268"/>
      <w:r w:rsidRPr="00FE1F1F">
        <w:rPr>
          <w:rFonts w:ascii="Arial" w:hAnsi="Arial"/>
          <w:b/>
          <w:bCs/>
          <w:sz w:val="24"/>
          <w:szCs w:val="18"/>
        </w:rPr>
        <w:t>SULLE VIE DI GESÙ MAESTRO</w:t>
      </w:r>
      <w:bookmarkEnd w:id="685"/>
    </w:p>
    <w:p w14:paraId="7DD311C4"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Gesù è il Maestro dalla più sana mentalità biblica. Egli assume le metodologie della Scrittura e se ne serve per dare alla Parola di Dio il perfetto compimento nella verità. Per Gesù Maestro l'amore è il principio ermeneutico per l'interpretazione secondo verità di tutta la legge. Ogni norma data da Dio è per amare meglio, di più; ogni interpretazione della Scrittura che dovesse, nel caso </w:t>
      </w:r>
      <w:r w:rsidRPr="00FE1F1F">
        <w:rPr>
          <w:rFonts w:ascii="Arial" w:eastAsia="Times New Roman" w:hAnsi="Arial" w:cs="Arial"/>
          <w:bCs/>
          <w:sz w:val="24"/>
          <w:szCs w:val="24"/>
          <w:lang w:eastAsia="it-IT"/>
        </w:rPr>
        <w:lastRenderedPageBreak/>
        <w:t xml:space="preserve">concreto, impedire l'amore e la carità viene dallo spirito dell'uomo, certamente essa non proviene dallo Spirito di Dio. Questa metodologia rettamente applicata rende sempre nuova l'azione pastorale. Nella santità lo Spirito del Signore infonde la sua saggezza, il suo consiglio e la sua scienza e l'uomo di Dio può giudicare e valutare secondo la verità rivelata ogni situazione. </w:t>
      </w:r>
    </w:p>
    <w:p w14:paraId="255D8BA8"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Da questo principio la Chiesa è posta in un continuo rinnovarsi, in una costante purificazione, perché rompa con ogni assolutizzazione che l'uomo ha fatto della norma del Signore riempiendola di tradizioni umane, di contenuti della terra, di tutti quei meccanismi di difesa che la rendono non via per amare meglio, ma uno strumento di chiusura, di trinceramento nei nostri vecchi schemi e in tutte quelle forme che non danno salvezza. L'interpretazione secondo verità della legge domanda un animo puro, può essere fatta da ogni uomo nello stato di santità. In Gesù invece c'è qualcosa di infinitamente oltre, egli con la stessa autorità di Dio, nel suo nome, con la sua potestà, porta la legge a compimento, le dona la sua definitività, il suo ultimo statuto. Con lui la legge termina il suo iter storico di compimento, inizia quello della sua attuazione tutta intera, perché possa generare nei cuori santità, desiderio di bene e quella novità di vita capace di rinnovare il mondo e di farlo risplendere di bontà, di amore, di misericordia, di compassione, di solidarietà, di condivisione e comunione nella carità. </w:t>
      </w:r>
    </w:p>
    <w:p w14:paraId="10C384D3"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Questa certezza di fede libera l'uomo da ogni insicurezza, da ogni dubbio, e gli conferisce quella serenità di spirito e quella pacatezza della mente che lo rende sicuro nel proferire la verità e forte nell'annunziare la volontà di Dio. Gesù Signore sulla verità era sempre fermo, certo, risoluto, deciso, senza tentennamenti, senza interferenze con l'errore, senza confusioni mentali, senza tergiversazioni. Non si può fare pastorale con un metodo veritativo errato. La salvezza è donata da tutta la verità annunziata in nome di Gesù e con la sua stessa autorità. In Gesù vi si scorge tutta quella sapienza argomentativa e deduttiva che dona vita alla lettera della Scrittura e la sviluppa in tutto il suo significato di rivelazione. </w:t>
      </w:r>
    </w:p>
    <w:p w14:paraId="37CB4F7F"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La lettera, morta in mano degli scribi e dei dottori della legge, letta con il cuore di Cristo ricomincia a vivere, ad essere strumento di verità, momento costitutivo di rivelazione, via per la perfetta illuminazione dell'uomo. Gesù è vero Maestro nell'uso della Scrittura; è Maestro perché egli la coglie nella sua pienezza di verità. Chi entra in un perenne colloquio con lo Spirito, penetra il senso profondo delle parole della Scrittura: questa a poco a poco comincia a estendere i suoi rami, a divenire albero grande, grandissimo, si trasforma in argomentazione, in deduzione, in intelligenza spirituale, perché altre verità vengano esposte, altri principi posti in essere, i dubbi chiariti, le incertezze eliminate; la storia nuova e recente riceve da essa quella luce soprannaturale capace di rischiarare il suo cammino fino al regno dei cieli. </w:t>
      </w:r>
    </w:p>
    <w:p w14:paraId="0DB5817F"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Il Signore Gesù è venuto nel mondo per darci la verità, ma lui stesso è la verità. La sua vita, il suo annunzio, ogni suo gesto è rivelazione per noi. E tuttavia c'è un modo particolare attraverso cui il Signore Gesù rivela i divini misteri. Questa via particolare è la preghiera. Tutte le preghiere di Gesù sono rivelazione, sono la più alta rivelazione del mistero di Dio e dell'uomo. Questo deve voler dire che ogni nostra preghiera dovrebbe essere manifestativa della nostra fede, dovrebbe indicare al mondo qual è la verità nella quale noi crediamo. Bisogna educarci ed </w:t>
      </w:r>
      <w:r w:rsidRPr="00FE1F1F">
        <w:rPr>
          <w:rFonts w:ascii="Arial" w:eastAsia="Times New Roman" w:hAnsi="Arial" w:cs="Arial"/>
          <w:bCs/>
          <w:sz w:val="24"/>
          <w:szCs w:val="24"/>
          <w:lang w:eastAsia="it-IT"/>
        </w:rPr>
        <w:lastRenderedPageBreak/>
        <w:t xml:space="preserve">educare a pregare; insegnare a pregare è la prima formazione alla fede. Un lungo lavoro attende chi vuole porre mano nell'educazione alla preghiera. Altro modo di manifestarsi di Gesù è la confidenza. C'è un annunzio che è fatto per tutti ed è l'annunzio della salvezza e le vie per poterla raggiungere. </w:t>
      </w:r>
    </w:p>
    <w:p w14:paraId="0735AE1F" w14:textId="0A11A119"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Ma poi c'è chi deve essere ministro di questa salvezza e anche chi vuole entrare nelle profondità del mistero. Cristo concede anche questa grazia: quella di poter poggiare il capo sul suo petto e sentirne i battiti del cuore. Per questo occorre entrare nell'amicizia di Gesù, divenire suoi familiari, percorrere quella via che porta ad un contatto che diventa unità spirituale con lui. Chi arriva a queste profondità di amore sente con il suo cuore, percepisce con la sua mente, vuole con la sua volontà, desidera con il suo desiderio, agisce ed è mosso dalla sua carità. Chi vuole entrare </w:t>
      </w:r>
      <w:r w:rsidR="00B25C30" w:rsidRPr="00FE1F1F">
        <w:rPr>
          <w:rFonts w:ascii="Arial" w:eastAsia="Times New Roman" w:hAnsi="Arial" w:cs="Arial"/>
          <w:bCs/>
          <w:sz w:val="24"/>
          <w:szCs w:val="24"/>
          <w:lang w:eastAsia="it-IT"/>
        </w:rPr>
        <w:t>nella via</w:t>
      </w:r>
      <w:r w:rsidRPr="00FE1F1F">
        <w:rPr>
          <w:rFonts w:ascii="Arial" w:eastAsia="Times New Roman" w:hAnsi="Arial" w:cs="Arial"/>
          <w:bCs/>
          <w:sz w:val="24"/>
          <w:szCs w:val="24"/>
          <w:lang w:eastAsia="it-IT"/>
        </w:rPr>
        <w:t xml:space="preserve"> confidenziale con Cristo deve avere la volontà di non arrestarsi nell'amore, mai, per nessun motivo, dinanzi a nessun ostacolo; deve voler vivere la sua stessa libertà, quella libertà che lo fa vedere solo in Dio e nella sua volontà. </w:t>
      </w:r>
    </w:p>
    <w:p w14:paraId="31658B97"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Madre di Dio, tu che hai penetrato il mistero del tuo figlio più di ogni altra creatura e sopra ogni altro cuore, o mente, aiutaci, perché noi possiamo seguire almeno da lontano le sue orme. Ma noi vogliamo innamorarci sempre più del suo amore, della sua carità, di quella misericordia che lo spingeva a dare la sua vita in riscatto per i molti. Dalla carità, a poco a poco ci potremo aprire alla verità, e quindi penetrare in quella luce eterna che è somma gioia ed infinito gaudio per coloro che da essa vengono illuminati. Tienici per mano, o Madre, e sostieni il nostro cammino verso una luce sempre più potente ed intensa, poiché solo questa ci può redimere e salvare da questo mondo avvolto da tanta tenebra e da infernale confusione.</w:t>
      </w:r>
    </w:p>
    <w:p w14:paraId="1FA8FFC4" w14:textId="77777777" w:rsidR="00FE1F1F" w:rsidRPr="00FE1F1F" w:rsidRDefault="00FE1F1F" w:rsidP="00FE1F1F">
      <w:pPr>
        <w:spacing w:before="120" w:after="120" w:line="240" w:lineRule="auto"/>
        <w:jc w:val="both"/>
        <w:rPr>
          <w:rFonts w:ascii="Arial" w:eastAsia="Times New Roman" w:hAnsi="Arial" w:cs="Arial"/>
          <w:bCs/>
          <w:sz w:val="24"/>
          <w:szCs w:val="24"/>
          <w:lang w:eastAsia="it-IT"/>
        </w:rPr>
      </w:pPr>
    </w:p>
    <w:p w14:paraId="3168C8DD" w14:textId="77777777" w:rsidR="00FE1F1F" w:rsidRPr="00FE1F1F" w:rsidRDefault="00FE1F1F" w:rsidP="00FE1F1F">
      <w:pPr>
        <w:keepNext/>
        <w:spacing w:after="120" w:line="240" w:lineRule="auto"/>
        <w:jc w:val="both"/>
        <w:outlineLvl w:val="2"/>
        <w:rPr>
          <w:rFonts w:ascii="Arial" w:hAnsi="Arial"/>
          <w:b/>
          <w:bCs/>
          <w:sz w:val="24"/>
          <w:szCs w:val="18"/>
        </w:rPr>
      </w:pPr>
      <w:bookmarkStart w:id="686" w:name="_Toc339154829"/>
      <w:bookmarkStart w:id="687" w:name="_Toc429126382"/>
      <w:bookmarkStart w:id="688" w:name="_Toc430013472"/>
      <w:bookmarkStart w:id="689" w:name="_Toc430013932"/>
      <w:bookmarkStart w:id="690" w:name="_Toc430014889"/>
      <w:bookmarkStart w:id="691" w:name="_Toc430015410"/>
      <w:bookmarkStart w:id="692" w:name="_Toc430339516"/>
      <w:bookmarkStart w:id="693" w:name="_Toc434569911"/>
      <w:bookmarkStart w:id="694" w:name="_Toc435720501"/>
      <w:bookmarkStart w:id="695" w:name="_Toc56404876"/>
      <w:bookmarkStart w:id="696" w:name="_Toc62176990"/>
      <w:bookmarkStart w:id="697" w:name="_Toc192769269"/>
      <w:r w:rsidRPr="00FE1F1F">
        <w:rPr>
          <w:rFonts w:ascii="Arial" w:hAnsi="Arial"/>
          <w:b/>
          <w:bCs/>
          <w:sz w:val="24"/>
          <w:szCs w:val="18"/>
        </w:rPr>
        <w:t>RABBUNÌ, MAESTRO MIO</w:t>
      </w:r>
      <w:bookmarkEnd w:id="686"/>
      <w:bookmarkEnd w:id="687"/>
      <w:bookmarkEnd w:id="688"/>
      <w:bookmarkEnd w:id="689"/>
      <w:bookmarkEnd w:id="690"/>
      <w:bookmarkEnd w:id="691"/>
      <w:bookmarkEnd w:id="692"/>
      <w:bookmarkEnd w:id="693"/>
      <w:bookmarkEnd w:id="694"/>
      <w:bookmarkEnd w:id="695"/>
      <w:bookmarkEnd w:id="696"/>
      <w:bookmarkEnd w:id="697"/>
    </w:p>
    <w:p w14:paraId="1BEE84C7"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Per Maria di Màgdala, Gesù è il Rabbunì, il Maestro "mio". Ella vive di Lui; nel profondo del suo cuore, nell'intimo della sua coscienza, c'è per Lui un amore grande.</w:t>
      </w:r>
    </w:p>
    <w:p w14:paraId="28688C81"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4DE2EBE8"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Tutto il suo essere respira la pace quando ella è presso Gesù, intenta ad ascoltarlo, a vederlo, a cogliere il senso del divino e della trascendenza che emana dalla sua persona. Gesù traspira di Dio, di Cielo, di infinito, di santità, di bellezza. Gesù è diversamente bello; è bellezza non terrena, non umana, non del corpo, non di forme o di sembianze. Il cuore di Gesù, divinamente bello, santo, splendente, attraente, conquista il suo. </w:t>
      </w:r>
    </w:p>
    <w:p w14:paraId="15810238"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w:t>
      </w:r>
      <w:r w:rsidRPr="00FE1F1F">
        <w:rPr>
          <w:rFonts w:ascii="Arial" w:eastAsia="Times New Roman" w:hAnsi="Arial" w:cs="Arial"/>
          <w:bCs/>
          <w:sz w:val="24"/>
          <w:szCs w:val="24"/>
          <w:lang w:eastAsia="it-IT"/>
        </w:rPr>
        <w:lastRenderedPageBreak/>
        <w:t>della sua esistenza, il nuovo assoluto nel quale solamente è possibile vivere. Senza Gesù la vita finisce; il cuore arresta i suoi battiti, il sangue ferma il suo 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113ED725"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32D04DC8"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7C44B2FE"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7293A318"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Quando Gesù diventa il Rabbunì dell'anima, allora l'altro non vede l'anima, vede il Signore, vede Gesù, perché lo si è reso trasparente, visibile, presente. È proprio della santità la conformazione dell'anima del cristiano all'anima di Gesù; è allora che la persona scompare, non si vede più essa, si vede l'amore di Gesù che traspira da essa, non si vuole più essa, si cerca e si desidera la carità di Gesù che è tutta riversata nel cuore dell'anima che ha consumato con Gesù la sua morte e la sua risurrezione, nella perfetta configurazione al suo essere crocifisso e risorto. </w:t>
      </w:r>
    </w:p>
    <w:p w14:paraId="24E4D46B"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Madre della Redenzione, per te Gesù è più che il tuo Rabbi, il tuo Maestro. Tra Te e Lui vi è la stessa carne e lo stesso sangue, Lui è carne della Tua carne, ma anche Tu sei spirito del Suo spirito e santità della Sua santità. Tu lo hai rivestito </w:t>
      </w:r>
      <w:r w:rsidRPr="00FE1F1F">
        <w:rPr>
          <w:rFonts w:ascii="Arial" w:eastAsia="Times New Roman" w:hAnsi="Arial" w:cs="Arial"/>
          <w:bCs/>
          <w:sz w:val="24"/>
          <w:szCs w:val="24"/>
          <w:lang w:eastAsia="it-IT"/>
        </w:rPr>
        <w:lastRenderedPageBreak/>
        <w:t>di umanità, mentre Lui Ti ha rivestita di divinità, Ti ha ammantata della gloria dell'Onnipotente, vestendoti del sole della Sua gloria e del suo essere. Il Vostro 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p>
    <w:p w14:paraId="79B5DAB8" w14:textId="77777777" w:rsidR="00FE1F1F" w:rsidRPr="00FE1F1F" w:rsidRDefault="00FE1F1F" w:rsidP="00FE1F1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cs="Arial"/>
          <w:bCs/>
          <w:sz w:val="24"/>
          <w:szCs w:val="24"/>
          <w:lang w:eastAsia="it-IT"/>
        </w:rPr>
      </w:pPr>
    </w:p>
    <w:p w14:paraId="5094BA7B" w14:textId="77777777" w:rsidR="00FE1F1F" w:rsidRPr="00FE1F1F" w:rsidRDefault="00FE1F1F" w:rsidP="00FE1F1F">
      <w:pPr>
        <w:keepNext/>
        <w:spacing w:after="120" w:line="240" w:lineRule="auto"/>
        <w:jc w:val="both"/>
        <w:outlineLvl w:val="2"/>
        <w:rPr>
          <w:rFonts w:ascii="Arial" w:hAnsi="Arial"/>
          <w:b/>
          <w:bCs/>
          <w:sz w:val="24"/>
          <w:szCs w:val="18"/>
        </w:rPr>
      </w:pPr>
      <w:bookmarkStart w:id="698" w:name="_Toc192769270"/>
      <w:r w:rsidRPr="00FE1F1F">
        <w:rPr>
          <w:rFonts w:ascii="Arial" w:hAnsi="Arial"/>
          <w:b/>
          <w:bCs/>
          <w:sz w:val="24"/>
          <w:szCs w:val="18"/>
        </w:rPr>
        <w:t>CIÒ CHE È SANTO</w:t>
      </w:r>
      <w:bookmarkEnd w:id="698"/>
    </w:p>
    <w:p w14:paraId="74C2E16A" w14:textId="40E4003B" w:rsidR="00FE1F1F" w:rsidRPr="00FE1F1F" w:rsidRDefault="00B25C30"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«Il</w:t>
      </w:r>
      <w:r w:rsidR="00FE1F1F" w:rsidRPr="00FE1F1F">
        <w:rPr>
          <w:rFonts w:ascii="Arial" w:eastAsia="Times New Roman" w:hAnsi="Arial" w:cs="Arial"/>
          <w:bCs/>
          <w:i/>
          <w:iCs/>
          <w:sz w:val="24"/>
          <w:szCs w:val="24"/>
          <w:lang w:eastAsia="it-IT"/>
        </w:rPr>
        <w:t xml:space="preserve">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è monade possiate insegnare agli israeliti tutte le leggi, che il Signore ha date per mezzo di </w:t>
      </w:r>
      <w:r w:rsidRPr="00FE1F1F">
        <w:rPr>
          <w:rFonts w:ascii="Arial" w:eastAsia="Times New Roman" w:hAnsi="Arial" w:cs="Arial"/>
          <w:bCs/>
          <w:i/>
          <w:iCs/>
          <w:sz w:val="24"/>
          <w:szCs w:val="24"/>
          <w:lang w:eastAsia="it-IT"/>
        </w:rPr>
        <w:t>Mosè»</w:t>
      </w:r>
      <w:r w:rsidR="00FE1F1F" w:rsidRPr="00FE1F1F">
        <w:rPr>
          <w:rFonts w:ascii="Arial" w:eastAsia="Times New Roman" w:hAnsi="Arial" w:cs="Arial"/>
          <w:bCs/>
          <w:i/>
          <w:iCs/>
          <w:sz w:val="24"/>
          <w:szCs w:val="24"/>
          <w:lang w:eastAsia="it-IT"/>
        </w:rPr>
        <w:t xml:space="preserve"> (Lev 10,8.11). </w:t>
      </w:r>
      <w:r w:rsidR="00FE1F1F" w:rsidRPr="00FE1F1F">
        <w:rPr>
          <w:rFonts w:ascii="Arial" w:eastAsia="Times New Roman" w:hAnsi="Arial" w:cs="Arial"/>
          <w:bCs/>
          <w:i/>
          <w:iCs/>
          <w:sz w:val="24"/>
          <w:szCs w:val="24"/>
          <w:lang w:eastAsia="it-IT"/>
        </w:rPr>
        <w:tab/>
      </w:r>
    </w:p>
    <w:p w14:paraId="734E8C73"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Possiamo conoscere la via della giustizia e della verità, perché il Signore costituisce degli uomini luce e guida per il suo popolo, mediatori di vita soprannaturale. Il sacerdote è per la comunità ciò è l’anima per il corpo; senza la sua opera il popolo perisce, viene assorbito dall’inconsistenza e dalla fatuità, segue la vanità del pensiero della terra, che è confusione, oscurità, peccato, negligenza, dimenticanza, opposizione e rifiuto di Dio, combattimento contro il Signore Gesù. </w:t>
      </w:r>
    </w:p>
    <w:p w14:paraId="276F1C2D" w14:textId="73B81FC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Il sacerdote deve discernere ciò che è santo da ciò che è profano; deve indicare la santità del Signore, manifestata ed espressa </w:t>
      </w:r>
      <w:r w:rsidR="00B25C30" w:rsidRPr="00FE1F1F">
        <w:rPr>
          <w:rFonts w:ascii="Arial" w:eastAsia="Times New Roman" w:hAnsi="Arial" w:cs="Arial"/>
          <w:bCs/>
          <w:sz w:val="24"/>
          <w:szCs w:val="24"/>
          <w:lang w:eastAsia="it-IT"/>
        </w:rPr>
        <w:t>nei suoi</w:t>
      </w:r>
      <w:r w:rsidRPr="00FE1F1F">
        <w:rPr>
          <w:rFonts w:ascii="Arial" w:eastAsia="Times New Roman" w:hAnsi="Arial" w:cs="Arial"/>
          <w:bCs/>
          <w:sz w:val="24"/>
          <w:szCs w:val="24"/>
          <w:lang w:eastAsia="it-IT"/>
        </w:rPr>
        <w:t xml:space="preserve"> comandamenti. Uomo consacrato alla conoscenza spirituale della rivelazione, egli deve possedere il pensiero di Cristo e di Dio, il suo desiderio, la sua volontà. Se egli dissente dalla santità di Dio, egli non è più ciò che il Signore vuole che egli sia. Indicare all’uomo la via della giustificazione e della salvezza, manifestare l’opera da compiere per piacere a Dio è il suo ministero e la sua investitura. Egli esiste per questo.</w:t>
      </w:r>
    </w:p>
    <w:p w14:paraId="6C98C2B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Il suo è mandato specifico, chiaro inconfondibile, inequivocabile. Egli deve indicare la volontà del Dio tre volte Santo, insegnare la sua verità, quella che egli ha rivelato, ma non perché la si nasconda in una buca e si vada per il mondo avvolti da incertezze, da confusione, da falsità, da equivoci, da indecisioni. Il sacerdote non può essere incerto quanto alla manifestazione della santità di Dio; egli deve sempre e comunque mostrare all’uomo dov’è il Signore. </w:t>
      </w:r>
    </w:p>
    <w:p w14:paraId="3B71B9B2"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Egli deve essere voce di santità, di giustizia, di sapienza, di sana dottrina, di retta fede; annunziatore di parole di cielo, maestro di insegnamenti ispirati, secondo Cristo, nello Spirito Santo, egli deve essere la luce che rischiara le tenebre dell’errore. Senza di lui abile timoniere dell’arca della salvezza sulla rotta del cielo, la nave va alla deriva, i venti del male la condurranno nei vortici della </w:t>
      </w:r>
      <w:r w:rsidRPr="00FE1F1F">
        <w:rPr>
          <w:rFonts w:ascii="Arial" w:eastAsia="Times New Roman" w:hAnsi="Arial" w:cs="Arial"/>
          <w:bCs/>
          <w:sz w:val="24"/>
          <w:szCs w:val="24"/>
          <w:lang w:eastAsia="it-IT"/>
        </w:rPr>
        <w:lastRenderedPageBreak/>
        <w:t>tempesta del peccato ed essa affonda, trascinando nella sua rovina coloro che vi si trovano dentro.</w:t>
      </w:r>
    </w:p>
    <w:p w14:paraId="14EDC0E7"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Per compiere secondo Dio l’opera della santificazione del mondo, egli percorre la via e poi la indica, la segnala. La comunità del Signore ha bisogno di guide sicure, certe, capaci, che sappiano discernere e per questo si preparano, si impegnano, vi si dedicano con anima, Spirito e corpo. Cristo Gesù dedicò la sua vita pubblica alla formazione delle guide della sua Chiesa. Dopo aver colmato i suoi discepoli di poteri e di facoltà soprannaturali, dopo aver effuso su di loro lo Spirito Santo, li mandò per il mondo ad annunziare la buona novella del regno, a dare la sua grazia e la sua verità. </w:t>
      </w:r>
    </w:p>
    <w:p w14:paraId="000E0C3A"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Gesù fu maestro con la parola, con l’esempio, con la preghiera. Le folle restavano stupite per sua autorità di dottrina. La sua vita traspariva di autorevolezza di verità, di quella certezza che era in lui principio di santità, di saggezza soprannaturale, in ogni gesto, in ogni parola. Egli era dalla parte di Dio: indicò al mondo la santità del Padre suo e la difese contro i sommi sacerdoti, arroccati nel loro potere sacro, che manipolavano, recitando a soggetto la loro parte, secondo la tentazione del momento; contro gli scribi, i quali, avendo eluso il comandamento di Dio a favore di tradizioni di uomini, inique, ingiuste, erano divenuti giustificatori del peccato e dell’intelligenza, curatori di vizi e di schiavitù, alleati di quella malvagità che si annida nelle fibre più recondite del cuore, diffusori della vanità del pensiero della terra; contro i sostenitori della santità a misura d’uomo contro quei farisei, che avevano fondato una propria giustizia, un proprio cammino, una propria verità, un proprio comportamento. La santità, la loro dottrina, la loro autorità fu dichiarata peccato da Cristo Gesù, il quale, disceso dal cielo, conosceva bene cosa era la santità del Padre suo. Dinanzi alla sua luce l’imbroglio dell’uomo non resse, il peccato si scagliò accanitamente contro di lui e lo condannò a morte, lo inchiodò sulla croce, in nome, sempre, della «santità, autorità e verità» che l’uomo si era inventata per ingannare se stesso e i fratelli.</w:t>
      </w:r>
    </w:p>
    <w:p w14:paraId="35F7CA4A"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Il sacerdote, facendo ogni giorno l’esperienza del raggiro umano, dei suoi molteplici sotterfugi, delle sue opzioni di male, dei suoi travisamenti, delle sue inconsistenze, delle sue chiacchiere, del suo rinnegamento della verità di Cristo e di Dio, deve essere certezza di verità nelle incertezze e nelle confusioni del mondo, luce nelle tenebre, via nei meandri, nei dedali, nei sentieri di perdizione, saggezza nelle indecisioni della stoltezza. Difensore di Dio contro il regno di satana e il principe di questo mondo, in ogni circostanza egli deve far risplendere la gloria dell’Onnipotente, quando il peccato vuole oscurare la sua Signoria. Il sacerdote è presenza di Cristo tra gli uomini, con la sua rivelazione, i suoi comandamenti, le sue beatitudini, la sua grazia e la sua verità, la sua autorità, la sua potestà, la sua parola, ma anche con il suo sacrificio, fino al dono della vita. La sua esistenza deve essere la rivelazione, la manifestazione, la certezza e la sicurezza di ciò che è santità del Dio Incarnato, venuto tra noi per la nostra santificazione, per il dono della sua giustizia.</w:t>
      </w:r>
    </w:p>
    <w:p w14:paraId="7E183BB7"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Il sacerdote non può stare neanche per un istante dalla parte della profanità. Tutto egli deve condurre alla santità, compresa quella sacralità che spesso turba il cammino della giustizia, anzi a volte lo sostituisce, lasciando l’uomo così come egli è: nel peccato e nell’ingiustizia. Dovendo condurre ogni uomo a Dio, dopo </w:t>
      </w:r>
      <w:r w:rsidRPr="00FE1F1F">
        <w:rPr>
          <w:rFonts w:ascii="Arial" w:eastAsia="Times New Roman" w:hAnsi="Arial" w:cs="Arial"/>
          <w:bCs/>
          <w:sz w:val="24"/>
          <w:szCs w:val="24"/>
          <w:lang w:eastAsia="it-IT"/>
        </w:rPr>
        <w:lastRenderedPageBreak/>
        <w:t xml:space="preserve">averlo liberato dalle false sicurezze della falsa dottrina, del falso culto, del falso cammino, egli ha una dura lotta da compiere. La sua è battaglia della vita contro la morte, della verità contro l’errore, del regno di Dio contro l’impero delle tenebre, della luce contro la caligine, dell’eternità contro il tempo, del retto comportamento contro l’immoralità, della santità contro quella sacralità sterile che non genera vita nuova, ma solo quell’illusione che addormenta le coscienze. La sua è una vita votata alla morte. </w:t>
      </w:r>
      <w:r w:rsidRPr="00FE1F1F">
        <w:rPr>
          <w:rFonts w:ascii="Arial" w:eastAsia="Times New Roman" w:hAnsi="Arial" w:cs="Arial"/>
          <w:bCs/>
          <w:sz w:val="24"/>
          <w:szCs w:val="24"/>
          <w:lang w:eastAsia="it-IT"/>
        </w:rPr>
        <w:tab/>
      </w:r>
    </w:p>
    <w:p w14:paraId="02B7EA39"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Se egli sarà capace di morire a se stesso e ai suoi pensieri, se si manterrà sempre nella verità e nella grazia di Cristo, allora certamente il mondo si rinnoverà. Se, invece, egli si abbatterà, si stancherà, si camufferà tra gli uomini, sarà uno di loro, non perché viva con loro, ma perché come loro penserà ed agirà, nella confusione e nell’errore, nel peccato e nella profanità, la luce di Dio si oscurerà e le tenebre ricopriranno la faccia della terra. Perché questo non avvenga, egli dovrà pregare molto, tantissimo; dovrà invocare costantemente l’aiuto e la forza dello Spirito; come Cristo, dovrà passare tante ore in intima unione con Dio, dovrà abituarsi a conoscere il Signore. Non può conoscere Dio chi Dio non frequenta, chi non sta lunghe ore con lui, chi non lo incontra ogni giorno nell’orazione e nella contemplazione.</w:t>
      </w:r>
    </w:p>
    <w:p w14:paraId="64A1413B" w14:textId="3A1303CD"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Egli dovrà dialogare con Dio, parlare con lui. ascoltarlo, stare davanti a lui, lungamente, in silenzio. Egli dovrà essere l’uomo della grande vita interiore, della vita nello Spirito, di quello Spirito che dovrà muoverlo, condurlo, spingerlo sulle strade del mondo per dare Dio all’uomo, la sua verità, il suo vangelo, la sua grazia, il suo dono. Per questo Dio dovrà essere costantemente nel suo cuore, nella sua anima, nel suo spirito, nei suoi sentimenti, nelle sue decisioni, nelle sue scelte; egli dovrà lasciarsi </w:t>
      </w:r>
      <w:r w:rsidR="00B25C30" w:rsidRPr="00FE1F1F">
        <w:rPr>
          <w:rFonts w:ascii="Arial" w:eastAsia="Times New Roman" w:hAnsi="Arial" w:cs="Arial"/>
          <w:bCs/>
          <w:sz w:val="24"/>
          <w:szCs w:val="24"/>
          <w:lang w:eastAsia="it-IT"/>
        </w:rPr>
        <w:t>«deificare»</w:t>
      </w:r>
      <w:r w:rsidRPr="00FE1F1F">
        <w:rPr>
          <w:rFonts w:ascii="Arial" w:eastAsia="Times New Roman" w:hAnsi="Arial" w:cs="Arial"/>
          <w:bCs/>
          <w:sz w:val="24"/>
          <w:szCs w:val="24"/>
          <w:lang w:eastAsia="it-IT"/>
        </w:rPr>
        <w:t xml:space="preserve"> dallo Spirito, se vuole rendere visibile Dio nelle sue parole, nelle sue azioni e nei suoi gesti, nel suo comportamento Egli dovrà imparare a pensare come Dio pensa e dire solo parole di cielo.</w:t>
      </w:r>
    </w:p>
    <w:p w14:paraId="19505AF1"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Tutto il suo essere dovrà parlare di Dio. Occorre allora che lo Spirito Santo lo trasformi, lo cambi, lo rinnovi, costantemente, nel cuore e nella mente e quotidianamente lo santifichi della sua santità. Datore di grazia e di salvezza. Mediatore e amministratore dei misteri di Dio, per lui il peccatore è giustificato, l’uomo rinasce a vita divina ed eterna, il Corpo ed il Sangue di Cristo si fanno presenti tra noi, realmente, nei segni del pane e del vino; per Lui il dolore è aiutato ad essere offerto come dono di redenzione e di espiazione; per lui lo Spirito Santo opera i prodigi del suo amore e della santificazione.</w:t>
      </w:r>
    </w:p>
    <w:p w14:paraId="3ABD864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Uomo di grande Pietà verso la Madre di Dio, il sacerdote deve essere quel discepolo che la prende come Madre, che l’accoglie nella sua casa. Maria è la Madre di Gesù, deve essere la Madre di ogni sacerdote, la Madre che dona la vita al SUO Spirito, disponendolo a compiere l’opera di Dio. Quando Maria cammina con lui, allora la grazia è donata, la verità è predicata, la gloria di Dio è resa manifesta. Con Maria, egli indicherà sempre il sentiero della giustizia e della verità.</w:t>
      </w:r>
    </w:p>
    <w:p w14:paraId="13D40FA8"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È grande il mistero che avvolge il sacerdote. Egli è ministro della santità, non della sacralità soltanto, non della pura ritualità. Egli deve dare all’uomo il Dio tre volte Santo: Santo nella sua verità, Santo nella sua giustizia, Santo nei suoi doni di grazia.</w:t>
      </w:r>
    </w:p>
    <w:p w14:paraId="496961AB" w14:textId="77777777" w:rsidR="00FE1F1F" w:rsidRPr="00FE1F1F" w:rsidRDefault="00FE1F1F" w:rsidP="00FE1F1F">
      <w:pPr>
        <w:spacing w:after="120" w:line="240" w:lineRule="auto"/>
        <w:jc w:val="both"/>
        <w:rPr>
          <w:rFonts w:ascii="Arial" w:eastAsia="Times New Roman" w:hAnsi="Arial" w:cs="Arial"/>
          <w:bCs/>
          <w:sz w:val="24"/>
          <w:szCs w:val="24"/>
          <w:lang w:eastAsia="it-IT"/>
        </w:rPr>
      </w:pPr>
    </w:p>
    <w:p w14:paraId="6AD4BB74" w14:textId="77777777" w:rsidR="00FE1F1F" w:rsidRPr="00FE1F1F" w:rsidRDefault="00FE1F1F" w:rsidP="00FE1F1F">
      <w:pPr>
        <w:spacing w:after="120" w:line="240" w:lineRule="auto"/>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Il Verbo si fece carne</w:t>
      </w:r>
    </w:p>
    <w:p w14:paraId="7E284547"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w:t>
      </w:r>
    </w:p>
    <w:p w14:paraId="69F6A39C"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 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p>
    <w:p w14:paraId="35EF8A63"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incarnazionale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419CD553"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w:t>
      </w:r>
      <w:r w:rsidRPr="00FE1F1F">
        <w:rPr>
          <w:rFonts w:ascii="Arial" w:eastAsia="Times New Roman" w:hAnsi="Arial" w:cs="Arial"/>
          <w:bCs/>
          <w:sz w:val="24"/>
          <w:szCs w:val="24"/>
          <w:lang w:eastAsia="it-IT"/>
        </w:rPr>
        <w:lastRenderedPageBreak/>
        <w:t>a cercare quell'unico necessario che è la nostra salvezza eterna e la ricomposizione in noi di quanto abbiamo frantumato, quando fummo ingannati dal serpente antico, invidioso della nostra chiamata all'immortalità.</w:t>
      </w:r>
    </w:p>
    <w:p w14:paraId="38B0B76E"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6E79CE7A" w14:textId="77777777" w:rsidR="00FE1F1F" w:rsidRPr="00FE1F1F" w:rsidRDefault="00FE1F1F" w:rsidP="00FE1F1F">
      <w:pPr>
        <w:spacing w:after="120" w:line="240" w:lineRule="auto"/>
        <w:ind w:left="567" w:right="566"/>
        <w:jc w:val="both"/>
        <w:rPr>
          <w:rFonts w:ascii="Arial" w:eastAsia="Times New Roman" w:hAnsi="Arial" w:cs="Arial"/>
          <w:bCs/>
          <w:i/>
          <w:iCs/>
          <w:sz w:val="24"/>
          <w:szCs w:val="24"/>
          <w:lang w:eastAsia="it-IT"/>
        </w:rPr>
      </w:pPr>
      <w:r w:rsidRPr="00FE1F1F">
        <w:rPr>
          <w:rFonts w:ascii="Arial" w:eastAsia="Times New Roman" w:hAnsi="Arial" w:cs="Arial"/>
          <w:bCs/>
          <w:i/>
          <w:iCs/>
          <w:sz w:val="24"/>
          <w:szCs w:val="24"/>
          <w:lang w:eastAsia="it-IT"/>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(Gv 13).</w:t>
      </w:r>
    </w:p>
    <w:p w14:paraId="51F2FE27"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20D044B"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w:t>
      </w:r>
      <w:r w:rsidRPr="00FE1F1F">
        <w:rPr>
          <w:rFonts w:ascii="Arial" w:eastAsia="Times New Roman" w:hAnsi="Arial" w:cs="Arial"/>
          <w:bCs/>
          <w:sz w:val="24"/>
          <w:szCs w:val="24"/>
          <w:lang w:eastAsia="it-IT"/>
        </w:rPr>
        <w:lastRenderedPageBreak/>
        <w:t>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786AA13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2DB696AA"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50BEC4B5"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p>
    <w:p w14:paraId="418D4280" w14:textId="77777777" w:rsidR="00FE1F1F" w:rsidRPr="00FE1F1F" w:rsidRDefault="00FE1F1F" w:rsidP="00FE1F1F">
      <w:pPr>
        <w:spacing w:after="120" w:line="240" w:lineRule="auto"/>
        <w:jc w:val="both"/>
        <w:rPr>
          <w:rFonts w:ascii="Arial" w:eastAsia="Times New Roman" w:hAnsi="Arial" w:cs="Arial"/>
          <w:bCs/>
          <w:sz w:val="24"/>
          <w:szCs w:val="24"/>
          <w:lang w:eastAsia="it-IT"/>
        </w:rPr>
      </w:pPr>
      <w:r w:rsidRPr="00FE1F1F">
        <w:rPr>
          <w:rFonts w:ascii="Arial" w:eastAsia="Times New Roman" w:hAnsi="Arial" w:cs="Arial"/>
          <w:bCs/>
          <w:sz w:val="24"/>
          <w:szCs w:val="24"/>
          <w:lang w:eastAsia="it-IT"/>
        </w:rPr>
        <w:t>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633CEDCF" w14:textId="77777777" w:rsidR="00FE1F1F" w:rsidRPr="00FE1F1F" w:rsidRDefault="00FE1F1F" w:rsidP="00FE1F1F">
      <w:pPr>
        <w:spacing w:after="120" w:line="240" w:lineRule="auto"/>
        <w:jc w:val="both"/>
        <w:rPr>
          <w:rFonts w:ascii="Arial" w:eastAsia="Times New Roman" w:hAnsi="Arial" w:cs="Arial"/>
          <w:bCs/>
          <w:sz w:val="24"/>
          <w:szCs w:val="24"/>
          <w:lang w:eastAsia="it-IT"/>
        </w:rPr>
      </w:pPr>
    </w:p>
    <w:p w14:paraId="337BF8B7" w14:textId="77777777" w:rsidR="00FE1F1F" w:rsidRPr="00FE1F1F" w:rsidRDefault="00FE1F1F" w:rsidP="00FE1F1F">
      <w:pPr>
        <w:spacing w:after="120" w:line="240" w:lineRule="auto"/>
        <w:rPr>
          <w:rFonts w:ascii="Times New Roman" w:hAnsi="Times New Roman"/>
          <w:sz w:val="20"/>
          <w:szCs w:val="20"/>
        </w:rPr>
      </w:pPr>
    </w:p>
    <w:p w14:paraId="36014824" w14:textId="77777777" w:rsidR="00FE1F1F" w:rsidRPr="00FE1F1F" w:rsidRDefault="00FE1F1F" w:rsidP="00FE1F1F">
      <w:pPr>
        <w:keepNext/>
        <w:spacing w:after="120" w:line="240" w:lineRule="auto"/>
        <w:jc w:val="center"/>
        <w:outlineLvl w:val="0"/>
        <w:rPr>
          <w:rFonts w:ascii="Arial" w:eastAsia="Times New Roman" w:hAnsi="Arial" w:cs="Arial"/>
          <w:b/>
          <w:bCs/>
          <w:sz w:val="36"/>
          <w:szCs w:val="36"/>
        </w:rPr>
      </w:pPr>
      <w:bookmarkStart w:id="699" w:name="_Toc184200282"/>
      <w:bookmarkStart w:id="700" w:name="_Toc192769271"/>
      <w:r w:rsidRPr="00FE1F1F">
        <w:rPr>
          <w:rFonts w:ascii="Arial" w:eastAsia="Times New Roman" w:hAnsi="Arial" w:cs="Arial"/>
          <w:b/>
          <w:bCs/>
          <w:sz w:val="36"/>
          <w:szCs w:val="36"/>
        </w:rPr>
        <w:t>INDICE</w:t>
      </w:r>
      <w:bookmarkEnd w:id="699"/>
      <w:bookmarkEnd w:id="700"/>
    </w:p>
    <w:p w14:paraId="63F42368" w14:textId="00D30C96" w:rsidR="0020198E" w:rsidRDefault="00FE1F1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FE1F1F">
        <w:rPr>
          <w:rFonts w:ascii="Arial" w:hAnsi="Arial"/>
          <w:caps w:val="0"/>
          <w:smallCaps/>
          <w:sz w:val="40"/>
        </w:rPr>
        <w:fldChar w:fldCharType="begin"/>
      </w:r>
      <w:r w:rsidRPr="00FE1F1F">
        <w:rPr>
          <w:rFonts w:ascii="Arial" w:hAnsi="Arial"/>
          <w:smallCaps/>
          <w:sz w:val="40"/>
        </w:rPr>
        <w:instrText xml:space="preserve"> TOC \o "1-4" \h \z \u </w:instrText>
      </w:r>
      <w:r w:rsidRPr="00FE1F1F">
        <w:rPr>
          <w:rFonts w:ascii="Arial" w:hAnsi="Arial"/>
          <w:caps w:val="0"/>
          <w:smallCaps/>
          <w:sz w:val="40"/>
        </w:rPr>
        <w:fldChar w:fldCharType="separate"/>
      </w:r>
      <w:hyperlink w:anchor="_Toc192769029" w:history="1">
        <w:r w:rsidR="0020198E" w:rsidRPr="00D52988">
          <w:rPr>
            <w:rStyle w:val="Collegamentoipertestuale"/>
            <w:rFonts w:ascii="Arial" w:hAnsi="Arial" w:cs="Arial"/>
            <w:noProof/>
          </w:rPr>
          <w:t>FRAMMENTI DI SPIRITUALITÀ CRISTIANA</w:t>
        </w:r>
        <w:r w:rsidR="0020198E">
          <w:rPr>
            <w:noProof/>
            <w:webHidden/>
          </w:rPr>
          <w:tab/>
        </w:r>
        <w:r w:rsidR="0020198E">
          <w:rPr>
            <w:noProof/>
            <w:webHidden/>
          </w:rPr>
          <w:fldChar w:fldCharType="begin"/>
        </w:r>
        <w:r w:rsidR="0020198E">
          <w:rPr>
            <w:noProof/>
            <w:webHidden/>
          </w:rPr>
          <w:instrText xml:space="preserve"> PAGEREF _Toc192769029 \h </w:instrText>
        </w:r>
        <w:r w:rsidR="0020198E">
          <w:rPr>
            <w:noProof/>
            <w:webHidden/>
          </w:rPr>
        </w:r>
        <w:r w:rsidR="0020198E">
          <w:rPr>
            <w:noProof/>
            <w:webHidden/>
          </w:rPr>
          <w:fldChar w:fldCharType="separate"/>
        </w:r>
        <w:r w:rsidR="0020198E">
          <w:rPr>
            <w:noProof/>
            <w:webHidden/>
          </w:rPr>
          <w:t>1</w:t>
        </w:r>
        <w:r w:rsidR="0020198E">
          <w:rPr>
            <w:noProof/>
            <w:webHidden/>
          </w:rPr>
          <w:fldChar w:fldCharType="end"/>
        </w:r>
      </w:hyperlink>
    </w:p>
    <w:p w14:paraId="27FF3070" w14:textId="30E0A5E0"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30" w:history="1">
        <w:r w:rsidRPr="00D52988">
          <w:rPr>
            <w:rStyle w:val="Collegamentoipertestuale"/>
            <w:rFonts w:ascii="Arial" w:hAnsi="Arial" w:cs="Arial"/>
            <w:noProof/>
          </w:rPr>
          <w:t>Catanzaro 10 Novembre 2025</w:t>
        </w:r>
        <w:r>
          <w:rPr>
            <w:noProof/>
            <w:webHidden/>
          </w:rPr>
          <w:tab/>
        </w:r>
        <w:r>
          <w:rPr>
            <w:noProof/>
            <w:webHidden/>
          </w:rPr>
          <w:fldChar w:fldCharType="begin"/>
        </w:r>
        <w:r>
          <w:rPr>
            <w:noProof/>
            <w:webHidden/>
          </w:rPr>
          <w:instrText xml:space="preserve"> PAGEREF _Toc192769030 \h </w:instrText>
        </w:r>
        <w:r>
          <w:rPr>
            <w:noProof/>
            <w:webHidden/>
          </w:rPr>
        </w:r>
        <w:r>
          <w:rPr>
            <w:noProof/>
            <w:webHidden/>
          </w:rPr>
          <w:fldChar w:fldCharType="separate"/>
        </w:r>
        <w:r>
          <w:rPr>
            <w:noProof/>
            <w:webHidden/>
          </w:rPr>
          <w:t>1</w:t>
        </w:r>
        <w:r>
          <w:rPr>
            <w:noProof/>
            <w:webHidden/>
          </w:rPr>
          <w:fldChar w:fldCharType="end"/>
        </w:r>
      </w:hyperlink>
    </w:p>
    <w:p w14:paraId="03F2027F" w14:textId="7FF9B0D8"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31" w:history="1">
        <w:r w:rsidRPr="00D52988">
          <w:rPr>
            <w:rStyle w:val="Collegamentoipertestuale"/>
            <w:rFonts w:ascii="Arial" w:hAnsi="Arial" w:cs="Arial"/>
            <w:bCs/>
            <w:noProof/>
          </w:rPr>
          <w:t>CUR CREDO IN ORDINIS SACRAMENTUM</w:t>
        </w:r>
        <w:r>
          <w:rPr>
            <w:noProof/>
            <w:webHidden/>
          </w:rPr>
          <w:tab/>
        </w:r>
        <w:r>
          <w:rPr>
            <w:noProof/>
            <w:webHidden/>
          </w:rPr>
          <w:fldChar w:fldCharType="begin"/>
        </w:r>
        <w:r>
          <w:rPr>
            <w:noProof/>
            <w:webHidden/>
          </w:rPr>
          <w:instrText xml:space="preserve"> PAGEREF _Toc192769031 \h </w:instrText>
        </w:r>
        <w:r>
          <w:rPr>
            <w:noProof/>
            <w:webHidden/>
          </w:rPr>
        </w:r>
        <w:r>
          <w:rPr>
            <w:noProof/>
            <w:webHidden/>
          </w:rPr>
          <w:fldChar w:fldCharType="separate"/>
        </w:r>
        <w:r>
          <w:rPr>
            <w:noProof/>
            <w:webHidden/>
          </w:rPr>
          <w:t>1</w:t>
        </w:r>
        <w:r>
          <w:rPr>
            <w:noProof/>
            <w:webHidden/>
          </w:rPr>
          <w:fldChar w:fldCharType="end"/>
        </w:r>
      </w:hyperlink>
    </w:p>
    <w:p w14:paraId="76567263" w14:textId="492949BA"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32" w:history="1">
        <w:r w:rsidRPr="00D52988">
          <w:rPr>
            <w:rStyle w:val="Collegamentoipertestuale"/>
            <w:rFonts w:ascii="Arial" w:hAnsi="Arial" w:cs="Arial"/>
            <w:bCs/>
            <w:noProof/>
          </w:rPr>
          <w:t>VANGELI E ATTI DEGLI APOSTOLI</w:t>
        </w:r>
        <w:r>
          <w:rPr>
            <w:noProof/>
            <w:webHidden/>
          </w:rPr>
          <w:tab/>
        </w:r>
        <w:r>
          <w:rPr>
            <w:noProof/>
            <w:webHidden/>
          </w:rPr>
          <w:fldChar w:fldCharType="begin"/>
        </w:r>
        <w:r>
          <w:rPr>
            <w:noProof/>
            <w:webHidden/>
          </w:rPr>
          <w:instrText xml:space="preserve"> PAGEREF _Toc192769032 \h </w:instrText>
        </w:r>
        <w:r>
          <w:rPr>
            <w:noProof/>
            <w:webHidden/>
          </w:rPr>
        </w:r>
        <w:r>
          <w:rPr>
            <w:noProof/>
            <w:webHidden/>
          </w:rPr>
          <w:fldChar w:fldCharType="separate"/>
        </w:r>
        <w:r>
          <w:rPr>
            <w:noProof/>
            <w:webHidden/>
          </w:rPr>
          <w:t>1</w:t>
        </w:r>
        <w:r>
          <w:rPr>
            <w:noProof/>
            <w:webHidden/>
          </w:rPr>
          <w:fldChar w:fldCharType="end"/>
        </w:r>
      </w:hyperlink>
    </w:p>
    <w:p w14:paraId="6D6F3F44" w14:textId="036C88FB"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33" w:history="1">
        <w:r w:rsidRPr="00D52988">
          <w:rPr>
            <w:rStyle w:val="Collegamentoipertestuale"/>
            <w:rFonts w:ascii="Arial" w:hAnsi="Arial" w:cs="Arial"/>
            <w:bCs/>
            <w:noProof/>
          </w:rPr>
          <w:t>PREMESSA</w:t>
        </w:r>
        <w:r>
          <w:rPr>
            <w:noProof/>
            <w:webHidden/>
          </w:rPr>
          <w:tab/>
        </w:r>
        <w:r>
          <w:rPr>
            <w:noProof/>
            <w:webHidden/>
          </w:rPr>
          <w:fldChar w:fldCharType="begin"/>
        </w:r>
        <w:r>
          <w:rPr>
            <w:noProof/>
            <w:webHidden/>
          </w:rPr>
          <w:instrText xml:space="preserve"> PAGEREF _Toc192769033 \h </w:instrText>
        </w:r>
        <w:r>
          <w:rPr>
            <w:noProof/>
            <w:webHidden/>
          </w:rPr>
        </w:r>
        <w:r>
          <w:rPr>
            <w:noProof/>
            <w:webHidden/>
          </w:rPr>
          <w:fldChar w:fldCharType="separate"/>
        </w:r>
        <w:r>
          <w:rPr>
            <w:noProof/>
            <w:webHidden/>
          </w:rPr>
          <w:t>1</w:t>
        </w:r>
        <w:r>
          <w:rPr>
            <w:noProof/>
            <w:webHidden/>
          </w:rPr>
          <w:fldChar w:fldCharType="end"/>
        </w:r>
      </w:hyperlink>
    </w:p>
    <w:p w14:paraId="5FDB04EB" w14:textId="36AABAE0"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34" w:history="1">
        <w:r w:rsidRPr="00D52988">
          <w:rPr>
            <w:rStyle w:val="Collegamentoipertestuale"/>
            <w:rFonts w:ascii="Arial" w:hAnsi="Arial"/>
            <w:b/>
            <w:noProof/>
          </w:rPr>
          <w:t>DAL VANGELO SECONDO MATTEO</w:t>
        </w:r>
        <w:r>
          <w:rPr>
            <w:noProof/>
            <w:webHidden/>
          </w:rPr>
          <w:tab/>
        </w:r>
        <w:r>
          <w:rPr>
            <w:noProof/>
            <w:webHidden/>
          </w:rPr>
          <w:fldChar w:fldCharType="begin"/>
        </w:r>
        <w:r>
          <w:rPr>
            <w:noProof/>
            <w:webHidden/>
          </w:rPr>
          <w:instrText xml:space="preserve"> PAGEREF _Toc192769034 \h </w:instrText>
        </w:r>
        <w:r>
          <w:rPr>
            <w:noProof/>
            <w:webHidden/>
          </w:rPr>
        </w:r>
        <w:r>
          <w:rPr>
            <w:noProof/>
            <w:webHidden/>
          </w:rPr>
          <w:fldChar w:fldCharType="separate"/>
        </w:r>
        <w:r>
          <w:rPr>
            <w:noProof/>
            <w:webHidden/>
          </w:rPr>
          <w:t>3</w:t>
        </w:r>
        <w:r>
          <w:rPr>
            <w:noProof/>
            <w:webHidden/>
          </w:rPr>
          <w:fldChar w:fldCharType="end"/>
        </w:r>
      </w:hyperlink>
    </w:p>
    <w:p w14:paraId="705896E4" w14:textId="4AAB6FF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35" w:history="1">
        <w:r w:rsidRPr="00D52988">
          <w:rPr>
            <w:rStyle w:val="Collegamentoipertestuale"/>
            <w:rFonts w:ascii="Arial" w:hAnsi="Arial"/>
            <w:b/>
            <w:bCs/>
            <w:noProof/>
          </w:rPr>
          <w:t>CAPITOLO X</w:t>
        </w:r>
        <w:r>
          <w:rPr>
            <w:noProof/>
            <w:webHidden/>
          </w:rPr>
          <w:tab/>
        </w:r>
        <w:r>
          <w:rPr>
            <w:noProof/>
            <w:webHidden/>
          </w:rPr>
          <w:fldChar w:fldCharType="begin"/>
        </w:r>
        <w:r>
          <w:rPr>
            <w:noProof/>
            <w:webHidden/>
          </w:rPr>
          <w:instrText xml:space="preserve"> PAGEREF _Toc192769035 \h </w:instrText>
        </w:r>
        <w:r>
          <w:rPr>
            <w:noProof/>
            <w:webHidden/>
          </w:rPr>
        </w:r>
        <w:r>
          <w:rPr>
            <w:noProof/>
            <w:webHidden/>
          </w:rPr>
          <w:fldChar w:fldCharType="separate"/>
        </w:r>
        <w:r>
          <w:rPr>
            <w:noProof/>
            <w:webHidden/>
          </w:rPr>
          <w:t>3</w:t>
        </w:r>
        <w:r>
          <w:rPr>
            <w:noProof/>
            <w:webHidden/>
          </w:rPr>
          <w:fldChar w:fldCharType="end"/>
        </w:r>
      </w:hyperlink>
    </w:p>
    <w:p w14:paraId="11A19BC5" w14:textId="01A3146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36" w:history="1">
        <w:r w:rsidRPr="00D52988">
          <w:rPr>
            <w:rStyle w:val="Collegamentoipertestuale"/>
            <w:rFonts w:ascii="Arial" w:hAnsi="Arial"/>
            <w:b/>
            <w:bCs/>
            <w:noProof/>
          </w:rPr>
          <w:t>CAPITOLO X</w:t>
        </w:r>
        <w:r>
          <w:rPr>
            <w:noProof/>
            <w:webHidden/>
          </w:rPr>
          <w:tab/>
        </w:r>
        <w:r>
          <w:rPr>
            <w:noProof/>
            <w:webHidden/>
          </w:rPr>
          <w:fldChar w:fldCharType="begin"/>
        </w:r>
        <w:r>
          <w:rPr>
            <w:noProof/>
            <w:webHidden/>
          </w:rPr>
          <w:instrText xml:space="preserve"> PAGEREF _Toc192769036 \h </w:instrText>
        </w:r>
        <w:r>
          <w:rPr>
            <w:noProof/>
            <w:webHidden/>
          </w:rPr>
        </w:r>
        <w:r>
          <w:rPr>
            <w:noProof/>
            <w:webHidden/>
          </w:rPr>
          <w:fldChar w:fldCharType="separate"/>
        </w:r>
        <w:r>
          <w:rPr>
            <w:noProof/>
            <w:webHidden/>
          </w:rPr>
          <w:t>10</w:t>
        </w:r>
        <w:r>
          <w:rPr>
            <w:noProof/>
            <w:webHidden/>
          </w:rPr>
          <w:fldChar w:fldCharType="end"/>
        </w:r>
      </w:hyperlink>
    </w:p>
    <w:p w14:paraId="7FE1A09D" w14:textId="27B2FBA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37" w:history="1">
        <w:r w:rsidRPr="00D52988">
          <w:rPr>
            <w:rStyle w:val="Collegamentoipertestuale"/>
            <w:rFonts w:ascii="Arial" w:hAnsi="Arial"/>
            <w:b/>
            <w:bCs/>
            <w:noProof/>
          </w:rPr>
          <w:t>CAPITOLO X</w:t>
        </w:r>
        <w:r>
          <w:rPr>
            <w:noProof/>
            <w:webHidden/>
          </w:rPr>
          <w:tab/>
        </w:r>
        <w:r>
          <w:rPr>
            <w:noProof/>
            <w:webHidden/>
          </w:rPr>
          <w:fldChar w:fldCharType="begin"/>
        </w:r>
        <w:r>
          <w:rPr>
            <w:noProof/>
            <w:webHidden/>
          </w:rPr>
          <w:instrText xml:space="preserve"> PAGEREF _Toc192769037 \h </w:instrText>
        </w:r>
        <w:r>
          <w:rPr>
            <w:noProof/>
            <w:webHidden/>
          </w:rPr>
        </w:r>
        <w:r>
          <w:rPr>
            <w:noProof/>
            <w:webHidden/>
          </w:rPr>
          <w:fldChar w:fldCharType="separate"/>
        </w:r>
        <w:r>
          <w:rPr>
            <w:noProof/>
            <w:webHidden/>
          </w:rPr>
          <w:t>51</w:t>
        </w:r>
        <w:r>
          <w:rPr>
            <w:noProof/>
            <w:webHidden/>
          </w:rPr>
          <w:fldChar w:fldCharType="end"/>
        </w:r>
      </w:hyperlink>
    </w:p>
    <w:p w14:paraId="0DDBB541" w14:textId="6608073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38" w:history="1">
        <w:r w:rsidRPr="00D52988">
          <w:rPr>
            <w:rStyle w:val="Collegamentoipertestuale"/>
            <w:rFonts w:ascii="Arial" w:hAnsi="Arial"/>
            <w:b/>
            <w:bCs/>
            <w:noProof/>
          </w:rPr>
          <w:t>CAPITOLO XXVIII</w:t>
        </w:r>
        <w:r>
          <w:rPr>
            <w:noProof/>
            <w:webHidden/>
          </w:rPr>
          <w:tab/>
        </w:r>
        <w:r>
          <w:rPr>
            <w:noProof/>
            <w:webHidden/>
          </w:rPr>
          <w:fldChar w:fldCharType="begin"/>
        </w:r>
        <w:r>
          <w:rPr>
            <w:noProof/>
            <w:webHidden/>
          </w:rPr>
          <w:instrText xml:space="preserve"> PAGEREF _Toc192769038 \h </w:instrText>
        </w:r>
        <w:r>
          <w:rPr>
            <w:noProof/>
            <w:webHidden/>
          </w:rPr>
        </w:r>
        <w:r>
          <w:rPr>
            <w:noProof/>
            <w:webHidden/>
          </w:rPr>
          <w:fldChar w:fldCharType="separate"/>
        </w:r>
        <w:r>
          <w:rPr>
            <w:noProof/>
            <w:webHidden/>
          </w:rPr>
          <w:t>72</w:t>
        </w:r>
        <w:r>
          <w:rPr>
            <w:noProof/>
            <w:webHidden/>
          </w:rPr>
          <w:fldChar w:fldCharType="end"/>
        </w:r>
      </w:hyperlink>
    </w:p>
    <w:p w14:paraId="40C528CC" w14:textId="27F229B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39" w:history="1">
        <w:r w:rsidRPr="00D52988">
          <w:rPr>
            <w:rStyle w:val="Collegamentoipertestuale"/>
            <w:rFonts w:ascii="Arial" w:hAnsi="Arial"/>
            <w:b/>
            <w:bCs/>
            <w:noProof/>
          </w:rPr>
          <w:t>CAPITOLO XXVIII</w:t>
        </w:r>
        <w:r>
          <w:rPr>
            <w:noProof/>
            <w:webHidden/>
          </w:rPr>
          <w:tab/>
        </w:r>
        <w:r>
          <w:rPr>
            <w:noProof/>
            <w:webHidden/>
          </w:rPr>
          <w:fldChar w:fldCharType="begin"/>
        </w:r>
        <w:r>
          <w:rPr>
            <w:noProof/>
            <w:webHidden/>
          </w:rPr>
          <w:instrText xml:space="preserve"> PAGEREF _Toc192769039 \h </w:instrText>
        </w:r>
        <w:r>
          <w:rPr>
            <w:noProof/>
            <w:webHidden/>
          </w:rPr>
        </w:r>
        <w:r>
          <w:rPr>
            <w:noProof/>
            <w:webHidden/>
          </w:rPr>
          <w:fldChar w:fldCharType="separate"/>
        </w:r>
        <w:r>
          <w:rPr>
            <w:noProof/>
            <w:webHidden/>
          </w:rPr>
          <w:t>76</w:t>
        </w:r>
        <w:r>
          <w:rPr>
            <w:noProof/>
            <w:webHidden/>
          </w:rPr>
          <w:fldChar w:fldCharType="end"/>
        </w:r>
      </w:hyperlink>
    </w:p>
    <w:p w14:paraId="66BAFE10" w14:textId="1D82EAC7"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0" w:history="1">
        <w:r w:rsidRPr="00D52988">
          <w:rPr>
            <w:rStyle w:val="Collegamentoipertestuale"/>
            <w:rFonts w:ascii="Arial" w:hAnsi="Arial"/>
            <w:b/>
            <w:bCs/>
            <w:noProof/>
          </w:rPr>
          <w:t>CAPITOLO XXVIII</w:t>
        </w:r>
        <w:r>
          <w:rPr>
            <w:noProof/>
            <w:webHidden/>
          </w:rPr>
          <w:tab/>
        </w:r>
        <w:r>
          <w:rPr>
            <w:noProof/>
            <w:webHidden/>
          </w:rPr>
          <w:fldChar w:fldCharType="begin"/>
        </w:r>
        <w:r>
          <w:rPr>
            <w:noProof/>
            <w:webHidden/>
          </w:rPr>
          <w:instrText xml:space="preserve"> PAGEREF _Toc192769040 \h </w:instrText>
        </w:r>
        <w:r>
          <w:rPr>
            <w:noProof/>
            <w:webHidden/>
          </w:rPr>
        </w:r>
        <w:r>
          <w:rPr>
            <w:noProof/>
            <w:webHidden/>
          </w:rPr>
          <w:fldChar w:fldCharType="separate"/>
        </w:r>
        <w:r>
          <w:rPr>
            <w:noProof/>
            <w:webHidden/>
          </w:rPr>
          <w:t>95</w:t>
        </w:r>
        <w:r>
          <w:rPr>
            <w:noProof/>
            <w:webHidden/>
          </w:rPr>
          <w:fldChar w:fldCharType="end"/>
        </w:r>
      </w:hyperlink>
    </w:p>
    <w:p w14:paraId="2EB1917E" w14:textId="55EC6C64"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41" w:history="1">
        <w:r w:rsidRPr="00D52988">
          <w:rPr>
            <w:rStyle w:val="Collegamentoipertestuale"/>
            <w:rFonts w:ascii="Arial" w:hAnsi="Arial"/>
            <w:b/>
            <w:noProof/>
          </w:rPr>
          <w:t>DAL VANGELO SECONDO MARCO</w:t>
        </w:r>
        <w:r>
          <w:rPr>
            <w:noProof/>
            <w:webHidden/>
          </w:rPr>
          <w:tab/>
        </w:r>
        <w:r>
          <w:rPr>
            <w:noProof/>
            <w:webHidden/>
          </w:rPr>
          <w:fldChar w:fldCharType="begin"/>
        </w:r>
        <w:r>
          <w:rPr>
            <w:noProof/>
            <w:webHidden/>
          </w:rPr>
          <w:instrText xml:space="preserve"> PAGEREF _Toc192769041 \h </w:instrText>
        </w:r>
        <w:r>
          <w:rPr>
            <w:noProof/>
            <w:webHidden/>
          </w:rPr>
        </w:r>
        <w:r>
          <w:rPr>
            <w:noProof/>
            <w:webHidden/>
          </w:rPr>
          <w:fldChar w:fldCharType="separate"/>
        </w:r>
        <w:r>
          <w:rPr>
            <w:noProof/>
            <w:webHidden/>
          </w:rPr>
          <w:t>107</w:t>
        </w:r>
        <w:r>
          <w:rPr>
            <w:noProof/>
            <w:webHidden/>
          </w:rPr>
          <w:fldChar w:fldCharType="end"/>
        </w:r>
      </w:hyperlink>
    </w:p>
    <w:p w14:paraId="6D2754E7" w14:textId="4DBF42B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2" w:history="1">
        <w:r w:rsidRPr="00D52988">
          <w:rPr>
            <w:rStyle w:val="Collegamentoipertestuale"/>
            <w:rFonts w:ascii="Arial" w:hAnsi="Arial"/>
            <w:b/>
            <w:bCs/>
            <w:noProof/>
          </w:rPr>
          <w:t>CAPITOLO III</w:t>
        </w:r>
        <w:r>
          <w:rPr>
            <w:noProof/>
            <w:webHidden/>
          </w:rPr>
          <w:tab/>
        </w:r>
        <w:r>
          <w:rPr>
            <w:noProof/>
            <w:webHidden/>
          </w:rPr>
          <w:fldChar w:fldCharType="begin"/>
        </w:r>
        <w:r>
          <w:rPr>
            <w:noProof/>
            <w:webHidden/>
          </w:rPr>
          <w:instrText xml:space="preserve"> PAGEREF _Toc192769042 \h </w:instrText>
        </w:r>
        <w:r>
          <w:rPr>
            <w:noProof/>
            <w:webHidden/>
          </w:rPr>
        </w:r>
        <w:r>
          <w:rPr>
            <w:noProof/>
            <w:webHidden/>
          </w:rPr>
          <w:fldChar w:fldCharType="separate"/>
        </w:r>
        <w:r>
          <w:rPr>
            <w:noProof/>
            <w:webHidden/>
          </w:rPr>
          <w:t>107</w:t>
        </w:r>
        <w:r>
          <w:rPr>
            <w:noProof/>
            <w:webHidden/>
          </w:rPr>
          <w:fldChar w:fldCharType="end"/>
        </w:r>
      </w:hyperlink>
    </w:p>
    <w:p w14:paraId="18F122B9" w14:textId="40DF19D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3" w:history="1">
        <w:r w:rsidRPr="00D52988">
          <w:rPr>
            <w:rStyle w:val="Collegamentoipertestuale"/>
            <w:rFonts w:ascii="Arial" w:hAnsi="Arial"/>
            <w:b/>
            <w:bCs/>
            <w:noProof/>
          </w:rPr>
          <w:t>CAPITOLO VI</w:t>
        </w:r>
        <w:r>
          <w:rPr>
            <w:noProof/>
            <w:webHidden/>
          </w:rPr>
          <w:tab/>
        </w:r>
        <w:r>
          <w:rPr>
            <w:noProof/>
            <w:webHidden/>
          </w:rPr>
          <w:fldChar w:fldCharType="begin"/>
        </w:r>
        <w:r>
          <w:rPr>
            <w:noProof/>
            <w:webHidden/>
          </w:rPr>
          <w:instrText xml:space="preserve"> PAGEREF _Toc192769043 \h </w:instrText>
        </w:r>
        <w:r>
          <w:rPr>
            <w:noProof/>
            <w:webHidden/>
          </w:rPr>
        </w:r>
        <w:r>
          <w:rPr>
            <w:noProof/>
            <w:webHidden/>
          </w:rPr>
          <w:fldChar w:fldCharType="separate"/>
        </w:r>
        <w:r>
          <w:rPr>
            <w:noProof/>
            <w:webHidden/>
          </w:rPr>
          <w:t>149</w:t>
        </w:r>
        <w:r>
          <w:rPr>
            <w:noProof/>
            <w:webHidden/>
          </w:rPr>
          <w:fldChar w:fldCharType="end"/>
        </w:r>
      </w:hyperlink>
    </w:p>
    <w:p w14:paraId="75CDCFF9" w14:textId="317C31D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4" w:history="1">
        <w:r w:rsidRPr="00D52988">
          <w:rPr>
            <w:rStyle w:val="Collegamentoipertestuale"/>
            <w:rFonts w:ascii="Arial" w:hAnsi="Arial"/>
            <w:b/>
            <w:bCs/>
            <w:noProof/>
          </w:rPr>
          <w:t>CAPITOLO XVI</w:t>
        </w:r>
        <w:r>
          <w:rPr>
            <w:noProof/>
            <w:webHidden/>
          </w:rPr>
          <w:tab/>
        </w:r>
        <w:r>
          <w:rPr>
            <w:noProof/>
            <w:webHidden/>
          </w:rPr>
          <w:fldChar w:fldCharType="begin"/>
        </w:r>
        <w:r>
          <w:rPr>
            <w:noProof/>
            <w:webHidden/>
          </w:rPr>
          <w:instrText xml:space="preserve"> PAGEREF _Toc192769044 \h </w:instrText>
        </w:r>
        <w:r>
          <w:rPr>
            <w:noProof/>
            <w:webHidden/>
          </w:rPr>
        </w:r>
        <w:r>
          <w:rPr>
            <w:noProof/>
            <w:webHidden/>
          </w:rPr>
          <w:fldChar w:fldCharType="separate"/>
        </w:r>
        <w:r>
          <w:rPr>
            <w:noProof/>
            <w:webHidden/>
          </w:rPr>
          <w:t>194</w:t>
        </w:r>
        <w:r>
          <w:rPr>
            <w:noProof/>
            <w:webHidden/>
          </w:rPr>
          <w:fldChar w:fldCharType="end"/>
        </w:r>
      </w:hyperlink>
    </w:p>
    <w:p w14:paraId="73B06935" w14:textId="574F4139"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45" w:history="1">
        <w:r w:rsidRPr="00D52988">
          <w:rPr>
            <w:rStyle w:val="Collegamentoipertestuale"/>
            <w:rFonts w:ascii="Arial" w:hAnsi="Arial"/>
            <w:b/>
            <w:noProof/>
          </w:rPr>
          <w:t>DA VANGELO SECONDO LUCA</w:t>
        </w:r>
        <w:r>
          <w:rPr>
            <w:noProof/>
            <w:webHidden/>
          </w:rPr>
          <w:tab/>
        </w:r>
        <w:r>
          <w:rPr>
            <w:noProof/>
            <w:webHidden/>
          </w:rPr>
          <w:fldChar w:fldCharType="begin"/>
        </w:r>
        <w:r>
          <w:rPr>
            <w:noProof/>
            <w:webHidden/>
          </w:rPr>
          <w:instrText xml:space="preserve"> PAGEREF _Toc192769045 \h </w:instrText>
        </w:r>
        <w:r>
          <w:rPr>
            <w:noProof/>
            <w:webHidden/>
          </w:rPr>
        </w:r>
        <w:r>
          <w:rPr>
            <w:noProof/>
            <w:webHidden/>
          </w:rPr>
          <w:fldChar w:fldCharType="separate"/>
        </w:r>
        <w:r>
          <w:rPr>
            <w:noProof/>
            <w:webHidden/>
          </w:rPr>
          <w:t>223</w:t>
        </w:r>
        <w:r>
          <w:rPr>
            <w:noProof/>
            <w:webHidden/>
          </w:rPr>
          <w:fldChar w:fldCharType="end"/>
        </w:r>
      </w:hyperlink>
    </w:p>
    <w:p w14:paraId="51C109DE" w14:textId="2033221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6" w:history="1">
        <w:r w:rsidRPr="00D52988">
          <w:rPr>
            <w:rStyle w:val="Collegamentoipertestuale"/>
            <w:rFonts w:ascii="Arial" w:hAnsi="Arial"/>
            <w:b/>
            <w:bCs/>
            <w:noProof/>
          </w:rPr>
          <w:t>CAPITOLO VI</w:t>
        </w:r>
        <w:r>
          <w:rPr>
            <w:noProof/>
            <w:webHidden/>
          </w:rPr>
          <w:tab/>
        </w:r>
        <w:r>
          <w:rPr>
            <w:noProof/>
            <w:webHidden/>
          </w:rPr>
          <w:fldChar w:fldCharType="begin"/>
        </w:r>
        <w:r>
          <w:rPr>
            <w:noProof/>
            <w:webHidden/>
          </w:rPr>
          <w:instrText xml:space="preserve"> PAGEREF _Toc192769046 \h </w:instrText>
        </w:r>
        <w:r>
          <w:rPr>
            <w:noProof/>
            <w:webHidden/>
          </w:rPr>
        </w:r>
        <w:r>
          <w:rPr>
            <w:noProof/>
            <w:webHidden/>
          </w:rPr>
          <w:fldChar w:fldCharType="separate"/>
        </w:r>
        <w:r>
          <w:rPr>
            <w:noProof/>
            <w:webHidden/>
          </w:rPr>
          <w:t>223</w:t>
        </w:r>
        <w:r>
          <w:rPr>
            <w:noProof/>
            <w:webHidden/>
          </w:rPr>
          <w:fldChar w:fldCharType="end"/>
        </w:r>
      </w:hyperlink>
    </w:p>
    <w:p w14:paraId="75A46DF9" w14:textId="0A6C8A7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7" w:history="1">
        <w:r w:rsidRPr="00D52988">
          <w:rPr>
            <w:rStyle w:val="Collegamentoipertestuale"/>
            <w:rFonts w:ascii="Arial" w:hAnsi="Arial"/>
            <w:b/>
            <w:bCs/>
            <w:noProof/>
          </w:rPr>
          <w:t>CAPITOLO VI</w:t>
        </w:r>
        <w:r>
          <w:rPr>
            <w:noProof/>
            <w:webHidden/>
          </w:rPr>
          <w:tab/>
        </w:r>
        <w:r>
          <w:rPr>
            <w:noProof/>
            <w:webHidden/>
          </w:rPr>
          <w:fldChar w:fldCharType="begin"/>
        </w:r>
        <w:r>
          <w:rPr>
            <w:noProof/>
            <w:webHidden/>
          </w:rPr>
          <w:instrText xml:space="preserve"> PAGEREF _Toc192769047 \h </w:instrText>
        </w:r>
        <w:r>
          <w:rPr>
            <w:noProof/>
            <w:webHidden/>
          </w:rPr>
        </w:r>
        <w:r>
          <w:rPr>
            <w:noProof/>
            <w:webHidden/>
          </w:rPr>
          <w:fldChar w:fldCharType="separate"/>
        </w:r>
        <w:r>
          <w:rPr>
            <w:noProof/>
            <w:webHidden/>
          </w:rPr>
          <w:t>237</w:t>
        </w:r>
        <w:r>
          <w:rPr>
            <w:noProof/>
            <w:webHidden/>
          </w:rPr>
          <w:fldChar w:fldCharType="end"/>
        </w:r>
      </w:hyperlink>
    </w:p>
    <w:p w14:paraId="401BF1FA" w14:textId="121548B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8" w:history="1">
        <w:r w:rsidRPr="00D52988">
          <w:rPr>
            <w:rStyle w:val="Collegamentoipertestuale"/>
            <w:rFonts w:ascii="Arial" w:hAnsi="Arial"/>
            <w:b/>
            <w:bCs/>
            <w:noProof/>
          </w:rPr>
          <w:t>CAPITOLO VI</w:t>
        </w:r>
        <w:r>
          <w:rPr>
            <w:noProof/>
            <w:webHidden/>
          </w:rPr>
          <w:tab/>
        </w:r>
        <w:r>
          <w:rPr>
            <w:noProof/>
            <w:webHidden/>
          </w:rPr>
          <w:fldChar w:fldCharType="begin"/>
        </w:r>
        <w:r>
          <w:rPr>
            <w:noProof/>
            <w:webHidden/>
          </w:rPr>
          <w:instrText xml:space="preserve"> PAGEREF _Toc192769048 \h </w:instrText>
        </w:r>
        <w:r>
          <w:rPr>
            <w:noProof/>
            <w:webHidden/>
          </w:rPr>
        </w:r>
        <w:r>
          <w:rPr>
            <w:noProof/>
            <w:webHidden/>
          </w:rPr>
          <w:fldChar w:fldCharType="separate"/>
        </w:r>
        <w:r>
          <w:rPr>
            <w:noProof/>
            <w:webHidden/>
          </w:rPr>
          <w:t>291</w:t>
        </w:r>
        <w:r>
          <w:rPr>
            <w:noProof/>
            <w:webHidden/>
          </w:rPr>
          <w:fldChar w:fldCharType="end"/>
        </w:r>
      </w:hyperlink>
    </w:p>
    <w:p w14:paraId="0B1EDBDD" w14:textId="5A80EF4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49" w:history="1">
        <w:r w:rsidRPr="00D52988">
          <w:rPr>
            <w:rStyle w:val="Collegamentoipertestuale"/>
            <w:rFonts w:ascii="Arial" w:hAnsi="Arial"/>
            <w:b/>
            <w:bCs/>
            <w:noProof/>
          </w:rPr>
          <w:t>CAPITOLO XXIV</w:t>
        </w:r>
        <w:r>
          <w:rPr>
            <w:noProof/>
            <w:webHidden/>
          </w:rPr>
          <w:tab/>
        </w:r>
        <w:r>
          <w:rPr>
            <w:noProof/>
            <w:webHidden/>
          </w:rPr>
          <w:fldChar w:fldCharType="begin"/>
        </w:r>
        <w:r>
          <w:rPr>
            <w:noProof/>
            <w:webHidden/>
          </w:rPr>
          <w:instrText xml:space="preserve"> PAGEREF _Toc192769049 \h </w:instrText>
        </w:r>
        <w:r>
          <w:rPr>
            <w:noProof/>
            <w:webHidden/>
          </w:rPr>
        </w:r>
        <w:r>
          <w:rPr>
            <w:noProof/>
            <w:webHidden/>
          </w:rPr>
          <w:fldChar w:fldCharType="separate"/>
        </w:r>
        <w:r>
          <w:rPr>
            <w:noProof/>
            <w:webHidden/>
          </w:rPr>
          <w:t>315</w:t>
        </w:r>
        <w:r>
          <w:rPr>
            <w:noProof/>
            <w:webHidden/>
          </w:rPr>
          <w:fldChar w:fldCharType="end"/>
        </w:r>
      </w:hyperlink>
    </w:p>
    <w:p w14:paraId="39E5712C" w14:textId="453152C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0" w:history="1">
        <w:r w:rsidRPr="00D52988">
          <w:rPr>
            <w:rStyle w:val="Collegamentoipertestuale"/>
            <w:rFonts w:ascii="Arial" w:hAnsi="Arial"/>
            <w:b/>
            <w:bCs/>
            <w:noProof/>
          </w:rPr>
          <w:t>CAPITOLO XXIV</w:t>
        </w:r>
        <w:r>
          <w:rPr>
            <w:noProof/>
            <w:webHidden/>
          </w:rPr>
          <w:tab/>
        </w:r>
        <w:r>
          <w:rPr>
            <w:noProof/>
            <w:webHidden/>
          </w:rPr>
          <w:fldChar w:fldCharType="begin"/>
        </w:r>
        <w:r>
          <w:rPr>
            <w:noProof/>
            <w:webHidden/>
          </w:rPr>
          <w:instrText xml:space="preserve"> PAGEREF _Toc192769050 \h </w:instrText>
        </w:r>
        <w:r>
          <w:rPr>
            <w:noProof/>
            <w:webHidden/>
          </w:rPr>
        </w:r>
        <w:r>
          <w:rPr>
            <w:noProof/>
            <w:webHidden/>
          </w:rPr>
          <w:fldChar w:fldCharType="separate"/>
        </w:r>
        <w:r>
          <w:rPr>
            <w:noProof/>
            <w:webHidden/>
          </w:rPr>
          <w:t>336</w:t>
        </w:r>
        <w:r>
          <w:rPr>
            <w:noProof/>
            <w:webHidden/>
          </w:rPr>
          <w:fldChar w:fldCharType="end"/>
        </w:r>
      </w:hyperlink>
    </w:p>
    <w:p w14:paraId="32336E31" w14:textId="4D83925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1" w:history="1">
        <w:r w:rsidRPr="00D52988">
          <w:rPr>
            <w:rStyle w:val="Collegamentoipertestuale"/>
            <w:rFonts w:ascii="Arial" w:hAnsi="Arial"/>
            <w:b/>
            <w:bCs/>
            <w:noProof/>
          </w:rPr>
          <w:t>CAPITOLO XXIV</w:t>
        </w:r>
        <w:r>
          <w:rPr>
            <w:noProof/>
            <w:webHidden/>
          </w:rPr>
          <w:tab/>
        </w:r>
        <w:r>
          <w:rPr>
            <w:noProof/>
            <w:webHidden/>
          </w:rPr>
          <w:fldChar w:fldCharType="begin"/>
        </w:r>
        <w:r>
          <w:rPr>
            <w:noProof/>
            <w:webHidden/>
          </w:rPr>
          <w:instrText xml:space="preserve"> PAGEREF _Toc192769051 \h </w:instrText>
        </w:r>
        <w:r>
          <w:rPr>
            <w:noProof/>
            <w:webHidden/>
          </w:rPr>
        </w:r>
        <w:r>
          <w:rPr>
            <w:noProof/>
            <w:webHidden/>
          </w:rPr>
          <w:fldChar w:fldCharType="separate"/>
        </w:r>
        <w:r>
          <w:rPr>
            <w:noProof/>
            <w:webHidden/>
          </w:rPr>
          <w:t>416</w:t>
        </w:r>
        <w:r>
          <w:rPr>
            <w:noProof/>
            <w:webHidden/>
          </w:rPr>
          <w:fldChar w:fldCharType="end"/>
        </w:r>
      </w:hyperlink>
    </w:p>
    <w:p w14:paraId="7A171308" w14:textId="0A387728"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52" w:history="1">
        <w:r w:rsidRPr="00D52988">
          <w:rPr>
            <w:rStyle w:val="Collegamentoipertestuale"/>
            <w:rFonts w:ascii="Arial" w:hAnsi="Arial"/>
            <w:b/>
            <w:noProof/>
          </w:rPr>
          <w:t>DAL VANGELO SECONDO GIOVANNI</w:t>
        </w:r>
        <w:r>
          <w:rPr>
            <w:noProof/>
            <w:webHidden/>
          </w:rPr>
          <w:tab/>
        </w:r>
        <w:r>
          <w:rPr>
            <w:noProof/>
            <w:webHidden/>
          </w:rPr>
          <w:fldChar w:fldCharType="begin"/>
        </w:r>
        <w:r>
          <w:rPr>
            <w:noProof/>
            <w:webHidden/>
          </w:rPr>
          <w:instrText xml:space="preserve"> PAGEREF _Toc192769052 \h </w:instrText>
        </w:r>
        <w:r>
          <w:rPr>
            <w:noProof/>
            <w:webHidden/>
          </w:rPr>
        </w:r>
        <w:r>
          <w:rPr>
            <w:noProof/>
            <w:webHidden/>
          </w:rPr>
          <w:fldChar w:fldCharType="separate"/>
        </w:r>
        <w:r>
          <w:rPr>
            <w:noProof/>
            <w:webHidden/>
          </w:rPr>
          <w:t>459</w:t>
        </w:r>
        <w:r>
          <w:rPr>
            <w:noProof/>
            <w:webHidden/>
          </w:rPr>
          <w:fldChar w:fldCharType="end"/>
        </w:r>
      </w:hyperlink>
    </w:p>
    <w:p w14:paraId="624213D0" w14:textId="79D9D09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3" w:history="1">
        <w:r w:rsidRPr="00D52988">
          <w:rPr>
            <w:rStyle w:val="Collegamentoipertestuale"/>
            <w:rFonts w:ascii="Arial" w:hAnsi="Arial"/>
            <w:b/>
            <w:bCs/>
            <w:noProof/>
          </w:rPr>
          <w:t>CAPITOLO V</w:t>
        </w:r>
        <w:r>
          <w:rPr>
            <w:noProof/>
            <w:webHidden/>
          </w:rPr>
          <w:tab/>
        </w:r>
        <w:r>
          <w:rPr>
            <w:noProof/>
            <w:webHidden/>
          </w:rPr>
          <w:fldChar w:fldCharType="begin"/>
        </w:r>
        <w:r>
          <w:rPr>
            <w:noProof/>
            <w:webHidden/>
          </w:rPr>
          <w:instrText xml:space="preserve"> PAGEREF _Toc192769053 \h </w:instrText>
        </w:r>
        <w:r>
          <w:rPr>
            <w:noProof/>
            <w:webHidden/>
          </w:rPr>
        </w:r>
        <w:r>
          <w:rPr>
            <w:noProof/>
            <w:webHidden/>
          </w:rPr>
          <w:fldChar w:fldCharType="separate"/>
        </w:r>
        <w:r>
          <w:rPr>
            <w:noProof/>
            <w:webHidden/>
          </w:rPr>
          <w:t>459</w:t>
        </w:r>
        <w:r>
          <w:rPr>
            <w:noProof/>
            <w:webHidden/>
          </w:rPr>
          <w:fldChar w:fldCharType="end"/>
        </w:r>
      </w:hyperlink>
    </w:p>
    <w:p w14:paraId="1BFF00C9" w14:textId="687DD73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4" w:history="1">
        <w:r w:rsidRPr="00D52988">
          <w:rPr>
            <w:rStyle w:val="Collegamentoipertestuale"/>
            <w:rFonts w:ascii="Arial" w:hAnsi="Arial"/>
            <w:b/>
            <w:bCs/>
            <w:noProof/>
          </w:rPr>
          <w:t>CAPITOLO V</w:t>
        </w:r>
        <w:r>
          <w:rPr>
            <w:noProof/>
            <w:webHidden/>
          </w:rPr>
          <w:tab/>
        </w:r>
        <w:r>
          <w:rPr>
            <w:noProof/>
            <w:webHidden/>
          </w:rPr>
          <w:fldChar w:fldCharType="begin"/>
        </w:r>
        <w:r>
          <w:rPr>
            <w:noProof/>
            <w:webHidden/>
          </w:rPr>
          <w:instrText xml:space="preserve"> PAGEREF _Toc192769054 \h </w:instrText>
        </w:r>
        <w:r>
          <w:rPr>
            <w:noProof/>
            <w:webHidden/>
          </w:rPr>
        </w:r>
        <w:r>
          <w:rPr>
            <w:noProof/>
            <w:webHidden/>
          </w:rPr>
          <w:fldChar w:fldCharType="separate"/>
        </w:r>
        <w:r>
          <w:rPr>
            <w:noProof/>
            <w:webHidden/>
          </w:rPr>
          <w:t>477</w:t>
        </w:r>
        <w:r>
          <w:rPr>
            <w:noProof/>
            <w:webHidden/>
          </w:rPr>
          <w:fldChar w:fldCharType="end"/>
        </w:r>
      </w:hyperlink>
    </w:p>
    <w:p w14:paraId="20CDD9EA" w14:textId="4E9B421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5" w:history="1">
        <w:r w:rsidRPr="00D52988">
          <w:rPr>
            <w:rStyle w:val="Collegamentoipertestuale"/>
            <w:rFonts w:ascii="Arial" w:hAnsi="Arial"/>
            <w:b/>
            <w:bCs/>
            <w:noProof/>
          </w:rPr>
          <w:t>CAPITOLO V</w:t>
        </w:r>
        <w:r>
          <w:rPr>
            <w:noProof/>
            <w:webHidden/>
          </w:rPr>
          <w:tab/>
        </w:r>
        <w:r>
          <w:rPr>
            <w:noProof/>
            <w:webHidden/>
          </w:rPr>
          <w:fldChar w:fldCharType="begin"/>
        </w:r>
        <w:r>
          <w:rPr>
            <w:noProof/>
            <w:webHidden/>
          </w:rPr>
          <w:instrText xml:space="preserve"> PAGEREF _Toc192769055 \h </w:instrText>
        </w:r>
        <w:r>
          <w:rPr>
            <w:noProof/>
            <w:webHidden/>
          </w:rPr>
        </w:r>
        <w:r>
          <w:rPr>
            <w:noProof/>
            <w:webHidden/>
          </w:rPr>
          <w:fldChar w:fldCharType="separate"/>
        </w:r>
        <w:r>
          <w:rPr>
            <w:noProof/>
            <w:webHidden/>
          </w:rPr>
          <w:t>530</w:t>
        </w:r>
        <w:r>
          <w:rPr>
            <w:noProof/>
            <w:webHidden/>
          </w:rPr>
          <w:fldChar w:fldCharType="end"/>
        </w:r>
      </w:hyperlink>
    </w:p>
    <w:p w14:paraId="142DB702" w14:textId="4318652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6" w:history="1">
        <w:r w:rsidRPr="00D52988">
          <w:rPr>
            <w:rStyle w:val="Collegamentoipertestuale"/>
            <w:rFonts w:ascii="Arial" w:hAnsi="Arial"/>
            <w:b/>
            <w:bCs/>
            <w:noProof/>
          </w:rPr>
          <w:t>CAPITOLO X</w:t>
        </w:r>
        <w:r>
          <w:rPr>
            <w:noProof/>
            <w:webHidden/>
          </w:rPr>
          <w:tab/>
        </w:r>
        <w:r>
          <w:rPr>
            <w:noProof/>
            <w:webHidden/>
          </w:rPr>
          <w:fldChar w:fldCharType="begin"/>
        </w:r>
        <w:r>
          <w:rPr>
            <w:noProof/>
            <w:webHidden/>
          </w:rPr>
          <w:instrText xml:space="preserve"> PAGEREF _Toc192769056 \h </w:instrText>
        </w:r>
        <w:r>
          <w:rPr>
            <w:noProof/>
            <w:webHidden/>
          </w:rPr>
        </w:r>
        <w:r>
          <w:rPr>
            <w:noProof/>
            <w:webHidden/>
          </w:rPr>
          <w:fldChar w:fldCharType="separate"/>
        </w:r>
        <w:r>
          <w:rPr>
            <w:noProof/>
            <w:webHidden/>
          </w:rPr>
          <w:t>561</w:t>
        </w:r>
        <w:r>
          <w:rPr>
            <w:noProof/>
            <w:webHidden/>
          </w:rPr>
          <w:fldChar w:fldCharType="end"/>
        </w:r>
      </w:hyperlink>
    </w:p>
    <w:p w14:paraId="38D288C4" w14:textId="1964F42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7" w:history="1">
        <w:r w:rsidRPr="00D52988">
          <w:rPr>
            <w:rStyle w:val="Collegamentoipertestuale"/>
            <w:rFonts w:ascii="Arial" w:hAnsi="Arial"/>
            <w:b/>
            <w:bCs/>
            <w:noProof/>
          </w:rPr>
          <w:t>CAPITOLO X</w:t>
        </w:r>
        <w:r>
          <w:rPr>
            <w:noProof/>
            <w:webHidden/>
          </w:rPr>
          <w:tab/>
        </w:r>
        <w:r>
          <w:rPr>
            <w:noProof/>
            <w:webHidden/>
          </w:rPr>
          <w:fldChar w:fldCharType="begin"/>
        </w:r>
        <w:r>
          <w:rPr>
            <w:noProof/>
            <w:webHidden/>
          </w:rPr>
          <w:instrText xml:space="preserve"> PAGEREF _Toc192769057 \h </w:instrText>
        </w:r>
        <w:r>
          <w:rPr>
            <w:noProof/>
            <w:webHidden/>
          </w:rPr>
        </w:r>
        <w:r>
          <w:rPr>
            <w:noProof/>
            <w:webHidden/>
          </w:rPr>
          <w:fldChar w:fldCharType="separate"/>
        </w:r>
        <w:r>
          <w:rPr>
            <w:noProof/>
            <w:webHidden/>
          </w:rPr>
          <w:t>578</w:t>
        </w:r>
        <w:r>
          <w:rPr>
            <w:noProof/>
            <w:webHidden/>
          </w:rPr>
          <w:fldChar w:fldCharType="end"/>
        </w:r>
      </w:hyperlink>
    </w:p>
    <w:p w14:paraId="7FD59427" w14:textId="00953C9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8" w:history="1">
        <w:r w:rsidRPr="00D52988">
          <w:rPr>
            <w:rStyle w:val="Collegamentoipertestuale"/>
            <w:rFonts w:ascii="Arial" w:hAnsi="Arial"/>
            <w:b/>
            <w:bCs/>
            <w:noProof/>
          </w:rPr>
          <w:t>CAPITOLO X</w:t>
        </w:r>
        <w:r>
          <w:rPr>
            <w:noProof/>
            <w:webHidden/>
          </w:rPr>
          <w:tab/>
        </w:r>
        <w:r>
          <w:rPr>
            <w:noProof/>
            <w:webHidden/>
          </w:rPr>
          <w:fldChar w:fldCharType="begin"/>
        </w:r>
        <w:r>
          <w:rPr>
            <w:noProof/>
            <w:webHidden/>
          </w:rPr>
          <w:instrText xml:space="preserve"> PAGEREF _Toc192769058 \h </w:instrText>
        </w:r>
        <w:r>
          <w:rPr>
            <w:noProof/>
            <w:webHidden/>
          </w:rPr>
        </w:r>
        <w:r>
          <w:rPr>
            <w:noProof/>
            <w:webHidden/>
          </w:rPr>
          <w:fldChar w:fldCharType="separate"/>
        </w:r>
        <w:r>
          <w:rPr>
            <w:noProof/>
            <w:webHidden/>
          </w:rPr>
          <w:t>648</w:t>
        </w:r>
        <w:r>
          <w:rPr>
            <w:noProof/>
            <w:webHidden/>
          </w:rPr>
          <w:fldChar w:fldCharType="end"/>
        </w:r>
      </w:hyperlink>
    </w:p>
    <w:p w14:paraId="3FA18AEA" w14:textId="3615C62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59" w:history="1">
        <w:r w:rsidRPr="00D52988">
          <w:rPr>
            <w:rStyle w:val="Collegamentoipertestuale"/>
            <w:rFonts w:ascii="Arial" w:hAnsi="Arial"/>
            <w:b/>
            <w:bCs/>
            <w:noProof/>
          </w:rPr>
          <w:t>CAPITOLO XVII</w:t>
        </w:r>
        <w:r>
          <w:rPr>
            <w:noProof/>
            <w:webHidden/>
          </w:rPr>
          <w:tab/>
        </w:r>
        <w:r>
          <w:rPr>
            <w:noProof/>
            <w:webHidden/>
          </w:rPr>
          <w:fldChar w:fldCharType="begin"/>
        </w:r>
        <w:r>
          <w:rPr>
            <w:noProof/>
            <w:webHidden/>
          </w:rPr>
          <w:instrText xml:space="preserve"> PAGEREF _Toc192769059 \h </w:instrText>
        </w:r>
        <w:r>
          <w:rPr>
            <w:noProof/>
            <w:webHidden/>
          </w:rPr>
        </w:r>
        <w:r>
          <w:rPr>
            <w:noProof/>
            <w:webHidden/>
          </w:rPr>
          <w:fldChar w:fldCharType="separate"/>
        </w:r>
        <w:r>
          <w:rPr>
            <w:noProof/>
            <w:webHidden/>
          </w:rPr>
          <w:t>668</w:t>
        </w:r>
        <w:r>
          <w:rPr>
            <w:noProof/>
            <w:webHidden/>
          </w:rPr>
          <w:fldChar w:fldCharType="end"/>
        </w:r>
      </w:hyperlink>
    </w:p>
    <w:p w14:paraId="335AF878" w14:textId="00085DA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0" w:history="1">
        <w:r w:rsidRPr="00D52988">
          <w:rPr>
            <w:rStyle w:val="Collegamentoipertestuale"/>
            <w:rFonts w:ascii="Arial" w:hAnsi="Arial"/>
            <w:b/>
            <w:bCs/>
            <w:noProof/>
          </w:rPr>
          <w:t>CAPITOLO XVII</w:t>
        </w:r>
        <w:r>
          <w:rPr>
            <w:noProof/>
            <w:webHidden/>
          </w:rPr>
          <w:tab/>
        </w:r>
        <w:r>
          <w:rPr>
            <w:noProof/>
            <w:webHidden/>
          </w:rPr>
          <w:fldChar w:fldCharType="begin"/>
        </w:r>
        <w:r>
          <w:rPr>
            <w:noProof/>
            <w:webHidden/>
          </w:rPr>
          <w:instrText xml:space="preserve"> PAGEREF _Toc192769060 \h </w:instrText>
        </w:r>
        <w:r>
          <w:rPr>
            <w:noProof/>
            <w:webHidden/>
          </w:rPr>
        </w:r>
        <w:r>
          <w:rPr>
            <w:noProof/>
            <w:webHidden/>
          </w:rPr>
          <w:fldChar w:fldCharType="separate"/>
        </w:r>
        <w:r>
          <w:rPr>
            <w:noProof/>
            <w:webHidden/>
          </w:rPr>
          <w:t>692</w:t>
        </w:r>
        <w:r>
          <w:rPr>
            <w:noProof/>
            <w:webHidden/>
          </w:rPr>
          <w:fldChar w:fldCharType="end"/>
        </w:r>
      </w:hyperlink>
    </w:p>
    <w:p w14:paraId="43FAD5AE" w14:textId="6ABE4F4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1" w:history="1">
        <w:r w:rsidRPr="00D52988">
          <w:rPr>
            <w:rStyle w:val="Collegamentoipertestuale"/>
            <w:rFonts w:ascii="Arial" w:hAnsi="Arial"/>
            <w:b/>
            <w:bCs/>
            <w:noProof/>
          </w:rPr>
          <w:t>CAPITOLO XVII</w:t>
        </w:r>
        <w:r>
          <w:rPr>
            <w:noProof/>
            <w:webHidden/>
          </w:rPr>
          <w:tab/>
        </w:r>
        <w:r>
          <w:rPr>
            <w:noProof/>
            <w:webHidden/>
          </w:rPr>
          <w:fldChar w:fldCharType="begin"/>
        </w:r>
        <w:r>
          <w:rPr>
            <w:noProof/>
            <w:webHidden/>
          </w:rPr>
          <w:instrText xml:space="preserve"> PAGEREF _Toc192769061 \h </w:instrText>
        </w:r>
        <w:r>
          <w:rPr>
            <w:noProof/>
            <w:webHidden/>
          </w:rPr>
        </w:r>
        <w:r>
          <w:rPr>
            <w:noProof/>
            <w:webHidden/>
          </w:rPr>
          <w:fldChar w:fldCharType="separate"/>
        </w:r>
        <w:r>
          <w:rPr>
            <w:noProof/>
            <w:webHidden/>
          </w:rPr>
          <w:t>756</w:t>
        </w:r>
        <w:r>
          <w:rPr>
            <w:noProof/>
            <w:webHidden/>
          </w:rPr>
          <w:fldChar w:fldCharType="end"/>
        </w:r>
      </w:hyperlink>
    </w:p>
    <w:p w14:paraId="08E455FF" w14:textId="23CEA3A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2" w:history="1">
        <w:r w:rsidRPr="00D52988">
          <w:rPr>
            <w:rStyle w:val="Collegamentoipertestuale"/>
            <w:rFonts w:ascii="Arial" w:hAnsi="Arial"/>
            <w:b/>
            <w:bCs/>
            <w:noProof/>
          </w:rPr>
          <w:t>CAPITOLO XX</w:t>
        </w:r>
        <w:r>
          <w:rPr>
            <w:noProof/>
            <w:webHidden/>
          </w:rPr>
          <w:tab/>
        </w:r>
        <w:r>
          <w:rPr>
            <w:noProof/>
            <w:webHidden/>
          </w:rPr>
          <w:fldChar w:fldCharType="begin"/>
        </w:r>
        <w:r>
          <w:rPr>
            <w:noProof/>
            <w:webHidden/>
          </w:rPr>
          <w:instrText xml:space="preserve"> PAGEREF _Toc192769062 \h </w:instrText>
        </w:r>
        <w:r>
          <w:rPr>
            <w:noProof/>
            <w:webHidden/>
          </w:rPr>
        </w:r>
        <w:r>
          <w:rPr>
            <w:noProof/>
            <w:webHidden/>
          </w:rPr>
          <w:fldChar w:fldCharType="separate"/>
        </w:r>
        <w:r>
          <w:rPr>
            <w:noProof/>
            <w:webHidden/>
          </w:rPr>
          <w:t>772</w:t>
        </w:r>
        <w:r>
          <w:rPr>
            <w:noProof/>
            <w:webHidden/>
          </w:rPr>
          <w:fldChar w:fldCharType="end"/>
        </w:r>
      </w:hyperlink>
    </w:p>
    <w:p w14:paraId="3AC3CCB0" w14:textId="3466BB8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3" w:history="1">
        <w:r w:rsidRPr="00D52988">
          <w:rPr>
            <w:rStyle w:val="Collegamentoipertestuale"/>
            <w:rFonts w:ascii="Arial" w:hAnsi="Arial"/>
            <w:b/>
            <w:bCs/>
            <w:noProof/>
          </w:rPr>
          <w:t>CAPITOLO XX</w:t>
        </w:r>
        <w:r>
          <w:rPr>
            <w:noProof/>
            <w:webHidden/>
          </w:rPr>
          <w:tab/>
        </w:r>
        <w:r>
          <w:rPr>
            <w:noProof/>
            <w:webHidden/>
          </w:rPr>
          <w:fldChar w:fldCharType="begin"/>
        </w:r>
        <w:r>
          <w:rPr>
            <w:noProof/>
            <w:webHidden/>
          </w:rPr>
          <w:instrText xml:space="preserve"> PAGEREF _Toc192769063 \h </w:instrText>
        </w:r>
        <w:r>
          <w:rPr>
            <w:noProof/>
            <w:webHidden/>
          </w:rPr>
        </w:r>
        <w:r>
          <w:rPr>
            <w:noProof/>
            <w:webHidden/>
          </w:rPr>
          <w:fldChar w:fldCharType="separate"/>
        </w:r>
        <w:r>
          <w:rPr>
            <w:noProof/>
            <w:webHidden/>
          </w:rPr>
          <w:t>793</w:t>
        </w:r>
        <w:r>
          <w:rPr>
            <w:noProof/>
            <w:webHidden/>
          </w:rPr>
          <w:fldChar w:fldCharType="end"/>
        </w:r>
      </w:hyperlink>
    </w:p>
    <w:p w14:paraId="0490467F" w14:textId="12690C2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4" w:history="1">
        <w:r w:rsidRPr="00D52988">
          <w:rPr>
            <w:rStyle w:val="Collegamentoipertestuale"/>
            <w:rFonts w:ascii="Arial" w:hAnsi="Arial"/>
            <w:b/>
            <w:bCs/>
            <w:noProof/>
          </w:rPr>
          <w:t>CAPITOLO XX</w:t>
        </w:r>
        <w:r>
          <w:rPr>
            <w:noProof/>
            <w:webHidden/>
          </w:rPr>
          <w:tab/>
        </w:r>
        <w:r>
          <w:rPr>
            <w:noProof/>
            <w:webHidden/>
          </w:rPr>
          <w:fldChar w:fldCharType="begin"/>
        </w:r>
        <w:r>
          <w:rPr>
            <w:noProof/>
            <w:webHidden/>
          </w:rPr>
          <w:instrText xml:space="preserve"> PAGEREF _Toc192769064 \h </w:instrText>
        </w:r>
        <w:r>
          <w:rPr>
            <w:noProof/>
            <w:webHidden/>
          </w:rPr>
        </w:r>
        <w:r>
          <w:rPr>
            <w:noProof/>
            <w:webHidden/>
          </w:rPr>
          <w:fldChar w:fldCharType="separate"/>
        </w:r>
        <w:r>
          <w:rPr>
            <w:noProof/>
            <w:webHidden/>
          </w:rPr>
          <w:t>842</w:t>
        </w:r>
        <w:r>
          <w:rPr>
            <w:noProof/>
            <w:webHidden/>
          </w:rPr>
          <w:fldChar w:fldCharType="end"/>
        </w:r>
      </w:hyperlink>
    </w:p>
    <w:p w14:paraId="2DED1F59" w14:textId="79F5FCB7"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5" w:history="1">
        <w:r w:rsidRPr="00D52988">
          <w:rPr>
            <w:rStyle w:val="Collegamentoipertestuale"/>
            <w:rFonts w:ascii="Arial" w:hAnsi="Arial"/>
            <w:b/>
            <w:bCs/>
            <w:noProof/>
          </w:rPr>
          <w:t>CAPITOLO XXI</w:t>
        </w:r>
        <w:r>
          <w:rPr>
            <w:noProof/>
            <w:webHidden/>
          </w:rPr>
          <w:tab/>
        </w:r>
        <w:r>
          <w:rPr>
            <w:noProof/>
            <w:webHidden/>
          </w:rPr>
          <w:fldChar w:fldCharType="begin"/>
        </w:r>
        <w:r>
          <w:rPr>
            <w:noProof/>
            <w:webHidden/>
          </w:rPr>
          <w:instrText xml:space="preserve"> PAGEREF _Toc192769065 \h </w:instrText>
        </w:r>
        <w:r>
          <w:rPr>
            <w:noProof/>
            <w:webHidden/>
          </w:rPr>
        </w:r>
        <w:r>
          <w:rPr>
            <w:noProof/>
            <w:webHidden/>
          </w:rPr>
          <w:fldChar w:fldCharType="separate"/>
        </w:r>
        <w:r>
          <w:rPr>
            <w:noProof/>
            <w:webHidden/>
          </w:rPr>
          <w:t>863</w:t>
        </w:r>
        <w:r>
          <w:rPr>
            <w:noProof/>
            <w:webHidden/>
          </w:rPr>
          <w:fldChar w:fldCharType="end"/>
        </w:r>
      </w:hyperlink>
    </w:p>
    <w:p w14:paraId="7CD86F6C" w14:textId="13D1042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6" w:history="1">
        <w:r w:rsidRPr="00D52988">
          <w:rPr>
            <w:rStyle w:val="Collegamentoipertestuale"/>
            <w:rFonts w:ascii="Arial" w:hAnsi="Arial"/>
            <w:b/>
            <w:bCs/>
            <w:noProof/>
          </w:rPr>
          <w:t>CAPITOLO XXI</w:t>
        </w:r>
        <w:r>
          <w:rPr>
            <w:noProof/>
            <w:webHidden/>
          </w:rPr>
          <w:tab/>
        </w:r>
        <w:r>
          <w:rPr>
            <w:noProof/>
            <w:webHidden/>
          </w:rPr>
          <w:fldChar w:fldCharType="begin"/>
        </w:r>
        <w:r>
          <w:rPr>
            <w:noProof/>
            <w:webHidden/>
          </w:rPr>
          <w:instrText xml:space="preserve"> PAGEREF _Toc192769066 \h </w:instrText>
        </w:r>
        <w:r>
          <w:rPr>
            <w:noProof/>
            <w:webHidden/>
          </w:rPr>
        </w:r>
        <w:r>
          <w:rPr>
            <w:noProof/>
            <w:webHidden/>
          </w:rPr>
          <w:fldChar w:fldCharType="separate"/>
        </w:r>
        <w:r>
          <w:rPr>
            <w:noProof/>
            <w:webHidden/>
          </w:rPr>
          <w:t>879</w:t>
        </w:r>
        <w:r>
          <w:rPr>
            <w:noProof/>
            <w:webHidden/>
          </w:rPr>
          <w:fldChar w:fldCharType="end"/>
        </w:r>
      </w:hyperlink>
    </w:p>
    <w:p w14:paraId="16377720" w14:textId="0F3C77A8"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7" w:history="1">
        <w:r w:rsidRPr="00D52988">
          <w:rPr>
            <w:rStyle w:val="Collegamentoipertestuale"/>
            <w:rFonts w:ascii="Arial" w:hAnsi="Arial"/>
            <w:b/>
            <w:bCs/>
            <w:noProof/>
          </w:rPr>
          <w:t>CAPITOLO XXI</w:t>
        </w:r>
        <w:r>
          <w:rPr>
            <w:noProof/>
            <w:webHidden/>
          </w:rPr>
          <w:tab/>
        </w:r>
        <w:r>
          <w:rPr>
            <w:noProof/>
            <w:webHidden/>
          </w:rPr>
          <w:fldChar w:fldCharType="begin"/>
        </w:r>
        <w:r>
          <w:rPr>
            <w:noProof/>
            <w:webHidden/>
          </w:rPr>
          <w:instrText xml:space="preserve"> PAGEREF _Toc192769067 \h </w:instrText>
        </w:r>
        <w:r>
          <w:rPr>
            <w:noProof/>
            <w:webHidden/>
          </w:rPr>
        </w:r>
        <w:r>
          <w:rPr>
            <w:noProof/>
            <w:webHidden/>
          </w:rPr>
          <w:fldChar w:fldCharType="separate"/>
        </w:r>
        <w:r>
          <w:rPr>
            <w:noProof/>
            <w:webHidden/>
          </w:rPr>
          <w:t>920</w:t>
        </w:r>
        <w:r>
          <w:rPr>
            <w:noProof/>
            <w:webHidden/>
          </w:rPr>
          <w:fldChar w:fldCharType="end"/>
        </w:r>
      </w:hyperlink>
    </w:p>
    <w:p w14:paraId="68E1C7E3" w14:textId="1D100D53"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68" w:history="1">
        <w:r w:rsidRPr="00D52988">
          <w:rPr>
            <w:rStyle w:val="Collegamentoipertestuale"/>
            <w:rFonts w:ascii="Arial" w:hAnsi="Arial"/>
            <w:b/>
            <w:noProof/>
          </w:rPr>
          <w:t>DAGLI ATTI DEGLI APOSTOLI</w:t>
        </w:r>
        <w:r>
          <w:rPr>
            <w:noProof/>
            <w:webHidden/>
          </w:rPr>
          <w:tab/>
        </w:r>
        <w:r>
          <w:rPr>
            <w:noProof/>
            <w:webHidden/>
          </w:rPr>
          <w:fldChar w:fldCharType="begin"/>
        </w:r>
        <w:r>
          <w:rPr>
            <w:noProof/>
            <w:webHidden/>
          </w:rPr>
          <w:instrText xml:space="preserve"> PAGEREF _Toc192769068 \h </w:instrText>
        </w:r>
        <w:r>
          <w:rPr>
            <w:noProof/>
            <w:webHidden/>
          </w:rPr>
        </w:r>
        <w:r>
          <w:rPr>
            <w:noProof/>
            <w:webHidden/>
          </w:rPr>
          <w:fldChar w:fldCharType="separate"/>
        </w:r>
        <w:r>
          <w:rPr>
            <w:noProof/>
            <w:webHidden/>
          </w:rPr>
          <w:t>937</w:t>
        </w:r>
        <w:r>
          <w:rPr>
            <w:noProof/>
            <w:webHidden/>
          </w:rPr>
          <w:fldChar w:fldCharType="end"/>
        </w:r>
      </w:hyperlink>
    </w:p>
    <w:p w14:paraId="38BE3152" w14:textId="131C940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69" w:history="1">
        <w:r w:rsidRPr="00D52988">
          <w:rPr>
            <w:rStyle w:val="Collegamentoipertestuale"/>
            <w:rFonts w:ascii="Arial" w:hAnsi="Arial"/>
            <w:b/>
            <w:bCs/>
            <w:noProof/>
          </w:rPr>
          <w:t>CAPITOLO XX</w:t>
        </w:r>
        <w:r>
          <w:rPr>
            <w:noProof/>
            <w:webHidden/>
          </w:rPr>
          <w:tab/>
        </w:r>
        <w:r>
          <w:rPr>
            <w:noProof/>
            <w:webHidden/>
          </w:rPr>
          <w:fldChar w:fldCharType="begin"/>
        </w:r>
        <w:r>
          <w:rPr>
            <w:noProof/>
            <w:webHidden/>
          </w:rPr>
          <w:instrText xml:space="preserve"> PAGEREF _Toc192769069 \h </w:instrText>
        </w:r>
        <w:r>
          <w:rPr>
            <w:noProof/>
            <w:webHidden/>
          </w:rPr>
        </w:r>
        <w:r>
          <w:rPr>
            <w:noProof/>
            <w:webHidden/>
          </w:rPr>
          <w:fldChar w:fldCharType="separate"/>
        </w:r>
        <w:r>
          <w:rPr>
            <w:noProof/>
            <w:webHidden/>
          </w:rPr>
          <w:t>937</w:t>
        </w:r>
        <w:r>
          <w:rPr>
            <w:noProof/>
            <w:webHidden/>
          </w:rPr>
          <w:fldChar w:fldCharType="end"/>
        </w:r>
      </w:hyperlink>
    </w:p>
    <w:p w14:paraId="7376F92B" w14:textId="06C68F3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0" w:history="1">
        <w:r w:rsidRPr="00D52988">
          <w:rPr>
            <w:rStyle w:val="Collegamentoipertestuale"/>
            <w:rFonts w:ascii="Arial" w:hAnsi="Arial"/>
            <w:b/>
            <w:bCs/>
            <w:noProof/>
          </w:rPr>
          <w:t>CAPITOLO XX</w:t>
        </w:r>
        <w:r>
          <w:rPr>
            <w:noProof/>
            <w:webHidden/>
          </w:rPr>
          <w:tab/>
        </w:r>
        <w:r>
          <w:rPr>
            <w:noProof/>
            <w:webHidden/>
          </w:rPr>
          <w:fldChar w:fldCharType="begin"/>
        </w:r>
        <w:r>
          <w:rPr>
            <w:noProof/>
            <w:webHidden/>
          </w:rPr>
          <w:instrText xml:space="preserve"> PAGEREF _Toc192769070 \h </w:instrText>
        </w:r>
        <w:r>
          <w:rPr>
            <w:noProof/>
            <w:webHidden/>
          </w:rPr>
        </w:r>
        <w:r>
          <w:rPr>
            <w:noProof/>
            <w:webHidden/>
          </w:rPr>
          <w:fldChar w:fldCharType="separate"/>
        </w:r>
        <w:r>
          <w:rPr>
            <w:noProof/>
            <w:webHidden/>
          </w:rPr>
          <w:t>956</w:t>
        </w:r>
        <w:r>
          <w:rPr>
            <w:noProof/>
            <w:webHidden/>
          </w:rPr>
          <w:fldChar w:fldCharType="end"/>
        </w:r>
      </w:hyperlink>
    </w:p>
    <w:p w14:paraId="3641D36B" w14:textId="5C1AD88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1" w:history="1">
        <w:r w:rsidRPr="00D52988">
          <w:rPr>
            <w:rStyle w:val="Collegamentoipertestuale"/>
            <w:rFonts w:ascii="Arial" w:hAnsi="Arial"/>
            <w:b/>
            <w:bCs/>
            <w:noProof/>
          </w:rPr>
          <w:t>CAPITOLO XX</w:t>
        </w:r>
        <w:r>
          <w:rPr>
            <w:noProof/>
            <w:webHidden/>
          </w:rPr>
          <w:tab/>
        </w:r>
        <w:r>
          <w:rPr>
            <w:noProof/>
            <w:webHidden/>
          </w:rPr>
          <w:fldChar w:fldCharType="begin"/>
        </w:r>
        <w:r>
          <w:rPr>
            <w:noProof/>
            <w:webHidden/>
          </w:rPr>
          <w:instrText xml:space="preserve"> PAGEREF _Toc192769071 \h </w:instrText>
        </w:r>
        <w:r>
          <w:rPr>
            <w:noProof/>
            <w:webHidden/>
          </w:rPr>
        </w:r>
        <w:r>
          <w:rPr>
            <w:noProof/>
            <w:webHidden/>
          </w:rPr>
          <w:fldChar w:fldCharType="separate"/>
        </w:r>
        <w:r>
          <w:rPr>
            <w:noProof/>
            <w:webHidden/>
          </w:rPr>
          <w:t>1004</w:t>
        </w:r>
        <w:r>
          <w:rPr>
            <w:noProof/>
            <w:webHidden/>
          </w:rPr>
          <w:fldChar w:fldCharType="end"/>
        </w:r>
      </w:hyperlink>
    </w:p>
    <w:p w14:paraId="16587FD3" w14:textId="025C4CD6"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72" w:history="1">
        <w:r w:rsidRPr="00D52988">
          <w:rPr>
            <w:rStyle w:val="Collegamentoipertestuale"/>
            <w:rFonts w:ascii="Arial" w:hAnsi="Arial" w:cs="Arial"/>
            <w:bCs/>
            <w:noProof/>
          </w:rPr>
          <w:t>APPENDICE PRIMA</w:t>
        </w:r>
        <w:r>
          <w:rPr>
            <w:noProof/>
            <w:webHidden/>
          </w:rPr>
          <w:tab/>
        </w:r>
        <w:r>
          <w:rPr>
            <w:noProof/>
            <w:webHidden/>
          </w:rPr>
          <w:fldChar w:fldCharType="begin"/>
        </w:r>
        <w:r>
          <w:rPr>
            <w:noProof/>
            <w:webHidden/>
          </w:rPr>
          <w:instrText xml:space="preserve"> PAGEREF _Toc192769072 \h </w:instrText>
        </w:r>
        <w:r>
          <w:rPr>
            <w:noProof/>
            <w:webHidden/>
          </w:rPr>
        </w:r>
        <w:r>
          <w:rPr>
            <w:noProof/>
            <w:webHidden/>
          </w:rPr>
          <w:fldChar w:fldCharType="separate"/>
        </w:r>
        <w:r>
          <w:rPr>
            <w:noProof/>
            <w:webHidden/>
          </w:rPr>
          <w:t>1021</w:t>
        </w:r>
        <w:r>
          <w:rPr>
            <w:noProof/>
            <w:webHidden/>
          </w:rPr>
          <w:fldChar w:fldCharType="end"/>
        </w:r>
      </w:hyperlink>
    </w:p>
    <w:p w14:paraId="5C2C6DDC" w14:textId="338065C2"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73" w:history="1">
        <w:r w:rsidRPr="00D52988">
          <w:rPr>
            <w:rStyle w:val="Collegamentoipertestuale"/>
            <w:rFonts w:ascii="Arial" w:hAnsi="Arial"/>
            <w:b/>
            <w:noProof/>
          </w:rPr>
          <w:t>I NEMICI DELLA CROCE DI CRISTO GESÙ</w:t>
        </w:r>
        <w:r>
          <w:rPr>
            <w:noProof/>
            <w:webHidden/>
          </w:rPr>
          <w:tab/>
        </w:r>
        <w:r>
          <w:rPr>
            <w:noProof/>
            <w:webHidden/>
          </w:rPr>
          <w:fldChar w:fldCharType="begin"/>
        </w:r>
        <w:r>
          <w:rPr>
            <w:noProof/>
            <w:webHidden/>
          </w:rPr>
          <w:instrText xml:space="preserve"> PAGEREF _Toc192769073 \h </w:instrText>
        </w:r>
        <w:r>
          <w:rPr>
            <w:noProof/>
            <w:webHidden/>
          </w:rPr>
        </w:r>
        <w:r>
          <w:rPr>
            <w:noProof/>
            <w:webHidden/>
          </w:rPr>
          <w:fldChar w:fldCharType="separate"/>
        </w:r>
        <w:r>
          <w:rPr>
            <w:noProof/>
            <w:webHidden/>
          </w:rPr>
          <w:t>1021</w:t>
        </w:r>
        <w:r>
          <w:rPr>
            <w:noProof/>
            <w:webHidden/>
          </w:rPr>
          <w:fldChar w:fldCharType="end"/>
        </w:r>
      </w:hyperlink>
    </w:p>
    <w:p w14:paraId="2F7F7135" w14:textId="5B1B552F"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74" w:history="1">
        <w:r w:rsidRPr="00D52988">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_Toc192769074 \h </w:instrText>
        </w:r>
        <w:r>
          <w:rPr>
            <w:noProof/>
            <w:webHidden/>
          </w:rPr>
        </w:r>
        <w:r>
          <w:rPr>
            <w:noProof/>
            <w:webHidden/>
          </w:rPr>
          <w:fldChar w:fldCharType="separate"/>
        </w:r>
        <w:r>
          <w:rPr>
            <w:noProof/>
            <w:webHidden/>
          </w:rPr>
          <w:t>1021</w:t>
        </w:r>
        <w:r>
          <w:rPr>
            <w:noProof/>
            <w:webHidden/>
          </w:rPr>
          <w:fldChar w:fldCharType="end"/>
        </w:r>
      </w:hyperlink>
    </w:p>
    <w:p w14:paraId="4726C164" w14:textId="1839782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5" w:history="1">
        <w:r w:rsidRPr="00D52988">
          <w:rPr>
            <w:rStyle w:val="Collegamentoipertestuale"/>
            <w:rFonts w:ascii="Arial" w:hAnsi="Arial"/>
            <w:b/>
            <w:bCs/>
            <w:noProof/>
          </w:rPr>
          <w:t>IL VERO CRISTO E GLI ANTICRISTI</w:t>
        </w:r>
        <w:r>
          <w:rPr>
            <w:noProof/>
            <w:webHidden/>
          </w:rPr>
          <w:tab/>
        </w:r>
        <w:r>
          <w:rPr>
            <w:noProof/>
            <w:webHidden/>
          </w:rPr>
          <w:fldChar w:fldCharType="begin"/>
        </w:r>
        <w:r>
          <w:rPr>
            <w:noProof/>
            <w:webHidden/>
          </w:rPr>
          <w:instrText xml:space="preserve"> PAGEREF _Toc192769075 \h </w:instrText>
        </w:r>
        <w:r>
          <w:rPr>
            <w:noProof/>
            <w:webHidden/>
          </w:rPr>
        </w:r>
        <w:r>
          <w:rPr>
            <w:noProof/>
            <w:webHidden/>
          </w:rPr>
          <w:fldChar w:fldCharType="separate"/>
        </w:r>
        <w:r>
          <w:rPr>
            <w:noProof/>
            <w:webHidden/>
          </w:rPr>
          <w:t>1022</w:t>
        </w:r>
        <w:r>
          <w:rPr>
            <w:noProof/>
            <w:webHidden/>
          </w:rPr>
          <w:fldChar w:fldCharType="end"/>
        </w:r>
      </w:hyperlink>
    </w:p>
    <w:p w14:paraId="34D5E994" w14:textId="7F0F145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6" w:history="1">
        <w:r w:rsidRPr="00D52988">
          <w:rPr>
            <w:rStyle w:val="Collegamentoipertestuale"/>
            <w:rFonts w:ascii="Arial" w:hAnsi="Arial"/>
            <w:b/>
            <w:bCs/>
            <w:noProof/>
          </w:rPr>
          <w:t>IL MISTERO È PRIMA DELLA FEDE ED È SENZA DI ESSA</w:t>
        </w:r>
        <w:r>
          <w:rPr>
            <w:noProof/>
            <w:webHidden/>
          </w:rPr>
          <w:tab/>
        </w:r>
        <w:r>
          <w:rPr>
            <w:noProof/>
            <w:webHidden/>
          </w:rPr>
          <w:fldChar w:fldCharType="begin"/>
        </w:r>
        <w:r>
          <w:rPr>
            <w:noProof/>
            <w:webHidden/>
          </w:rPr>
          <w:instrText xml:space="preserve"> PAGEREF _Toc192769076 \h </w:instrText>
        </w:r>
        <w:r>
          <w:rPr>
            <w:noProof/>
            <w:webHidden/>
          </w:rPr>
        </w:r>
        <w:r>
          <w:rPr>
            <w:noProof/>
            <w:webHidden/>
          </w:rPr>
          <w:fldChar w:fldCharType="separate"/>
        </w:r>
        <w:r>
          <w:rPr>
            <w:noProof/>
            <w:webHidden/>
          </w:rPr>
          <w:t>1025</w:t>
        </w:r>
        <w:r>
          <w:rPr>
            <w:noProof/>
            <w:webHidden/>
          </w:rPr>
          <w:fldChar w:fldCharType="end"/>
        </w:r>
      </w:hyperlink>
    </w:p>
    <w:p w14:paraId="0D6E9ADA" w14:textId="6004421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7" w:history="1">
        <w:r w:rsidRPr="00D52988">
          <w:rPr>
            <w:rStyle w:val="Collegamentoipertestuale"/>
            <w:rFonts w:ascii="Arial" w:hAnsi="Arial"/>
            <w:b/>
            <w:bCs/>
            <w:noProof/>
          </w:rPr>
          <w:t>METODOLOGIA</w:t>
        </w:r>
        <w:r>
          <w:rPr>
            <w:noProof/>
            <w:webHidden/>
          </w:rPr>
          <w:tab/>
        </w:r>
        <w:r>
          <w:rPr>
            <w:noProof/>
            <w:webHidden/>
          </w:rPr>
          <w:fldChar w:fldCharType="begin"/>
        </w:r>
        <w:r>
          <w:rPr>
            <w:noProof/>
            <w:webHidden/>
          </w:rPr>
          <w:instrText xml:space="preserve"> PAGEREF _Toc192769077 \h </w:instrText>
        </w:r>
        <w:r>
          <w:rPr>
            <w:noProof/>
            <w:webHidden/>
          </w:rPr>
        </w:r>
        <w:r>
          <w:rPr>
            <w:noProof/>
            <w:webHidden/>
          </w:rPr>
          <w:fldChar w:fldCharType="separate"/>
        </w:r>
        <w:r>
          <w:rPr>
            <w:noProof/>
            <w:webHidden/>
          </w:rPr>
          <w:t>1027</w:t>
        </w:r>
        <w:r>
          <w:rPr>
            <w:noProof/>
            <w:webHidden/>
          </w:rPr>
          <w:fldChar w:fldCharType="end"/>
        </w:r>
      </w:hyperlink>
    </w:p>
    <w:p w14:paraId="673746A1" w14:textId="77436C9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8" w:history="1">
        <w:r w:rsidRPr="00D52988">
          <w:rPr>
            <w:rStyle w:val="Collegamentoipertestuale"/>
            <w:rFonts w:ascii="Arial" w:hAnsi="Arial"/>
            <w:b/>
            <w:bCs/>
            <w:noProof/>
          </w:rPr>
          <w:t>LADRI E BRIGANTI DELLA VERITÀ DEI DISCEPOLI DI GESÙ</w:t>
        </w:r>
        <w:r>
          <w:rPr>
            <w:noProof/>
            <w:webHidden/>
          </w:rPr>
          <w:tab/>
        </w:r>
        <w:r>
          <w:rPr>
            <w:noProof/>
            <w:webHidden/>
          </w:rPr>
          <w:fldChar w:fldCharType="begin"/>
        </w:r>
        <w:r>
          <w:rPr>
            <w:noProof/>
            <w:webHidden/>
          </w:rPr>
          <w:instrText xml:space="preserve"> PAGEREF _Toc192769078 \h </w:instrText>
        </w:r>
        <w:r>
          <w:rPr>
            <w:noProof/>
            <w:webHidden/>
          </w:rPr>
        </w:r>
        <w:r>
          <w:rPr>
            <w:noProof/>
            <w:webHidden/>
          </w:rPr>
          <w:fldChar w:fldCharType="separate"/>
        </w:r>
        <w:r>
          <w:rPr>
            <w:noProof/>
            <w:webHidden/>
          </w:rPr>
          <w:t>1030</w:t>
        </w:r>
        <w:r>
          <w:rPr>
            <w:noProof/>
            <w:webHidden/>
          </w:rPr>
          <w:fldChar w:fldCharType="end"/>
        </w:r>
      </w:hyperlink>
    </w:p>
    <w:p w14:paraId="4E9D797C" w14:textId="7349D9A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79"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_Toc192769079 \h </w:instrText>
        </w:r>
        <w:r>
          <w:rPr>
            <w:noProof/>
            <w:webHidden/>
          </w:rPr>
        </w:r>
        <w:r>
          <w:rPr>
            <w:noProof/>
            <w:webHidden/>
          </w:rPr>
          <w:fldChar w:fldCharType="separate"/>
        </w:r>
        <w:r>
          <w:rPr>
            <w:noProof/>
            <w:webHidden/>
          </w:rPr>
          <w:t>1032</w:t>
        </w:r>
        <w:r>
          <w:rPr>
            <w:noProof/>
            <w:webHidden/>
          </w:rPr>
          <w:fldChar w:fldCharType="end"/>
        </w:r>
      </w:hyperlink>
    </w:p>
    <w:p w14:paraId="0A4A7293" w14:textId="0BA35A4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0" w:history="1">
        <w:r w:rsidRPr="00D52988">
          <w:rPr>
            <w:rStyle w:val="Collegamentoipertestuale"/>
            <w:rFonts w:ascii="Arial" w:hAnsi="Arial"/>
            <w:b/>
            <w:bCs/>
            <w:noProof/>
          </w:rPr>
          <w:t>LADRI E BRIGANTI DELLA VERITÀ DI CRISTO GESÙ</w:t>
        </w:r>
        <w:r>
          <w:rPr>
            <w:noProof/>
            <w:webHidden/>
          </w:rPr>
          <w:tab/>
        </w:r>
        <w:r>
          <w:rPr>
            <w:noProof/>
            <w:webHidden/>
          </w:rPr>
          <w:fldChar w:fldCharType="begin"/>
        </w:r>
        <w:r>
          <w:rPr>
            <w:noProof/>
            <w:webHidden/>
          </w:rPr>
          <w:instrText xml:space="preserve"> PAGEREF _Toc192769080 \h </w:instrText>
        </w:r>
        <w:r>
          <w:rPr>
            <w:noProof/>
            <w:webHidden/>
          </w:rPr>
        </w:r>
        <w:r>
          <w:rPr>
            <w:noProof/>
            <w:webHidden/>
          </w:rPr>
          <w:fldChar w:fldCharType="separate"/>
        </w:r>
        <w:r>
          <w:rPr>
            <w:noProof/>
            <w:webHidden/>
          </w:rPr>
          <w:t>1033</w:t>
        </w:r>
        <w:r>
          <w:rPr>
            <w:noProof/>
            <w:webHidden/>
          </w:rPr>
          <w:fldChar w:fldCharType="end"/>
        </w:r>
      </w:hyperlink>
    </w:p>
    <w:p w14:paraId="651A33C9" w14:textId="36A5F9A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1"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_Toc192769081 \h </w:instrText>
        </w:r>
        <w:r>
          <w:rPr>
            <w:noProof/>
            <w:webHidden/>
          </w:rPr>
        </w:r>
        <w:r>
          <w:rPr>
            <w:noProof/>
            <w:webHidden/>
          </w:rPr>
          <w:fldChar w:fldCharType="separate"/>
        </w:r>
        <w:r>
          <w:rPr>
            <w:noProof/>
            <w:webHidden/>
          </w:rPr>
          <w:t>1036</w:t>
        </w:r>
        <w:r>
          <w:rPr>
            <w:noProof/>
            <w:webHidden/>
          </w:rPr>
          <w:fldChar w:fldCharType="end"/>
        </w:r>
      </w:hyperlink>
    </w:p>
    <w:p w14:paraId="3941A3AD" w14:textId="688023C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2" w:history="1">
        <w:r w:rsidRPr="00D52988">
          <w:rPr>
            <w:rStyle w:val="Collegamentoipertestuale"/>
            <w:rFonts w:ascii="Arial" w:hAnsi="Arial"/>
            <w:b/>
            <w:bCs/>
            <w:noProof/>
          </w:rPr>
          <w:t>LADRI E BRIGANTI DELLA VERITÀ DELLA RIVELAZIONE</w:t>
        </w:r>
        <w:r>
          <w:rPr>
            <w:noProof/>
            <w:webHidden/>
          </w:rPr>
          <w:tab/>
        </w:r>
        <w:r>
          <w:rPr>
            <w:noProof/>
            <w:webHidden/>
          </w:rPr>
          <w:fldChar w:fldCharType="begin"/>
        </w:r>
        <w:r>
          <w:rPr>
            <w:noProof/>
            <w:webHidden/>
          </w:rPr>
          <w:instrText xml:space="preserve"> PAGEREF _Toc192769082 \h </w:instrText>
        </w:r>
        <w:r>
          <w:rPr>
            <w:noProof/>
            <w:webHidden/>
          </w:rPr>
        </w:r>
        <w:r>
          <w:rPr>
            <w:noProof/>
            <w:webHidden/>
          </w:rPr>
          <w:fldChar w:fldCharType="separate"/>
        </w:r>
        <w:r>
          <w:rPr>
            <w:noProof/>
            <w:webHidden/>
          </w:rPr>
          <w:t>1037</w:t>
        </w:r>
        <w:r>
          <w:rPr>
            <w:noProof/>
            <w:webHidden/>
          </w:rPr>
          <w:fldChar w:fldCharType="end"/>
        </w:r>
      </w:hyperlink>
    </w:p>
    <w:p w14:paraId="2630EEC7" w14:textId="13A659B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3"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_Toc192769083 \h </w:instrText>
        </w:r>
        <w:r>
          <w:rPr>
            <w:noProof/>
            <w:webHidden/>
          </w:rPr>
        </w:r>
        <w:r>
          <w:rPr>
            <w:noProof/>
            <w:webHidden/>
          </w:rPr>
          <w:fldChar w:fldCharType="separate"/>
        </w:r>
        <w:r>
          <w:rPr>
            <w:noProof/>
            <w:webHidden/>
          </w:rPr>
          <w:t>1041</w:t>
        </w:r>
        <w:r>
          <w:rPr>
            <w:noProof/>
            <w:webHidden/>
          </w:rPr>
          <w:fldChar w:fldCharType="end"/>
        </w:r>
      </w:hyperlink>
    </w:p>
    <w:p w14:paraId="3E451458" w14:textId="0940F5E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4" w:history="1">
        <w:r w:rsidRPr="00D52988">
          <w:rPr>
            <w:rStyle w:val="Collegamentoipertestuale"/>
            <w:rFonts w:ascii="Arial" w:hAnsi="Arial"/>
            <w:b/>
            <w:bCs/>
            <w:noProof/>
          </w:rPr>
          <w:t>LADRI E BRIGANTI DELLA VERITÀ DELLO SPIRITO SANTO</w:t>
        </w:r>
        <w:r>
          <w:rPr>
            <w:noProof/>
            <w:webHidden/>
          </w:rPr>
          <w:tab/>
        </w:r>
        <w:r>
          <w:rPr>
            <w:noProof/>
            <w:webHidden/>
          </w:rPr>
          <w:fldChar w:fldCharType="begin"/>
        </w:r>
        <w:r>
          <w:rPr>
            <w:noProof/>
            <w:webHidden/>
          </w:rPr>
          <w:instrText xml:space="preserve"> PAGEREF _Toc192769084 \h </w:instrText>
        </w:r>
        <w:r>
          <w:rPr>
            <w:noProof/>
            <w:webHidden/>
          </w:rPr>
        </w:r>
        <w:r>
          <w:rPr>
            <w:noProof/>
            <w:webHidden/>
          </w:rPr>
          <w:fldChar w:fldCharType="separate"/>
        </w:r>
        <w:r>
          <w:rPr>
            <w:noProof/>
            <w:webHidden/>
          </w:rPr>
          <w:t>1042</w:t>
        </w:r>
        <w:r>
          <w:rPr>
            <w:noProof/>
            <w:webHidden/>
          </w:rPr>
          <w:fldChar w:fldCharType="end"/>
        </w:r>
      </w:hyperlink>
    </w:p>
    <w:p w14:paraId="7B2A5BD1" w14:textId="3BEB568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5"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_Toc192769085 \h </w:instrText>
        </w:r>
        <w:r>
          <w:rPr>
            <w:noProof/>
            <w:webHidden/>
          </w:rPr>
        </w:r>
        <w:r>
          <w:rPr>
            <w:noProof/>
            <w:webHidden/>
          </w:rPr>
          <w:fldChar w:fldCharType="separate"/>
        </w:r>
        <w:r>
          <w:rPr>
            <w:noProof/>
            <w:webHidden/>
          </w:rPr>
          <w:t>1046</w:t>
        </w:r>
        <w:r>
          <w:rPr>
            <w:noProof/>
            <w:webHidden/>
          </w:rPr>
          <w:fldChar w:fldCharType="end"/>
        </w:r>
      </w:hyperlink>
    </w:p>
    <w:p w14:paraId="231157B0" w14:textId="04899C7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6" w:history="1">
        <w:r w:rsidRPr="00D52988">
          <w:rPr>
            <w:rStyle w:val="Collegamentoipertestuale"/>
            <w:rFonts w:ascii="Arial" w:hAnsi="Arial"/>
            <w:b/>
            <w:bCs/>
            <w:noProof/>
          </w:rPr>
          <w:t>LADRI E BRIGANTI DELLA VERITÀ DELLA MORALE</w:t>
        </w:r>
        <w:r>
          <w:rPr>
            <w:noProof/>
            <w:webHidden/>
          </w:rPr>
          <w:tab/>
        </w:r>
        <w:r>
          <w:rPr>
            <w:noProof/>
            <w:webHidden/>
          </w:rPr>
          <w:fldChar w:fldCharType="begin"/>
        </w:r>
        <w:r>
          <w:rPr>
            <w:noProof/>
            <w:webHidden/>
          </w:rPr>
          <w:instrText xml:space="preserve"> PAGEREF _Toc192769086 \h </w:instrText>
        </w:r>
        <w:r>
          <w:rPr>
            <w:noProof/>
            <w:webHidden/>
          </w:rPr>
        </w:r>
        <w:r>
          <w:rPr>
            <w:noProof/>
            <w:webHidden/>
          </w:rPr>
          <w:fldChar w:fldCharType="separate"/>
        </w:r>
        <w:r>
          <w:rPr>
            <w:noProof/>
            <w:webHidden/>
          </w:rPr>
          <w:t>1048</w:t>
        </w:r>
        <w:r>
          <w:rPr>
            <w:noProof/>
            <w:webHidden/>
          </w:rPr>
          <w:fldChar w:fldCharType="end"/>
        </w:r>
      </w:hyperlink>
    </w:p>
    <w:p w14:paraId="6B5DD107" w14:textId="6863A70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7"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_Toc192769087 \h </w:instrText>
        </w:r>
        <w:r>
          <w:rPr>
            <w:noProof/>
            <w:webHidden/>
          </w:rPr>
        </w:r>
        <w:r>
          <w:rPr>
            <w:noProof/>
            <w:webHidden/>
          </w:rPr>
          <w:fldChar w:fldCharType="separate"/>
        </w:r>
        <w:r>
          <w:rPr>
            <w:noProof/>
            <w:webHidden/>
          </w:rPr>
          <w:t>1052</w:t>
        </w:r>
        <w:r>
          <w:rPr>
            <w:noProof/>
            <w:webHidden/>
          </w:rPr>
          <w:fldChar w:fldCharType="end"/>
        </w:r>
      </w:hyperlink>
    </w:p>
    <w:p w14:paraId="0928EE6F" w14:textId="10B692C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8" w:history="1">
        <w:r w:rsidRPr="00D52988">
          <w:rPr>
            <w:rStyle w:val="Collegamentoipertestuale"/>
            <w:rFonts w:ascii="Arial" w:hAnsi="Arial"/>
            <w:b/>
            <w:bCs/>
            <w:noProof/>
          </w:rPr>
          <w:t>LADRI E BRIGANTI DELLA VERITÀ DELLA VERGINE MARIA</w:t>
        </w:r>
        <w:r>
          <w:rPr>
            <w:noProof/>
            <w:webHidden/>
          </w:rPr>
          <w:tab/>
        </w:r>
        <w:r>
          <w:rPr>
            <w:noProof/>
            <w:webHidden/>
          </w:rPr>
          <w:fldChar w:fldCharType="begin"/>
        </w:r>
        <w:r>
          <w:rPr>
            <w:noProof/>
            <w:webHidden/>
          </w:rPr>
          <w:instrText xml:space="preserve"> PAGEREF _Toc192769088 \h </w:instrText>
        </w:r>
        <w:r>
          <w:rPr>
            <w:noProof/>
            <w:webHidden/>
          </w:rPr>
        </w:r>
        <w:r>
          <w:rPr>
            <w:noProof/>
            <w:webHidden/>
          </w:rPr>
          <w:fldChar w:fldCharType="separate"/>
        </w:r>
        <w:r>
          <w:rPr>
            <w:noProof/>
            <w:webHidden/>
          </w:rPr>
          <w:t>1053</w:t>
        </w:r>
        <w:r>
          <w:rPr>
            <w:noProof/>
            <w:webHidden/>
          </w:rPr>
          <w:fldChar w:fldCharType="end"/>
        </w:r>
      </w:hyperlink>
    </w:p>
    <w:p w14:paraId="024FD997" w14:textId="2DB3602C"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89"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_Toc192769089 \h </w:instrText>
        </w:r>
        <w:r>
          <w:rPr>
            <w:noProof/>
            <w:webHidden/>
          </w:rPr>
        </w:r>
        <w:r>
          <w:rPr>
            <w:noProof/>
            <w:webHidden/>
          </w:rPr>
          <w:fldChar w:fldCharType="separate"/>
        </w:r>
        <w:r>
          <w:rPr>
            <w:noProof/>
            <w:webHidden/>
          </w:rPr>
          <w:t>1060</w:t>
        </w:r>
        <w:r>
          <w:rPr>
            <w:noProof/>
            <w:webHidden/>
          </w:rPr>
          <w:fldChar w:fldCharType="end"/>
        </w:r>
      </w:hyperlink>
    </w:p>
    <w:p w14:paraId="4C5B3159" w14:textId="7EAF811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0" w:history="1">
        <w:r w:rsidRPr="00D52988">
          <w:rPr>
            <w:rStyle w:val="Collegamentoipertestuale"/>
            <w:rFonts w:ascii="Arial" w:hAnsi="Arial"/>
            <w:b/>
            <w:bCs/>
            <w:noProof/>
          </w:rPr>
          <w:t>LADRI E BRIGANTI DELLA VERITÀ DELLA GRAZIA</w:t>
        </w:r>
        <w:r>
          <w:rPr>
            <w:noProof/>
            <w:webHidden/>
          </w:rPr>
          <w:tab/>
        </w:r>
        <w:r>
          <w:rPr>
            <w:noProof/>
            <w:webHidden/>
          </w:rPr>
          <w:fldChar w:fldCharType="begin"/>
        </w:r>
        <w:r>
          <w:rPr>
            <w:noProof/>
            <w:webHidden/>
          </w:rPr>
          <w:instrText xml:space="preserve"> PAGEREF _Toc192769090 \h </w:instrText>
        </w:r>
        <w:r>
          <w:rPr>
            <w:noProof/>
            <w:webHidden/>
          </w:rPr>
        </w:r>
        <w:r>
          <w:rPr>
            <w:noProof/>
            <w:webHidden/>
          </w:rPr>
          <w:fldChar w:fldCharType="separate"/>
        </w:r>
        <w:r>
          <w:rPr>
            <w:noProof/>
            <w:webHidden/>
          </w:rPr>
          <w:t>1062</w:t>
        </w:r>
        <w:r>
          <w:rPr>
            <w:noProof/>
            <w:webHidden/>
          </w:rPr>
          <w:fldChar w:fldCharType="end"/>
        </w:r>
      </w:hyperlink>
    </w:p>
    <w:p w14:paraId="618105B7" w14:textId="50E53AA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1"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_Toc192769091 \h </w:instrText>
        </w:r>
        <w:r>
          <w:rPr>
            <w:noProof/>
            <w:webHidden/>
          </w:rPr>
        </w:r>
        <w:r>
          <w:rPr>
            <w:noProof/>
            <w:webHidden/>
          </w:rPr>
          <w:fldChar w:fldCharType="separate"/>
        </w:r>
        <w:r>
          <w:rPr>
            <w:noProof/>
            <w:webHidden/>
          </w:rPr>
          <w:t>1066</w:t>
        </w:r>
        <w:r>
          <w:rPr>
            <w:noProof/>
            <w:webHidden/>
          </w:rPr>
          <w:fldChar w:fldCharType="end"/>
        </w:r>
      </w:hyperlink>
    </w:p>
    <w:p w14:paraId="2DC51AEB" w14:textId="7B109C8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2" w:history="1">
        <w:r w:rsidRPr="00D52988">
          <w:rPr>
            <w:rStyle w:val="Collegamentoipertestuale"/>
            <w:rFonts w:ascii="Arial" w:hAnsi="Arial"/>
            <w:b/>
            <w:bCs/>
            <w:noProof/>
          </w:rPr>
          <w:t>LADRI E BRIGANTI DELLA VERITÀ DELLA CHIESA</w:t>
        </w:r>
        <w:r>
          <w:rPr>
            <w:noProof/>
            <w:webHidden/>
          </w:rPr>
          <w:tab/>
        </w:r>
        <w:r>
          <w:rPr>
            <w:noProof/>
            <w:webHidden/>
          </w:rPr>
          <w:fldChar w:fldCharType="begin"/>
        </w:r>
        <w:r>
          <w:rPr>
            <w:noProof/>
            <w:webHidden/>
          </w:rPr>
          <w:instrText xml:space="preserve"> PAGEREF _Toc192769092 \h </w:instrText>
        </w:r>
        <w:r>
          <w:rPr>
            <w:noProof/>
            <w:webHidden/>
          </w:rPr>
        </w:r>
        <w:r>
          <w:rPr>
            <w:noProof/>
            <w:webHidden/>
          </w:rPr>
          <w:fldChar w:fldCharType="separate"/>
        </w:r>
        <w:r>
          <w:rPr>
            <w:noProof/>
            <w:webHidden/>
          </w:rPr>
          <w:t>1068</w:t>
        </w:r>
        <w:r>
          <w:rPr>
            <w:noProof/>
            <w:webHidden/>
          </w:rPr>
          <w:fldChar w:fldCharType="end"/>
        </w:r>
      </w:hyperlink>
    </w:p>
    <w:p w14:paraId="7DA67040" w14:textId="4404B5E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3"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_Toc192769093 \h </w:instrText>
        </w:r>
        <w:r>
          <w:rPr>
            <w:noProof/>
            <w:webHidden/>
          </w:rPr>
        </w:r>
        <w:r>
          <w:rPr>
            <w:noProof/>
            <w:webHidden/>
          </w:rPr>
          <w:fldChar w:fldCharType="separate"/>
        </w:r>
        <w:r>
          <w:rPr>
            <w:noProof/>
            <w:webHidden/>
          </w:rPr>
          <w:t>1076</w:t>
        </w:r>
        <w:r>
          <w:rPr>
            <w:noProof/>
            <w:webHidden/>
          </w:rPr>
          <w:fldChar w:fldCharType="end"/>
        </w:r>
      </w:hyperlink>
    </w:p>
    <w:p w14:paraId="752D4101" w14:textId="09B5B08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4" w:history="1">
        <w:r w:rsidRPr="00D52988">
          <w:rPr>
            <w:rStyle w:val="Collegamentoipertestuale"/>
            <w:rFonts w:ascii="Arial" w:hAnsi="Arial"/>
            <w:b/>
            <w:bCs/>
            <w:noProof/>
          </w:rPr>
          <w:t>LADRI E BRIGANTI DELLA VERITÀ DELLA SANTITÀ</w:t>
        </w:r>
        <w:r>
          <w:rPr>
            <w:noProof/>
            <w:webHidden/>
          </w:rPr>
          <w:tab/>
        </w:r>
        <w:r>
          <w:rPr>
            <w:noProof/>
            <w:webHidden/>
          </w:rPr>
          <w:fldChar w:fldCharType="begin"/>
        </w:r>
        <w:r>
          <w:rPr>
            <w:noProof/>
            <w:webHidden/>
          </w:rPr>
          <w:instrText xml:space="preserve"> PAGEREF _Toc192769094 \h </w:instrText>
        </w:r>
        <w:r>
          <w:rPr>
            <w:noProof/>
            <w:webHidden/>
          </w:rPr>
        </w:r>
        <w:r>
          <w:rPr>
            <w:noProof/>
            <w:webHidden/>
          </w:rPr>
          <w:fldChar w:fldCharType="separate"/>
        </w:r>
        <w:r>
          <w:rPr>
            <w:noProof/>
            <w:webHidden/>
          </w:rPr>
          <w:t>1077</w:t>
        </w:r>
        <w:r>
          <w:rPr>
            <w:noProof/>
            <w:webHidden/>
          </w:rPr>
          <w:fldChar w:fldCharType="end"/>
        </w:r>
      </w:hyperlink>
    </w:p>
    <w:p w14:paraId="6423CA02" w14:textId="6B84488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5"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_Toc192769095 \h </w:instrText>
        </w:r>
        <w:r>
          <w:rPr>
            <w:noProof/>
            <w:webHidden/>
          </w:rPr>
        </w:r>
        <w:r>
          <w:rPr>
            <w:noProof/>
            <w:webHidden/>
          </w:rPr>
          <w:fldChar w:fldCharType="separate"/>
        </w:r>
        <w:r>
          <w:rPr>
            <w:noProof/>
            <w:webHidden/>
          </w:rPr>
          <w:t>1083</w:t>
        </w:r>
        <w:r>
          <w:rPr>
            <w:noProof/>
            <w:webHidden/>
          </w:rPr>
          <w:fldChar w:fldCharType="end"/>
        </w:r>
      </w:hyperlink>
    </w:p>
    <w:p w14:paraId="4C09984D" w14:textId="60ECEC5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6" w:history="1">
        <w:r w:rsidRPr="00D52988">
          <w:rPr>
            <w:rStyle w:val="Collegamentoipertestuale"/>
            <w:rFonts w:ascii="Arial" w:hAnsi="Arial"/>
            <w:b/>
            <w:bCs/>
            <w:noProof/>
          </w:rPr>
          <w:t>LADRI E BRIGANTI DELLA VERITÀ DEI MINISTRI SACRI</w:t>
        </w:r>
        <w:r>
          <w:rPr>
            <w:noProof/>
            <w:webHidden/>
          </w:rPr>
          <w:tab/>
        </w:r>
        <w:r>
          <w:rPr>
            <w:noProof/>
            <w:webHidden/>
          </w:rPr>
          <w:fldChar w:fldCharType="begin"/>
        </w:r>
        <w:r>
          <w:rPr>
            <w:noProof/>
            <w:webHidden/>
          </w:rPr>
          <w:instrText xml:space="preserve"> PAGEREF _Toc192769096 \h </w:instrText>
        </w:r>
        <w:r>
          <w:rPr>
            <w:noProof/>
            <w:webHidden/>
          </w:rPr>
        </w:r>
        <w:r>
          <w:rPr>
            <w:noProof/>
            <w:webHidden/>
          </w:rPr>
          <w:fldChar w:fldCharType="separate"/>
        </w:r>
        <w:r>
          <w:rPr>
            <w:noProof/>
            <w:webHidden/>
          </w:rPr>
          <w:t>1087</w:t>
        </w:r>
        <w:r>
          <w:rPr>
            <w:noProof/>
            <w:webHidden/>
          </w:rPr>
          <w:fldChar w:fldCharType="end"/>
        </w:r>
      </w:hyperlink>
    </w:p>
    <w:p w14:paraId="27249931" w14:textId="3BC48C3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7"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_Toc192769097 \h </w:instrText>
        </w:r>
        <w:r>
          <w:rPr>
            <w:noProof/>
            <w:webHidden/>
          </w:rPr>
        </w:r>
        <w:r>
          <w:rPr>
            <w:noProof/>
            <w:webHidden/>
          </w:rPr>
          <w:fldChar w:fldCharType="separate"/>
        </w:r>
        <w:r>
          <w:rPr>
            <w:noProof/>
            <w:webHidden/>
          </w:rPr>
          <w:t>1092</w:t>
        </w:r>
        <w:r>
          <w:rPr>
            <w:noProof/>
            <w:webHidden/>
          </w:rPr>
          <w:fldChar w:fldCharType="end"/>
        </w:r>
      </w:hyperlink>
    </w:p>
    <w:p w14:paraId="4215B0C3" w14:textId="11EF63B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8" w:history="1">
        <w:r w:rsidRPr="00D52988">
          <w:rPr>
            <w:rStyle w:val="Collegamentoipertestuale"/>
            <w:rFonts w:ascii="Arial" w:hAnsi="Arial"/>
            <w:b/>
            <w:bCs/>
            <w:noProof/>
          </w:rPr>
          <w:t>LADRI E BRIGANTI DELLA VERITÀ DELL’ETERNITÀ</w:t>
        </w:r>
        <w:r>
          <w:rPr>
            <w:noProof/>
            <w:webHidden/>
          </w:rPr>
          <w:tab/>
        </w:r>
        <w:r>
          <w:rPr>
            <w:noProof/>
            <w:webHidden/>
          </w:rPr>
          <w:fldChar w:fldCharType="begin"/>
        </w:r>
        <w:r>
          <w:rPr>
            <w:noProof/>
            <w:webHidden/>
          </w:rPr>
          <w:instrText xml:space="preserve"> PAGEREF _Toc192769098 \h </w:instrText>
        </w:r>
        <w:r>
          <w:rPr>
            <w:noProof/>
            <w:webHidden/>
          </w:rPr>
        </w:r>
        <w:r>
          <w:rPr>
            <w:noProof/>
            <w:webHidden/>
          </w:rPr>
          <w:fldChar w:fldCharType="separate"/>
        </w:r>
        <w:r>
          <w:rPr>
            <w:noProof/>
            <w:webHidden/>
          </w:rPr>
          <w:t>1096</w:t>
        </w:r>
        <w:r>
          <w:rPr>
            <w:noProof/>
            <w:webHidden/>
          </w:rPr>
          <w:fldChar w:fldCharType="end"/>
        </w:r>
      </w:hyperlink>
    </w:p>
    <w:p w14:paraId="552AF903" w14:textId="1A01268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99"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_Toc192769099 \h </w:instrText>
        </w:r>
        <w:r>
          <w:rPr>
            <w:noProof/>
            <w:webHidden/>
          </w:rPr>
        </w:r>
        <w:r>
          <w:rPr>
            <w:noProof/>
            <w:webHidden/>
          </w:rPr>
          <w:fldChar w:fldCharType="separate"/>
        </w:r>
        <w:r>
          <w:rPr>
            <w:noProof/>
            <w:webHidden/>
          </w:rPr>
          <w:t>1104</w:t>
        </w:r>
        <w:r>
          <w:rPr>
            <w:noProof/>
            <w:webHidden/>
          </w:rPr>
          <w:fldChar w:fldCharType="end"/>
        </w:r>
      </w:hyperlink>
    </w:p>
    <w:p w14:paraId="6C9FCF90" w14:textId="0820F93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0" w:history="1">
        <w:r w:rsidRPr="00D52988">
          <w:rPr>
            <w:rStyle w:val="Collegamentoipertestuale"/>
            <w:rFonts w:ascii="Arial" w:hAnsi="Arial"/>
            <w:b/>
            <w:bCs/>
            <w:noProof/>
          </w:rPr>
          <w:t>LADRI E BRIGANTI DELLA VERITÀ DEL TEMPO</w:t>
        </w:r>
        <w:r>
          <w:rPr>
            <w:noProof/>
            <w:webHidden/>
          </w:rPr>
          <w:tab/>
        </w:r>
        <w:r>
          <w:rPr>
            <w:noProof/>
            <w:webHidden/>
          </w:rPr>
          <w:fldChar w:fldCharType="begin"/>
        </w:r>
        <w:r>
          <w:rPr>
            <w:noProof/>
            <w:webHidden/>
          </w:rPr>
          <w:instrText xml:space="preserve"> PAGEREF _Toc192769100 \h </w:instrText>
        </w:r>
        <w:r>
          <w:rPr>
            <w:noProof/>
            <w:webHidden/>
          </w:rPr>
        </w:r>
        <w:r>
          <w:rPr>
            <w:noProof/>
            <w:webHidden/>
          </w:rPr>
          <w:fldChar w:fldCharType="separate"/>
        </w:r>
        <w:r>
          <w:rPr>
            <w:noProof/>
            <w:webHidden/>
          </w:rPr>
          <w:t>1106</w:t>
        </w:r>
        <w:r>
          <w:rPr>
            <w:noProof/>
            <w:webHidden/>
          </w:rPr>
          <w:fldChar w:fldCharType="end"/>
        </w:r>
      </w:hyperlink>
    </w:p>
    <w:p w14:paraId="49EAC198" w14:textId="557D4C7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1"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_Toc192769101 \h </w:instrText>
        </w:r>
        <w:r>
          <w:rPr>
            <w:noProof/>
            <w:webHidden/>
          </w:rPr>
        </w:r>
        <w:r>
          <w:rPr>
            <w:noProof/>
            <w:webHidden/>
          </w:rPr>
          <w:fldChar w:fldCharType="separate"/>
        </w:r>
        <w:r>
          <w:rPr>
            <w:noProof/>
            <w:webHidden/>
          </w:rPr>
          <w:t>1109</w:t>
        </w:r>
        <w:r>
          <w:rPr>
            <w:noProof/>
            <w:webHidden/>
          </w:rPr>
          <w:fldChar w:fldCharType="end"/>
        </w:r>
      </w:hyperlink>
    </w:p>
    <w:p w14:paraId="4E11CED7" w14:textId="45D2541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2" w:history="1">
        <w:r w:rsidRPr="00D52988">
          <w:rPr>
            <w:rStyle w:val="Collegamentoipertestuale"/>
            <w:rFonts w:ascii="Arial" w:hAnsi="Arial"/>
            <w:b/>
            <w:bCs/>
            <w:noProof/>
          </w:rPr>
          <w:t>LADRI E BRIGANTI DELLA VERITÀ DELLE VIRTÙ</w:t>
        </w:r>
        <w:r>
          <w:rPr>
            <w:noProof/>
            <w:webHidden/>
          </w:rPr>
          <w:tab/>
        </w:r>
        <w:r>
          <w:rPr>
            <w:noProof/>
            <w:webHidden/>
          </w:rPr>
          <w:fldChar w:fldCharType="begin"/>
        </w:r>
        <w:r>
          <w:rPr>
            <w:noProof/>
            <w:webHidden/>
          </w:rPr>
          <w:instrText xml:space="preserve"> PAGEREF _Toc192769102 \h </w:instrText>
        </w:r>
        <w:r>
          <w:rPr>
            <w:noProof/>
            <w:webHidden/>
          </w:rPr>
        </w:r>
        <w:r>
          <w:rPr>
            <w:noProof/>
            <w:webHidden/>
          </w:rPr>
          <w:fldChar w:fldCharType="separate"/>
        </w:r>
        <w:r>
          <w:rPr>
            <w:noProof/>
            <w:webHidden/>
          </w:rPr>
          <w:t>1110</w:t>
        </w:r>
        <w:r>
          <w:rPr>
            <w:noProof/>
            <w:webHidden/>
          </w:rPr>
          <w:fldChar w:fldCharType="end"/>
        </w:r>
      </w:hyperlink>
    </w:p>
    <w:p w14:paraId="1C38FA28" w14:textId="0D9AA62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3"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_Toc192769103 \h </w:instrText>
        </w:r>
        <w:r>
          <w:rPr>
            <w:noProof/>
            <w:webHidden/>
          </w:rPr>
        </w:r>
        <w:r>
          <w:rPr>
            <w:noProof/>
            <w:webHidden/>
          </w:rPr>
          <w:fldChar w:fldCharType="separate"/>
        </w:r>
        <w:r>
          <w:rPr>
            <w:noProof/>
            <w:webHidden/>
          </w:rPr>
          <w:t>1119</w:t>
        </w:r>
        <w:r>
          <w:rPr>
            <w:noProof/>
            <w:webHidden/>
          </w:rPr>
          <w:fldChar w:fldCharType="end"/>
        </w:r>
      </w:hyperlink>
    </w:p>
    <w:p w14:paraId="50E18129" w14:textId="32A0BAF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4" w:history="1">
        <w:r w:rsidRPr="00D52988">
          <w:rPr>
            <w:rStyle w:val="Collegamentoipertestuale"/>
            <w:rFonts w:ascii="Arial" w:hAnsi="Arial"/>
            <w:b/>
            <w:bCs/>
            <w:noProof/>
          </w:rPr>
          <w:t>LADRI E BRIGANTI DELLA VERITÀ DELLA GIUSTIZIA DI DIO</w:t>
        </w:r>
        <w:r>
          <w:rPr>
            <w:noProof/>
            <w:webHidden/>
          </w:rPr>
          <w:tab/>
        </w:r>
        <w:r>
          <w:rPr>
            <w:noProof/>
            <w:webHidden/>
          </w:rPr>
          <w:fldChar w:fldCharType="begin"/>
        </w:r>
        <w:r>
          <w:rPr>
            <w:noProof/>
            <w:webHidden/>
          </w:rPr>
          <w:instrText xml:space="preserve"> PAGEREF _Toc192769104 \h </w:instrText>
        </w:r>
        <w:r>
          <w:rPr>
            <w:noProof/>
            <w:webHidden/>
          </w:rPr>
        </w:r>
        <w:r>
          <w:rPr>
            <w:noProof/>
            <w:webHidden/>
          </w:rPr>
          <w:fldChar w:fldCharType="separate"/>
        </w:r>
        <w:r>
          <w:rPr>
            <w:noProof/>
            <w:webHidden/>
          </w:rPr>
          <w:t>1122</w:t>
        </w:r>
        <w:r>
          <w:rPr>
            <w:noProof/>
            <w:webHidden/>
          </w:rPr>
          <w:fldChar w:fldCharType="end"/>
        </w:r>
      </w:hyperlink>
    </w:p>
    <w:p w14:paraId="7624D74F" w14:textId="2C0925B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5"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_Toc192769105 \h </w:instrText>
        </w:r>
        <w:r>
          <w:rPr>
            <w:noProof/>
            <w:webHidden/>
          </w:rPr>
        </w:r>
        <w:r>
          <w:rPr>
            <w:noProof/>
            <w:webHidden/>
          </w:rPr>
          <w:fldChar w:fldCharType="separate"/>
        </w:r>
        <w:r>
          <w:rPr>
            <w:noProof/>
            <w:webHidden/>
          </w:rPr>
          <w:t>1134</w:t>
        </w:r>
        <w:r>
          <w:rPr>
            <w:noProof/>
            <w:webHidden/>
          </w:rPr>
          <w:fldChar w:fldCharType="end"/>
        </w:r>
      </w:hyperlink>
    </w:p>
    <w:p w14:paraId="7E64F498" w14:textId="059EC30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6" w:history="1">
        <w:r w:rsidRPr="00D52988">
          <w:rPr>
            <w:rStyle w:val="Collegamentoipertestuale"/>
            <w:rFonts w:ascii="Arial" w:hAnsi="Arial"/>
            <w:b/>
            <w:bCs/>
            <w:noProof/>
          </w:rPr>
          <w:t>LADRI E BRIGANTI DELLA VERITÀ DEL PADRE-DIO</w:t>
        </w:r>
        <w:r>
          <w:rPr>
            <w:noProof/>
            <w:webHidden/>
          </w:rPr>
          <w:tab/>
        </w:r>
        <w:r>
          <w:rPr>
            <w:noProof/>
            <w:webHidden/>
          </w:rPr>
          <w:fldChar w:fldCharType="begin"/>
        </w:r>
        <w:r>
          <w:rPr>
            <w:noProof/>
            <w:webHidden/>
          </w:rPr>
          <w:instrText xml:space="preserve"> PAGEREF _Toc192769106 \h </w:instrText>
        </w:r>
        <w:r>
          <w:rPr>
            <w:noProof/>
            <w:webHidden/>
          </w:rPr>
        </w:r>
        <w:r>
          <w:rPr>
            <w:noProof/>
            <w:webHidden/>
          </w:rPr>
          <w:fldChar w:fldCharType="separate"/>
        </w:r>
        <w:r>
          <w:rPr>
            <w:noProof/>
            <w:webHidden/>
          </w:rPr>
          <w:t>1135</w:t>
        </w:r>
        <w:r>
          <w:rPr>
            <w:noProof/>
            <w:webHidden/>
          </w:rPr>
          <w:fldChar w:fldCharType="end"/>
        </w:r>
      </w:hyperlink>
    </w:p>
    <w:p w14:paraId="02087803" w14:textId="006A042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7"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_Toc192769107 \h </w:instrText>
        </w:r>
        <w:r>
          <w:rPr>
            <w:noProof/>
            <w:webHidden/>
          </w:rPr>
        </w:r>
        <w:r>
          <w:rPr>
            <w:noProof/>
            <w:webHidden/>
          </w:rPr>
          <w:fldChar w:fldCharType="separate"/>
        </w:r>
        <w:r>
          <w:rPr>
            <w:noProof/>
            <w:webHidden/>
          </w:rPr>
          <w:t>1147</w:t>
        </w:r>
        <w:r>
          <w:rPr>
            <w:noProof/>
            <w:webHidden/>
          </w:rPr>
          <w:fldChar w:fldCharType="end"/>
        </w:r>
      </w:hyperlink>
    </w:p>
    <w:p w14:paraId="19F0CA42" w14:textId="082BDF8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8" w:history="1">
        <w:r w:rsidRPr="00D52988">
          <w:rPr>
            <w:rStyle w:val="Collegamentoipertestuale"/>
            <w:rFonts w:ascii="Arial" w:hAnsi="Arial"/>
            <w:b/>
            <w:bCs/>
            <w:noProof/>
          </w:rPr>
          <w:t>LADRI E BRIGANTI DELLA VERITÀ DELLA CREAZIONE</w:t>
        </w:r>
        <w:r>
          <w:rPr>
            <w:noProof/>
            <w:webHidden/>
          </w:rPr>
          <w:tab/>
        </w:r>
        <w:r>
          <w:rPr>
            <w:noProof/>
            <w:webHidden/>
          </w:rPr>
          <w:fldChar w:fldCharType="begin"/>
        </w:r>
        <w:r>
          <w:rPr>
            <w:noProof/>
            <w:webHidden/>
          </w:rPr>
          <w:instrText xml:space="preserve"> PAGEREF _Toc192769108 \h </w:instrText>
        </w:r>
        <w:r>
          <w:rPr>
            <w:noProof/>
            <w:webHidden/>
          </w:rPr>
        </w:r>
        <w:r>
          <w:rPr>
            <w:noProof/>
            <w:webHidden/>
          </w:rPr>
          <w:fldChar w:fldCharType="separate"/>
        </w:r>
        <w:r>
          <w:rPr>
            <w:noProof/>
            <w:webHidden/>
          </w:rPr>
          <w:t>1148</w:t>
        </w:r>
        <w:r>
          <w:rPr>
            <w:noProof/>
            <w:webHidden/>
          </w:rPr>
          <w:fldChar w:fldCharType="end"/>
        </w:r>
      </w:hyperlink>
    </w:p>
    <w:p w14:paraId="458BFE2D" w14:textId="3F44BF6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09"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_Toc192769109 \h </w:instrText>
        </w:r>
        <w:r>
          <w:rPr>
            <w:noProof/>
            <w:webHidden/>
          </w:rPr>
        </w:r>
        <w:r>
          <w:rPr>
            <w:noProof/>
            <w:webHidden/>
          </w:rPr>
          <w:fldChar w:fldCharType="separate"/>
        </w:r>
        <w:r>
          <w:rPr>
            <w:noProof/>
            <w:webHidden/>
          </w:rPr>
          <w:t>1152</w:t>
        </w:r>
        <w:r>
          <w:rPr>
            <w:noProof/>
            <w:webHidden/>
          </w:rPr>
          <w:fldChar w:fldCharType="end"/>
        </w:r>
      </w:hyperlink>
    </w:p>
    <w:p w14:paraId="26A2D7AB" w14:textId="7E0019A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0" w:history="1">
        <w:r w:rsidRPr="00D52988">
          <w:rPr>
            <w:rStyle w:val="Collegamentoipertestuale"/>
            <w:rFonts w:ascii="Arial" w:hAnsi="Arial"/>
            <w:b/>
            <w:bCs/>
            <w:noProof/>
          </w:rPr>
          <w:t>LADRI E BRIGANTI DELLA VERITÀ DEI SACRAMENTI</w:t>
        </w:r>
        <w:r>
          <w:rPr>
            <w:noProof/>
            <w:webHidden/>
          </w:rPr>
          <w:tab/>
        </w:r>
        <w:r>
          <w:rPr>
            <w:noProof/>
            <w:webHidden/>
          </w:rPr>
          <w:fldChar w:fldCharType="begin"/>
        </w:r>
        <w:r>
          <w:rPr>
            <w:noProof/>
            <w:webHidden/>
          </w:rPr>
          <w:instrText xml:space="preserve"> PAGEREF _Toc192769110 \h </w:instrText>
        </w:r>
        <w:r>
          <w:rPr>
            <w:noProof/>
            <w:webHidden/>
          </w:rPr>
        </w:r>
        <w:r>
          <w:rPr>
            <w:noProof/>
            <w:webHidden/>
          </w:rPr>
          <w:fldChar w:fldCharType="separate"/>
        </w:r>
        <w:r>
          <w:rPr>
            <w:noProof/>
            <w:webHidden/>
          </w:rPr>
          <w:t>1155</w:t>
        </w:r>
        <w:r>
          <w:rPr>
            <w:noProof/>
            <w:webHidden/>
          </w:rPr>
          <w:fldChar w:fldCharType="end"/>
        </w:r>
      </w:hyperlink>
    </w:p>
    <w:p w14:paraId="5038945C" w14:textId="5850A3E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1"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_Toc192769111 \h </w:instrText>
        </w:r>
        <w:r>
          <w:rPr>
            <w:noProof/>
            <w:webHidden/>
          </w:rPr>
        </w:r>
        <w:r>
          <w:rPr>
            <w:noProof/>
            <w:webHidden/>
          </w:rPr>
          <w:fldChar w:fldCharType="separate"/>
        </w:r>
        <w:r>
          <w:rPr>
            <w:noProof/>
            <w:webHidden/>
          </w:rPr>
          <w:t>1158</w:t>
        </w:r>
        <w:r>
          <w:rPr>
            <w:noProof/>
            <w:webHidden/>
          </w:rPr>
          <w:fldChar w:fldCharType="end"/>
        </w:r>
      </w:hyperlink>
    </w:p>
    <w:p w14:paraId="25A07413" w14:textId="27304AA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2" w:history="1">
        <w:r w:rsidRPr="00D52988">
          <w:rPr>
            <w:rStyle w:val="Collegamentoipertestuale"/>
            <w:rFonts w:ascii="Arial" w:hAnsi="Arial"/>
            <w:b/>
            <w:bCs/>
            <w:noProof/>
          </w:rPr>
          <w:t>LADRI E BRIGANTI DELLA VERITÀ DELLA TRADIZIONE</w:t>
        </w:r>
        <w:r>
          <w:rPr>
            <w:noProof/>
            <w:webHidden/>
          </w:rPr>
          <w:tab/>
        </w:r>
        <w:r>
          <w:rPr>
            <w:noProof/>
            <w:webHidden/>
          </w:rPr>
          <w:fldChar w:fldCharType="begin"/>
        </w:r>
        <w:r>
          <w:rPr>
            <w:noProof/>
            <w:webHidden/>
          </w:rPr>
          <w:instrText xml:space="preserve"> PAGEREF _Toc192769112 \h </w:instrText>
        </w:r>
        <w:r>
          <w:rPr>
            <w:noProof/>
            <w:webHidden/>
          </w:rPr>
        </w:r>
        <w:r>
          <w:rPr>
            <w:noProof/>
            <w:webHidden/>
          </w:rPr>
          <w:fldChar w:fldCharType="separate"/>
        </w:r>
        <w:r>
          <w:rPr>
            <w:noProof/>
            <w:webHidden/>
          </w:rPr>
          <w:t>1160</w:t>
        </w:r>
        <w:r>
          <w:rPr>
            <w:noProof/>
            <w:webHidden/>
          </w:rPr>
          <w:fldChar w:fldCharType="end"/>
        </w:r>
      </w:hyperlink>
    </w:p>
    <w:p w14:paraId="1791D0E6" w14:textId="6B377D6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3"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_Toc192769113 \h </w:instrText>
        </w:r>
        <w:r>
          <w:rPr>
            <w:noProof/>
            <w:webHidden/>
          </w:rPr>
        </w:r>
        <w:r>
          <w:rPr>
            <w:noProof/>
            <w:webHidden/>
          </w:rPr>
          <w:fldChar w:fldCharType="separate"/>
        </w:r>
        <w:r>
          <w:rPr>
            <w:noProof/>
            <w:webHidden/>
          </w:rPr>
          <w:t>1164</w:t>
        </w:r>
        <w:r>
          <w:rPr>
            <w:noProof/>
            <w:webHidden/>
          </w:rPr>
          <w:fldChar w:fldCharType="end"/>
        </w:r>
      </w:hyperlink>
    </w:p>
    <w:p w14:paraId="5007D2C8" w14:textId="3DF28CF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4" w:history="1">
        <w:r w:rsidRPr="00D52988">
          <w:rPr>
            <w:rStyle w:val="Collegamentoipertestuale"/>
            <w:rFonts w:ascii="Arial" w:hAnsi="Arial"/>
            <w:b/>
            <w:bCs/>
            <w:noProof/>
          </w:rPr>
          <w:t>LADRI E BRIGANTI DELLA VERITÀ DELL’INGIUSTIZIA</w:t>
        </w:r>
        <w:r>
          <w:rPr>
            <w:noProof/>
            <w:webHidden/>
          </w:rPr>
          <w:tab/>
        </w:r>
        <w:r>
          <w:rPr>
            <w:noProof/>
            <w:webHidden/>
          </w:rPr>
          <w:fldChar w:fldCharType="begin"/>
        </w:r>
        <w:r>
          <w:rPr>
            <w:noProof/>
            <w:webHidden/>
          </w:rPr>
          <w:instrText xml:space="preserve"> PAGEREF _Toc192769114 \h </w:instrText>
        </w:r>
        <w:r>
          <w:rPr>
            <w:noProof/>
            <w:webHidden/>
          </w:rPr>
        </w:r>
        <w:r>
          <w:rPr>
            <w:noProof/>
            <w:webHidden/>
          </w:rPr>
          <w:fldChar w:fldCharType="separate"/>
        </w:r>
        <w:r>
          <w:rPr>
            <w:noProof/>
            <w:webHidden/>
          </w:rPr>
          <w:t>1166</w:t>
        </w:r>
        <w:r>
          <w:rPr>
            <w:noProof/>
            <w:webHidden/>
          </w:rPr>
          <w:fldChar w:fldCharType="end"/>
        </w:r>
      </w:hyperlink>
    </w:p>
    <w:p w14:paraId="572E2A95" w14:textId="597927C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5"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_Toc192769115 \h </w:instrText>
        </w:r>
        <w:r>
          <w:rPr>
            <w:noProof/>
            <w:webHidden/>
          </w:rPr>
        </w:r>
        <w:r>
          <w:rPr>
            <w:noProof/>
            <w:webHidden/>
          </w:rPr>
          <w:fldChar w:fldCharType="separate"/>
        </w:r>
        <w:r>
          <w:rPr>
            <w:noProof/>
            <w:webHidden/>
          </w:rPr>
          <w:t>1170</w:t>
        </w:r>
        <w:r>
          <w:rPr>
            <w:noProof/>
            <w:webHidden/>
          </w:rPr>
          <w:fldChar w:fldCharType="end"/>
        </w:r>
      </w:hyperlink>
    </w:p>
    <w:p w14:paraId="21246D7F" w14:textId="3F18DCE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6" w:history="1">
        <w:r w:rsidRPr="00D52988">
          <w:rPr>
            <w:rStyle w:val="Collegamentoipertestuale"/>
            <w:rFonts w:ascii="Arial" w:hAnsi="Arial"/>
            <w:b/>
            <w:bCs/>
            <w:noProof/>
          </w:rPr>
          <w:t>LADRI E BRIGANTI DELLA VERITÀ DEL PECCATO</w:t>
        </w:r>
        <w:r>
          <w:rPr>
            <w:noProof/>
            <w:webHidden/>
          </w:rPr>
          <w:tab/>
        </w:r>
        <w:r>
          <w:rPr>
            <w:noProof/>
            <w:webHidden/>
          </w:rPr>
          <w:fldChar w:fldCharType="begin"/>
        </w:r>
        <w:r>
          <w:rPr>
            <w:noProof/>
            <w:webHidden/>
          </w:rPr>
          <w:instrText xml:space="preserve"> PAGEREF _Toc192769116 \h </w:instrText>
        </w:r>
        <w:r>
          <w:rPr>
            <w:noProof/>
            <w:webHidden/>
          </w:rPr>
        </w:r>
        <w:r>
          <w:rPr>
            <w:noProof/>
            <w:webHidden/>
          </w:rPr>
          <w:fldChar w:fldCharType="separate"/>
        </w:r>
        <w:r>
          <w:rPr>
            <w:noProof/>
            <w:webHidden/>
          </w:rPr>
          <w:t>1173</w:t>
        </w:r>
        <w:r>
          <w:rPr>
            <w:noProof/>
            <w:webHidden/>
          </w:rPr>
          <w:fldChar w:fldCharType="end"/>
        </w:r>
      </w:hyperlink>
    </w:p>
    <w:p w14:paraId="0D897309" w14:textId="7266732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7" w:history="1">
        <w:r w:rsidRPr="00D52988">
          <w:rPr>
            <w:rStyle w:val="Collegamentoipertestuale"/>
            <w:rFonts w:ascii="Arial" w:hAnsi="Arial"/>
            <w:b/>
            <w:bCs/>
            <w:noProof/>
          </w:rPr>
          <w:t>L’OPERA DEI LADRI E DEI BRIGANTI</w:t>
        </w:r>
        <w:r>
          <w:rPr>
            <w:noProof/>
            <w:webHidden/>
          </w:rPr>
          <w:tab/>
        </w:r>
        <w:r>
          <w:rPr>
            <w:noProof/>
            <w:webHidden/>
          </w:rPr>
          <w:fldChar w:fldCharType="begin"/>
        </w:r>
        <w:r>
          <w:rPr>
            <w:noProof/>
            <w:webHidden/>
          </w:rPr>
          <w:instrText xml:space="preserve"> PAGEREF _Toc192769117 \h </w:instrText>
        </w:r>
        <w:r>
          <w:rPr>
            <w:noProof/>
            <w:webHidden/>
          </w:rPr>
        </w:r>
        <w:r>
          <w:rPr>
            <w:noProof/>
            <w:webHidden/>
          </w:rPr>
          <w:fldChar w:fldCharType="separate"/>
        </w:r>
        <w:r>
          <w:rPr>
            <w:noProof/>
            <w:webHidden/>
          </w:rPr>
          <w:t>1192</w:t>
        </w:r>
        <w:r>
          <w:rPr>
            <w:noProof/>
            <w:webHidden/>
          </w:rPr>
          <w:fldChar w:fldCharType="end"/>
        </w:r>
      </w:hyperlink>
    </w:p>
    <w:p w14:paraId="6D0EE833" w14:textId="522B0B9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8" w:history="1">
        <w:r w:rsidRPr="00D52988">
          <w:rPr>
            <w:rStyle w:val="Collegamentoipertestuale"/>
            <w:rFonts w:ascii="Arial" w:hAnsi="Arial"/>
            <w:b/>
            <w:bCs/>
            <w:noProof/>
          </w:rPr>
          <w:t>LETTERA AL VECCHIO VANGELO</w:t>
        </w:r>
        <w:r>
          <w:rPr>
            <w:noProof/>
            <w:webHidden/>
          </w:rPr>
          <w:tab/>
        </w:r>
        <w:r>
          <w:rPr>
            <w:noProof/>
            <w:webHidden/>
          </w:rPr>
          <w:fldChar w:fldCharType="begin"/>
        </w:r>
        <w:r>
          <w:rPr>
            <w:noProof/>
            <w:webHidden/>
          </w:rPr>
          <w:instrText xml:space="preserve"> PAGEREF _Toc192769118 \h </w:instrText>
        </w:r>
        <w:r>
          <w:rPr>
            <w:noProof/>
            <w:webHidden/>
          </w:rPr>
        </w:r>
        <w:r>
          <w:rPr>
            <w:noProof/>
            <w:webHidden/>
          </w:rPr>
          <w:fldChar w:fldCharType="separate"/>
        </w:r>
        <w:r>
          <w:rPr>
            <w:noProof/>
            <w:webHidden/>
          </w:rPr>
          <w:t>1198</w:t>
        </w:r>
        <w:r>
          <w:rPr>
            <w:noProof/>
            <w:webHidden/>
          </w:rPr>
          <w:fldChar w:fldCharType="end"/>
        </w:r>
      </w:hyperlink>
    </w:p>
    <w:p w14:paraId="6FEED4C0" w14:textId="4962E14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19" w:history="1">
        <w:r w:rsidRPr="00D52988">
          <w:rPr>
            <w:rStyle w:val="Collegamentoipertestuale"/>
            <w:rFonts w:ascii="Arial" w:hAnsi="Arial"/>
            <w:b/>
            <w:bCs/>
            <w:noProof/>
          </w:rPr>
          <w:t>UN MONDO FATTO DI DÈI</w:t>
        </w:r>
        <w:r>
          <w:rPr>
            <w:noProof/>
            <w:webHidden/>
          </w:rPr>
          <w:tab/>
        </w:r>
        <w:r>
          <w:rPr>
            <w:noProof/>
            <w:webHidden/>
          </w:rPr>
          <w:fldChar w:fldCharType="begin"/>
        </w:r>
        <w:r>
          <w:rPr>
            <w:noProof/>
            <w:webHidden/>
          </w:rPr>
          <w:instrText xml:space="preserve"> PAGEREF _Toc192769119 \h </w:instrText>
        </w:r>
        <w:r>
          <w:rPr>
            <w:noProof/>
            <w:webHidden/>
          </w:rPr>
        </w:r>
        <w:r>
          <w:rPr>
            <w:noProof/>
            <w:webHidden/>
          </w:rPr>
          <w:fldChar w:fldCharType="separate"/>
        </w:r>
        <w:r>
          <w:rPr>
            <w:noProof/>
            <w:webHidden/>
          </w:rPr>
          <w:t>1202</w:t>
        </w:r>
        <w:r>
          <w:rPr>
            <w:noProof/>
            <w:webHidden/>
          </w:rPr>
          <w:fldChar w:fldCharType="end"/>
        </w:r>
      </w:hyperlink>
    </w:p>
    <w:p w14:paraId="3864BD11" w14:textId="39B0FFED"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120" w:history="1">
        <w:r w:rsidRPr="00D52988">
          <w:rPr>
            <w:rStyle w:val="Collegamentoipertestuale"/>
            <w:rFonts w:ascii="Arial" w:hAnsi="Arial" w:cs="Arial"/>
            <w:bCs/>
            <w:noProof/>
          </w:rPr>
          <w:t>APPENDICE SECONDA</w:t>
        </w:r>
        <w:r>
          <w:rPr>
            <w:noProof/>
            <w:webHidden/>
          </w:rPr>
          <w:tab/>
        </w:r>
        <w:r>
          <w:rPr>
            <w:noProof/>
            <w:webHidden/>
          </w:rPr>
          <w:fldChar w:fldCharType="begin"/>
        </w:r>
        <w:r>
          <w:rPr>
            <w:noProof/>
            <w:webHidden/>
          </w:rPr>
          <w:instrText xml:space="preserve"> PAGEREF _Toc192769120 \h </w:instrText>
        </w:r>
        <w:r>
          <w:rPr>
            <w:noProof/>
            <w:webHidden/>
          </w:rPr>
        </w:r>
        <w:r>
          <w:rPr>
            <w:noProof/>
            <w:webHidden/>
          </w:rPr>
          <w:fldChar w:fldCharType="separate"/>
        </w:r>
        <w:r>
          <w:rPr>
            <w:noProof/>
            <w:webHidden/>
          </w:rPr>
          <w:t>1209</w:t>
        </w:r>
        <w:r>
          <w:rPr>
            <w:noProof/>
            <w:webHidden/>
          </w:rPr>
          <w:fldChar w:fldCharType="end"/>
        </w:r>
      </w:hyperlink>
    </w:p>
    <w:p w14:paraId="0BB5FDA3" w14:textId="44B9429C"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121" w:history="1">
        <w:r w:rsidRPr="00D52988">
          <w:rPr>
            <w:rStyle w:val="Collegamentoipertestuale"/>
            <w:rFonts w:ascii="Arial" w:hAnsi="Arial"/>
            <w:b/>
            <w:noProof/>
          </w:rPr>
          <w:t>I DIACONI DI SATANA</w:t>
        </w:r>
        <w:r>
          <w:rPr>
            <w:noProof/>
            <w:webHidden/>
          </w:rPr>
          <w:tab/>
        </w:r>
        <w:r>
          <w:rPr>
            <w:noProof/>
            <w:webHidden/>
          </w:rPr>
          <w:fldChar w:fldCharType="begin"/>
        </w:r>
        <w:r>
          <w:rPr>
            <w:noProof/>
            <w:webHidden/>
          </w:rPr>
          <w:instrText xml:space="preserve"> PAGEREF _Toc192769121 \h </w:instrText>
        </w:r>
        <w:r>
          <w:rPr>
            <w:noProof/>
            <w:webHidden/>
          </w:rPr>
        </w:r>
        <w:r>
          <w:rPr>
            <w:noProof/>
            <w:webHidden/>
          </w:rPr>
          <w:fldChar w:fldCharType="separate"/>
        </w:r>
        <w:r>
          <w:rPr>
            <w:noProof/>
            <w:webHidden/>
          </w:rPr>
          <w:t>1209</w:t>
        </w:r>
        <w:r>
          <w:rPr>
            <w:noProof/>
            <w:webHidden/>
          </w:rPr>
          <w:fldChar w:fldCharType="end"/>
        </w:r>
      </w:hyperlink>
    </w:p>
    <w:p w14:paraId="5FCFFC20" w14:textId="6CE5502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2" w:history="1">
        <w:r w:rsidRPr="00D52988">
          <w:rPr>
            <w:rStyle w:val="Collegamentoipertestuale"/>
            <w:rFonts w:ascii="Arial" w:hAnsi="Arial"/>
            <w:b/>
            <w:bCs/>
            <w:noProof/>
          </w:rPr>
          <w:t>PREMESSA</w:t>
        </w:r>
        <w:r>
          <w:rPr>
            <w:noProof/>
            <w:webHidden/>
          </w:rPr>
          <w:tab/>
        </w:r>
        <w:r>
          <w:rPr>
            <w:noProof/>
            <w:webHidden/>
          </w:rPr>
          <w:fldChar w:fldCharType="begin"/>
        </w:r>
        <w:r>
          <w:rPr>
            <w:noProof/>
            <w:webHidden/>
          </w:rPr>
          <w:instrText xml:space="preserve"> PAGEREF _Toc192769122 \h </w:instrText>
        </w:r>
        <w:r>
          <w:rPr>
            <w:noProof/>
            <w:webHidden/>
          </w:rPr>
        </w:r>
        <w:r>
          <w:rPr>
            <w:noProof/>
            <w:webHidden/>
          </w:rPr>
          <w:fldChar w:fldCharType="separate"/>
        </w:r>
        <w:r>
          <w:rPr>
            <w:noProof/>
            <w:webHidden/>
          </w:rPr>
          <w:t>1210</w:t>
        </w:r>
        <w:r>
          <w:rPr>
            <w:noProof/>
            <w:webHidden/>
          </w:rPr>
          <w:fldChar w:fldCharType="end"/>
        </w:r>
      </w:hyperlink>
    </w:p>
    <w:p w14:paraId="49085461" w14:textId="1E9774AC"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3" w:history="1">
        <w:r w:rsidRPr="00D52988">
          <w:rPr>
            <w:rStyle w:val="Collegamentoipertestuale"/>
            <w:rFonts w:ascii="Arial" w:hAnsi="Arial"/>
            <w:b/>
            <w:bCs/>
            <w:noProof/>
          </w:rPr>
          <w:t>CREATORE DI SPERANZA IN CRISTO GESÙ</w:t>
        </w:r>
        <w:r>
          <w:rPr>
            <w:noProof/>
            <w:webHidden/>
          </w:rPr>
          <w:tab/>
        </w:r>
        <w:r>
          <w:rPr>
            <w:noProof/>
            <w:webHidden/>
          </w:rPr>
          <w:fldChar w:fldCharType="begin"/>
        </w:r>
        <w:r>
          <w:rPr>
            <w:noProof/>
            <w:webHidden/>
          </w:rPr>
          <w:instrText xml:space="preserve"> PAGEREF _Toc192769123 \h </w:instrText>
        </w:r>
        <w:r>
          <w:rPr>
            <w:noProof/>
            <w:webHidden/>
          </w:rPr>
        </w:r>
        <w:r>
          <w:rPr>
            <w:noProof/>
            <w:webHidden/>
          </w:rPr>
          <w:fldChar w:fldCharType="separate"/>
        </w:r>
        <w:r>
          <w:rPr>
            <w:noProof/>
            <w:webHidden/>
          </w:rPr>
          <w:t>1211</w:t>
        </w:r>
        <w:r>
          <w:rPr>
            <w:noProof/>
            <w:webHidden/>
          </w:rPr>
          <w:fldChar w:fldCharType="end"/>
        </w:r>
      </w:hyperlink>
    </w:p>
    <w:p w14:paraId="5F99F7A3" w14:textId="5F282EA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4" w:history="1">
        <w:r w:rsidRPr="00D52988">
          <w:rPr>
            <w:rStyle w:val="Collegamentoipertestuale"/>
            <w:rFonts w:ascii="Arial" w:hAnsi="Arial"/>
            <w:b/>
            <w:bCs/>
            <w:noProof/>
          </w:rPr>
          <w:t>LA VIA DELLA VERA SPERANZA IN CRISTO</w:t>
        </w:r>
        <w:r>
          <w:rPr>
            <w:noProof/>
            <w:webHidden/>
          </w:rPr>
          <w:tab/>
        </w:r>
        <w:r>
          <w:rPr>
            <w:noProof/>
            <w:webHidden/>
          </w:rPr>
          <w:fldChar w:fldCharType="begin"/>
        </w:r>
        <w:r>
          <w:rPr>
            <w:noProof/>
            <w:webHidden/>
          </w:rPr>
          <w:instrText xml:space="preserve"> PAGEREF _Toc192769124 \h </w:instrText>
        </w:r>
        <w:r>
          <w:rPr>
            <w:noProof/>
            <w:webHidden/>
          </w:rPr>
        </w:r>
        <w:r>
          <w:rPr>
            <w:noProof/>
            <w:webHidden/>
          </w:rPr>
          <w:fldChar w:fldCharType="separate"/>
        </w:r>
        <w:r>
          <w:rPr>
            <w:noProof/>
            <w:webHidden/>
          </w:rPr>
          <w:t>1214</w:t>
        </w:r>
        <w:r>
          <w:rPr>
            <w:noProof/>
            <w:webHidden/>
          </w:rPr>
          <w:fldChar w:fldCharType="end"/>
        </w:r>
      </w:hyperlink>
    </w:p>
    <w:p w14:paraId="30BDFF5C" w14:textId="52F5025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5" w:history="1">
        <w:r w:rsidRPr="00D52988">
          <w:rPr>
            <w:rStyle w:val="Collegamentoipertestuale"/>
            <w:rFonts w:ascii="Arial" w:hAnsi="Arial"/>
            <w:b/>
            <w:bCs/>
            <w:noProof/>
          </w:rPr>
          <w:t>NEL VANGELO DI CRISTO PER IL VANGELO DI CRISTO</w:t>
        </w:r>
        <w:r>
          <w:rPr>
            <w:noProof/>
            <w:webHidden/>
          </w:rPr>
          <w:tab/>
        </w:r>
        <w:r>
          <w:rPr>
            <w:noProof/>
            <w:webHidden/>
          </w:rPr>
          <w:fldChar w:fldCharType="begin"/>
        </w:r>
        <w:r>
          <w:rPr>
            <w:noProof/>
            <w:webHidden/>
          </w:rPr>
          <w:instrText xml:space="preserve"> PAGEREF _Toc192769125 \h </w:instrText>
        </w:r>
        <w:r>
          <w:rPr>
            <w:noProof/>
            <w:webHidden/>
          </w:rPr>
        </w:r>
        <w:r>
          <w:rPr>
            <w:noProof/>
            <w:webHidden/>
          </w:rPr>
          <w:fldChar w:fldCharType="separate"/>
        </w:r>
        <w:r>
          <w:rPr>
            <w:noProof/>
            <w:webHidden/>
          </w:rPr>
          <w:t>1215</w:t>
        </w:r>
        <w:r>
          <w:rPr>
            <w:noProof/>
            <w:webHidden/>
          </w:rPr>
          <w:fldChar w:fldCharType="end"/>
        </w:r>
      </w:hyperlink>
    </w:p>
    <w:p w14:paraId="03FA296B" w14:textId="068ABC6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6" w:history="1">
        <w:r w:rsidRPr="00D52988">
          <w:rPr>
            <w:rStyle w:val="Collegamentoipertestuale"/>
            <w:rFonts w:ascii="Arial" w:hAnsi="Arial"/>
            <w:b/>
            <w:bCs/>
            <w:noProof/>
          </w:rPr>
          <w:t>IN CRISTO GESÙ PER CRISTO GESÙ</w:t>
        </w:r>
        <w:r>
          <w:rPr>
            <w:noProof/>
            <w:webHidden/>
          </w:rPr>
          <w:tab/>
        </w:r>
        <w:r>
          <w:rPr>
            <w:noProof/>
            <w:webHidden/>
          </w:rPr>
          <w:fldChar w:fldCharType="begin"/>
        </w:r>
        <w:r>
          <w:rPr>
            <w:noProof/>
            <w:webHidden/>
          </w:rPr>
          <w:instrText xml:space="preserve"> PAGEREF _Toc192769126 \h </w:instrText>
        </w:r>
        <w:r>
          <w:rPr>
            <w:noProof/>
            <w:webHidden/>
          </w:rPr>
        </w:r>
        <w:r>
          <w:rPr>
            <w:noProof/>
            <w:webHidden/>
          </w:rPr>
          <w:fldChar w:fldCharType="separate"/>
        </w:r>
        <w:r>
          <w:rPr>
            <w:noProof/>
            <w:webHidden/>
          </w:rPr>
          <w:t>1217</w:t>
        </w:r>
        <w:r>
          <w:rPr>
            <w:noProof/>
            <w:webHidden/>
          </w:rPr>
          <w:fldChar w:fldCharType="end"/>
        </w:r>
      </w:hyperlink>
    </w:p>
    <w:p w14:paraId="2F139BCE" w14:textId="7AF9764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7" w:history="1">
        <w:r w:rsidRPr="00D52988">
          <w:rPr>
            <w:rStyle w:val="Collegamentoipertestuale"/>
            <w:rFonts w:ascii="Arial" w:hAnsi="Arial"/>
            <w:b/>
            <w:bCs/>
            <w:noProof/>
          </w:rPr>
          <w:t>CUORE DONATO A CRISTO SECONDO IL VANGELO DI CRISTO</w:t>
        </w:r>
        <w:r>
          <w:rPr>
            <w:noProof/>
            <w:webHidden/>
          </w:rPr>
          <w:tab/>
        </w:r>
        <w:r>
          <w:rPr>
            <w:noProof/>
            <w:webHidden/>
          </w:rPr>
          <w:fldChar w:fldCharType="begin"/>
        </w:r>
        <w:r>
          <w:rPr>
            <w:noProof/>
            <w:webHidden/>
          </w:rPr>
          <w:instrText xml:space="preserve"> PAGEREF _Toc192769127 \h </w:instrText>
        </w:r>
        <w:r>
          <w:rPr>
            <w:noProof/>
            <w:webHidden/>
          </w:rPr>
        </w:r>
        <w:r>
          <w:rPr>
            <w:noProof/>
            <w:webHidden/>
          </w:rPr>
          <w:fldChar w:fldCharType="separate"/>
        </w:r>
        <w:r>
          <w:rPr>
            <w:noProof/>
            <w:webHidden/>
          </w:rPr>
          <w:t>1218</w:t>
        </w:r>
        <w:r>
          <w:rPr>
            <w:noProof/>
            <w:webHidden/>
          </w:rPr>
          <w:fldChar w:fldCharType="end"/>
        </w:r>
      </w:hyperlink>
    </w:p>
    <w:p w14:paraId="1E4CEE94" w14:textId="649F0CE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8" w:history="1">
        <w:r w:rsidRPr="00D52988">
          <w:rPr>
            <w:rStyle w:val="Collegamentoipertestuale"/>
            <w:rFonts w:ascii="Arial" w:hAnsi="Arial"/>
            <w:b/>
            <w:bCs/>
            <w:noProof/>
          </w:rPr>
          <w:t>LUCE DI CRISTO GESÙ</w:t>
        </w:r>
        <w:r>
          <w:rPr>
            <w:noProof/>
            <w:webHidden/>
          </w:rPr>
          <w:tab/>
        </w:r>
        <w:r>
          <w:rPr>
            <w:noProof/>
            <w:webHidden/>
          </w:rPr>
          <w:fldChar w:fldCharType="begin"/>
        </w:r>
        <w:r>
          <w:rPr>
            <w:noProof/>
            <w:webHidden/>
          </w:rPr>
          <w:instrText xml:space="preserve"> PAGEREF _Toc192769128 \h </w:instrText>
        </w:r>
        <w:r>
          <w:rPr>
            <w:noProof/>
            <w:webHidden/>
          </w:rPr>
        </w:r>
        <w:r>
          <w:rPr>
            <w:noProof/>
            <w:webHidden/>
          </w:rPr>
          <w:fldChar w:fldCharType="separate"/>
        </w:r>
        <w:r>
          <w:rPr>
            <w:noProof/>
            <w:webHidden/>
          </w:rPr>
          <w:t>1220</w:t>
        </w:r>
        <w:r>
          <w:rPr>
            <w:noProof/>
            <w:webHidden/>
          </w:rPr>
          <w:fldChar w:fldCharType="end"/>
        </w:r>
      </w:hyperlink>
    </w:p>
    <w:p w14:paraId="086954D9" w14:textId="7C71208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29" w:history="1">
        <w:r w:rsidRPr="00D52988">
          <w:rPr>
            <w:rStyle w:val="Collegamentoipertestuale"/>
            <w:rFonts w:ascii="Arial" w:hAnsi="Arial"/>
            <w:b/>
            <w:bCs/>
            <w:noProof/>
          </w:rPr>
          <w:t>NELLA VOLONTÀ DI GESÙ SIGNORE</w:t>
        </w:r>
        <w:r>
          <w:rPr>
            <w:noProof/>
            <w:webHidden/>
          </w:rPr>
          <w:tab/>
        </w:r>
        <w:r>
          <w:rPr>
            <w:noProof/>
            <w:webHidden/>
          </w:rPr>
          <w:fldChar w:fldCharType="begin"/>
        </w:r>
        <w:r>
          <w:rPr>
            <w:noProof/>
            <w:webHidden/>
          </w:rPr>
          <w:instrText xml:space="preserve"> PAGEREF _Toc192769129 \h </w:instrText>
        </w:r>
        <w:r>
          <w:rPr>
            <w:noProof/>
            <w:webHidden/>
          </w:rPr>
        </w:r>
        <w:r>
          <w:rPr>
            <w:noProof/>
            <w:webHidden/>
          </w:rPr>
          <w:fldChar w:fldCharType="separate"/>
        </w:r>
        <w:r>
          <w:rPr>
            <w:noProof/>
            <w:webHidden/>
          </w:rPr>
          <w:t>1221</w:t>
        </w:r>
        <w:r>
          <w:rPr>
            <w:noProof/>
            <w:webHidden/>
          </w:rPr>
          <w:fldChar w:fldCharType="end"/>
        </w:r>
      </w:hyperlink>
    </w:p>
    <w:p w14:paraId="4BE8BB55" w14:textId="2B52D63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0" w:history="1">
        <w:r w:rsidRPr="00D52988">
          <w:rPr>
            <w:rStyle w:val="Collegamentoipertestuale"/>
            <w:rFonts w:ascii="Arial" w:hAnsi="Arial"/>
            <w:b/>
            <w:bCs/>
            <w:noProof/>
          </w:rPr>
          <w:t>CON LA PAROLA DI CRISTO GESÙ</w:t>
        </w:r>
        <w:r>
          <w:rPr>
            <w:noProof/>
            <w:webHidden/>
          </w:rPr>
          <w:tab/>
        </w:r>
        <w:r>
          <w:rPr>
            <w:noProof/>
            <w:webHidden/>
          </w:rPr>
          <w:fldChar w:fldCharType="begin"/>
        </w:r>
        <w:r>
          <w:rPr>
            <w:noProof/>
            <w:webHidden/>
          </w:rPr>
          <w:instrText xml:space="preserve"> PAGEREF _Toc192769130 \h </w:instrText>
        </w:r>
        <w:r>
          <w:rPr>
            <w:noProof/>
            <w:webHidden/>
          </w:rPr>
        </w:r>
        <w:r>
          <w:rPr>
            <w:noProof/>
            <w:webHidden/>
          </w:rPr>
          <w:fldChar w:fldCharType="separate"/>
        </w:r>
        <w:r>
          <w:rPr>
            <w:noProof/>
            <w:webHidden/>
          </w:rPr>
          <w:t>1223</w:t>
        </w:r>
        <w:r>
          <w:rPr>
            <w:noProof/>
            <w:webHidden/>
          </w:rPr>
          <w:fldChar w:fldCharType="end"/>
        </w:r>
      </w:hyperlink>
    </w:p>
    <w:p w14:paraId="3A67960E" w14:textId="2FED78EC"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1" w:history="1">
        <w:r w:rsidRPr="00D52988">
          <w:rPr>
            <w:rStyle w:val="Collegamentoipertestuale"/>
            <w:rFonts w:ascii="Arial" w:hAnsi="Arial"/>
            <w:b/>
            <w:bCs/>
            <w:noProof/>
          </w:rPr>
          <w:t>CON LA FORZA DELLO SPIRITO SANTO DI CRISTO</w:t>
        </w:r>
        <w:r>
          <w:rPr>
            <w:noProof/>
            <w:webHidden/>
          </w:rPr>
          <w:tab/>
        </w:r>
        <w:r>
          <w:rPr>
            <w:noProof/>
            <w:webHidden/>
          </w:rPr>
          <w:fldChar w:fldCharType="begin"/>
        </w:r>
        <w:r>
          <w:rPr>
            <w:noProof/>
            <w:webHidden/>
          </w:rPr>
          <w:instrText xml:space="preserve"> PAGEREF _Toc192769131 \h </w:instrText>
        </w:r>
        <w:r>
          <w:rPr>
            <w:noProof/>
            <w:webHidden/>
          </w:rPr>
        </w:r>
        <w:r>
          <w:rPr>
            <w:noProof/>
            <w:webHidden/>
          </w:rPr>
          <w:fldChar w:fldCharType="separate"/>
        </w:r>
        <w:r>
          <w:rPr>
            <w:noProof/>
            <w:webHidden/>
          </w:rPr>
          <w:t>1224</w:t>
        </w:r>
        <w:r>
          <w:rPr>
            <w:noProof/>
            <w:webHidden/>
          </w:rPr>
          <w:fldChar w:fldCharType="end"/>
        </w:r>
      </w:hyperlink>
    </w:p>
    <w:p w14:paraId="32F45953" w14:textId="7F6FA22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2" w:history="1">
        <w:r w:rsidRPr="00D52988">
          <w:rPr>
            <w:rStyle w:val="Collegamentoipertestuale"/>
            <w:rFonts w:ascii="Arial" w:hAnsi="Arial"/>
            <w:b/>
            <w:bCs/>
            <w:noProof/>
          </w:rPr>
          <w:t>CON LA CREDIBILITÀ DI CRISTO GESÙ</w:t>
        </w:r>
        <w:r>
          <w:rPr>
            <w:noProof/>
            <w:webHidden/>
          </w:rPr>
          <w:tab/>
        </w:r>
        <w:r>
          <w:rPr>
            <w:noProof/>
            <w:webHidden/>
          </w:rPr>
          <w:fldChar w:fldCharType="begin"/>
        </w:r>
        <w:r>
          <w:rPr>
            <w:noProof/>
            <w:webHidden/>
          </w:rPr>
          <w:instrText xml:space="preserve"> PAGEREF _Toc192769132 \h </w:instrText>
        </w:r>
        <w:r>
          <w:rPr>
            <w:noProof/>
            <w:webHidden/>
          </w:rPr>
        </w:r>
        <w:r>
          <w:rPr>
            <w:noProof/>
            <w:webHidden/>
          </w:rPr>
          <w:fldChar w:fldCharType="separate"/>
        </w:r>
        <w:r>
          <w:rPr>
            <w:noProof/>
            <w:webHidden/>
          </w:rPr>
          <w:t>1227</w:t>
        </w:r>
        <w:r>
          <w:rPr>
            <w:noProof/>
            <w:webHidden/>
          </w:rPr>
          <w:fldChar w:fldCharType="end"/>
        </w:r>
      </w:hyperlink>
    </w:p>
    <w:p w14:paraId="63138E81" w14:textId="316EDAE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3" w:history="1">
        <w:r w:rsidRPr="00D52988">
          <w:rPr>
            <w:rStyle w:val="Collegamentoipertestuale"/>
            <w:rFonts w:ascii="Arial" w:hAnsi="Arial"/>
            <w:b/>
            <w:bCs/>
            <w:noProof/>
          </w:rPr>
          <w:t>DAL SENO DI CRISTO NEL SENO DELLA PAROLA</w:t>
        </w:r>
        <w:r>
          <w:rPr>
            <w:noProof/>
            <w:webHidden/>
          </w:rPr>
          <w:tab/>
        </w:r>
        <w:r>
          <w:rPr>
            <w:noProof/>
            <w:webHidden/>
          </w:rPr>
          <w:fldChar w:fldCharType="begin"/>
        </w:r>
        <w:r>
          <w:rPr>
            <w:noProof/>
            <w:webHidden/>
          </w:rPr>
          <w:instrText xml:space="preserve"> PAGEREF _Toc192769133 \h </w:instrText>
        </w:r>
        <w:r>
          <w:rPr>
            <w:noProof/>
            <w:webHidden/>
          </w:rPr>
        </w:r>
        <w:r>
          <w:rPr>
            <w:noProof/>
            <w:webHidden/>
          </w:rPr>
          <w:fldChar w:fldCharType="separate"/>
        </w:r>
        <w:r>
          <w:rPr>
            <w:noProof/>
            <w:webHidden/>
          </w:rPr>
          <w:t>1228</w:t>
        </w:r>
        <w:r>
          <w:rPr>
            <w:noProof/>
            <w:webHidden/>
          </w:rPr>
          <w:fldChar w:fldCharType="end"/>
        </w:r>
      </w:hyperlink>
    </w:p>
    <w:p w14:paraId="004EE467" w14:textId="7A81B2E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4" w:history="1">
        <w:r w:rsidRPr="00D52988">
          <w:rPr>
            <w:rStyle w:val="Collegamentoipertestuale"/>
            <w:rFonts w:ascii="Arial" w:hAnsi="Arial"/>
            <w:b/>
            <w:bCs/>
            <w:noProof/>
          </w:rPr>
          <w:t>L’ESEMPLARITÀ CRISTIANA IN CRISTO</w:t>
        </w:r>
        <w:r>
          <w:rPr>
            <w:noProof/>
            <w:webHidden/>
          </w:rPr>
          <w:tab/>
        </w:r>
        <w:r>
          <w:rPr>
            <w:noProof/>
            <w:webHidden/>
          </w:rPr>
          <w:fldChar w:fldCharType="begin"/>
        </w:r>
        <w:r>
          <w:rPr>
            <w:noProof/>
            <w:webHidden/>
          </w:rPr>
          <w:instrText xml:space="preserve"> PAGEREF _Toc192769134 \h </w:instrText>
        </w:r>
        <w:r>
          <w:rPr>
            <w:noProof/>
            <w:webHidden/>
          </w:rPr>
        </w:r>
        <w:r>
          <w:rPr>
            <w:noProof/>
            <w:webHidden/>
          </w:rPr>
          <w:fldChar w:fldCharType="separate"/>
        </w:r>
        <w:r>
          <w:rPr>
            <w:noProof/>
            <w:webHidden/>
          </w:rPr>
          <w:t>1230</w:t>
        </w:r>
        <w:r>
          <w:rPr>
            <w:noProof/>
            <w:webHidden/>
          </w:rPr>
          <w:fldChar w:fldCharType="end"/>
        </w:r>
      </w:hyperlink>
    </w:p>
    <w:p w14:paraId="6D9CE85B" w14:textId="68BC7107"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5" w:history="1">
        <w:r w:rsidRPr="00D52988">
          <w:rPr>
            <w:rStyle w:val="Collegamentoipertestuale"/>
            <w:rFonts w:ascii="Arial" w:hAnsi="Arial"/>
            <w:b/>
            <w:bCs/>
            <w:noProof/>
          </w:rPr>
          <w:t>CON IL VANGELO DI CRISTO NEL CUORE E SULLE LABBRA</w:t>
        </w:r>
        <w:r>
          <w:rPr>
            <w:noProof/>
            <w:webHidden/>
          </w:rPr>
          <w:tab/>
        </w:r>
        <w:r>
          <w:rPr>
            <w:noProof/>
            <w:webHidden/>
          </w:rPr>
          <w:fldChar w:fldCharType="begin"/>
        </w:r>
        <w:r>
          <w:rPr>
            <w:noProof/>
            <w:webHidden/>
          </w:rPr>
          <w:instrText xml:space="preserve"> PAGEREF _Toc192769135 \h </w:instrText>
        </w:r>
        <w:r>
          <w:rPr>
            <w:noProof/>
            <w:webHidden/>
          </w:rPr>
        </w:r>
        <w:r>
          <w:rPr>
            <w:noProof/>
            <w:webHidden/>
          </w:rPr>
          <w:fldChar w:fldCharType="separate"/>
        </w:r>
        <w:r>
          <w:rPr>
            <w:noProof/>
            <w:webHidden/>
          </w:rPr>
          <w:t>1234</w:t>
        </w:r>
        <w:r>
          <w:rPr>
            <w:noProof/>
            <w:webHidden/>
          </w:rPr>
          <w:fldChar w:fldCharType="end"/>
        </w:r>
      </w:hyperlink>
    </w:p>
    <w:p w14:paraId="378AD9F4" w14:textId="5EA31F4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6" w:history="1">
        <w:r w:rsidRPr="00D52988">
          <w:rPr>
            <w:rStyle w:val="Collegamentoipertestuale"/>
            <w:rFonts w:ascii="Arial" w:hAnsi="Arial"/>
            <w:b/>
            <w:bCs/>
            <w:noProof/>
          </w:rPr>
          <w:t>NEL TIMORE DEL SIGNORE IN CRISTO GESÙ</w:t>
        </w:r>
        <w:r>
          <w:rPr>
            <w:noProof/>
            <w:webHidden/>
          </w:rPr>
          <w:tab/>
        </w:r>
        <w:r>
          <w:rPr>
            <w:noProof/>
            <w:webHidden/>
          </w:rPr>
          <w:fldChar w:fldCharType="begin"/>
        </w:r>
        <w:r>
          <w:rPr>
            <w:noProof/>
            <w:webHidden/>
          </w:rPr>
          <w:instrText xml:space="preserve"> PAGEREF _Toc192769136 \h </w:instrText>
        </w:r>
        <w:r>
          <w:rPr>
            <w:noProof/>
            <w:webHidden/>
          </w:rPr>
        </w:r>
        <w:r>
          <w:rPr>
            <w:noProof/>
            <w:webHidden/>
          </w:rPr>
          <w:fldChar w:fldCharType="separate"/>
        </w:r>
        <w:r>
          <w:rPr>
            <w:noProof/>
            <w:webHidden/>
          </w:rPr>
          <w:t>1235</w:t>
        </w:r>
        <w:r>
          <w:rPr>
            <w:noProof/>
            <w:webHidden/>
          </w:rPr>
          <w:fldChar w:fldCharType="end"/>
        </w:r>
      </w:hyperlink>
    </w:p>
    <w:p w14:paraId="64D84745" w14:textId="4D2A033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7" w:history="1">
        <w:r w:rsidRPr="00D52988">
          <w:rPr>
            <w:rStyle w:val="Collegamentoipertestuale"/>
            <w:rFonts w:ascii="Arial" w:hAnsi="Arial"/>
            <w:b/>
            <w:bCs/>
            <w:noProof/>
          </w:rPr>
          <w:t>NELLA SOFFERENZA DI CRISTO GESÙ</w:t>
        </w:r>
        <w:r>
          <w:rPr>
            <w:noProof/>
            <w:webHidden/>
          </w:rPr>
          <w:tab/>
        </w:r>
        <w:r>
          <w:rPr>
            <w:noProof/>
            <w:webHidden/>
          </w:rPr>
          <w:fldChar w:fldCharType="begin"/>
        </w:r>
        <w:r>
          <w:rPr>
            <w:noProof/>
            <w:webHidden/>
          </w:rPr>
          <w:instrText xml:space="preserve"> PAGEREF _Toc192769137 \h </w:instrText>
        </w:r>
        <w:r>
          <w:rPr>
            <w:noProof/>
            <w:webHidden/>
          </w:rPr>
        </w:r>
        <w:r>
          <w:rPr>
            <w:noProof/>
            <w:webHidden/>
          </w:rPr>
          <w:fldChar w:fldCharType="separate"/>
        </w:r>
        <w:r>
          <w:rPr>
            <w:noProof/>
            <w:webHidden/>
          </w:rPr>
          <w:t>1238</w:t>
        </w:r>
        <w:r>
          <w:rPr>
            <w:noProof/>
            <w:webHidden/>
          </w:rPr>
          <w:fldChar w:fldCharType="end"/>
        </w:r>
      </w:hyperlink>
    </w:p>
    <w:p w14:paraId="583315E8" w14:textId="1CB0865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8" w:history="1">
        <w:r w:rsidRPr="00D52988">
          <w:rPr>
            <w:rStyle w:val="Collegamentoipertestuale"/>
            <w:rFonts w:ascii="Arial" w:hAnsi="Arial"/>
            <w:b/>
            <w:bCs/>
            <w:noProof/>
          </w:rPr>
          <w:t>NELLA SAPIENZA DELLO SPIRITO SANTO DI CRISTO</w:t>
        </w:r>
        <w:r>
          <w:rPr>
            <w:noProof/>
            <w:webHidden/>
          </w:rPr>
          <w:tab/>
        </w:r>
        <w:r>
          <w:rPr>
            <w:noProof/>
            <w:webHidden/>
          </w:rPr>
          <w:fldChar w:fldCharType="begin"/>
        </w:r>
        <w:r>
          <w:rPr>
            <w:noProof/>
            <w:webHidden/>
          </w:rPr>
          <w:instrText xml:space="preserve"> PAGEREF _Toc192769138 \h </w:instrText>
        </w:r>
        <w:r>
          <w:rPr>
            <w:noProof/>
            <w:webHidden/>
          </w:rPr>
        </w:r>
        <w:r>
          <w:rPr>
            <w:noProof/>
            <w:webHidden/>
          </w:rPr>
          <w:fldChar w:fldCharType="separate"/>
        </w:r>
        <w:r>
          <w:rPr>
            <w:noProof/>
            <w:webHidden/>
          </w:rPr>
          <w:t>1241</w:t>
        </w:r>
        <w:r>
          <w:rPr>
            <w:noProof/>
            <w:webHidden/>
          </w:rPr>
          <w:fldChar w:fldCharType="end"/>
        </w:r>
      </w:hyperlink>
    </w:p>
    <w:p w14:paraId="3ADC3814" w14:textId="12B083B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39" w:history="1">
        <w:r w:rsidRPr="00D52988">
          <w:rPr>
            <w:rStyle w:val="Collegamentoipertestuale"/>
            <w:rFonts w:ascii="Arial" w:hAnsi="Arial"/>
            <w:b/>
            <w:bCs/>
            <w:noProof/>
          </w:rPr>
          <w:t>CON CRISTO GESÙ NEL CUORE</w:t>
        </w:r>
        <w:r>
          <w:rPr>
            <w:noProof/>
            <w:webHidden/>
          </w:rPr>
          <w:tab/>
        </w:r>
        <w:r>
          <w:rPr>
            <w:noProof/>
            <w:webHidden/>
          </w:rPr>
          <w:fldChar w:fldCharType="begin"/>
        </w:r>
        <w:r>
          <w:rPr>
            <w:noProof/>
            <w:webHidden/>
          </w:rPr>
          <w:instrText xml:space="preserve"> PAGEREF _Toc192769139 \h </w:instrText>
        </w:r>
        <w:r>
          <w:rPr>
            <w:noProof/>
            <w:webHidden/>
          </w:rPr>
        </w:r>
        <w:r>
          <w:rPr>
            <w:noProof/>
            <w:webHidden/>
          </w:rPr>
          <w:fldChar w:fldCharType="separate"/>
        </w:r>
        <w:r>
          <w:rPr>
            <w:noProof/>
            <w:webHidden/>
          </w:rPr>
          <w:t>1243</w:t>
        </w:r>
        <w:r>
          <w:rPr>
            <w:noProof/>
            <w:webHidden/>
          </w:rPr>
          <w:fldChar w:fldCharType="end"/>
        </w:r>
      </w:hyperlink>
    </w:p>
    <w:p w14:paraId="2D602617" w14:textId="39253A3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0" w:history="1">
        <w:r w:rsidRPr="00D52988">
          <w:rPr>
            <w:rStyle w:val="Collegamentoipertestuale"/>
            <w:rFonts w:ascii="Arial" w:hAnsi="Arial"/>
            <w:b/>
            <w:bCs/>
            <w:noProof/>
          </w:rPr>
          <w:t>NELLA GRAZIA DI CRISTO GESÙ</w:t>
        </w:r>
        <w:r>
          <w:rPr>
            <w:noProof/>
            <w:webHidden/>
          </w:rPr>
          <w:tab/>
        </w:r>
        <w:r>
          <w:rPr>
            <w:noProof/>
            <w:webHidden/>
          </w:rPr>
          <w:fldChar w:fldCharType="begin"/>
        </w:r>
        <w:r>
          <w:rPr>
            <w:noProof/>
            <w:webHidden/>
          </w:rPr>
          <w:instrText xml:space="preserve"> PAGEREF _Toc192769140 \h </w:instrText>
        </w:r>
        <w:r>
          <w:rPr>
            <w:noProof/>
            <w:webHidden/>
          </w:rPr>
        </w:r>
        <w:r>
          <w:rPr>
            <w:noProof/>
            <w:webHidden/>
          </w:rPr>
          <w:fldChar w:fldCharType="separate"/>
        </w:r>
        <w:r>
          <w:rPr>
            <w:noProof/>
            <w:webHidden/>
          </w:rPr>
          <w:t>1243</w:t>
        </w:r>
        <w:r>
          <w:rPr>
            <w:noProof/>
            <w:webHidden/>
          </w:rPr>
          <w:fldChar w:fldCharType="end"/>
        </w:r>
      </w:hyperlink>
    </w:p>
    <w:p w14:paraId="5CA21D7D" w14:textId="11AABE7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1" w:history="1">
        <w:r w:rsidRPr="00D52988">
          <w:rPr>
            <w:rStyle w:val="Collegamentoipertestuale"/>
            <w:rFonts w:ascii="Arial" w:hAnsi="Arial"/>
            <w:b/>
            <w:bCs/>
            <w:noProof/>
          </w:rPr>
          <w:t>NELL’OBBEDIENZA DI CRISTO GESÙ</w:t>
        </w:r>
        <w:r>
          <w:rPr>
            <w:noProof/>
            <w:webHidden/>
          </w:rPr>
          <w:tab/>
        </w:r>
        <w:r>
          <w:rPr>
            <w:noProof/>
            <w:webHidden/>
          </w:rPr>
          <w:fldChar w:fldCharType="begin"/>
        </w:r>
        <w:r>
          <w:rPr>
            <w:noProof/>
            <w:webHidden/>
          </w:rPr>
          <w:instrText xml:space="preserve"> PAGEREF _Toc192769141 \h </w:instrText>
        </w:r>
        <w:r>
          <w:rPr>
            <w:noProof/>
            <w:webHidden/>
          </w:rPr>
        </w:r>
        <w:r>
          <w:rPr>
            <w:noProof/>
            <w:webHidden/>
          </w:rPr>
          <w:fldChar w:fldCharType="separate"/>
        </w:r>
        <w:r>
          <w:rPr>
            <w:noProof/>
            <w:webHidden/>
          </w:rPr>
          <w:t>1246</w:t>
        </w:r>
        <w:r>
          <w:rPr>
            <w:noProof/>
            <w:webHidden/>
          </w:rPr>
          <w:fldChar w:fldCharType="end"/>
        </w:r>
      </w:hyperlink>
    </w:p>
    <w:p w14:paraId="52523C25" w14:textId="444AB4E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2" w:history="1">
        <w:r w:rsidRPr="00D52988">
          <w:rPr>
            <w:rStyle w:val="Collegamentoipertestuale"/>
            <w:rFonts w:ascii="Arial" w:hAnsi="Arial"/>
            <w:b/>
            <w:bCs/>
            <w:noProof/>
          </w:rPr>
          <w:t>NELLA TENTAZIONE DI CRISTO GESÙ</w:t>
        </w:r>
        <w:r>
          <w:rPr>
            <w:noProof/>
            <w:webHidden/>
          </w:rPr>
          <w:tab/>
        </w:r>
        <w:r>
          <w:rPr>
            <w:noProof/>
            <w:webHidden/>
          </w:rPr>
          <w:fldChar w:fldCharType="begin"/>
        </w:r>
        <w:r>
          <w:rPr>
            <w:noProof/>
            <w:webHidden/>
          </w:rPr>
          <w:instrText xml:space="preserve"> PAGEREF _Toc192769142 \h </w:instrText>
        </w:r>
        <w:r>
          <w:rPr>
            <w:noProof/>
            <w:webHidden/>
          </w:rPr>
        </w:r>
        <w:r>
          <w:rPr>
            <w:noProof/>
            <w:webHidden/>
          </w:rPr>
          <w:fldChar w:fldCharType="separate"/>
        </w:r>
        <w:r>
          <w:rPr>
            <w:noProof/>
            <w:webHidden/>
          </w:rPr>
          <w:t>1255</w:t>
        </w:r>
        <w:r>
          <w:rPr>
            <w:noProof/>
            <w:webHidden/>
          </w:rPr>
          <w:fldChar w:fldCharType="end"/>
        </w:r>
      </w:hyperlink>
    </w:p>
    <w:p w14:paraId="37DA3B52" w14:textId="60898B58"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3" w:history="1">
        <w:r w:rsidRPr="00D52988">
          <w:rPr>
            <w:rStyle w:val="Collegamentoipertestuale"/>
            <w:rFonts w:ascii="Arial" w:hAnsi="Arial"/>
            <w:b/>
            <w:bCs/>
            <w:noProof/>
          </w:rPr>
          <w:t>NELLA PREGHIERA DI CRISTO GESÙ</w:t>
        </w:r>
        <w:r>
          <w:rPr>
            <w:noProof/>
            <w:webHidden/>
          </w:rPr>
          <w:tab/>
        </w:r>
        <w:r>
          <w:rPr>
            <w:noProof/>
            <w:webHidden/>
          </w:rPr>
          <w:fldChar w:fldCharType="begin"/>
        </w:r>
        <w:r>
          <w:rPr>
            <w:noProof/>
            <w:webHidden/>
          </w:rPr>
          <w:instrText xml:space="preserve"> PAGEREF _Toc192769143 \h </w:instrText>
        </w:r>
        <w:r>
          <w:rPr>
            <w:noProof/>
            <w:webHidden/>
          </w:rPr>
        </w:r>
        <w:r>
          <w:rPr>
            <w:noProof/>
            <w:webHidden/>
          </w:rPr>
          <w:fldChar w:fldCharType="separate"/>
        </w:r>
        <w:r>
          <w:rPr>
            <w:noProof/>
            <w:webHidden/>
          </w:rPr>
          <w:t>1260</w:t>
        </w:r>
        <w:r>
          <w:rPr>
            <w:noProof/>
            <w:webHidden/>
          </w:rPr>
          <w:fldChar w:fldCharType="end"/>
        </w:r>
      </w:hyperlink>
    </w:p>
    <w:p w14:paraId="4A229780" w14:textId="0CC6696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4" w:history="1">
        <w:r w:rsidRPr="00D52988">
          <w:rPr>
            <w:rStyle w:val="Collegamentoipertestuale"/>
            <w:rFonts w:ascii="Arial" w:hAnsi="Arial"/>
            <w:b/>
            <w:bCs/>
            <w:noProof/>
          </w:rPr>
          <w:t>NEI PENSIERI DI CRISTO GESÙ</w:t>
        </w:r>
        <w:r>
          <w:rPr>
            <w:noProof/>
            <w:webHidden/>
          </w:rPr>
          <w:tab/>
        </w:r>
        <w:r>
          <w:rPr>
            <w:noProof/>
            <w:webHidden/>
          </w:rPr>
          <w:fldChar w:fldCharType="begin"/>
        </w:r>
        <w:r>
          <w:rPr>
            <w:noProof/>
            <w:webHidden/>
          </w:rPr>
          <w:instrText xml:space="preserve"> PAGEREF _Toc192769144 \h </w:instrText>
        </w:r>
        <w:r>
          <w:rPr>
            <w:noProof/>
            <w:webHidden/>
          </w:rPr>
        </w:r>
        <w:r>
          <w:rPr>
            <w:noProof/>
            <w:webHidden/>
          </w:rPr>
          <w:fldChar w:fldCharType="separate"/>
        </w:r>
        <w:r>
          <w:rPr>
            <w:noProof/>
            <w:webHidden/>
          </w:rPr>
          <w:t>1266</w:t>
        </w:r>
        <w:r>
          <w:rPr>
            <w:noProof/>
            <w:webHidden/>
          </w:rPr>
          <w:fldChar w:fldCharType="end"/>
        </w:r>
      </w:hyperlink>
    </w:p>
    <w:p w14:paraId="2C1AD3C1" w14:textId="140C92A2"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145" w:history="1">
        <w:r w:rsidRPr="00D52988">
          <w:rPr>
            <w:rStyle w:val="Collegamentoipertestuale"/>
            <w:rFonts w:ascii="Arial" w:hAnsi="Arial" w:cs="Arial"/>
            <w:bCs/>
            <w:noProof/>
          </w:rPr>
          <w:t>APPENDICE TERZA</w:t>
        </w:r>
        <w:r>
          <w:rPr>
            <w:noProof/>
            <w:webHidden/>
          </w:rPr>
          <w:tab/>
        </w:r>
        <w:r>
          <w:rPr>
            <w:noProof/>
            <w:webHidden/>
          </w:rPr>
          <w:fldChar w:fldCharType="begin"/>
        </w:r>
        <w:r>
          <w:rPr>
            <w:noProof/>
            <w:webHidden/>
          </w:rPr>
          <w:instrText xml:space="preserve"> PAGEREF _Toc192769145 \h </w:instrText>
        </w:r>
        <w:r>
          <w:rPr>
            <w:noProof/>
            <w:webHidden/>
          </w:rPr>
        </w:r>
        <w:r>
          <w:rPr>
            <w:noProof/>
            <w:webHidden/>
          </w:rPr>
          <w:fldChar w:fldCharType="separate"/>
        </w:r>
        <w:r>
          <w:rPr>
            <w:noProof/>
            <w:webHidden/>
          </w:rPr>
          <w:t>1270</w:t>
        </w:r>
        <w:r>
          <w:rPr>
            <w:noProof/>
            <w:webHidden/>
          </w:rPr>
          <w:fldChar w:fldCharType="end"/>
        </w:r>
      </w:hyperlink>
    </w:p>
    <w:p w14:paraId="1C3A6D2E" w14:textId="2083642E"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146" w:history="1">
        <w:r w:rsidRPr="00D52988">
          <w:rPr>
            <w:rStyle w:val="Collegamentoipertestuale"/>
            <w:rFonts w:ascii="Arial" w:hAnsi="Arial"/>
            <w:b/>
            <w:noProof/>
          </w:rPr>
          <w:t>DAI MIRACOLI DEI VANGELI ALLA PERSONA DI GESÙ</w:t>
        </w:r>
        <w:r>
          <w:rPr>
            <w:noProof/>
            <w:webHidden/>
          </w:rPr>
          <w:tab/>
        </w:r>
        <w:r>
          <w:rPr>
            <w:noProof/>
            <w:webHidden/>
          </w:rPr>
          <w:fldChar w:fldCharType="begin"/>
        </w:r>
        <w:r>
          <w:rPr>
            <w:noProof/>
            <w:webHidden/>
          </w:rPr>
          <w:instrText xml:space="preserve"> PAGEREF _Toc192769146 \h </w:instrText>
        </w:r>
        <w:r>
          <w:rPr>
            <w:noProof/>
            <w:webHidden/>
          </w:rPr>
        </w:r>
        <w:r>
          <w:rPr>
            <w:noProof/>
            <w:webHidden/>
          </w:rPr>
          <w:fldChar w:fldCharType="separate"/>
        </w:r>
        <w:r>
          <w:rPr>
            <w:noProof/>
            <w:webHidden/>
          </w:rPr>
          <w:t>1270</w:t>
        </w:r>
        <w:r>
          <w:rPr>
            <w:noProof/>
            <w:webHidden/>
          </w:rPr>
          <w:fldChar w:fldCharType="end"/>
        </w:r>
      </w:hyperlink>
    </w:p>
    <w:p w14:paraId="087B3DEE" w14:textId="0AE6AC5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7" w:history="1">
        <w:r w:rsidRPr="00D52988">
          <w:rPr>
            <w:rStyle w:val="Collegamentoipertestuale"/>
            <w:rFonts w:ascii="Arial" w:hAnsi="Arial"/>
            <w:b/>
            <w:bCs/>
            <w:noProof/>
          </w:rPr>
          <w:t>PRESENTAZIONE</w:t>
        </w:r>
        <w:r>
          <w:rPr>
            <w:noProof/>
            <w:webHidden/>
          </w:rPr>
          <w:tab/>
        </w:r>
        <w:r>
          <w:rPr>
            <w:noProof/>
            <w:webHidden/>
          </w:rPr>
          <w:fldChar w:fldCharType="begin"/>
        </w:r>
        <w:r>
          <w:rPr>
            <w:noProof/>
            <w:webHidden/>
          </w:rPr>
          <w:instrText xml:space="preserve"> PAGEREF _Toc192769147 \h </w:instrText>
        </w:r>
        <w:r>
          <w:rPr>
            <w:noProof/>
            <w:webHidden/>
          </w:rPr>
        </w:r>
        <w:r>
          <w:rPr>
            <w:noProof/>
            <w:webHidden/>
          </w:rPr>
          <w:fldChar w:fldCharType="separate"/>
        </w:r>
        <w:r>
          <w:rPr>
            <w:noProof/>
            <w:webHidden/>
          </w:rPr>
          <w:t>1270</w:t>
        </w:r>
        <w:r>
          <w:rPr>
            <w:noProof/>
            <w:webHidden/>
          </w:rPr>
          <w:fldChar w:fldCharType="end"/>
        </w:r>
      </w:hyperlink>
    </w:p>
    <w:p w14:paraId="7B037A1F" w14:textId="1FBD604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8" w:history="1">
        <w:r w:rsidRPr="00D52988">
          <w:rPr>
            <w:rStyle w:val="Collegamentoipertestuale"/>
            <w:rFonts w:ascii="Arial" w:hAnsi="Arial"/>
            <w:b/>
            <w:bCs/>
            <w:noProof/>
          </w:rPr>
          <w:t>E SUBITO LA SUA LEBBRA FU GUARITA</w:t>
        </w:r>
        <w:r>
          <w:rPr>
            <w:noProof/>
            <w:webHidden/>
          </w:rPr>
          <w:tab/>
        </w:r>
        <w:r>
          <w:rPr>
            <w:noProof/>
            <w:webHidden/>
          </w:rPr>
          <w:fldChar w:fldCharType="begin"/>
        </w:r>
        <w:r>
          <w:rPr>
            <w:noProof/>
            <w:webHidden/>
          </w:rPr>
          <w:instrText xml:space="preserve"> PAGEREF _Toc192769148 \h </w:instrText>
        </w:r>
        <w:r>
          <w:rPr>
            <w:noProof/>
            <w:webHidden/>
          </w:rPr>
        </w:r>
        <w:r>
          <w:rPr>
            <w:noProof/>
            <w:webHidden/>
          </w:rPr>
          <w:fldChar w:fldCharType="separate"/>
        </w:r>
        <w:r>
          <w:rPr>
            <w:noProof/>
            <w:webHidden/>
          </w:rPr>
          <w:t>1272</w:t>
        </w:r>
        <w:r>
          <w:rPr>
            <w:noProof/>
            <w:webHidden/>
          </w:rPr>
          <w:fldChar w:fldCharType="end"/>
        </w:r>
      </w:hyperlink>
    </w:p>
    <w:p w14:paraId="4F70ECF9" w14:textId="728F831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49" w:history="1">
        <w:r w:rsidRPr="00D52988">
          <w:rPr>
            <w:rStyle w:val="Collegamentoipertestuale"/>
            <w:rFonts w:ascii="Arial" w:hAnsi="Arial"/>
            <w:b/>
            <w:bCs/>
            <w:noProof/>
          </w:rPr>
          <w:t>DI’ SOLTANTO UNA PAROLA E IL MIO SERVO SARÀ GUARITO</w:t>
        </w:r>
        <w:r>
          <w:rPr>
            <w:noProof/>
            <w:webHidden/>
          </w:rPr>
          <w:tab/>
        </w:r>
        <w:r>
          <w:rPr>
            <w:noProof/>
            <w:webHidden/>
          </w:rPr>
          <w:fldChar w:fldCharType="begin"/>
        </w:r>
        <w:r>
          <w:rPr>
            <w:noProof/>
            <w:webHidden/>
          </w:rPr>
          <w:instrText xml:space="preserve"> PAGEREF _Toc192769149 \h </w:instrText>
        </w:r>
        <w:r>
          <w:rPr>
            <w:noProof/>
            <w:webHidden/>
          </w:rPr>
        </w:r>
        <w:r>
          <w:rPr>
            <w:noProof/>
            <w:webHidden/>
          </w:rPr>
          <w:fldChar w:fldCharType="separate"/>
        </w:r>
        <w:r>
          <w:rPr>
            <w:noProof/>
            <w:webHidden/>
          </w:rPr>
          <w:t>1273</w:t>
        </w:r>
        <w:r>
          <w:rPr>
            <w:noProof/>
            <w:webHidden/>
          </w:rPr>
          <w:fldChar w:fldCharType="end"/>
        </w:r>
      </w:hyperlink>
    </w:p>
    <w:p w14:paraId="3A3FF415" w14:textId="2F93CC6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0" w:history="1">
        <w:r w:rsidRPr="00D52988">
          <w:rPr>
            <w:rStyle w:val="Collegamentoipertestuale"/>
            <w:rFonts w:ascii="Arial" w:hAnsi="Arial"/>
            <w:b/>
            <w:bCs/>
            <w:noProof/>
          </w:rPr>
          <w:t>EGLI HA PRESO LE NOSTRE INFERMITÀ</w:t>
        </w:r>
        <w:r>
          <w:rPr>
            <w:noProof/>
            <w:webHidden/>
          </w:rPr>
          <w:tab/>
        </w:r>
        <w:r>
          <w:rPr>
            <w:noProof/>
            <w:webHidden/>
          </w:rPr>
          <w:fldChar w:fldCharType="begin"/>
        </w:r>
        <w:r>
          <w:rPr>
            <w:noProof/>
            <w:webHidden/>
          </w:rPr>
          <w:instrText xml:space="preserve"> PAGEREF _Toc192769150 \h </w:instrText>
        </w:r>
        <w:r>
          <w:rPr>
            <w:noProof/>
            <w:webHidden/>
          </w:rPr>
        </w:r>
        <w:r>
          <w:rPr>
            <w:noProof/>
            <w:webHidden/>
          </w:rPr>
          <w:fldChar w:fldCharType="separate"/>
        </w:r>
        <w:r>
          <w:rPr>
            <w:noProof/>
            <w:webHidden/>
          </w:rPr>
          <w:t>1275</w:t>
        </w:r>
        <w:r>
          <w:rPr>
            <w:noProof/>
            <w:webHidden/>
          </w:rPr>
          <w:fldChar w:fldCharType="end"/>
        </w:r>
      </w:hyperlink>
    </w:p>
    <w:p w14:paraId="4283AB7C" w14:textId="678C9C1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1" w:history="1">
        <w:r w:rsidRPr="00D52988">
          <w:rPr>
            <w:rStyle w:val="Collegamentoipertestuale"/>
            <w:rFonts w:ascii="Arial" w:hAnsi="Arial"/>
            <w:b/>
            <w:bCs/>
            <w:noProof/>
          </w:rPr>
          <w:t>MINACCIÒ I VENTI E IL MARE E CI FU GRANDE BONACCIA</w:t>
        </w:r>
        <w:r>
          <w:rPr>
            <w:noProof/>
            <w:webHidden/>
          </w:rPr>
          <w:tab/>
        </w:r>
        <w:r>
          <w:rPr>
            <w:noProof/>
            <w:webHidden/>
          </w:rPr>
          <w:fldChar w:fldCharType="begin"/>
        </w:r>
        <w:r>
          <w:rPr>
            <w:noProof/>
            <w:webHidden/>
          </w:rPr>
          <w:instrText xml:space="preserve"> PAGEREF _Toc192769151 \h </w:instrText>
        </w:r>
        <w:r>
          <w:rPr>
            <w:noProof/>
            <w:webHidden/>
          </w:rPr>
        </w:r>
        <w:r>
          <w:rPr>
            <w:noProof/>
            <w:webHidden/>
          </w:rPr>
          <w:fldChar w:fldCharType="separate"/>
        </w:r>
        <w:r>
          <w:rPr>
            <w:noProof/>
            <w:webHidden/>
          </w:rPr>
          <w:t>1277</w:t>
        </w:r>
        <w:r>
          <w:rPr>
            <w:noProof/>
            <w:webHidden/>
          </w:rPr>
          <w:fldChar w:fldCharType="end"/>
        </w:r>
      </w:hyperlink>
    </w:p>
    <w:p w14:paraId="5056966D" w14:textId="2A7F375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2" w:history="1">
        <w:r w:rsidRPr="00D52988">
          <w:rPr>
            <w:rStyle w:val="Collegamentoipertestuale"/>
            <w:rFonts w:ascii="Arial" w:hAnsi="Arial"/>
            <w:b/>
            <w:bCs/>
            <w:noProof/>
          </w:rPr>
          <w:t>SEI VENUTO QUI A TORMENTARCI PRIMA DEL TEMPO?</w:t>
        </w:r>
        <w:r>
          <w:rPr>
            <w:noProof/>
            <w:webHidden/>
          </w:rPr>
          <w:tab/>
        </w:r>
        <w:r>
          <w:rPr>
            <w:noProof/>
            <w:webHidden/>
          </w:rPr>
          <w:fldChar w:fldCharType="begin"/>
        </w:r>
        <w:r>
          <w:rPr>
            <w:noProof/>
            <w:webHidden/>
          </w:rPr>
          <w:instrText xml:space="preserve"> PAGEREF _Toc192769152 \h </w:instrText>
        </w:r>
        <w:r>
          <w:rPr>
            <w:noProof/>
            <w:webHidden/>
          </w:rPr>
        </w:r>
        <w:r>
          <w:rPr>
            <w:noProof/>
            <w:webHidden/>
          </w:rPr>
          <w:fldChar w:fldCharType="separate"/>
        </w:r>
        <w:r>
          <w:rPr>
            <w:noProof/>
            <w:webHidden/>
          </w:rPr>
          <w:t>1279</w:t>
        </w:r>
        <w:r>
          <w:rPr>
            <w:noProof/>
            <w:webHidden/>
          </w:rPr>
          <w:fldChar w:fldCharType="end"/>
        </w:r>
      </w:hyperlink>
    </w:p>
    <w:p w14:paraId="24D5C065" w14:textId="716E9FE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3" w:history="1">
        <w:r w:rsidRPr="00D52988">
          <w:rPr>
            <w:rStyle w:val="Collegamentoipertestuale"/>
            <w:rFonts w:ascii="Arial" w:hAnsi="Arial"/>
            <w:b/>
            <w:bCs/>
            <w:noProof/>
          </w:rPr>
          <w:t>RESERO GLORIA A DIO</w:t>
        </w:r>
        <w:r>
          <w:rPr>
            <w:noProof/>
            <w:webHidden/>
          </w:rPr>
          <w:tab/>
        </w:r>
        <w:r>
          <w:rPr>
            <w:noProof/>
            <w:webHidden/>
          </w:rPr>
          <w:fldChar w:fldCharType="begin"/>
        </w:r>
        <w:r>
          <w:rPr>
            <w:noProof/>
            <w:webHidden/>
          </w:rPr>
          <w:instrText xml:space="preserve"> PAGEREF _Toc192769153 \h </w:instrText>
        </w:r>
        <w:r>
          <w:rPr>
            <w:noProof/>
            <w:webHidden/>
          </w:rPr>
        </w:r>
        <w:r>
          <w:rPr>
            <w:noProof/>
            <w:webHidden/>
          </w:rPr>
          <w:fldChar w:fldCharType="separate"/>
        </w:r>
        <w:r>
          <w:rPr>
            <w:noProof/>
            <w:webHidden/>
          </w:rPr>
          <w:t>1281</w:t>
        </w:r>
        <w:r>
          <w:rPr>
            <w:noProof/>
            <w:webHidden/>
          </w:rPr>
          <w:fldChar w:fldCharType="end"/>
        </w:r>
      </w:hyperlink>
    </w:p>
    <w:p w14:paraId="3742B2A4" w14:textId="7C7E0AE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4" w:history="1">
        <w:r w:rsidRPr="00D52988">
          <w:rPr>
            <w:rStyle w:val="Collegamentoipertestuale"/>
            <w:rFonts w:ascii="Arial" w:hAnsi="Arial"/>
            <w:b/>
            <w:bCs/>
            <w:noProof/>
          </w:rPr>
          <w:t>SE RIUSCIRÒ ANCHE SOLO A TOCCARE IL SUO MANTELLO</w:t>
        </w:r>
        <w:r>
          <w:rPr>
            <w:noProof/>
            <w:webHidden/>
          </w:rPr>
          <w:tab/>
        </w:r>
        <w:r>
          <w:rPr>
            <w:noProof/>
            <w:webHidden/>
          </w:rPr>
          <w:fldChar w:fldCharType="begin"/>
        </w:r>
        <w:r>
          <w:rPr>
            <w:noProof/>
            <w:webHidden/>
          </w:rPr>
          <w:instrText xml:space="preserve"> PAGEREF _Toc192769154 \h </w:instrText>
        </w:r>
        <w:r>
          <w:rPr>
            <w:noProof/>
            <w:webHidden/>
          </w:rPr>
        </w:r>
        <w:r>
          <w:rPr>
            <w:noProof/>
            <w:webHidden/>
          </w:rPr>
          <w:fldChar w:fldCharType="separate"/>
        </w:r>
        <w:r>
          <w:rPr>
            <w:noProof/>
            <w:webHidden/>
          </w:rPr>
          <w:t>1283</w:t>
        </w:r>
        <w:r>
          <w:rPr>
            <w:noProof/>
            <w:webHidden/>
          </w:rPr>
          <w:fldChar w:fldCharType="end"/>
        </w:r>
      </w:hyperlink>
    </w:p>
    <w:p w14:paraId="14CC1027" w14:textId="5D3F93E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5" w:history="1">
        <w:r w:rsidRPr="00D52988">
          <w:rPr>
            <w:rStyle w:val="Collegamentoipertestuale"/>
            <w:rFonts w:ascii="Arial" w:hAnsi="Arial"/>
            <w:b/>
            <w:bCs/>
            <w:noProof/>
          </w:rPr>
          <w:t>Credete che io possa fare questo?</w:t>
        </w:r>
        <w:r>
          <w:rPr>
            <w:noProof/>
            <w:webHidden/>
          </w:rPr>
          <w:tab/>
        </w:r>
        <w:r>
          <w:rPr>
            <w:noProof/>
            <w:webHidden/>
          </w:rPr>
          <w:fldChar w:fldCharType="begin"/>
        </w:r>
        <w:r>
          <w:rPr>
            <w:noProof/>
            <w:webHidden/>
          </w:rPr>
          <w:instrText xml:space="preserve"> PAGEREF _Toc192769155 \h </w:instrText>
        </w:r>
        <w:r>
          <w:rPr>
            <w:noProof/>
            <w:webHidden/>
          </w:rPr>
        </w:r>
        <w:r>
          <w:rPr>
            <w:noProof/>
            <w:webHidden/>
          </w:rPr>
          <w:fldChar w:fldCharType="separate"/>
        </w:r>
        <w:r>
          <w:rPr>
            <w:noProof/>
            <w:webHidden/>
          </w:rPr>
          <w:t>1285</w:t>
        </w:r>
        <w:r>
          <w:rPr>
            <w:noProof/>
            <w:webHidden/>
          </w:rPr>
          <w:fldChar w:fldCharType="end"/>
        </w:r>
      </w:hyperlink>
    </w:p>
    <w:p w14:paraId="73946216" w14:textId="0C3CE44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6" w:history="1">
        <w:r w:rsidRPr="00D52988">
          <w:rPr>
            <w:rStyle w:val="Collegamentoipertestuale"/>
            <w:rFonts w:ascii="Arial" w:hAnsi="Arial"/>
            <w:b/>
            <w:bCs/>
            <w:noProof/>
          </w:rPr>
          <w:t>NON SI È MAI VISTA UNA COSA SIMILE IN ISRAELE!</w:t>
        </w:r>
        <w:r>
          <w:rPr>
            <w:noProof/>
            <w:webHidden/>
          </w:rPr>
          <w:tab/>
        </w:r>
        <w:r>
          <w:rPr>
            <w:noProof/>
            <w:webHidden/>
          </w:rPr>
          <w:fldChar w:fldCharType="begin"/>
        </w:r>
        <w:r>
          <w:rPr>
            <w:noProof/>
            <w:webHidden/>
          </w:rPr>
          <w:instrText xml:space="preserve"> PAGEREF _Toc192769156 \h </w:instrText>
        </w:r>
        <w:r>
          <w:rPr>
            <w:noProof/>
            <w:webHidden/>
          </w:rPr>
        </w:r>
        <w:r>
          <w:rPr>
            <w:noProof/>
            <w:webHidden/>
          </w:rPr>
          <w:fldChar w:fldCharType="separate"/>
        </w:r>
        <w:r>
          <w:rPr>
            <w:noProof/>
            <w:webHidden/>
          </w:rPr>
          <w:t>1287</w:t>
        </w:r>
        <w:r>
          <w:rPr>
            <w:noProof/>
            <w:webHidden/>
          </w:rPr>
          <w:fldChar w:fldCharType="end"/>
        </w:r>
      </w:hyperlink>
    </w:p>
    <w:p w14:paraId="1E83CF7E" w14:textId="0D90EBD7"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7" w:history="1">
        <w:r w:rsidRPr="00D52988">
          <w:rPr>
            <w:rStyle w:val="Collegamentoipertestuale"/>
            <w:rFonts w:ascii="Arial" w:hAnsi="Arial"/>
            <w:b/>
            <w:bCs/>
            <w:noProof/>
          </w:rPr>
          <w:t>PERCHÉ IL FIGLIO DELL’UOMO È SIGNORE DEL SABATO</w:t>
        </w:r>
        <w:r>
          <w:rPr>
            <w:noProof/>
            <w:webHidden/>
          </w:rPr>
          <w:tab/>
        </w:r>
        <w:r>
          <w:rPr>
            <w:noProof/>
            <w:webHidden/>
          </w:rPr>
          <w:fldChar w:fldCharType="begin"/>
        </w:r>
        <w:r>
          <w:rPr>
            <w:noProof/>
            <w:webHidden/>
          </w:rPr>
          <w:instrText xml:space="preserve"> PAGEREF _Toc192769157 \h </w:instrText>
        </w:r>
        <w:r>
          <w:rPr>
            <w:noProof/>
            <w:webHidden/>
          </w:rPr>
        </w:r>
        <w:r>
          <w:rPr>
            <w:noProof/>
            <w:webHidden/>
          </w:rPr>
          <w:fldChar w:fldCharType="separate"/>
        </w:r>
        <w:r>
          <w:rPr>
            <w:noProof/>
            <w:webHidden/>
          </w:rPr>
          <w:t>1289</w:t>
        </w:r>
        <w:r>
          <w:rPr>
            <w:noProof/>
            <w:webHidden/>
          </w:rPr>
          <w:fldChar w:fldCharType="end"/>
        </w:r>
      </w:hyperlink>
    </w:p>
    <w:p w14:paraId="41BBE506" w14:textId="15EB9F2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8" w:history="1">
        <w:r w:rsidRPr="00D52988">
          <w:rPr>
            <w:rStyle w:val="Collegamentoipertestuale"/>
            <w:rFonts w:ascii="Arial" w:hAnsi="Arial"/>
            <w:b/>
            <w:bCs/>
            <w:noProof/>
          </w:rPr>
          <w:t>ORA, UN UOMO VALE BEN PIÙ DI UNA PECORA!</w:t>
        </w:r>
        <w:r>
          <w:rPr>
            <w:noProof/>
            <w:webHidden/>
          </w:rPr>
          <w:tab/>
        </w:r>
        <w:r>
          <w:rPr>
            <w:noProof/>
            <w:webHidden/>
          </w:rPr>
          <w:fldChar w:fldCharType="begin"/>
        </w:r>
        <w:r>
          <w:rPr>
            <w:noProof/>
            <w:webHidden/>
          </w:rPr>
          <w:instrText xml:space="preserve"> PAGEREF _Toc192769158 \h </w:instrText>
        </w:r>
        <w:r>
          <w:rPr>
            <w:noProof/>
            <w:webHidden/>
          </w:rPr>
        </w:r>
        <w:r>
          <w:rPr>
            <w:noProof/>
            <w:webHidden/>
          </w:rPr>
          <w:fldChar w:fldCharType="separate"/>
        </w:r>
        <w:r>
          <w:rPr>
            <w:noProof/>
            <w:webHidden/>
          </w:rPr>
          <w:t>1291</w:t>
        </w:r>
        <w:r>
          <w:rPr>
            <w:noProof/>
            <w:webHidden/>
          </w:rPr>
          <w:fldChar w:fldCharType="end"/>
        </w:r>
      </w:hyperlink>
    </w:p>
    <w:p w14:paraId="604DDF42" w14:textId="5516041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59" w:history="1">
        <w:r w:rsidRPr="00D52988">
          <w:rPr>
            <w:rStyle w:val="Collegamentoipertestuale"/>
            <w:rFonts w:ascii="Arial" w:hAnsi="Arial"/>
            <w:b/>
            <w:bCs/>
            <w:noProof/>
          </w:rPr>
          <w:t>In quel tempo fu portato a Gesù un indemoniato</w:t>
        </w:r>
        <w:r>
          <w:rPr>
            <w:noProof/>
            <w:webHidden/>
          </w:rPr>
          <w:tab/>
        </w:r>
        <w:r>
          <w:rPr>
            <w:noProof/>
            <w:webHidden/>
          </w:rPr>
          <w:fldChar w:fldCharType="begin"/>
        </w:r>
        <w:r>
          <w:rPr>
            <w:noProof/>
            <w:webHidden/>
          </w:rPr>
          <w:instrText xml:space="preserve"> PAGEREF _Toc192769159 \h </w:instrText>
        </w:r>
        <w:r>
          <w:rPr>
            <w:noProof/>
            <w:webHidden/>
          </w:rPr>
        </w:r>
        <w:r>
          <w:rPr>
            <w:noProof/>
            <w:webHidden/>
          </w:rPr>
          <w:fldChar w:fldCharType="separate"/>
        </w:r>
        <w:r>
          <w:rPr>
            <w:noProof/>
            <w:webHidden/>
          </w:rPr>
          <w:t>1293</w:t>
        </w:r>
        <w:r>
          <w:rPr>
            <w:noProof/>
            <w:webHidden/>
          </w:rPr>
          <w:fldChar w:fldCharType="end"/>
        </w:r>
      </w:hyperlink>
    </w:p>
    <w:p w14:paraId="267ADD24" w14:textId="5507119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0" w:history="1">
        <w:r w:rsidRPr="00D52988">
          <w:rPr>
            <w:rStyle w:val="Collegamentoipertestuale"/>
            <w:rFonts w:ascii="Arial" w:hAnsi="Arial"/>
            <w:b/>
            <w:bCs/>
            <w:noProof/>
          </w:rPr>
          <w:t>SPEZZÒ I PANI E LI DIEDE AI DISCEPOLI, E I DISCEPOLI ALLA FOLLA</w:t>
        </w:r>
        <w:r>
          <w:rPr>
            <w:noProof/>
            <w:webHidden/>
          </w:rPr>
          <w:tab/>
        </w:r>
        <w:r>
          <w:rPr>
            <w:noProof/>
            <w:webHidden/>
          </w:rPr>
          <w:fldChar w:fldCharType="begin"/>
        </w:r>
        <w:r>
          <w:rPr>
            <w:noProof/>
            <w:webHidden/>
          </w:rPr>
          <w:instrText xml:space="preserve"> PAGEREF _Toc192769160 \h </w:instrText>
        </w:r>
        <w:r>
          <w:rPr>
            <w:noProof/>
            <w:webHidden/>
          </w:rPr>
        </w:r>
        <w:r>
          <w:rPr>
            <w:noProof/>
            <w:webHidden/>
          </w:rPr>
          <w:fldChar w:fldCharType="separate"/>
        </w:r>
        <w:r>
          <w:rPr>
            <w:noProof/>
            <w:webHidden/>
          </w:rPr>
          <w:t>1295</w:t>
        </w:r>
        <w:r>
          <w:rPr>
            <w:noProof/>
            <w:webHidden/>
          </w:rPr>
          <w:fldChar w:fldCharType="end"/>
        </w:r>
      </w:hyperlink>
    </w:p>
    <w:p w14:paraId="528272B6" w14:textId="6404DE6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1" w:history="1">
        <w:r w:rsidRPr="00D52988">
          <w:rPr>
            <w:rStyle w:val="Collegamentoipertestuale"/>
            <w:rFonts w:ascii="Arial" w:hAnsi="Arial"/>
            <w:b/>
            <w:bCs/>
            <w:noProof/>
          </w:rPr>
          <w:t>EGLI ANDÒ VERSO DI LORO CAMMINANDO SUL MARE</w:t>
        </w:r>
        <w:r>
          <w:rPr>
            <w:noProof/>
            <w:webHidden/>
          </w:rPr>
          <w:tab/>
        </w:r>
        <w:r>
          <w:rPr>
            <w:noProof/>
            <w:webHidden/>
          </w:rPr>
          <w:fldChar w:fldCharType="begin"/>
        </w:r>
        <w:r>
          <w:rPr>
            <w:noProof/>
            <w:webHidden/>
          </w:rPr>
          <w:instrText xml:space="preserve"> PAGEREF _Toc192769161 \h </w:instrText>
        </w:r>
        <w:r>
          <w:rPr>
            <w:noProof/>
            <w:webHidden/>
          </w:rPr>
        </w:r>
        <w:r>
          <w:rPr>
            <w:noProof/>
            <w:webHidden/>
          </w:rPr>
          <w:fldChar w:fldCharType="separate"/>
        </w:r>
        <w:r>
          <w:rPr>
            <w:noProof/>
            <w:webHidden/>
          </w:rPr>
          <w:t>1297</w:t>
        </w:r>
        <w:r>
          <w:rPr>
            <w:noProof/>
            <w:webHidden/>
          </w:rPr>
          <w:fldChar w:fldCharType="end"/>
        </w:r>
      </w:hyperlink>
    </w:p>
    <w:p w14:paraId="717798A4" w14:textId="11F82B9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2" w:history="1">
        <w:r w:rsidRPr="00D52988">
          <w:rPr>
            <w:rStyle w:val="Collegamentoipertestuale"/>
            <w:rFonts w:ascii="Arial" w:hAnsi="Arial"/>
            <w:b/>
            <w:bCs/>
            <w:noProof/>
          </w:rPr>
          <w:t>PIETÀ DI ME, SIGNORE, FIGLIO DI DAVIDE!</w:t>
        </w:r>
        <w:r>
          <w:rPr>
            <w:noProof/>
            <w:webHidden/>
          </w:rPr>
          <w:tab/>
        </w:r>
        <w:r>
          <w:rPr>
            <w:noProof/>
            <w:webHidden/>
          </w:rPr>
          <w:fldChar w:fldCharType="begin"/>
        </w:r>
        <w:r>
          <w:rPr>
            <w:noProof/>
            <w:webHidden/>
          </w:rPr>
          <w:instrText xml:space="preserve"> PAGEREF _Toc192769162 \h </w:instrText>
        </w:r>
        <w:r>
          <w:rPr>
            <w:noProof/>
            <w:webHidden/>
          </w:rPr>
        </w:r>
        <w:r>
          <w:rPr>
            <w:noProof/>
            <w:webHidden/>
          </w:rPr>
          <w:fldChar w:fldCharType="separate"/>
        </w:r>
        <w:r>
          <w:rPr>
            <w:noProof/>
            <w:webHidden/>
          </w:rPr>
          <w:t>1298</w:t>
        </w:r>
        <w:r>
          <w:rPr>
            <w:noProof/>
            <w:webHidden/>
          </w:rPr>
          <w:fldChar w:fldCharType="end"/>
        </w:r>
      </w:hyperlink>
    </w:p>
    <w:p w14:paraId="1427B455" w14:textId="0C9250B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3" w:history="1">
        <w:r w:rsidRPr="00D52988">
          <w:rPr>
            <w:rStyle w:val="Collegamentoipertestuale"/>
            <w:rFonts w:ascii="Arial" w:hAnsi="Arial"/>
            <w:b/>
            <w:bCs/>
            <w:noProof/>
          </w:rPr>
          <w:t>SENTO COMPASSIONE PER LA FOLLA</w:t>
        </w:r>
        <w:r>
          <w:rPr>
            <w:noProof/>
            <w:webHidden/>
          </w:rPr>
          <w:tab/>
        </w:r>
        <w:r>
          <w:rPr>
            <w:noProof/>
            <w:webHidden/>
          </w:rPr>
          <w:fldChar w:fldCharType="begin"/>
        </w:r>
        <w:r>
          <w:rPr>
            <w:noProof/>
            <w:webHidden/>
          </w:rPr>
          <w:instrText xml:space="preserve"> PAGEREF _Toc192769163 \h </w:instrText>
        </w:r>
        <w:r>
          <w:rPr>
            <w:noProof/>
            <w:webHidden/>
          </w:rPr>
        </w:r>
        <w:r>
          <w:rPr>
            <w:noProof/>
            <w:webHidden/>
          </w:rPr>
          <w:fldChar w:fldCharType="separate"/>
        </w:r>
        <w:r>
          <w:rPr>
            <w:noProof/>
            <w:webHidden/>
          </w:rPr>
          <w:t>1300</w:t>
        </w:r>
        <w:r>
          <w:rPr>
            <w:noProof/>
            <w:webHidden/>
          </w:rPr>
          <w:fldChar w:fldCharType="end"/>
        </w:r>
      </w:hyperlink>
    </w:p>
    <w:p w14:paraId="523DD1F5" w14:textId="238C28D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4" w:history="1">
        <w:r w:rsidRPr="00D52988">
          <w:rPr>
            <w:rStyle w:val="Collegamentoipertestuale"/>
            <w:rFonts w:ascii="Arial" w:hAnsi="Arial"/>
            <w:b/>
            <w:bCs/>
            <w:noProof/>
          </w:rPr>
          <w:t>FINO A QUANDO DOVRÒ SOPPORTARVI?</w:t>
        </w:r>
        <w:r>
          <w:rPr>
            <w:noProof/>
            <w:webHidden/>
          </w:rPr>
          <w:tab/>
        </w:r>
        <w:r>
          <w:rPr>
            <w:noProof/>
            <w:webHidden/>
          </w:rPr>
          <w:fldChar w:fldCharType="begin"/>
        </w:r>
        <w:r>
          <w:rPr>
            <w:noProof/>
            <w:webHidden/>
          </w:rPr>
          <w:instrText xml:space="preserve"> PAGEREF _Toc192769164 \h </w:instrText>
        </w:r>
        <w:r>
          <w:rPr>
            <w:noProof/>
            <w:webHidden/>
          </w:rPr>
        </w:r>
        <w:r>
          <w:rPr>
            <w:noProof/>
            <w:webHidden/>
          </w:rPr>
          <w:fldChar w:fldCharType="separate"/>
        </w:r>
        <w:r>
          <w:rPr>
            <w:noProof/>
            <w:webHidden/>
          </w:rPr>
          <w:t>1302</w:t>
        </w:r>
        <w:r>
          <w:rPr>
            <w:noProof/>
            <w:webHidden/>
          </w:rPr>
          <w:fldChar w:fldCharType="end"/>
        </w:r>
      </w:hyperlink>
    </w:p>
    <w:p w14:paraId="28AC7CDF" w14:textId="74236A7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5" w:history="1">
        <w:r w:rsidRPr="00D52988">
          <w:rPr>
            <w:rStyle w:val="Collegamentoipertestuale"/>
            <w:rFonts w:ascii="Arial" w:hAnsi="Arial"/>
            <w:b/>
            <w:bCs/>
            <w:noProof/>
          </w:rPr>
          <w:t>PRENDILA E CONSEGNALA LORO PER ME E PER TE</w:t>
        </w:r>
        <w:r>
          <w:rPr>
            <w:noProof/>
            <w:webHidden/>
          </w:rPr>
          <w:tab/>
        </w:r>
        <w:r>
          <w:rPr>
            <w:noProof/>
            <w:webHidden/>
          </w:rPr>
          <w:fldChar w:fldCharType="begin"/>
        </w:r>
        <w:r>
          <w:rPr>
            <w:noProof/>
            <w:webHidden/>
          </w:rPr>
          <w:instrText xml:space="preserve"> PAGEREF _Toc192769165 \h </w:instrText>
        </w:r>
        <w:r>
          <w:rPr>
            <w:noProof/>
            <w:webHidden/>
          </w:rPr>
        </w:r>
        <w:r>
          <w:rPr>
            <w:noProof/>
            <w:webHidden/>
          </w:rPr>
          <w:fldChar w:fldCharType="separate"/>
        </w:r>
        <w:r>
          <w:rPr>
            <w:noProof/>
            <w:webHidden/>
          </w:rPr>
          <w:t>1304</w:t>
        </w:r>
        <w:r>
          <w:rPr>
            <w:noProof/>
            <w:webHidden/>
          </w:rPr>
          <w:fldChar w:fldCharType="end"/>
        </w:r>
      </w:hyperlink>
    </w:p>
    <w:p w14:paraId="7C3F3AD2" w14:textId="4B76004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6" w:history="1">
        <w:r w:rsidRPr="00D52988">
          <w:rPr>
            <w:rStyle w:val="Collegamentoipertestuale"/>
            <w:rFonts w:ascii="Arial" w:hAnsi="Arial"/>
            <w:b/>
            <w:bCs/>
            <w:noProof/>
          </w:rPr>
          <w:t>SIGNORE, CHE I NOSTRI OCCHI SI APRANO!</w:t>
        </w:r>
        <w:r>
          <w:rPr>
            <w:noProof/>
            <w:webHidden/>
          </w:rPr>
          <w:tab/>
        </w:r>
        <w:r>
          <w:rPr>
            <w:noProof/>
            <w:webHidden/>
          </w:rPr>
          <w:fldChar w:fldCharType="begin"/>
        </w:r>
        <w:r>
          <w:rPr>
            <w:noProof/>
            <w:webHidden/>
          </w:rPr>
          <w:instrText xml:space="preserve"> PAGEREF _Toc192769166 \h </w:instrText>
        </w:r>
        <w:r>
          <w:rPr>
            <w:noProof/>
            <w:webHidden/>
          </w:rPr>
        </w:r>
        <w:r>
          <w:rPr>
            <w:noProof/>
            <w:webHidden/>
          </w:rPr>
          <w:fldChar w:fldCharType="separate"/>
        </w:r>
        <w:r>
          <w:rPr>
            <w:noProof/>
            <w:webHidden/>
          </w:rPr>
          <w:t>1306</w:t>
        </w:r>
        <w:r>
          <w:rPr>
            <w:noProof/>
            <w:webHidden/>
          </w:rPr>
          <w:fldChar w:fldCharType="end"/>
        </w:r>
      </w:hyperlink>
    </w:p>
    <w:p w14:paraId="20C072E4" w14:textId="7DFB122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7" w:history="1">
        <w:r w:rsidRPr="00D52988">
          <w:rPr>
            <w:rStyle w:val="Collegamentoipertestuale"/>
            <w:rFonts w:ascii="Arial" w:hAnsi="Arial"/>
            <w:b/>
            <w:bCs/>
            <w:noProof/>
          </w:rPr>
          <w:t>MAI PIÙ IN ETERNO NASCA UN FRUTTO DA TE!</w:t>
        </w:r>
        <w:r>
          <w:rPr>
            <w:noProof/>
            <w:webHidden/>
          </w:rPr>
          <w:tab/>
        </w:r>
        <w:r>
          <w:rPr>
            <w:noProof/>
            <w:webHidden/>
          </w:rPr>
          <w:fldChar w:fldCharType="begin"/>
        </w:r>
        <w:r>
          <w:rPr>
            <w:noProof/>
            <w:webHidden/>
          </w:rPr>
          <w:instrText xml:space="preserve"> PAGEREF _Toc192769167 \h </w:instrText>
        </w:r>
        <w:r>
          <w:rPr>
            <w:noProof/>
            <w:webHidden/>
          </w:rPr>
        </w:r>
        <w:r>
          <w:rPr>
            <w:noProof/>
            <w:webHidden/>
          </w:rPr>
          <w:fldChar w:fldCharType="separate"/>
        </w:r>
        <w:r>
          <w:rPr>
            <w:noProof/>
            <w:webHidden/>
          </w:rPr>
          <w:t>1308</w:t>
        </w:r>
        <w:r>
          <w:rPr>
            <w:noProof/>
            <w:webHidden/>
          </w:rPr>
          <w:fldChar w:fldCharType="end"/>
        </w:r>
      </w:hyperlink>
    </w:p>
    <w:p w14:paraId="12045E30" w14:textId="03B98BA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8" w:history="1">
        <w:r w:rsidRPr="00D52988">
          <w:rPr>
            <w:rStyle w:val="Collegamentoipertestuale"/>
            <w:rFonts w:ascii="Arial" w:hAnsi="Arial"/>
            <w:b/>
            <w:bCs/>
            <w:noProof/>
          </w:rPr>
          <w:t>PRENDI IL LARGO E GETTATE LE VOSTRE RETI PER LA PESCA</w:t>
        </w:r>
        <w:r>
          <w:rPr>
            <w:noProof/>
            <w:webHidden/>
          </w:rPr>
          <w:tab/>
        </w:r>
        <w:r>
          <w:rPr>
            <w:noProof/>
            <w:webHidden/>
          </w:rPr>
          <w:fldChar w:fldCharType="begin"/>
        </w:r>
        <w:r>
          <w:rPr>
            <w:noProof/>
            <w:webHidden/>
          </w:rPr>
          <w:instrText xml:space="preserve"> PAGEREF _Toc192769168 \h </w:instrText>
        </w:r>
        <w:r>
          <w:rPr>
            <w:noProof/>
            <w:webHidden/>
          </w:rPr>
        </w:r>
        <w:r>
          <w:rPr>
            <w:noProof/>
            <w:webHidden/>
          </w:rPr>
          <w:fldChar w:fldCharType="separate"/>
        </w:r>
        <w:r>
          <w:rPr>
            <w:noProof/>
            <w:webHidden/>
          </w:rPr>
          <w:t>1310</w:t>
        </w:r>
        <w:r>
          <w:rPr>
            <w:noProof/>
            <w:webHidden/>
          </w:rPr>
          <w:fldChar w:fldCharType="end"/>
        </w:r>
      </w:hyperlink>
    </w:p>
    <w:p w14:paraId="4C9E043F" w14:textId="6BAC1BB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69" w:history="1">
        <w:r w:rsidRPr="00D52988">
          <w:rPr>
            <w:rStyle w:val="Collegamentoipertestuale"/>
            <w:rFonts w:ascii="Arial" w:hAnsi="Arial"/>
            <w:b/>
            <w:bCs/>
            <w:noProof/>
          </w:rPr>
          <w:t>RAGAZZO, DICO A TE, ÀLZATI!</w:t>
        </w:r>
        <w:r>
          <w:rPr>
            <w:noProof/>
            <w:webHidden/>
          </w:rPr>
          <w:tab/>
        </w:r>
        <w:r>
          <w:rPr>
            <w:noProof/>
            <w:webHidden/>
          </w:rPr>
          <w:fldChar w:fldCharType="begin"/>
        </w:r>
        <w:r>
          <w:rPr>
            <w:noProof/>
            <w:webHidden/>
          </w:rPr>
          <w:instrText xml:space="preserve"> PAGEREF _Toc192769169 \h </w:instrText>
        </w:r>
        <w:r>
          <w:rPr>
            <w:noProof/>
            <w:webHidden/>
          </w:rPr>
        </w:r>
        <w:r>
          <w:rPr>
            <w:noProof/>
            <w:webHidden/>
          </w:rPr>
          <w:fldChar w:fldCharType="separate"/>
        </w:r>
        <w:r>
          <w:rPr>
            <w:noProof/>
            <w:webHidden/>
          </w:rPr>
          <w:t>1312</w:t>
        </w:r>
        <w:r>
          <w:rPr>
            <w:noProof/>
            <w:webHidden/>
          </w:rPr>
          <w:fldChar w:fldCharType="end"/>
        </w:r>
      </w:hyperlink>
    </w:p>
    <w:p w14:paraId="6515B030" w14:textId="01A2B12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0" w:history="1">
        <w:r w:rsidRPr="00D52988">
          <w:rPr>
            <w:rStyle w:val="Collegamentoipertestuale"/>
            <w:rFonts w:ascii="Arial" w:hAnsi="Arial"/>
            <w:b/>
            <w:bCs/>
            <w:noProof/>
          </w:rPr>
          <w:t>QUALSIASI COSA VI DICA, FATELA</w:t>
        </w:r>
        <w:r>
          <w:rPr>
            <w:noProof/>
            <w:webHidden/>
          </w:rPr>
          <w:tab/>
        </w:r>
        <w:r>
          <w:rPr>
            <w:noProof/>
            <w:webHidden/>
          </w:rPr>
          <w:fldChar w:fldCharType="begin"/>
        </w:r>
        <w:r>
          <w:rPr>
            <w:noProof/>
            <w:webHidden/>
          </w:rPr>
          <w:instrText xml:space="preserve"> PAGEREF _Toc192769170 \h </w:instrText>
        </w:r>
        <w:r>
          <w:rPr>
            <w:noProof/>
            <w:webHidden/>
          </w:rPr>
        </w:r>
        <w:r>
          <w:rPr>
            <w:noProof/>
            <w:webHidden/>
          </w:rPr>
          <w:fldChar w:fldCharType="separate"/>
        </w:r>
        <w:r>
          <w:rPr>
            <w:noProof/>
            <w:webHidden/>
          </w:rPr>
          <w:t>1314</w:t>
        </w:r>
        <w:r>
          <w:rPr>
            <w:noProof/>
            <w:webHidden/>
          </w:rPr>
          <w:fldChar w:fldCharType="end"/>
        </w:r>
      </w:hyperlink>
    </w:p>
    <w:p w14:paraId="0C151056" w14:textId="072D27C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1" w:history="1">
        <w:r w:rsidRPr="00D52988">
          <w:rPr>
            <w:rStyle w:val="Collegamentoipertestuale"/>
            <w:rFonts w:ascii="Arial" w:hAnsi="Arial"/>
            <w:b/>
            <w:bCs/>
            <w:noProof/>
          </w:rPr>
          <w:t>SE NON VEDETE SEGNI E PRODIGI, VOI NON CREDETE</w:t>
        </w:r>
        <w:r>
          <w:rPr>
            <w:noProof/>
            <w:webHidden/>
          </w:rPr>
          <w:tab/>
        </w:r>
        <w:r>
          <w:rPr>
            <w:noProof/>
            <w:webHidden/>
          </w:rPr>
          <w:fldChar w:fldCharType="begin"/>
        </w:r>
        <w:r>
          <w:rPr>
            <w:noProof/>
            <w:webHidden/>
          </w:rPr>
          <w:instrText xml:space="preserve"> PAGEREF _Toc192769171 \h </w:instrText>
        </w:r>
        <w:r>
          <w:rPr>
            <w:noProof/>
            <w:webHidden/>
          </w:rPr>
        </w:r>
        <w:r>
          <w:rPr>
            <w:noProof/>
            <w:webHidden/>
          </w:rPr>
          <w:fldChar w:fldCharType="separate"/>
        </w:r>
        <w:r>
          <w:rPr>
            <w:noProof/>
            <w:webHidden/>
          </w:rPr>
          <w:t>1316</w:t>
        </w:r>
        <w:r>
          <w:rPr>
            <w:noProof/>
            <w:webHidden/>
          </w:rPr>
          <w:fldChar w:fldCharType="end"/>
        </w:r>
      </w:hyperlink>
    </w:p>
    <w:p w14:paraId="1F206020" w14:textId="7996D17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2" w:history="1">
        <w:r w:rsidRPr="00D52988">
          <w:rPr>
            <w:rStyle w:val="Collegamentoipertestuale"/>
            <w:rFonts w:ascii="Arial" w:hAnsi="Arial"/>
            <w:b/>
            <w:bCs/>
            <w:noProof/>
          </w:rPr>
          <w:t>ÀLZATI, PRENDI LA TUA BARELLA E CAMMINA</w:t>
        </w:r>
        <w:r>
          <w:rPr>
            <w:noProof/>
            <w:webHidden/>
          </w:rPr>
          <w:tab/>
        </w:r>
        <w:r>
          <w:rPr>
            <w:noProof/>
            <w:webHidden/>
          </w:rPr>
          <w:fldChar w:fldCharType="begin"/>
        </w:r>
        <w:r>
          <w:rPr>
            <w:noProof/>
            <w:webHidden/>
          </w:rPr>
          <w:instrText xml:space="preserve"> PAGEREF _Toc192769172 \h </w:instrText>
        </w:r>
        <w:r>
          <w:rPr>
            <w:noProof/>
            <w:webHidden/>
          </w:rPr>
        </w:r>
        <w:r>
          <w:rPr>
            <w:noProof/>
            <w:webHidden/>
          </w:rPr>
          <w:fldChar w:fldCharType="separate"/>
        </w:r>
        <w:r>
          <w:rPr>
            <w:noProof/>
            <w:webHidden/>
          </w:rPr>
          <w:t>1318</w:t>
        </w:r>
        <w:r>
          <w:rPr>
            <w:noProof/>
            <w:webHidden/>
          </w:rPr>
          <w:fldChar w:fldCharType="end"/>
        </w:r>
      </w:hyperlink>
    </w:p>
    <w:p w14:paraId="38147DE6" w14:textId="659DEA2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3" w:history="1">
        <w:r w:rsidRPr="00D52988">
          <w:rPr>
            <w:rStyle w:val="Collegamentoipertestuale"/>
            <w:rFonts w:ascii="Arial" w:hAnsi="Arial"/>
            <w:b/>
            <w:bCs/>
            <w:noProof/>
          </w:rPr>
          <w:t>DOVE POTREMO COMPRARE IL PANE?</w:t>
        </w:r>
        <w:r>
          <w:rPr>
            <w:noProof/>
            <w:webHidden/>
          </w:rPr>
          <w:tab/>
        </w:r>
        <w:r>
          <w:rPr>
            <w:noProof/>
            <w:webHidden/>
          </w:rPr>
          <w:fldChar w:fldCharType="begin"/>
        </w:r>
        <w:r>
          <w:rPr>
            <w:noProof/>
            <w:webHidden/>
          </w:rPr>
          <w:instrText xml:space="preserve"> PAGEREF _Toc192769173 \h </w:instrText>
        </w:r>
        <w:r>
          <w:rPr>
            <w:noProof/>
            <w:webHidden/>
          </w:rPr>
        </w:r>
        <w:r>
          <w:rPr>
            <w:noProof/>
            <w:webHidden/>
          </w:rPr>
          <w:fldChar w:fldCharType="separate"/>
        </w:r>
        <w:r>
          <w:rPr>
            <w:noProof/>
            <w:webHidden/>
          </w:rPr>
          <w:t>1320</w:t>
        </w:r>
        <w:r>
          <w:rPr>
            <w:noProof/>
            <w:webHidden/>
          </w:rPr>
          <w:fldChar w:fldCharType="end"/>
        </w:r>
      </w:hyperlink>
    </w:p>
    <w:p w14:paraId="052EA4F8" w14:textId="37DADDD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4" w:history="1">
        <w:r w:rsidRPr="00D52988">
          <w:rPr>
            <w:rStyle w:val="Collegamentoipertestuale"/>
            <w:rFonts w:ascii="Arial" w:hAnsi="Arial"/>
            <w:b/>
            <w:bCs/>
            <w:noProof/>
          </w:rPr>
          <w:t>E SUBITO LA BARCA TOCCÒ LA RIVA ALLA QUALE ERANO DIRETTI</w:t>
        </w:r>
        <w:r>
          <w:rPr>
            <w:noProof/>
            <w:webHidden/>
          </w:rPr>
          <w:tab/>
        </w:r>
        <w:r>
          <w:rPr>
            <w:noProof/>
            <w:webHidden/>
          </w:rPr>
          <w:fldChar w:fldCharType="begin"/>
        </w:r>
        <w:r>
          <w:rPr>
            <w:noProof/>
            <w:webHidden/>
          </w:rPr>
          <w:instrText xml:space="preserve"> PAGEREF _Toc192769174 \h </w:instrText>
        </w:r>
        <w:r>
          <w:rPr>
            <w:noProof/>
            <w:webHidden/>
          </w:rPr>
        </w:r>
        <w:r>
          <w:rPr>
            <w:noProof/>
            <w:webHidden/>
          </w:rPr>
          <w:fldChar w:fldCharType="separate"/>
        </w:r>
        <w:r>
          <w:rPr>
            <w:noProof/>
            <w:webHidden/>
          </w:rPr>
          <w:t>1322</w:t>
        </w:r>
        <w:r>
          <w:rPr>
            <w:noProof/>
            <w:webHidden/>
          </w:rPr>
          <w:fldChar w:fldCharType="end"/>
        </w:r>
      </w:hyperlink>
    </w:p>
    <w:p w14:paraId="697B6B59" w14:textId="0D483EB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5" w:history="1">
        <w:r w:rsidRPr="00D52988">
          <w:rPr>
            <w:rStyle w:val="Collegamentoipertestuale"/>
            <w:rFonts w:ascii="Arial" w:hAnsi="Arial"/>
            <w:b/>
            <w:bCs/>
            <w:noProof/>
          </w:rPr>
          <w:t>VA’ A LAVARTI NELLA PISCINA DI SÌLOE</w:t>
        </w:r>
        <w:r>
          <w:rPr>
            <w:noProof/>
            <w:webHidden/>
          </w:rPr>
          <w:tab/>
        </w:r>
        <w:r>
          <w:rPr>
            <w:noProof/>
            <w:webHidden/>
          </w:rPr>
          <w:fldChar w:fldCharType="begin"/>
        </w:r>
        <w:r>
          <w:rPr>
            <w:noProof/>
            <w:webHidden/>
          </w:rPr>
          <w:instrText xml:space="preserve"> PAGEREF _Toc192769175 \h </w:instrText>
        </w:r>
        <w:r>
          <w:rPr>
            <w:noProof/>
            <w:webHidden/>
          </w:rPr>
        </w:r>
        <w:r>
          <w:rPr>
            <w:noProof/>
            <w:webHidden/>
          </w:rPr>
          <w:fldChar w:fldCharType="separate"/>
        </w:r>
        <w:r>
          <w:rPr>
            <w:noProof/>
            <w:webHidden/>
          </w:rPr>
          <w:t>1324</w:t>
        </w:r>
        <w:r>
          <w:rPr>
            <w:noProof/>
            <w:webHidden/>
          </w:rPr>
          <w:fldChar w:fldCharType="end"/>
        </w:r>
      </w:hyperlink>
    </w:p>
    <w:p w14:paraId="3ED22A72" w14:textId="70717DEC"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6" w:history="1">
        <w:r w:rsidRPr="00D52988">
          <w:rPr>
            <w:rStyle w:val="Collegamentoipertestuale"/>
            <w:rFonts w:ascii="Arial" w:hAnsi="Arial"/>
            <w:b/>
            <w:bCs/>
            <w:noProof/>
          </w:rPr>
          <w:t>QUESTA MALATTIA È PER LA GLORIA DI DIO</w:t>
        </w:r>
        <w:r>
          <w:rPr>
            <w:noProof/>
            <w:webHidden/>
          </w:rPr>
          <w:tab/>
        </w:r>
        <w:r>
          <w:rPr>
            <w:noProof/>
            <w:webHidden/>
          </w:rPr>
          <w:fldChar w:fldCharType="begin"/>
        </w:r>
        <w:r>
          <w:rPr>
            <w:noProof/>
            <w:webHidden/>
          </w:rPr>
          <w:instrText xml:space="preserve"> PAGEREF _Toc192769176 \h </w:instrText>
        </w:r>
        <w:r>
          <w:rPr>
            <w:noProof/>
            <w:webHidden/>
          </w:rPr>
        </w:r>
        <w:r>
          <w:rPr>
            <w:noProof/>
            <w:webHidden/>
          </w:rPr>
          <w:fldChar w:fldCharType="separate"/>
        </w:r>
        <w:r>
          <w:rPr>
            <w:noProof/>
            <w:webHidden/>
          </w:rPr>
          <w:t>1326</w:t>
        </w:r>
        <w:r>
          <w:rPr>
            <w:noProof/>
            <w:webHidden/>
          </w:rPr>
          <w:fldChar w:fldCharType="end"/>
        </w:r>
      </w:hyperlink>
    </w:p>
    <w:p w14:paraId="1FB32D95" w14:textId="545B9F1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7" w:history="1">
        <w:r w:rsidRPr="00D52988">
          <w:rPr>
            <w:rStyle w:val="Collegamentoipertestuale"/>
            <w:rFonts w:ascii="Arial" w:hAnsi="Arial"/>
            <w:b/>
            <w:bCs/>
            <w:noProof/>
          </w:rPr>
          <w:t>GETTATE LA RETE DALLA PARTE DESTRA</w:t>
        </w:r>
        <w:r>
          <w:rPr>
            <w:noProof/>
            <w:webHidden/>
          </w:rPr>
          <w:tab/>
        </w:r>
        <w:r>
          <w:rPr>
            <w:noProof/>
            <w:webHidden/>
          </w:rPr>
          <w:fldChar w:fldCharType="begin"/>
        </w:r>
        <w:r>
          <w:rPr>
            <w:noProof/>
            <w:webHidden/>
          </w:rPr>
          <w:instrText xml:space="preserve"> PAGEREF _Toc192769177 \h </w:instrText>
        </w:r>
        <w:r>
          <w:rPr>
            <w:noProof/>
            <w:webHidden/>
          </w:rPr>
        </w:r>
        <w:r>
          <w:rPr>
            <w:noProof/>
            <w:webHidden/>
          </w:rPr>
          <w:fldChar w:fldCharType="separate"/>
        </w:r>
        <w:r>
          <w:rPr>
            <w:noProof/>
            <w:webHidden/>
          </w:rPr>
          <w:t>1329</w:t>
        </w:r>
        <w:r>
          <w:rPr>
            <w:noProof/>
            <w:webHidden/>
          </w:rPr>
          <w:fldChar w:fldCharType="end"/>
        </w:r>
      </w:hyperlink>
    </w:p>
    <w:p w14:paraId="37E8829F" w14:textId="0DF33298"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78" w:history="1">
        <w:r w:rsidRPr="00D52988">
          <w:rPr>
            <w:rStyle w:val="Collegamentoipertestuale"/>
            <w:rFonts w:ascii="Arial" w:hAnsi="Arial"/>
            <w:b/>
            <w:bCs/>
            <w:noProof/>
          </w:rPr>
          <w:t>CONCLUSIONE</w:t>
        </w:r>
        <w:r>
          <w:rPr>
            <w:noProof/>
            <w:webHidden/>
          </w:rPr>
          <w:tab/>
        </w:r>
        <w:r>
          <w:rPr>
            <w:noProof/>
            <w:webHidden/>
          </w:rPr>
          <w:fldChar w:fldCharType="begin"/>
        </w:r>
        <w:r>
          <w:rPr>
            <w:noProof/>
            <w:webHidden/>
          </w:rPr>
          <w:instrText xml:space="preserve"> PAGEREF _Toc192769178 \h </w:instrText>
        </w:r>
        <w:r>
          <w:rPr>
            <w:noProof/>
            <w:webHidden/>
          </w:rPr>
        </w:r>
        <w:r>
          <w:rPr>
            <w:noProof/>
            <w:webHidden/>
          </w:rPr>
          <w:fldChar w:fldCharType="separate"/>
        </w:r>
        <w:r>
          <w:rPr>
            <w:noProof/>
            <w:webHidden/>
          </w:rPr>
          <w:t>1330</w:t>
        </w:r>
        <w:r>
          <w:rPr>
            <w:noProof/>
            <w:webHidden/>
          </w:rPr>
          <w:fldChar w:fldCharType="end"/>
        </w:r>
      </w:hyperlink>
    </w:p>
    <w:p w14:paraId="6DE7F144" w14:textId="18604569"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179" w:history="1">
        <w:r w:rsidRPr="00D52988">
          <w:rPr>
            <w:rStyle w:val="Collegamentoipertestuale"/>
            <w:rFonts w:ascii="Arial" w:hAnsi="Arial" w:cs="Arial"/>
            <w:bCs/>
            <w:noProof/>
          </w:rPr>
          <w:t>APPENDICE QUARTA</w:t>
        </w:r>
        <w:r>
          <w:rPr>
            <w:noProof/>
            <w:webHidden/>
          </w:rPr>
          <w:tab/>
        </w:r>
        <w:r>
          <w:rPr>
            <w:noProof/>
            <w:webHidden/>
          </w:rPr>
          <w:fldChar w:fldCharType="begin"/>
        </w:r>
        <w:r>
          <w:rPr>
            <w:noProof/>
            <w:webHidden/>
          </w:rPr>
          <w:instrText xml:space="preserve"> PAGEREF _Toc192769179 \h </w:instrText>
        </w:r>
        <w:r>
          <w:rPr>
            <w:noProof/>
            <w:webHidden/>
          </w:rPr>
        </w:r>
        <w:r>
          <w:rPr>
            <w:noProof/>
            <w:webHidden/>
          </w:rPr>
          <w:fldChar w:fldCharType="separate"/>
        </w:r>
        <w:r>
          <w:rPr>
            <w:noProof/>
            <w:webHidden/>
          </w:rPr>
          <w:t>1336</w:t>
        </w:r>
        <w:r>
          <w:rPr>
            <w:noProof/>
            <w:webHidden/>
          </w:rPr>
          <w:fldChar w:fldCharType="end"/>
        </w:r>
      </w:hyperlink>
    </w:p>
    <w:p w14:paraId="761F9FEE" w14:textId="7D22397E"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180" w:history="1">
        <w:r w:rsidRPr="00D52988">
          <w:rPr>
            <w:rStyle w:val="Collegamentoipertestuale"/>
            <w:rFonts w:ascii="Arial" w:hAnsi="Arial"/>
            <w:b/>
            <w:noProof/>
          </w:rPr>
          <w:t>LE ANTICHE PROFEZIE DICONO DI GESÙ</w:t>
        </w:r>
        <w:r>
          <w:rPr>
            <w:noProof/>
            <w:webHidden/>
          </w:rPr>
          <w:tab/>
        </w:r>
        <w:r>
          <w:rPr>
            <w:noProof/>
            <w:webHidden/>
          </w:rPr>
          <w:fldChar w:fldCharType="begin"/>
        </w:r>
        <w:r>
          <w:rPr>
            <w:noProof/>
            <w:webHidden/>
          </w:rPr>
          <w:instrText xml:space="preserve"> PAGEREF _Toc192769180 \h </w:instrText>
        </w:r>
        <w:r>
          <w:rPr>
            <w:noProof/>
            <w:webHidden/>
          </w:rPr>
        </w:r>
        <w:r>
          <w:rPr>
            <w:noProof/>
            <w:webHidden/>
          </w:rPr>
          <w:fldChar w:fldCharType="separate"/>
        </w:r>
        <w:r>
          <w:rPr>
            <w:noProof/>
            <w:webHidden/>
          </w:rPr>
          <w:t>1336</w:t>
        </w:r>
        <w:r>
          <w:rPr>
            <w:noProof/>
            <w:webHidden/>
          </w:rPr>
          <w:fldChar w:fldCharType="end"/>
        </w:r>
      </w:hyperlink>
    </w:p>
    <w:p w14:paraId="364772C2" w14:textId="3293CBC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1" w:history="1">
        <w:r w:rsidRPr="00D52988">
          <w:rPr>
            <w:rStyle w:val="Collegamentoipertestuale"/>
            <w:rFonts w:ascii="Arial" w:hAnsi="Arial"/>
            <w:b/>
            <w:bCs/>
            <w:noProof/>
          </w:rPr>
          <w:t>PRESENTAZIONE</w:t>
        </w:r>
        <w:r>
          <w:rPr>
            <w:noProof/>
            <w:webHidden/>
          </w:rPr>
          <w:tab/>
        </w:r>
        <w:r>
          <w:rPr>
            <w:noProof/>
            <w:webHidden/>
          </w:rPr>
          <w:fldChar w:fldCharType="begin"/>
        </w:r>
        <w:r>
          <w:rPr>
            <w:noProof/>
            <w:webHidden/>
          </w:rPr>
          <w:instrText xml:space="preserve"> PAGEREF _Toc192769181 \h </w:instrText>
        </w:r>
        <w:r>
          <w:rPr>
            <w:noProof/>
            <w:webHidden/>
          </w:rPr>
        </w:r>
        <w:r>
          <w:rPr>
            <w:noProof/>
            <w:webHidden/>
          </w:rPr>
          <w:fldChar w:fldCharType="separate"/>
        </w:r>
        <w:r>
          <w:rPr>
            <w:noProof/>
            <w:webHidden/>
          </w:rPr>
          <w:t>1336</w:t>
        </w:r>
        <w:r>
          <w:rPr>
            <w:noProof/>
            <w:webHidden/>
          </w:rPr>
          <w:fldChar w:fldCharType="end"/>
        </w:r>
      </w:hyperlink>
    </w:p>
    <w:p w14:paraId="6E0A5BB5" w14:textId="2490BDD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2" w:history="1">
        <w:r w:rsidRPr="00D52988">
          <w:rPr>
            <w:rStyle w:val="Collegamentoipertestuale"/>
            <w:rFonts w:ascii="Arial" w:hAnsi="Arial"/>
            <w:b/>
            <w:bCs/>
            <w:noProof/>
          </w:rPr>
          <w:t>IO PORRÒ INIMICIZIA FRA TE E LA DONNA</w:t>
        </w:r>
        <w:r>
          <w:rPr>
            <w:noProof/>
            <w:webHidden/>
          </w:rPr>
          <w:tab/>
        </w:r>
        <w:r>
          <w:rPr>
            <w:noProof/>
            <w:webHidden/>
          </w:rPr>
          <w:fldChar w:fldCharType="begin"/>
        </w:r>
        <w:r>
          <w:rPr>
            <w:noProof/>
            <w:webHidden/>
          </w:rPr>
          <w:instrText xml:space="preserve"> PAGEREF _Toc192769182 \h </w:instrText>
        </w:r>
        <w:r>
          <w:rPr>
            <w:noProof/>
            <w:webHidden/>
          </w:rPr>
        </w:r>
        <w:r>
          <w:rPr>
            <w:noProof/>
            <w:webHidden/>
          </w:rPr>
          <w:fldChar w:fldCharType="separate"/>
        </w:r>
        <w:r>
          <w:rPr>
            <w:noProof/>
            <w:webHidden/>
          </w:rPr>
          <w:t>1339</w:t>
        </w:r>
        <w:r>
          <w:rPr>
            <w:noProof/>
            <w:webHidden/>
          </w:rPr>
          <w:fldChar w:fldCharType="end"/>
        </w:r>
      </w:hyperlink>
    </w:p>
    <w:p w14:paraId="1E6D29CA" w14:textId="15DB181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3" w:history="1">
        <w:r w:rsidRPr="00D52988">
          <w:rPr>
            <w:rStyle w:val="Collegamentoipertestuale"/>
            <w:rFonts w:ascii="Arial" w:hAnsi="Arial"/>
            <w:b/>
            <w:bCs/>
            <w:noProof/>
          </w:rPr>
          <w:t>BENEDETTO IL SIGNORE, DIO DI SEM</w:t>
        </w:r>
        <w:r>
          <w:rPr>
            <w:noProof/>
            <w:webHidden/>
          </w:rPr>
          <w:tab/>
        </w:r>
        <w:r>
          <w:rPr>
            <w:noProof/>
            <w:webHidden/>
          </w:rPr>
          <w:fldChar w:fldCharType="begin"/>
        </w:r>
        <w:r>
          <w:rPr>
            <w:noProof/>
            <w:webHidden/>
          </w:rPr>
          <w:instrText xml:space="preserve"> PAGEREF _Toc192769183 \h </w:instrText>
        </w:r>
        <w:r>
          <w:rPr>
            <w:noProof/>
            <w:webHidden/>
          </w:rPr>
        </w:r>
        <w:r>
          <w:rPr>
            <w:noProof/>
            <w:webHidden/>
          </w:rPr>
          <w:fldChar w:fldCharType="separate"/>
        </w:r>
        <w:r>
          <w:rPr>
            <w:noProof/>
            <w:webHidden/>
          </w:rPr>
          <w:t>1341</w:t>
        </w:r>
        <w:r>
          <w:rPr>
            <w:noProof/>
            <w:webHidden/>
          </w:rPr>
          <w:fldChar w:fldCharType="end"/>
        </w:r>
      </w:hyperlink>
    </w:p>
    <w:p w14:paraId="5CE8E7BF" w14:textId="469A9C0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4" w:history="1">
        <w:r w:rsidRPr="00D52988">
          <w:rPr>
            <w:rStyle w:val="Collegamentoipertestuale"/>
            <w:rFonts w:ascii="Arial" w:hAnsi="Arial"/>
            <w:b/>
            <w:bCs/>
            <w:noProof/>
          </w:rPr>
          <w:t>TERACH AVEVA SETTANT’ANNI QUANDO GENERÒ ABRAM</w:t>
        </w:r>
        <w:r>
          <w:rPr>
            <w:noProof/>
            <w:webHidden/>
          </w:rPr>
          <w:tab/>
        </w:r>
        <w:r>
          <w:rPr>
            <w:noProof/>
            <w:webHidden/>
          </w:rPr>
          <w:fldChar w:fldCharType="begin"/>
        </w:r>
        <w:r>
          <w:rPr>
            <w:noProof/>
            <w:webHidden/>
          </w:rPr>
          <w:instrText xml:space="preserve"> PAGEREF _Toc192769184 \h </w:instrText>
        </w:r>
        <w:r>
          <w:rPr>
            <w:noProof/>
            <w:webHidden/>
          </w:rPr>
        </w:r>
        <w:r>
          <w:rPr>
            <w:noProof/>
            <w:webHidden/>
          </w:rPr>
          <w:fldChar w:fldCharType="separate"/>
        </w:r>
        <w:r>
          <w:rPr>
            <w:noProof/>
            <w:webHidden/>
          </w:rPr>
          <w:t>1343</w:t>
        </w:r>
        <w:r>
          <w:rPr>
            <w:noProof/>
            <w:webHidden/>
          </w:rPr>
          <w:fldChar w:fldCharType="end"/>
        </w:r>
      </w:hyperlink>
    </w:p>
    <w:p w14:paraId="6E0F8185" w14:textId="0E8D117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5" w:history="1">
        <w:r w:rsidRPr="00D52988">
          <w:rPr>
            <w:rStyle w:val="Collegamentoipertestuale"/>
            <w:rFonts w:ascii="Arial" w:hAnsi="Arial"/>
            <w:b/>
            <w:bCs/>
            <w:noProof/>
          </w:rPr>
          <w:t>IN TE SI DIRANNO BENEDETTE TUTTE LE FAMIGLIE DELLA TERRA</w:t>
        </w:r>
        <w:r>
          <w:rPr>
            <w:noProof/>
            <w:webHidden/>
          </w:rPr>
          <w:tab/>
        </w:r>
        <w:r>
          <w:rPr>
            <w:noProof/>
            <w:webHidden/>
          </w:rPr>
          <w:fldChar w:fldCharType="begin"/>
        </w:r>
        <w:r>
          <w:rPr>
            <w:noProof/>
            <w:webHidden/>
          </w:rPr>
          <w:instrText xml:space="preserve"> PAGEREF _Toc192769185 \h </w:instrText>
        </w:r>
        <w:r>
          <w:rPr>
            <w:noProof/>
            <w:webHidden/>
          </w:rPr>
        </w:r>
        <w:r>
          <w:rPr>
            <w:noProof/>
            <w:webHidden/>
          </w:rPr>
          <w:fldChar w:fldCharType="separate"/>
        </w:r>
        <w:r>
          <w:rPr>
            <w:noProof/>
            <w:webHidden/>
          </w:rPr>
          <w:t>1344</w:t>
        </w:r>
        <w:r>
          <w:rPr>
            <w:noProof/>
            <w:webHidden/>
          </w:rPr>
          <w:fldChar w:fldCharType="end"/>
        </w:r>
      </w:hyperlink>
    </w:p>
    <w:p w14:paraId="63E8C42D" w14:textId="17F4668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6" w:history="1">
        <w:r w:rsidRPr="00D52988">
          <w:rPr>
            <w:rStyle w:val="Collegamentoipertestuale"/>
            <w:rFonts w:ascii="Arial" w:hAnsi="Arial"/>
            <w:b/>
            <w:bCs/>
            <w:noProof/>
          </w:rPr>
          <w:t>PERCHÉ TU HAI OBBEDITO ALLA MIA VOCE</w:t>
        </w:r>
        <w:r>
          <w:rPr>
            <w:noProof/>
            <w:webHidden/>
          </w:rPr>
          <w:tab/>
        </w:r>
        <w:r>
          <w:rPr>
            <w:noProof/>
            <w:webHidden/>
          </w:rPr>
          <w:fldChar w:fldCharType="begin"/>
        </w:r>
        <w:r>
          <w:rPr>
            <w:noProof/>
            <w:webHidden/>
          </w:rPr>
          <w:instrText xml:space="preserve"> PAGEREF _Toc192769186 \h </w:instrText>
        </w:r>
        <w:r>
          <w:rPr>
            <w:noProof/>
            <w:webHidden/>
          </w:rPr>
        </w:r>
        <w:r>
          <w:rPr>
            <w:noProof/>
            <w:webHidden/>
          </w:rPr>
          <w:fldChar w:fldCharType="separate"/>
        </w:r>
        <w:r>
          <w:rPr>
            <w:noProof/>
            <w:webHidden/>
          </w:rPr>
          <w:t>1345</w:t>
        </w:r>
        <w:r>
          <w:rPr>
            <w:noProof/>
            <w:webHidden/>
          </w:rPr>
          <w:fldChar w:fldCharType="end"/>
        </w:r>
      </w:hyperlink>
    </w:p>
    <w:p w14:paraId="73BACBBC" w14:textId="4B7D6097"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7" w:history="1">
        <w:r w:rsidRPr="00D52988">
          <w:rPr>
            <w:rStyle w:val="Collegamentoipertestuale"/>
            <w:rFonts w:ascii="Arial" w:hAnsi="Arial"/>
            <w:b/>
            <w:bCs/>
            <w:noProof/>
          </w:rPr>
          <w:t>A CUI È DOVUTA L’OBBEDIENZA DEI POPOLI</w:t>
        </w:r>
        <w:r>
          <w:rPr>
            <w:noProof/>
            <w:webHidden/>
          </w:rPr>
          <w:tab/>
        </w:r>
        <w:r>
          <w:rPr>
            <w:noProof/>
            <w:webHidden/>
          </w:rPr>
          <w:fldChar w:fldCharType="begin"/>
        </w:r>
        <w:r>
          <w:rPr>
            <w:noProof/>
            <w:webHidden/>
          </w:rPr>
          <w:instrText xml:space="preserve"> PAGEREF _Toc192769187 \h </w:instrText>
        </w:r>
        <w:r>
          <w:rPr>
            <w:noProof/>
            <w:webHidden/>
          </w:rPr>
        </w:r>
        <w:r>
          <w:rPr>
            <w:noProof/>
            <w:webHidden/>
          </w:rPr>
          <w:fldChar w:fldCharType="separate"/>
        </w:r>
        <w:r>
          <w:rPr>
            <w:noProof/>
            <w:webHidden/>
          </w:rPr>
          <w:t>1350</w:t>
        </w:r>
        <w:r>
          <w:rPr>
            <w:noProof/>
            <w:webHidden/>
          </w:rPr>
          <w:fldChar w:fldCharType="end"/>
        </w:r>
      </w:hyperlink>
    </w:p>
    <w:p w14:paraId="6026DFE2" w14:textId="51A1771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8" w:history="1">
        <w:r w:rsidRPr="00D52988">
          <w:rPr>
            <w:rStyle w:val="Collegamentoipertestuale"/>
            <w:rFonts w:ascii="Arial" w:hAnsi="Arial"/>
            <w:b/>
            <w:bCs/>
            <w:noProof/>
          </w:rPr>
          <w:t>IL VOSTRO AGNELLO SIA SENZA DIFETTO</w:t>
        </w:r>
        <w:r>
          <w:rPr>
            <w:noProof/>
            <w:webHidden/>
          </w:rPr>
          <w:tab/>
        </w:r>
        <w:r>
          <w:rPr>
            <w:noProof/>
            <w:webHidden/>
          </w:rPr>
          <w:fldChar w:fldCharType="begin"/>
        </w:r>
        <w:r>
          <w:rPr>
            <w:noProof/>
            <w:webHidden/>
          </w:rPr>
          <w:instrText xml:space="preserve"> PAGEREF _Toc192769188 \h </w:instrText>
        </w:r>
        <w:r>
          <w:rPr>
            <w:noProof/>
            <w:webHidden/>
          </w:rPr>
        </w:r>
        <w:r>
          <w:rPr>
            <w:noProof/>
            <w:webHidden/>
          </w:rPr>
          <w:fldChar w:fldCharType="separate"/>
        </w:r>
        <w:r>
          <w:rPr>
            <w:noProof/>
            <w:webHidden/>
          </w:rPr>
          <w:t>1354</w:t>
        </w:r>
        <w:r>
          <w:rPr>
            <w:noProof/>
            <w:webHidden/>
          </w:rPr>
          <w:fldChar w:fldCharType="end"/>
        </w:r>
      </w:hyperlink>
    </w:p>
    <w:p w14:paraId="4E67D337" w14:textId="51120C3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89" w:history="1">
        <w:r w:rsidRPr="00D52988">
          <w:rPr>
            <w:rStyle w:val="Collegamentoipertestuale"/>
            <w:rFonts w:ascii="Arial" w:hAnsi="Arial"/>
            <w:b/>
            <w:bCs/>
            <w:noProof/>
          </w:rPr>
          <w:t>GLI ISRAELITI ENTRARONO NEL MARE SULL’ASCIUTTO</w:t>
        </w:r>
        <w:r>
          <w:rPr>
            <w:noProof/>
            <w:webHidden/>
          </w:rPr>
          <w:tab/>
        </w:r>
        <w:r>
          <w:rPr>
            <w:noProof/>
            <w:webHidden/>
          </w:rPr>
          <w:fldChar w:fldCharType="begin"/>
        </w:r>
        <w:r>
          <w:rPr>
            <w:noProof/>
            <w:webHidden/>
          </w:rPr>
          <w:instrText xml:space="preserve"> PAGEREF _Toc192769189 \h </w:instrText>
        </w:r>
        <w:r>
          <w:rPr>
            <w:noProof/>
            <w:webHidden/>
          </w:rPr>
        </w:r>
        <w:r>
          <w:rPr>
            <w:noProof/>
            <w:webHidden/>
          </w:rPr>
          <w:fldChar w:fldCharType="separate"/>
        </w:r>
        <w:r>
          <w:rPr>
            <w:noProof/>
            <w:webHidden/>
          </w:rPr>
          <w:t>1359</w:t>
        </w:r>
        <w:r>
          <w:rPr>
            <w:noProof/>
            <w:webHidden/>
          </w:rPr>
          <w:fldChar w:fldCharType="end"/>
        </w:r>
      </w:hyperlink>
    </w:p>
    <w:p w14:paraId="001ED753" w14:textId="5EFA4D4C"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0" w:history="1">
        <w:r w:rsidRPr="00D52988">
          <w:rPr>
            <w:rStyle w:val="Collegamentoipertestuale"/>
            <w:rFonts w:ascii="Arial" w:hAnsi="Arial"/>
            <w:b/>
            <w:bCs/>
            <w:noProof/>
          </w:rPr>
          <w:t>È IL PANE CHE IL SIGNORE VI HA DATO IN CIBO</w:t>
        </w:r>
        <w:r>
          <w:rPr>
            <w:noProof/>
            <w:webHidden/>
          </w:rPr>
          <w:tab/>
        </w:r>
        <w:r>
          <w:rPr>
            <w:noProof/>
            <w:webHidden/>
          </w:rPr>
          <w:fldChar w:fldCharType="begin"/>
        </w:r>
        <w:r>
          <w:rPr>
            <w:noProof/>
            <w:webHidden/>
          </w:rPr>
          <w:instrText xml:space="preserve"> PAGEREF _Toc192769190 \h </w:instrText>
        </w:r>
        <w:r>
          <w:rPr>
            <w:noProof/>
            <w:webHidden/>
          </w:rPr>
        </w:r>
        <w:r>
          <w:rPr>
            <w:noProof/>
            <w:webHidden/>
          </w:rPr>
          <w:fldChar w:fldCharType="separate"/>
        </w:r>
        <w:r>
          <w:rPr>
            <w:noProof/>
            <w:webHidden/>
          </w:rPr>
          <w:t>1363</w:t>
        </w:r>
        <w:r>
          <w:rPr>
            <w:noProof/>
            <w:webHidden/>
          </w:rPr>
          <w:fldChar w:fldCharType="end"/>
        </w:r>
      </w:hyperlink>
    </w:p>
    <w:p w14:paraId="3A3745AC" w14:textId="7639686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1" w:history="1">
        <w:r w:rsidRPr="00D52988">
          <w:rPr>
            <w:rStyle w:val="Collegamentoipertestuale"/>
            <w:rFonts w:ascii="Arial" w:hAnsi="Arial"/>
            <w:b/>
            <w:bCs/>
            <w:noProof/>
          </w:rPr>
          <w:t>TU BATTERAI SULLA ROCCIA: NE USCIRÀ ACQUA</w:t>
        </w:r>
        <w:r>
          <w:rPr>
            <w:noProof/>
            <w:webHidden/>
          </w:rPr>
          <w:tab/>
        </w:r>
        <w:r>
          <w:rPr>
            <w:noProof/>
            <w:webHidden/>
          </w:rPr>
          <w:fldChar w:fldCharType="begin"/>
        </w:r>
        <w:r>
          <w:rPr>
            <w:noProof/>
            <w:webHidden/>
          </w:rPr>
          <w:instrText xml:space="preserve"> PAGEREF _Toc192769191 \h </w:instrText>
        </w:r>
        <w:r>
          <w:rPr>
            <w:noProof/>
            <w:webHidden/>
          </w:rPr>
        </w:r>
        <w:r>
          <w:rPr>
            <w:noProof/>
            <w:webHidden/>
          </w:rPr>
          <w:fldChar w:fldCharType="separate"/>
        </w:r>
        <w:r>
          <w:rPr>
            <w:noProof/>
            <w:webHidden/>
          </w:rPr>
          <w:t>1368</w:t>
        </w:r>
        <w:r>
          <w:rPr>
            <w:noProof/>
            <w:webHidden/>
          </w:rPr>
          <w:fldChar w:fldCharType="end"/>
        </w:r>
      </w:hyperlink>
    </w:p>
    <w:p w14:paraId="7578AC01" w14:textId="0ADC9BC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2" w:history="1">
        <w:r w:rsidRPr="00D52988">
          <w:rPr>
            <w:rStyle w:val="Collegamentoipertestuale"/>
            <w:rFonts w:ascii="Arial" w:hAnsi="Arial"/>
            <w:b/>
            <w:bCs/>
            <w:noProof/>
          </w:rPr>
          <w:t>ECCO IL SANGUE DELL’ALLEANZA</w:t>
        </w:r>
        <w:r>
          <w:rPr>
            <w:noProof/>
            <w:webHidden/>
          </w:rPr>
          <w:tab/>
        </w:r>
        <w:r>
          <w:rPr>
            <w:noProof/>
            <w:webHidden/>
          </w:rPr>
          <w:fldChar w:fldCharType="begin"/>
        </w:r>
        <w:r>
          <w:rPr>
            <w:noProof/>
            <w:webHidden/>
          </w:rPr>
          <w:instrText xml:space="preserve"> PAGEREF _Toc192769192 \h </w:instrText>
        </w:r>
        <w:r>
          <w:rPr>
            <w:noProof/>
            <w:webHidden/>
          </w:rPr>
        </w:r>
        <w:r>
          <w:rPr>
            <w:noProof/>
            <w:webHidden/>
          </w:rPr>
          <w:fldChar w:fldCharType="separate"/>
        </w:r>
        <w:r>
          <w:rPr>
            <w:noProof/>
            <w:webHidden/>
          </w:rPr>
          <w:t>1375</w:t>
        </w:r>
        <w:r>
          <w:rPr>
            <w:noProof/>
            <w:webHidden/>
          </w:rPr>
          <w:fldChar w:fldCharType="end"/>
        </w:r>
      </w:hyperlink>
    </w:p>
    <w:p w14:paraId="316B8665" w14:textId="16CA502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3" w:history="1">
        <w:r w:rsidRPr="00D52988">
          <w:rPr>
            <w:rStyle w:val="Collegamentoipertestuale"/>
            <w:rFonts w:ascii="Arial" w:hAnsi="Arial"/>
            <w:b/>
            <w:bCs/>
            <w:noProof/>
          </w:rPr>
          <w:t>FATTI UN SERPENTE E METTILO SOPRA UN’ASTA</w:t>
        </w:r>
        <w:r>
          <w:rPr>
            <w:noProof/>
            <w:webHidden/>
          </w:rPr>
          <w:tab/>
        </w:r>
        <w:r>
          <w:rPr>
            <w:noProof/>
            <w:webHidden/>
          </w:rPr>
          <w:fldChar w:fldCharType="begin"/>
        </w:r>
        <w:r>
          <w:rPr>
            <w:noProof/>
            <w:webHidden/>
          </w:rPr>
          <w:instrText xml:space="preserve"> PAGEREF _Toc192769193 \h </w:instrText>
        </w:r>
        <w:r>
          <w:rPr>
            <w:noProof/>
            <w:webHidden/>
          </w:rPr>
        </w:r>
        <w:r>
          <w:rPr>
            <w:noProof/>
            <w:webHidden/>
          </w:rPr>
          <w:fldChar w:fldCharType="separate"/>
        </w:r>
        <w:r>
          <w:rPr>
            <w:noProof/>
            <w:webHidden/>
          </w:rPr>
          <w:t>1386</w:t>
        </w:r>
        <w:r>
          <w:rPr>
            <w:noProof/>
            <w:webHidden/>
          </w:rPr>
          <w:fldChar w:fldCharType="end"/>
        </w:r>
      </w:hyperlink>
    </w:p>
    <w:p w14:paraId="050F970E" w14:textId="22BCFF4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4" w:history="1">
        <w:r w:rsidRPr="00D52988">
          <w:rPr>
            <w:rStyle w:val="Collegamentoipertestuale"/>
            <w:rFonts w:ascii="Arial" w:hAnsi="Arial"/>
            <w:b/>
            <w:bCs/>
            <w:noProof/>
          </w:rPr>
          <w:t>UNA STELLA SPUNTA DA GIACOBBE</w:t>
        </w:r>
        <w:r>
          <w:rPr>
            <w:noProof/>
            <w:webHidden/>
          </w:rPr>
          <w:tab/>
        </w:r>
        <w:r>
          <w:rPr>
            <w:noProof/>
            <w:webHidden/>
          </w:rPr>
          <w:fldChar w:fldCharType="begin"/>
        </w:r>
        <w:r>
          <w:rPr>
            <w:noProof/>
            <w:webHidden/>
          </w:rPr>
          <w:instrText xml:space="preserve"> PAGEREF _Toc192769194 \h </w:instrText>
        </w:r>
        <w:r>
          <w:rPr>
            <w:noProof/>
            <w:webHidden/>
          </w:rPr>
        </w:r>
        <w:r>
          <w:rPr>
            <w:noProof/>
            <w:webHidden/>
          </w:rPr>
          <w:fldChar w:fldCharType="separate"/>
        </w:r>
        <w:r>
          <w:rPr>
            <w:noProof/>
            <w:webHidden/>
          </w:rPr>
          <w:t>1391</w:t>
        </w:r>
        <w:r>
          <w:rPr>
            <w:noProof/>
            <w:webHidden/>
          </w:rPr>
          <w:fldChar w:fldCharType="end"/>
        </w:r>
      </w:hyperlink>
    </w:p>
    <w:p w14:paraId="422296B4" w14:textId="0086D98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5" w:history="1">
        <w:r w:rsidRPr="00D52988">
          <w:rPr>
            <w:rStyle w:val="Collegamentoipertestuale"/>
            <w:rFonts w:ascii="Arial" w:hAnsi="Arial"/>
            <w:b/>
            <w:bCs/>
            <w:noProof/>
          </w:rPr>
          <w:t>IO SUSCITERÒ LORO UN PROFETA IN MEZZO AI LORO FRATELLI</w:t>
        </w:r>
        <w:r>
          <w:rPr>
            <w:noProof/>
            <w:webHidden/>
          </w:rPr>
          <w:tab/>
        </w:r>
        <w:r>
          <w:rPr>
            <w:noProof/>
            <w:webHidden/>
          </w:rPr>
          <w:fldChar w:fldCharType="begin"/>
        </w:r>
        <w:r>
          <w:rPr>
            <w:noProof/>
            <w:webHidden/>
          </w:rPr>
          <w:instrText xml:space="preserve"> PAGEREF _Toc192769195 \h </w:instrText>
        </w:r>
        <w:r>
          <w:rPr>
            <w:noProof/>
            <w:webHidden/>
          </w:rPr>
        </w:r>
        <w:r>
          <w:rPr>
            <w:noProof/>
            <w:webHidden/>
          </w:rPr>
          <w:fldChar w:fldCharType="separate"/>
        </w:r>
        <w:r>
          <w:rPr>
            <w:noProof/>
            <w:webHidden/>
          </w:rPr>
          <w:t>1394</w:t>
        </w:r>
        <w:r>
          <w:rPr>
            <w:noProof/>
            <w:webHidden/>
          </w:rPr>
          <w:fldChar w:fldCharType="end"/>
        </w:r>
      </w:hyperlink>
    </w:p>
    <w:p w14:paraId="43FC4E15" w14:textId="1752717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6" w:history="1">
        <w:r w:rsidRPr="00D52988">
          <w:rPr>
            <w:rStyle w:val="Collegamentoipertestuale"/>
            <w:rFonts w:ascii="Arial" w:hAnsi="Arial"/>
            <w:b/>
            <w:bCs/>
            <w:noProof/>
          </w:rPr>
          <w:t>QUESTA PAROLA È MOLTO VICINA A TE</w:t>
        </w:r>
        <w:r>
          <w:rPr>
            <w:noProof/>
            <w:webHidden/>
          </w:rPr>
          <w:tab/>
        </w:r>
        <w:r>
          <w:rPr>
            <w:noProof/>
            <w:webHidden/>
          </w:rPr>
          <w:fldChar w:fldCharType="begin"/>
        </w:r>
        <w:r>
          <w:rPr>
            <w:noProof/>
            <w:webHidden/>
          </w:rPr>
          <w:instrText xml:space="preserve"> PAGEREF _Toc192769196 \h </w:instrText>
        </w:r>
        <w:r>
          <w:rPr>
            <w:noProof/>
            <w:webHidden/>
          </w:rPr>
        </w:r>
        <w:r>
          <w:rPr>
            <w:noProof/>
            <w:webHidden/>
          </w:rPr>
          <w:fldChar w:fldCharType="separate"/>
        </w:r>
        <w:r>
          <w:rPr>
            <w:noProof/>
            <w:webHidden/>
          </w:rPr>
          <w:t>1397</w:t>
        </w:r>
        <w:r>
          <w:rPr>
            <w:noProof/>
            <w:webHidden/>
          </w:rPr>
          <w:fldChar w:fldCharType="end"/>
        </w:r>
      </w:hyperlink>
    </w:p>
    <w:p w14:paraId="414C5B8A" w14:textId="1A38215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7" w:history="1">
        <w:r w:rsidRPr="00D52988">
          <w:rPr>
            <w:rStyle w:val="Collegamentoipertestuale"/>
            <w:rFonts w:ascii="Arial" w:hAnsi="Arial"/>
            <w:b/>
            <w:bCs/>
            <w:noProof/>
          </w:rPr>
          <w:t>ÀLZATI E UNGILO: È LUI!</w:t>
        </w:r>
        <w:r>
          <w:rPr>
            <w:noProof/>
            <w:webHidden/>
          </w:rPr>
          <w:tab/>
        </w:r>
        <w:r>
          <w:rPr>
            <w:noProof/>
            <w:webHidden/>
          </w:rPr>
          <w:fldChar w:fldCharType="begin"/>
        </w:r>
        <w:r>
          <w:rPr>
            <w:noProof/>
            <w:webHidden/>
          </w:rPr>
          <w:instrText xml:space="preserve"> PAGEREF _Toc192769197 \h </w:instrText>
        </w:r>
        <w:r>
          <w:rPr>
            <w:noProof/>
            <w:webHidden/>
          </w:rPr>
        </w:r>
        <w:r>
          <w:rPr>
            <w:noProof/>
            <w:webHidden/>
          </w:rPr>
          <w:fldChar w:fldCharType="separate"/>
        </w:r>
        <w:r>
          <w:rPr>
            <w:noProof/>
            <w:webHidden/>
          </w:rPr>
          <w:t>1400</w:t>
        </w:r>
        <w:r>
          <w:rPr>
            <w:noProof/>
            <w:webHidden/>
          </w:rPr>
          <w:fldChar w:fldCharType="end"/>
        </w:r>
      </w:hyperlink>
    </w:p>
    <w:p w14:paraId="296083CB" w14:textId="26436DF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8" w:history="1">
        <w:r w:rsidRPr="00D52988">
          <w:rPr>
            <w:rStyle w:val="Collegamentoipertestuale"/>
            <w:rFonts w:ascii="Arial" w:hAnsi="Arial"/>
            <w:b/>
            <w:bCs/>
            <w:noProof/>
          </w:rPr>
          <w:t>LA TUA CASA E IL TUO REGNO SARANNO SALDI PER SEMPRE</w:t>
        </w:r>
        <w:r>
          <w:rPr>
            <w:noProof/>
            <w:webHidden/>
          </w:rPr>
          <w:tab/>
        </w:r>
        <w:r>
          <w:rPr>
            <w:noProof/>
            <w:webHidden/>
          </w:rPr>
          <w:fldChar w:fldCharType="begin"/>
        </w:r>
        <w:r>
          <w:rPr>
            <w:noProof/>
            <w:webHidden/>
          </w:rPr>
          <w:instrText xml:space="preserve"> PAGEREF _Toc192769198 \h </w:instrText>
        </w:r>
        <w:r>
          <w:rPr>
            <w:noProof/>
            <w:webHidden/>
          </w:rPr>
        </w:r>
        <w:r>
          <w:rPr>
            <w:noProof/>
            <w:webHidden/>
          </w:rPr>
          <w:fldChar w:fldCharType="separate"/>
        </w:r>
        <w:r>
          <w:rPr>
            <w:noProof/>
            <w:webHidden/>
          </w:rPr>
          <w:t>1404</w:t>
        </w:r>
        <w:r>
          <w:rPr>
            <w:noProof/>
            <w:webHidden/>
          </w:rPr>
          <w:fldChar w:fldCharType="end"/>
        </w:r>
      </w:hyperlink>
    </w:p>
    <w:p w14:paraId="76ACC13C" w14:textId="27A366C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199" w:history="1">
        <w:r w:rsidRPr="00D52988">
          <w:rPr>
            <w:rStyle w:val="Collegamentoipertestuale"/>
            <w:rFonts w:ascii="Arial" w:hAnsi="Arial"/>
            <w:b/>
            <w:bCs/>
            <w:noProof/>
          </w:rPr>
          <w:t>TU SEI MIO FIGLIO, IO OGGI TI HO GENERATO</w:t>
        </w:r>
        <w:r>
          <w:rPr>
            <w:noProof/>
            <w:webHidden/>
          </w:rPr>
          <w:tab/>
        </w:r>
        <w:r>
          <w:rPr>
            <w:noProof/>
            <w:webHidden/>
          </w:rPr>
          <w:fldChar w:fldCharType="begin"/>
        </w:r>
        <w:r>
          <w:rPr>
            <w:noProof/>
            <w:webHidden/>
          </w:rPr>
          <w:instrText xml:space="preserve"> PAGEREF _Toc192769199 \h </w:instrText>
        </w:r>
        <w:r>
          <w:rPr>
            <w:noProof/>
            <w:webHidden/>
          </w:rPr>
        </w:r>
        <w:r>
          <w:rPr>
            <w:noProof/>
            <w:webHidden/>
          </w:rPr>
          <w:fldChar w:fldCharType="separate"/>
        </w:r>
        <w:r>
          <w:rPr>
            <w:noProof/>
            <w:webHidden/>
          </w:rPr>
          <w:t>1410</w:t>
        </w:r>
        <w:r>
          <w:rPr>
            <w:noProof/>
            <w:webHidden/>
          </w:rPr>
          <w:fldChar w:fldCharType="end"/>
        </w:r>
      </w:hyperlink>
    </w:p>
    <w:p w14:paraId="5C7E075E" w14:textId="6700055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0" w:history="1">
        <w:r w:rsidRPr="00D52988">
          <w:rPr>
            <w:rStyle w:val="Collegamentoipertestuale"/>
            <w:rFonts w:ascii="Arial" w:hAnsi="Arial"/>
            <w:b/>
            <w:bCs/>
            <w:noProof/>
          </w:rPr>
          <w:t>CON LA BOCCA DI BAMBINI E DI LATTANTI</w:t>
        </w:r>
        <w:r>
          <w:rPr>
            <w:noProof/>
            <w:webHidden/>
          </w:rPr>
          <w:tab/>
        </w:r>
        <w:r>
          <w:rPr>
            <w:noProof/>
            <w:webHidden/>
          </w:rPr>
          <w:fldChar w:fldCharType="begin"/>
        </w:r>
        <w:r>
          <w:rPr>
            <w:noProof/>
            <w:webHidden/>
          </w:rPr>
          <w:instrText xml:space="preserve"> PAGEREF _Toc192769200 \h </w:instrText>
        </w:r>
        <w:r>
          <w:rPr>
            <w:noProof/>
            <w:webHidden/>
          </w:rPr>
        </w:r>
        <w:r>
          <w:rPr>
            <w:noProof/>
            <w:webHidden/>
          </w:rPr>
          <w:fldChar w:fldCharType="separate"/>
        </w:r>
        <w:r>
          <w:rPr>
            <w:noProof/>
            <w:webHidden/>
          </w:rPr>
          <w:t>1412</w:t>
        </w:r>
        <w:r>
          <w:rPr>
            <w:noProof/>
            <w:webHidden/>
          </w:rPr>
          <w:fldChar w:fldCharType="end"/>
        </w:r>
      </w:hyperlink>
    </w:p>
    <w:p w14:paraId="69ED82A1" w14:textId="16553FFC"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1" w:history="1">
        <w:r w:rsidRPr="00D52988">
          <w:rPr>
            <w:rStyle w:val="Collegamentoipertestuale"/>
            <w:rFonts w:ascii="Arial" w:hAnsi="Arial"/>
            <w:b/>
            <w:bCs/>
            <w:noProof/>
          </w:rPr>
          <w:t>NON ABBANDONERAI LA MIA VITA NEGLI INFERI</w:t>
        </w:r>
        <w:r>
          <w:rPr>
            <w:noProof/>
            <w:webHidden/>
          </w:rPr>
          <w:tab/>
        </w:r>
        <w:r>
          <w:rPr>
            <w:noProof/>
            <w:webHidden/>
          </w:rPr>
          <w:fldChar w:fldCharType="begin"/>
        </w:r>
        <w:r>
          <w:rPr>
            <w:noProof/>
            <w:webHidden/>
          </w:rPr>
          <w:instrText xml:space="preserve"> PAGEREF _Toc192769201 \h </w:instrText>
        </w:r>
        <w:r>
          <w:rPr>
            <w:noProof/>
            <w:webHidden/>
          </w:rPr>
        </w:r>
        <w:r>
          <w:rPr>
            <w:noProof/>
            <w:webHidden/>
          </w:rPr>
          <w:fldChar w:fldCharType="separate"/>
        </w:r>
        <w:r>
          <w:rPr>
            <w:noProof/>
            <w:webHidden/>
          </w:rPr>
          <w:t>1416</w:t>
        </w:r>
        <w:r>
          <w:rPr>
            <w:noProof/>
            <w:webHidden/>
          </w:rPr>
          <w:fldChar w:fldCharType="end"/>
        </w:r>
      </w:hyperlink>
    </w:p>
    <w:p w14:paraId="57B94064" w14:textId="5BC7AE4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2" w:history="1">
        <w:r w:rsidRPr="00D52988">
          <w:rPr>
            <w:rStyle w:val="Collegamentoipertestuale"/>
            <w:rFonts w:ascii="Arial" w:hAnsi="Arial"/>
            <w:b/>
            <w:bCs/>
            <w:noProof/>
          </w:rPr>
          <w:t>TI AMO, SIGNORE, MIA FORZA, SIGNORE</w:t>
        </w:r>
        <w:r>
          <w:rPr>
            <w:noProof/>
            <w:webHidden/>
          </w:rPr>
          <w:tab/>
        </w:r>
        <w:r>
          <w:rPr>
            <w:noProof/>
            <w:webHidden/>
          </w:rPr>
          <w:fldChar w:fldCharType="begin"/>
        </w:r>
        <w:r>
          <w:rPr>
            <w:noProof/>
            <w:webHidden/>
          </w:rPr>
          <w:instrText xml:space="preserve"> PAGEREF _Toc192769202 \h </w:instrText>
        </w:r>
        <w:r>
          <w:rPr>
            <w:noProof/>
            <w:webHidden/>
          </w:rPr>
        </w:r>
        <w:r>
          <w:rPr>
            <w:noProof/>
            <w:webHidden/>
          </w:rPr>
          <w:fldChar w:fldCharType="separate"/>
        </w:r>
        <w:r>
          <w:rPr>
            <w:noProof/>
            <w:webHidden/>
          </w:rPr>
          <w:t>1419</w:t>
        </w:r>
        <w:r>
          <w:rPr>
            <w:noProof/>
            <w:webHidden/>
          </w:rPr>
          <w:fldChar w:fldCharType="end"/>
        </w:r>
      </w:hyperlink>
    </w:p>
    <w:p w14:paraId="78E8175D" w14:textId="5303CD4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3" w:history="1">
        <w:r w:rsidRPr="00D52988">
          <w:rPr>
            <w:rStyle w:val="Collegamentoipertestuale"/>
            <w:rFonts w:ascii="Arial" w:hAnsi="Arial"/>
            <w:b/>
            <w:bCs/>
            <w:noProof/>
          </w:rPr>
          <w:t>HANNO SCAVATO LE MIE MANI E I MIEI PIEDI</w:t>
        </w:r>
        <w:r>
          <w:rPr>
            <w:noProof/>
            <w:webHidden/>
          </w:rPr>
          <w:tab/>
        </w:r>
        <w:r>
          <w:rPr>
            <w:noProof/>
            <w:webHidden/>
          </w:rPr>
          <w:fldChar w:fldCharType="begin"/>
        </w:r>
        <w:r>
          <w:rPr>
            <w:noProof/>
            <w:webHidden/>
          </w:rPr>
          <w:instrText xml:space="preserve"> PAGEREF _Toc192769203 \h </w:instrText>
        </w:r>
        <w:r>
          <w:rPr>
            <w:noProof/>
            <w:webHidden/>
          </w:rPr>
        </w:r>
        <w:r>
          <w:rPr>
            <w:noProof/>
            <w:webHidden/>
          </w:rPr>
          <w:fldChar w:fldCharType="separate"/>
        </w:r>
        <w:r>
          <w:rPr>
            <w:noProof/>
            <w:webHidden/>
          </w:rPr>
          <w:t>1425</w:t>
        </w:r>
        <w:r>
          <w:rPr>
            <w:noProof/>
            <w:webHidden/>
          </w:rPr>
          <w:fldChar w:fldCharType="end"/>
        </w:r>
      </w:hyperlink>
    </w:p>
    <w:p w14:paraId="7AD53F38" w14:textId="70A0948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4" w:history="1">
        <w:r w:rsidRPr="00D52988">
          <w:rPr>
            <w:rStyle w:val="Collegamentoipertestuale"/>
            <w:rFonts w:ascii="Arial" w:hAnsi="Arial"/>
            <w:b/>
            <w:bCs/>
            <w:noProof/>
          </w:rPr>
          <w:t>IL SIGNORE È IL MIO PASTORE: NON MANCO DI NULLA.</w:t>
        </w:r>
        <w:r>
          <w:rPr>
            <w:noProof/>
            <w:webHidden/>
          </w:rPr>
          <w:tab/>
        </w:r>
        <w:r>
          <w:rPr>
            <w:noProof/>
            <w:webHidden/>
          </w:rPr>
          <w:fldChar w:fldCharType="begin"/>
        </w:r>
        <w:r>
          <w:rPr>
            <w:noProof/>
            <w:webHidden/>
          </w:rPr>
          <w:instrText xml:space="preserve"> PAGEREF _Toc192769204 \h </w:instrText>
        </w:r>
        <w:r>
          <w:rPr>
            <w:noProof/>
            <w:webHidden/>
          </w:rPr>
        </w:r>
        <w:r>
          <w:rPr>
            <w:noProof/>
            <w:webHidden/>
          </w:rPr>
          <w:fldChar w:fldCharType="separate"/>
        </w:r>
        <w:r>
          <w:rPr>
            <w:noProof/>
            <w:webHidden/>
          </w:rPr>
          <w:t>1435</w:t>
        </w:r>
        <w:r>
          <w:rPr>
            <w:noProof/>
            <w:webHidden/>
          </w:rPr>
          <w:fldChar w:fldCharType="end"/>
        </w:r>
      </w:hyperlink>
    </w:p>
    <w:p w14:paraId="61E75209" w14:textId="5ACFD51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5" w:history="1">
        <w:r w:rsidRPr="00D52988">
          <w:rPr>
            <w:rStyle w:val="Collegamentoipertestuale"/>
            <w:rFonts w:ascii="Arial" w:hAnsi="Arial"/>
            <w:b/>
            <w:bCs/>
            <w:noProof/>
          </w:rPr>
          <w:t>ALZATEVI, SOGLIE ANTICHE, ED ENTRI IL RE DELLA GLORIA</w:t>
        </w:r>
        <w:r>
          <w:rPr>
            <w:noProof/>
            <w:webHidden/>
          </w:rPr>
          <w:tab/>
        </w:r>
        <w:r>
          <w:rPr>
            <w:noProof/>
            <w:webHidden/>
          </w:rPr>
          <w:fldChar w:fldCharType="begin"/>
        </w:r>
        <w:r>
          <w:rPr>
            <w:noProof/>
            <w:webHidden/>
          </w:rPr>
          <w:instrText xml:space="preserve"> PAGEREF _Toc192769205 \h </w:instrText>
        </w:r>
        <w:r>
          <w:rPr>
            <w:noProof/>
            <w:webHidden/>
          </w:rPr>
        </w:r>
        <w:r>
          <w:rPr>
            <w:noProof/>
            <w:webHidden/>
          </w:rPr>
          <w:fldChar w:fldCharType="separate"/>
        </w:r>
        <w:r>
          <w:rPr>
            <w:noProof/>
            <w:webHidden/>
          </w:rPr>
          <w:t>1441</w:t>
        </w:r>
        <w:r>
          <w:rPr>
            <w:noProof/>
            <w:webHidden/>
          </w:rPr>
          <w:fldChar w:fldCharType="end"/>
        </w:r>
      </w:hyperlink>
    </w:p>
    <w:p w14:paraId="02430581" w14:textId="770111B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6" w:history="1">
        <w:r w:rsidRPr="00D52988">
          <w:rPr>
            <w:rStyle w:val="Collegamentoipertestuale"/>
            <w:rFonts w:ascii="Arial" w:hAnsi="Arial"/>
            <w:b/>
            <w:bCs/>
            <w:noProof/>
          </w:rPr>
          <w:t>NEL ROTOLO DEL LIBRO SU DI ME È SCRITTO</w:t>
        </w:r>
        <w:r>
          <w:rPr>
            <w:noProof/>
            <w:webHidden/>
          </w:rPr>
          <w:tab/>
        </w:r>
        <w:r>
          <w:rPr>
            <w:noProof/>
            <w:webHidden/>
          </w:rPr>
          <w:fldChar w:fldCharType="begin"/>
        </w:r>
        <w:r>
          <w:rPr>
            <w:noProof/>
            <w:webHidden/>
          </w:rPr>
          <w:instrText xml:space="preserve"> PAGEREF _Toc192769206 \h </w:instrText>
        </w:r>
        <w:r>
          <w:rPr>
            <w:noProof/>
            <w:webHidden/>
          </w:rPr>
        </w:r>
        <w:r>
          <w:rPr>
            <w:noProof/>
            <w:webHidden/>
          </w:rPr>
          <w:fldChar w:fldCharType="separate"/>
        </w:r>
        <w:r>
          <w:rPr>
            <w:noProof/>
            <w:webHidden/>
          </w:rPr>
          <w:t>1451</w:t>
        </w:r>
        <w:r>
          <w:rPr>
            <w:noProof/>
            <w:webHidden/>
          </w:rPr>
          <w:fldChar w:fldCharType="end"/>
        </w:r>
      </w:hyperlink>
    </w:p>
    <w:p w14:paraId="6036DE5C" w14:textId="5F7F1F5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7" w:history="1">
        <w:r w:rsidRPr="00D52988">
          <w:rPr>
            <w:rStyle w:val="Collegamentoipertestuale"/>
            <w:rFonts w:ascii="Arial" w:hAnsi="Arial"/>
            <w:b/>
            <w:bCs/>
            <w:noProof/>
          </w:rPr>
          <w:t>CONTRO DI ME ALZA IL SUO PIEDE.</w:t>
        </w:r>
        <w:r>
          <w:rPr>
            <w:noProof/>
            <w:webHidden/>
          </w:rPr>
          <w:tab/>
        </w:r>
        <w:r>
          <w:rPr>
            <w:noProof/>
            <w:webHidden/>
          </w:rPr>
          <w:fldChar w:fldCharType="begin"/>
        </w:r>
        <w:r>
          <w:rPr>
            <w:noProof/>
            <w:webHidden/>
          </w:rPr>
          <w:instrText xml:space="preserve"> PAGEREF _Toc192769207 \h </w:instrText>
        </w:r>
        <w:r>
          <w:rPr>
            <w:noProof/>
            <w:webHidden/>
          </w:rPr>
        </w:r>
        <w:r>
          <w:rPr>
            <w:noProof/>
            <w:webHidden/>
          </w:rPr>
          <w:fldChar w:fldCharType="separate"/>
        </w:r>
        <w:r>
          <w:rPr>
            <w:noProof/>
            <w:webHidden/>
          </w:rPr>
          <w:t>1455</w:t>
        </w:r>
        <w:r>
          <w:rPr>
            <w:noProof/>
            <w:webHidden/>
          </w:rPr>
          <w:fldChar w:fldCharType="end"/>
        </w:r>
      </w:hyperlink>
    </w:p>
    <w:p w14:paraId="33FD479E" w14:textId="72DF3A5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8" w:history="1">
        <w:r w:rsidRPr="00D52988">
          <w:rPr>
            <w:rStyle w:val="Collegamentoipertestuale"/>
            <w:rFonts w:ascii="Arial" w:hAnsi="Arial"/>
            <w:b/>
            <w:bCs/>
            <w:noProof/>
          </w:rPr>
          <w:t>TU SEI IL PIÙ BELLO TRA I FIGLI DELL’UOMO</w:t>
        </w:r>
        <w:r>
          <w:rPr>
            <w:noProof/>
            <w:webHidden/>
          </w:rPr>
          <w:tab/>
        </w:r>
        <w:r>
          <w:rPr>
            <w:noProof/>
            <w:webHidden/>
          </w:rPr>
          <w:fldChar w:fldCharType="begin"/>
        </w:r>
        <w:r>
          <w:rPr>
            <w:noProof/>
            <w:webHidden/>
          </w:rPr>
          <w:instrText xml:space="preserve"> PAGEREF _Toc192769208 \h </w:instrText>
        </w:r>
        <w:r>
          <w:rPr>
            <w:noProof/>
            <w:webHidden/>
          </w:rPr>
        </w:r>
        <w:r>
          <w:rPr>
            <w:noProof/>
            <w:webHidden/>
          </w:rPr>
          <w:fldChar w:fldCharType="separate"/>
        </w:r>
        <w:r>
          <w:rPr>
            <w:noProof/>
            <w:webHidden/>
          </w:rPr>
          <w:t>1461</w:t>
        </w:r>
        <w:r>
          <w:rPr>
            <w:noProof/>
            <w:webHidden/>
          </w:rPr>
          <w:fldChar w:fldCharType="end"/>
        </w:r>
      </w:hyperlink>
    </w:p>
    <w:p w14:paraId="16B13ADD" w14:textId="1F76CB3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09" w:history="1">
        <w:r w:rsidRPr="00D52988">
          <w:rPr>
            <w:rStyle w:val="Collegamentoipertestuale"/>
            <w:rFonts w:ascii="Arial" w:hAnsi="Arial"/>
            <w:b/>
            <w:bCs/>
            <w:noProof/>
          </w:rPr>
          <w:t>AL SIGNORE DIO APPARTENGONO LE PORTE DELLA MORTE</w:t>
        </w:r>
        <w:r>
          <w:rPr>
            <w:noProof/>
            <w:webHidden/>
          </w:rPr>
          <w:tab/>
        </w:r>
        <w:r>
          <w:rPr>
            <w:noProof/>
            <w:webHidden/>
          </w:rPr>
          <w:fldChar w:fldCharType="begin"/>
        </w:r>
        <w:r>
          <w:rPr>
            <w:noProof/>
            <w:webHidden/>
          </w:rPr>
          <w:instrText xml:space="preserve"> PAGEREF _Toc192769209 \h </w:instrText>
        </w:r>
        <w:r>
          <w:rPr>
            <w:noProof/>
            <w:webHidden/>
          </w:rPr>
        </w:r>
        <w:r>
          <w:rPr>
            <w:noProof/>
            <w:webHidden/>
          </w:rPr>
          <w:fldChar w:fldCharType="separate"/>
        </w:r>
        <w:r>
          <w:rPr>
            <w:noProof/>
            <w:webHidden/>
          </w:rPr>
          <w:t>1464</w:t>
        </w:r>
        <w:r>
          <w:rPr>
            <w:noProof/>
            <w:webHidden/>
          </w:rPr>
          <w:fldChar w:fldCharType="end"/>
        </w:r>
      </w:hyperlink>
    </w:p>
    <w:p w14:paraId="282BE82F" w14:textId="2F657A5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0" w:history="1">
        <w:r w:rsidRPr="00D52988">
          <w:rPr>
            <w:rStyle w:val="Collegamentoipertestuale"/>
            <w:rFonts w:ascii="Arial" w:hAnsi="Arial"/>
            <w:b/>
            <w:bCs/>
            <w:noProof/>
          </w:rPr>
          <w:t>PERCHÉ MI DIVORA LO ZELO PER LA TUA CASA</w:t>
        </w:r>
        <w:r>
          <w:rPr>
            <w:noProof/>
            <w:webHidden/>
          </w:rPr>
          <w:tab/>
        </w:r>
        <w:r>
          <w:rPr>
            <w:noProof/>
            <w:webHidden/>
          </w:rPr>
          <w:fldChar w:fldCharType="begin"/>
        </w:r>
        <w:r>
          <w:rPr>
            <w:noProof/>
            <w:webHidden/>
          </w:rPr>
          <w:instrText xml:space="preserve"> PAGEREF _Toc192769210 \h </w:instrText>
        </w:r>
        <w:r>
          <w:rPr>
            <w:noProof/>
            <w:webHidden/>
          </w:rPr>
        </w:r>
        <w:r>
          <w:rPr>
            <w:noProof/>
            <w:webHidden/>
          </w:rPr>
          <w:fldChar w:fldCharType="separate"/>
        </w:r>
        <w:r>
          <w:rPr>
            <w:noProof/>
            <w:webHidden/>
          </w:rPr>
          <w:t>1469</w:t>
        </w:r>
        <w:r>
          <w:rPr>
            <w:noProof/>
            <w:webHidden/>
          </w:rPr>
          <w:fldChar w:fldCharType="end"/>
        </w:r>
      </w:hyperlink>
    </w:p>
    <w:p w14:paraId="377719E2" w14:textId="653C229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1" w:history="1">
        <w:r w:rsidRPr="00D52988">
          <w:rPr>
            <w:rStyle w:val="Collegamentoipertestuale"/>
            <w:rFonts w:ascii="Arial" w:hAnsi="Arial"/>
            <w:b/>
            <w:bCs/>
            <w:noProof/>
          </w:rPr>
          <w:t>IN LUI SIANO BENEDETTE TUTTE LE STIRPI DELLA TERRA</w:t>
        </w:r>
        <w:r>
          <w:rPr>
            <w:noProof/>
            <w:webHidden/>
          </w:rPr>
          <w:tab/>
        </w:r>
        <w:r>
          <w:rPr>
            <w:noProof/>
            <w:webHidden/>
          </w:rPr>
          <w:fldChar w:fldCharType="begin"/>
        </w:r>
        <w:r>
          <w:rPr>
            <w:noProof/>
            <w:webHidden/>
          </w:rPr>
          <w:instrText xml:space="preserve"> PAGEREF _Toc192769211 \h </w:instrText>
        </w:r>
        <w:r>
          <w:rPr>
            <w:noProof/>
            <w:webHidden/>
          </w:rPr>
        </w:r>
        <w:r>
          <w:rPr>
            <w:noProof/>
            <w:webHidden/>
          </w:rPr>
          <w:fldChar w:fldCharType="separate"/>
        </w:r>
        <w:r>
          <w:rPr>
            <w:noProof/>
            <w:webHidden/>
          </w:rPr>
          <w:t>1475</w:t>
        </w:r>
        <w:r>
          <w:rPr>
            <w:noProof/>
            <w:webHidden/>
          </w:rPr>
          <w:fldChar w:fldCharType="end"/>
        </w:r>
      </w:hyperlink>
    </w:p>
    <w:p w14:paraId="6F28BF87" w14:textId="28CDBC9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2" w:history="1">
        <w:r w:rsidRPr="00D52988">
          <w:rPr>
            <w:rStyle w:val="Collegamentoipertestuale"/>
            <w:rFonts w:ascii="Arial" w:hAnsi="Arial"/>
            <w:b/>
            <w:bCs/>
            <w:noProof/>
          </w:rPr>
          <w:t>STABILIRÒ PER SEMPRE LA TUA DISCENDENZA</w:t>
        </w:r>
        <w:r>
          <w:rPr>
            <w:noProof/>
            <w:webHidden/>
          </w:rPr>
          <w:tab/>
        </w:r>
        <w:r>
          <w:rPr>
            <w:noProof/>
            <w:webHidden/>
          </w:rPr>
          <w:fldChar w:fldCharType="begin"/>
        </w:r>
        <w:r>
          <w:rPr>
            <w:noProof/>
            <w:webHidden/>
          </w:rPr>
          <w:instrText xml:space="preserve"> PAGEREF _Toc192769212 \h </w:instrText>
        </w:r>
        <w:r>
          <w:rPr>
            <w:noProof/>
            <w:webHidden/>
          </w:rPr>
        </w:r>
        <w:r>
          <w:rPr>
            <w:noProof/>
            <w:webHidden/>
          </w:rPr>
          <w:fldChar w:fldCharType="separate"/>
        </w:r>
        <w:r>
          <w:rPr>
            <w:noProof/>
            <w:webHidden/>
          </w:rPr>
          <w:t>1477</w:t>
        </w:r>
        <w:r>
          <w:rPr>
            <w:noProof/>
            <w:webHidden/>
          </w:rPr>
          <w:fldChar w:fldCharType="end"/>
        </w:r>
      </w:hyperlink>
    </w:p>
    <w:p w14:paraId="09488260" w14:textId="08FDF0D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3" w:history="1">
        <w:r w:rsidRPr="00D52988">
          <w:rPr>
            <w:rStyle w:val="Collegamentoipertestuale"/>
            <w:rFonts w:ascii="Arial" w:hAnsi="Arial"/>
            <w:b/>
            <w:bCs/>
            <w:noProof/>
          </w:rPr>
          <w:t>UNA LUCE È SPUNTATA PER IL GIUSTO</w:t>
        </w:r>
        <w:r>
          <w:rPr>
            <w:noProof/>
            <w:webHidden/>
          </w:rPr>
          <w:tab/>
        </w:r>
        <w:r>
          <w:rPr>
            <w:noProof/>
            <w:webHidden/>
          </w:rPr>
          <w:fldChar w:fldCharType="begin"/>
        </w:r>
        <w:r>
          <w:rPr>
            <w:noProof/>
            <w:webHidden/>
          </w:rPr>
          <w:instrText xml:space="preserve"> PAGEREF _Toc192769213 \h </w:instrText>
        </w:r>
        <w:r>
          <w:rPr>
            <w:noProof/>
            <w:webHidden/>
          </w:rPr>
        </w:r>
        <w:r>
          <w:rPr>
            <w:noProof/>
            <w:webHidden/>
          </w:rPr>
          <w:fldChar w:fldCharType="separate"/>
        </w:r>
        <w:r>
          <w:rPr>
            <w:noProof/>
            <w:webHidden/>
          </w:rPr>
          <w:t>1479</w:t>
        </w:r>
        <w:r>
          <w:rPr>
            <w:noProof/>
            <w:webHidden/>
          </w:rPr>
          <w:fldChar w:fldCharType="end"/>
        </w:r>
      </w:hyperlink>
    </w:p>
    <w:p w14:paraId="3DBE58BE" w14:textId="36F9115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4" w:history="1">
        <w:r w:rsidRPr="00D52988">
          <w:rPr>
            <w:rStyle w:val="Collegamentoipertestuale"/>
            <w:rFonts w:ascii="Arial" w:hAnsi="Arial"/>
            <w:b/>
            <w:bCs/>
            <w:noProof/>
          </w:rPr>
          <w:t>MI SI ATTACCA LA PELLE ALLE OSSA</w:t>
        </w:r>
        <w:r>
          <w:rPr>
            <w:noProof/>
            <w:webHidden/>
          </w:rPr>
          <w:tab/>
        </w:r>
        <w:r>
          <w:rPr>
            <w:noProof/>
            <w:webHidden/>
          </w:rPr>
          <w:fldChar w:fldCharType="begin"/>
        </w:r>
        <w:r>
          <w:rPr>
            <w:noProof/>
            <w:webHidden/>
          </w:rPr>
          <w:instrText xml:space="preserve"> PAGEREF _Toc192769214 \h </w:instrText>
        </w:r>
        <w:r>
          <w:rPr>
            <w:noProof/>
            <w:webHidden/>
          </w:rPr>
        </w:r>
        <w:r>
          <w:rPr>
            <w:noProof/>
            <w:webHidden/>
          </w:rPr>
          <w:fldChar w:fldCharType="separate"/>
        </w:r>
        <w:r>
          <w:rPr>
            <w:noProof/>
            <w:webHidden/>
          </w:rPr>
          <w:t>1484</w:t>
        </w:r>
        <w:r>
          <w:rPr>
            <w:noProof/>
            <w:webHidden/>
          </w:rPr>
          <w:fldChar w:fldCharType="end"/>
        </w:r>
      </w:hyperlink>
    </w:p>
    <w:p w14:paraId="4A5F4FE2" w14:textId="79A8DC8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5" w:history="1">
        <w:r w:rsidRPr="00D52988">
          <w:rPr>
            <w:rStyle w:val="Collegamentoipertestuale"/>
            <w:rFonts w:ascii="Arial" w:hAnsi="Arial"/>
            <w:b/>
            <w:bCs/>
            <w:noProof/>
          </w:rPr>
          <w:t>TU SEI SACERDOTE PER SEMPRE AL MODO DI MELCHÌSEDEK</w:t>
        </w:r>
        <w:r>
          <w:rPr>
            <w:noProof/>
            <w:webHidden/>
          </w:rPr>
          <w:tab/>
        </w:r>
        <w:r>
          <w:rPr>
            <w:noProof/>
            <w:webHidden/>
          </w:rPr>
          <w:fldChar w:fldCharType="begin"/>
        </w:r>
        <w:r>
          <w:rPr>
            <w:noProof/>
            <w:webHidden/>
          </w:rPr>
          <w:instrText xml:space="preserve"> PAGEREF _Toc192769215 \h </w:instrText>
        </w:r>
        <w:r>
          <w:rPr>
            <w:noProof/>
            <w:webHidden/>
          </w:rPr>
        </w:r>
        <w:r>
          <w:rPr>
            <w:noProof/>
            <w:webHidden/>
          </w:rPr>
          <w:fldChar w:fldCharType="separate"/>
        </w:r>
        <w:r>
          <w:rPr>
            <w:noProof/>
            <w:webHidden/>
          </w:rPr>
          <w:t>1485</w:t>
        </w:r>
        <w:r>
          <w:rPr>
            <w:noProof/>
            <w:webHidden/>
          </w:rPr>
          <w:fldChar w:fldCharType="end"/>
        </w:r>
      </w:hyperlink>
    </w:p>
    <w:p w14:paraId="4588694B" w14:textId="25ECBF78"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6" w:history="1">
        <w:r w:rsidRPr="00D52988">
          <w:rPr>
            <w:rStyle w:val="Collegamentoipertestuale"/>
            <w:rFonts w:ascii="Arial" w:hAnsi="Arial"/>
            <w:b/>
            <w:bCs/>
            <w:noProof/>
          </w:rPr>
          <w:t>BENEDETTO COLUI CHE VIENE NEL NOME DEL SIGNORE</w:t>
        </w:r>
        <w:r>
          <w:rPr>
            <w:noProof/>
            <w:webHidden/>
          </w:rPr>
          <w:tab/>
        </w:r>
        <w:r>
          <w:rPr>
            <w:noProof/>
            <w:webHidden/>
          </w:rPr>
          <w:fldChar w:fldCharType="begin"/>
        </w:r>
        <w:r>
          <w:rPr>
            <w:noProof/>
            <w:webHidden/>
          </w:rPr>
          <w:instrText xml:space="preserve"> PAGEREF _Toc192769216 \h </w:instrText>
        </w:r>
        <w:r>
          <w:rPr>
            <w:noProof/>
            <w:webHidden/>
          </w:rPr>
        </w:r>
        <w:r>
          <w:rPr>
            <w:noProof/>
            <w:webHidden/>
          </w:rPr>
          <w:fldChar w:fldCharType="separate"/>
        </w:r>
        <w:r>
          <w:rPr>
            <w:noProof/>
            <w:webHidden/>
          </w:rPr>
          <w:t>1495</w:t>
        </w:r>
        <w:r>
          <w:rPr>
            <w:noProof/>
            <w:webHidden/>
          </w:rPr>
          <w:fldChar w:fldCharType="end"/>
        </w:r>
      </w:hyperlink>
    </w:p>
    <w:p w14:paraId="1D3C3412" w14:textId="0105664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7" w:history="1">
        <w:r w:rsidRPr="00D52988">
          <w:rPr>
            <w:rStyle w:val="Collegamentoipertestuale"/>
            <w:rFonts w:ascii="Arial" w:hAnsi="Arial"/>
            <w:b/>
            <w:bCs/>
            <w:noProof/>
          </w:rPr>
          <w:t>POICHÉ DA SION USCIRÀ LA LEGGE</w:t>
        </w:r>
        <w:r>
          <w:rPr>
            <w:noProof/>
            <w:webHidden/>
          </w:rPr>
          <w:tab/>
        </w:r>
        <w:r>
          <w:rPr>
            <w:noProof/>
            <w:webHidden/>
          </w:rPr>
          <w:fldChar w:fldCharType="begin"/>
        </w:r>
        <w:r>
          <w:rPr>
            <w:noProof/>
            <w:webHidden/>
          </w:rPr>
          <w:instrText xml:space="preserve"> PAGEREF _Toc192769217 \h </w:instrText>
        </w:r>
        <w:r>
          <w:rPr>
            <w:noProof/>
            <w:webHidden/>
          </w:rPr>
        </w:r>
        <w:r>
          <w:rPr>
            <w:noProof/>
            <w:webHidden/>
          </w:rPr>
          <w:fldChar w:fldCharType="separate"/>
        </w:r>
        <w:r>
          <w:rPr>
            <w:noProof/>
            <w:webHidden/>
          </w:rPr>
          <w:t>1499</w:t>
        </w:r>
        <w:r>
          <w:rPr>
            <w:noProof/>
            <w:webHidden/>
          </w:rPr>
          <w:fldChar w:fldCharType="end"/>
        </w:r>
      </w:hyperlink>
    </w:p>
    <w:p w14:paraId="29A65781" w14:textId="2C69EC0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8" w:history="1">
        <w:r w:rsidRPr="00D52988">
          <w:rPr>
            <w:rStyle w:val="Collegamentoipertestuale"/>
            <w:rFonts w:ascii="Arial" w:hAnsi="Arial"/>
            <w:b/>
            <w:bCs/>
            <w:noProof/>
          </w:rPr>
          <w:t>LA VERGINE CONCEPIRÀ E PARTORIRÀ UN FIGLIO</w:t>
        </w:r>
        <w:r>
          <w:rPr>
            <w:noProof/>
            <w:webHidden/>
          </w:rPr>
          <w:tab/>
        </w:r>
        <w:r>
          <w:rPr>
            <w:noProof/>
            <w:webHidden/>
          </w:rPr>
          <w:fldChar w:fldCharType="begin"/>
        </w:r>
        <w:r>
          <w:rPr>
            <w:noProof/>
            <w:webHidden/>
          </w:rPr>
          <w:instrText xml:space="preserve"> PAGEREF _Toc192769218 \h </w:instrText>
        </w:r>
        <w:r>
          <w:rPr>
            <w:noProof/>
            <w:webHidden/>
          </w:rPr>
        </w:r>
        <w:r>
          <w:rPr>
            <w:noProof/>
            <w:webHidden/>
          </w:rPr>
          <w:fldChar w:fldCharType="separate"/>
        </w:r>
        <w:r>
          <w:rPr>
            <w:noProof/>
            <w:webHidden/>
          </w:rPr>
          <w:t>1507</w:t>
        </w:r>
        <w:r>
          <w:rPr>
            <w:noProof/>
            <w:webHidden/>
          </w:rPr>
          <w:fldChar w:fldCharType="end"/>
        </w:r>
      </w:hyperlink>
    </w:p>
    <w:p w14:paraId="6D77B5D8" w14:textId="3C1C553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19" w:history="1">
        <w:r w:rsidRPr="00D52988">
          <w:rPr>
            <w:rStyle w:val="Collegamentoipertestuale"/>
            <w:rFonts w:ascii="Arial" w:hAnsi="Arial"/>
            <w:b/>
            <w:bCs/>
            <w:noProof/>
          </w:rPr>
          <w:t>PERCHÉ UN BAMBINO È NATO PER NOI</w:t>
        </w:r>
        <w:r>
          <w:rPr>
            <w:noProof/>
            <w:webHidden/>
          </w:rPr>
          <w:tab/>
        </w:r>
        <w:r>
          <w:rPr>
            <w:noProof/>
            <w:webHidden/>
          </w:rPr>
          <w:fldChar w:fldCharType="begin"/>
        </w:r>
        <w:r>
          <w:rPr>
            <w:noProof/>
            <w:webHidden/>
          </w:rPr>
          <w:instrText xml:space="preserve"> PAGEREF _Toc192769219 \h </w:instrText>
        </w:r>
        <w:r>
          <w:rPr>
            <w:noProof/>
            <w:webHidden/>
          </w:rPr>
        </w:r>
        <w:r>
          <w:rPr>
            <w:noProof/>
            <w:webHidden/>
          </w:rPr>
          <w:fldChar w:fldCharType="separate"/>
        </w:r>
        <w:r>
          <w:rPr>
            <w:noProof/>
            <w:webHidden/>
          </w:rPr>
          <w:t>1508</w:t>
        </w:r>
        <w:r>
          <w:rPr>
            <w:noProof/>
            <w:webHidden/>
          </w:rPr>
          <w:fldChar w:fldCharType="end"/>
        </w:r>
      </w:hyperlink>
    </w:p>
    <w:p w14:paraId="24881256" w14:textId="4AD25B6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0" w:history="1">
        <w:r w:rsidRPr="00D52988">
          <w:rPr>
            <w:rStyle w:val="Collegamentoipertestuale"/>
            <w:rFonts w:ascii="Arial" w:hAnsi="Arial"/>
            <w:b/>
            <w:bCs/>
            <w:noProof/>
          </w:rPr>
          <w:t>SU DI LUI SI POSERÀ LO SPIRITO DEL SIGNORE</w:t>
        </w:r>
        <w:r>
          <w:rPr>
            <w:noProof/>
            <w:webHidden/>
          </w:rPr>
          <w:tab/>
        </w:r>
        <w:r>
          <w:rPr>
            <w:noProof/>
            <w:webHidden/>
          </w:rPr>
          <w:fldChar w:fldCharType="begin"/>
        </w:r>
        <w:r>
          <w:rPr>
            <w:noProof/>
            <w:webHidden/>
          </w:rPr>
          <w:instrText xml:space="preserve"> PAGEREF _Toc192769220 \h </w:instrText>
        </w:r>
        <w:r>
          <w:rPr>
            <w:noProof/>
            <w:webHidden/>
          </w:rPr>
        </w:r>
        <w:r>
          <w:rPr>
            <w:noProof/>
            <w:webHidden/>
          </w:rPr>
          <w:fldChar w:fldCharType="separate"/>
        </w:r>
        <w:r>
          <w:rPr>
            <w:noProof/>
            <w:webHidden/>
          </w:rPr>
          <w:t>1518</w:t>
        </w:r>
        <w:r>
          <w:rPr>
            <w:noProof/>
            <w:webHidden/>
          </w:rPr>
          <w:fldChar w:fldCharType="end"/>
        </w:r>
      </w:hyperlink>
    </w:p>
    <w:p w14:paraId="13343241" w14:textId="3CBFF41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1" w:history="1">
        <w:r w:rsidRPr="00D52988">
          <w:rPr>
            <w:rStyle w:val="Collegamentoipertestuale"/>
            <w:rFonts w:ascii="Arial" w:hAnsi="Arial"/>
            <w:b/>
            <w:bCs/>
            <w:noProof/>
          </w:rPr>
          <w:t>IN LUI ABBIAMO SPERATO PERCHÉ CI SALVASSE</w:t>
        </w:r>
        <w:r>
          <w:rPr>
            <w:noProof/>
            <w:webHidden/>
          </w:rPr>
          <w:tab/>
        </w:r>
        <w:r>
          <w:rPr>
            <w:noProof/>
            <w:webHidden/>
          </w:rPr>
          <w:fldChar w:fldCharType="begin"/>
        </w:r>
        <w:r>
          <w:rPr>
            <w:noProof/>
            <w:webHidden/>
          </w:rPr>
          <w:instrText xml:space="preserve"> PAGEREF _Toc192769221 \h </w:instrText>
        </w:r>
        <w:r>
          <w:rPr>
            <w:noProof/>
            <w:webHidden/>
          </w:rPr>
        </w:r>
        <w:r>
          <w:rPr>
            <w:noProof/>
            <w:webHidden/>
          </w:rPr>
          <w:fldChar w:fldCharType="separate"/>
        </w:r>
        <w:r>
          <w:rPr>
            <w:noProof/>
            <w:webHidden/>
          </w:rPr>
          <w:t>1523</w:t>
        </w:r>
        <w:r>
          <w:rPr>
            <w:noProof/>
            <w:webHidden/>
          </w:rPr>
          <w:fldChar w:fldCharType="end"/>
        </w:r>
      </w:hyperlink>
    </w:p>
    <w:p w14:paraId="5478A641" w14:textId="07E66BF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2" w:history="1">
        <w:r w:rsidRPr="00D52988">
          <w:rPr>
            <w:rStyle w:val="Collegamentoipertestuale"/>
            <w:rFonts w:ascii="Arial" w:hAnsi="Arial"/>
            <w:b/>
            <w:bCs/>
            <w:noProof/>
          </w:rPr>
          <w:t>ECCO IL MIO SERVO CHE IO SOSTENGO</w:t>
        </w:r>
        <w:r>
          <w:rPr>
            <w:noProof/>
            <w:webHidden/>
          </w:rPr>
          <w:tab/>
        </w:r>
        <w:r>
          <w:rPr>
            <w:noProof/>
            <w:webHidden/>
          </w:rPr>
          <w:fldChar w:fldCharType="begin"/>
        </w:r>
        <w:r>
          <w:rPr>
            <w:noProof/>
            <w:webHidden/>
          </w:rPr>
          <w:instrText xml:space="preserve"> PAGEREF _Toc192769222 \h </w:instrText>
        </w:r>
        <w:r>
          <w:rPr>
            <w:noProof/>
            <w:webHidden/>
          </w:rPr>
        </w:r>
        <w:r>
          <w:rPr>
            <w:noProof/>
            <w:webHidden/>
          </w:rPr>
          <w:fldChar w:fldCharType="separate"/>
        </w:r>
        <w:r>
          <w:rPr>
            <w:noProof/>
            <w:webHidden/>
          </w:rPr>
          <w:t>1525</w:t>
        </w:r>
        <w:r>
          <w:rPr>
            <w:noProof/>
            <w:webHidden/>
          </w:rPr>
          <w:fldChar w:fldCharType="end"/>
        </w:r>
      </w:hyperlink>
    </w:p>
    <w:p w14:paraId="338EDFC2" w14:textId="41FF361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3" w:history="1">
        <w:r w:rsidRPr="00D52988">
          <w:rPr>
            <w:rStyle w:val="Collegamentoipertestuale"/>
            <w:rFonts w:ascii="Arial" w:hAnsi="Arial"/>
            <w:b/>
            <w:bCs/>
            <w:noProof/>
          </w:rPr>
          <w:t>IO TI RENDERÒ LUCE DELLE NAZIONI</w:t>
        </w:r>
        <w:r>
          <w:rPr>
            <w:noProof/>
            <w:webHidden/>
          </w:rPr>
          <w:tab/>
        </w:r>
        <w:r>
          <w:rPr>
            <w:noProof/>
            <w:webHidden/>
          </w:rPr>
          <w:fldChar w:fldCharType="begin"/>
        </w:r>
        <w:r>
          <w:rPr>
            <w:noProof/>
            <w:webHidden/>
          </w:rPr>
          <w:instrText xml:space="preserve"> PAGEREF _Toc192769223 \h </w:instrText>
        </w:r>
        <w:r>
          <w:rPr>
            <w:noProof/>
            <w:webHidden/>
          </w:rPr>
        </w:r>
        <w:r>
          <w:rPr>
            <w:noProof/>
            <w:webHidden/>
          </w:rPr>
          <w:fldChar w:fldCharType="separate"/>
        </w:r>
        <w:r>
          <w:rPr>
            <w:noProof/>
            <w:webHidden/>
          </w:rPr>
          <w:t>1528</w:t>
        </w:r>
        <w:r>
          <w:rPr>
            <w:noProof/>
            <w:webHidden/>
          </w:rPr>
          <w:fldChar w:fldCharType="end"/>
        </w:r>
      </w:hyperlink>
    </w:p>
    <w:p w14:paraId="0B2AEEA5" w14:textId="20BADA4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4" w:history="1">
        <w:r w:rsidRPr="00D52988">
          <w:rPr>
            <w:rStyle w:val="Collegamentoipertestuale"/>
            <w:rFonts w:ascii="Arial" w:hAnsi="Arial"/>
            <w:b/>
            <w:bCs/>
            <w:noProof/>
          </w:rPr>
          <w:t>HO PRESENTATO IL MIO DORSO AI FLAGELLATORI</w:t>
        </w:r>
        <w:r>
          <w:rPr>
            <w:noProof/>
            <w:webHidden/>
          </w:rPr>
          <w:tab/>
        </w:r>
        <w:r>
          <w:rPr>
            <w:noProof/>
            <w:webHidden/>
          </w:rPr>
          <w:fldChar w:fldCharType="begin"/>
        </w:r>
        <w:r>
          <w:rPr>
            <w:noProof/>
            <w:webHidden/>
          </w:rPr>
          <w:instrText xml:space="preserve"> PAGEREF _Toc192769224 \h </w:instrText>
        </w:r>
        <w:r>
          <w:rPr>
            <w:noProof/>
            <w:webHidden/>
          </w:rPr>
        </w:r>
        <w:r>
          <w:rPr>
            <w:noProof/>
            <w:webHidden/>
          </w:rPr>
          <w:fldChar w:fldCharType="separate"/>
        </w:r>
        <w:r>
          <w:rPr>
            <w:noProof/>
            <w:webHidden/>
          </w:rPr>
          <w:t>1533</w:t>
        </w:r>
        <w:r>
          <w:rPr>
            <w:noProof/>
            <w:webHidden/>
          </w:rPr>
          <w:fldChar w:fldCharType="end"/>
        </w:r>
      </w:hyperlink>
    </w:p>
    <w:p w14:paraId="0911E944" w14:textId="341D1B3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5" w:history="1">
        <w:r w:rsidRPr="00D52988">
          <w:rPr>
            <w:rStyle w:val="Collegamentoipertestuale"/>
            <w:rFonts w:ascii="Arial" w:hAnsi="Arial"/>
            <w:b/>
            <w:bCs/>
            <w:noProof/>
          </w:rPr>
          <w:t>TANTO ERA SFIGURATO PER ESSERE D’UOMO IL SUO ASPETTO</w:t>
        </w:r>
        <w:r>
          <w:rPr>
            <w:noProof/>
            <w:webHidden/>
          </w:rPr>
          <w:tab/>
        </w:r>
        <w:r>
          <w:rPr>
            <w:noProof/>
            <w:webHidden/>
          </w:rPr>
          <w:fldChar w:fldCharType="begin"/>
        </w:r>
        <w:r>
          <w:rPr>
            <w:noProof/>
            <w:webHidden/>
          </w:rPr>
          <w:instrText xml:space="preserve"> PAGEREF _Toc192769225 \h </w:instrText>
        </w:r>
        <w:r>
          <w:rPr>
            <w:noProof/>
            <w:webHidden/>
          </w:rPr>
        </w:r>
        <w:r>
          <w:rPr>
            <w:noProof/>
            <w:webHidden/>
          </w:rPr>
          <w:fldChar w:fldCharType="separate"/>
        </w:r>
        <w:r>
          <w:rPr>
            <w:noProof/>
            <w:webHidden/>
          </w:rPr>
          <w:t>1541</w:t>
        </w:r>
        <w:r>
          <w:rPr>
            <w:noProof/>
            <w:webHidden/>
          </w:rPr>
          <w:fldChar w:fldCharType="end"/>
        </w:r>
      </w:hyperlink>
    </w:p>
    <w:p w14:paraId="0F2E8775" w14:textId="231393B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6" w:history="1">
        <w:r w:rsidRPr="00D52988">
          <w:rPr>
            <w:rStyle w:val="Collegamentoipertestuale"/>
            <w:rFonts w:ascii="Arial" w:hAnsi="Arial"/>
            <w:b/>
            <w:bCs/>
            <w:noProof/>
          </w:rPr>
          <w:t>IL CASTIGO CHE CI DÀ SALVEZZA SI È ABBATTUTO SU DI LUI</w:t>
        </w:r>
        <w:r>
          <w:rPr>
            <w:noProof/>
            <w:webHidden/>
          </w:rPr>
          <w:tab/>
        </w:r>
        <w:r>
          <w:rPr>
            <w:noProof/>
            <w:webHidden/>
          </w:rPr>
          <w:fldChar w:fldCharType="begin"/>
        </w:r>
        <w:r>
          <w:rPr>
            <w:noProof/>
            <w:webHidden/>
          </w:rPr>
          <w:instrText xml:space="preserve"> PAGEREF _Toc192769226 \h </w:instrText>
        </w:r>
        <w:r>
          <w:rPr>
            <w:noProof/>
            <w:webHidden/>
          </w:rPr>
        </w:r>
        <w:r>
          <w:rPr>
            <w:noProof/>
            <w:webHidden/>
          </w:rPr>
          <w:fldChar w:fldCharType="separate"/>
        </w:r>
        <w:r>
          <w:rPr>
            <w:noProof/>
            <w:webHidden/>
          </w:rPr>
          <w:t>1542</w:t>
        </w:r>
        <w:r>
          <w:rPr>
            <w:noProof/>
            <w:webHidden/>
          </w:rPr>
          <w:fldChar w:fldCharType="end"/>
        </w:r>
      </w:hyperlink>
    </w:p>
    <w:p w14:paraId="070F5E5C" w14:textId="61DC909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7" w:history="1">
        <w:r w:rsidRPr="00D52988">
          <w:rPr>
            <w:rStyle w:val="Collegamentoipertestuale"/>
            <w:rFonts w:ascii="Arial" w:hAnsi="Arial"/>
            <w:b/>
            <w:bCs/>
            <w:noProof/>
          </w:rPr>
          <w:t>UNO STUOLO DI CAMMELLI TI INVADERÀ</w:t>
        </w:r>
        <w:r>
          <w:rPr>
            <w:noProof/>
            <w:webHidden/>
          </w:rPr>
          <w:tab/>
        </w:r>
        <w:r>
          <w:rPr>
            <w:noProof/>
            <w:webHidden/>
          </w:rPr>
          <w:fldChar w:fldCharType="begin"/>
        </w:r>
        <w:r>
          <w:rPr>
            <w:noProof/>
            <w:webHidden/>
          </w:rPr>
          <w:instrText xml:space="preserve"> PAGEREF _Toc192769227 \h </w:instrText>
        </w:r>
        <w:r>
          <w:rPr>
            <w:noProof/>
            <w:webHidden/>
          </w:rPr>
        </w:r>
        <w:r>
          <w:rPr>
            <w:noProof/>
            <w:webHidden/>
          </w:rPr>
          <w:fldChar w:fldCharType="separate"/>
        </w:r>
        <w:r>
          <w:rPr>
            <w:noProof/>
            <w:webHidden/>
          </w:rPr>
          <w:t>1551</w:t>
        </w:r>
        <w:r>
          <w:rPr>
            <w:noProof/>
            <w:webHidden/>
          </w:rPr>
          <w:fldChar w:fldCharType="end"/>
        </w:r>
      </w:hyperlink>
    </w:p>
    <w:p w14:paraId="73A3B481" w14:textId="6167CDC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8" w:history="1">
        <w:r w:rsidRPr="00D52988">
          <w:rPr>
            <w:rStyle w:val="Collegamentoipertestuale"/>
            <w:rFonts w:ascii="Arial" w:hAnsi="Arial"/>
            <w:b/>
            <w:bCs/>
            <w:noProof/>
          </w:rPr>
          <w:t>MI HA MANDATO A PORTARE IL LIETO ANNUNCIO AI MISERI</w:t>
        </w:r>
        <w:r>
          <w:rPr>
            <w:noProof/>
            <w:webHidden/>
          </w:rPr>
          <w:tab/>
        </w:r>
        <w:r>
          <w:rPr>
            <w:noProof/>
            <w:webHidden/>
          </w:rPr>
          <w:fldChar w:fldCharType="begin"/>
        </w:r>
        <w:r>
          <w:rPr>
            <w:noProof/>
            <w:webHidden/>
          </w:rPr>
          <w:instrText xml:space="preserve"> PAGEREF _Toc192769228 \h </w:instrText>
        </w:r>
        <w:r>
          <w:rPr>
            <w:noProof/>
            <w:webHidden/>
          </w:rPr>
        </w:r>
        <w:r>
          <w:rPr>
            <w:noProof/>
            <w:webHidden/>
          </w:rPr>
          <w:fldChar w:fldCharType="separate"/>
        </w:r>
        <w:r>
          <w:rPr>
            <w:noProof/>
            <w:webHidden/>
          </w:rPr>
          <w:t>1556</w:t>
        </w:r>
        <w:r>
          <w:rPr>
            <w:noProof/>
            <w:webHidden/>
          </w:rPr>
          <w:fldChar w:fldCharType="end"/>
        </w:r>
      </w:hyperlink>
    </w:p>
    <w:p w14:paraId="6A50A4D5" w14:textId="76BEEA8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29" w:history="1">
        <w:r w:rsidRPr="00D52988">
          <w:rPr>
            <w:rStyle w:val="Collegamentoipertestuale"/>
            <w:rFonts w:ascii="Arial" w:hAnsi="Arial"/>
            <w:b/>
            <w:bCs/>
            <w:noProof/>
          </w:rPr>
          <w:t>ECCO, ARRIVA IL TUO SALVATORE</w:t>
        </w:r>
        <w:r>
          <w:rPr>
            <w:noProof/>
            <w:webHidden/>
          </w:rPr>
          <w:tab/>
        </w:r>
        <w:r>
          <w:rPr>
            <w:noProof/>
            <w:webHidden/>
          </w:rPr>
          <w:fldChar w:fldCharType="begin"/>
        </w:r>
        <w:r>
          <w:rPr>
            <w:noProof/>
            <w:webHidden/>
          </w:rPr>
          <w:instrText xml:space="preserve"> PAGEREF _Toc192769229 \h </w:instrText>
        </w:r>
        <w:r>
          <w:rPr>
            <w:noProof/>
            <w:webHidden/>
          </w:rPr>
        </w:r>
        <w:r>
          <w:rPr>
            <w:noProof/>
            <w:webHidden/>
          </w:rPr>
          <w:fldChar w:fldCharType="separate"/>
        </w:r>
        <w:r>
          <w:rPr>
            <w:noProof/>
            <w:webHidden/>
          </w:rPr>
          <w:t>1559</w:t>
        </w:r>
        <w:r>
          <w:rPr>
            <w:noProof/>
            <w:webHidden/>
          </w:rPr>
          <w:fldChar w:fldCharType="end"/>
        </w:r>
      </w:hyperlink>
    </w:p>
    <w:p w14:paraId="32D075D7" w14:textId="70D9030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0" w:history="1">
        <w:r w:rsidRPr="00D52988">
          <w:rPr>
            <w:rStyle w:val="Collegamentoipertestuale"/>
            <w:rFonts w:ascii="Arial" w:hAnsi="Arial"/>
            <w:b/>
            <w:bCs/>
            <w:noProof/>
          </w:rPr>
          <w:t>ANCHE TRA LORO MI PRENDERÒ SACERDOTI LEVITI</w:t>
        </w:r>
        <w:r>
          <w:rPr>
            <w:noProof/>
            <w:webHidden/>
          </w:rPr>
          <w:tab/>
        </w:r>
        <w:r>
          <w:rPr>
            <w:noProof/>
            <w:webHidden/>
          </w:rPr>
          <w:fldChar w:fldCharType="begin"/>
        </w:r>
        <w:r>
          <w:rPr>
            <w:noProof/>
            <w:webHidden/>
          </w:rPr>
          <w:instrText xml:space="preserve"> PAGEREF _Toc192769230 \h </w:instrText>
        </w:r>
        <w:r>
          <w:rPr>
            <w:noProof/>
            <w:webHidden/>
          </w:rPr>
        </w:r>
        <w:r>
          <w:rPr>
            <w:noProof/>
            <w:webHidden/>
          </w:rPr>
          <w:fldChar w:fldCharType="separate"/>
        </w:r>
        <w:r>
          <w:rPr>
            <w:noProof/>
            <w:webHidden/>
          </w:rPr>
          <w:t>1560</w:t>
        </w:r>
        <w:r>
          <w:rPr>
            <w:noProof/>
            <w:webHidden/>
          </w:rPr>
          <w:fldChar w:fldCharType="end"/>
        </w:r>
      </w:hyperlink>
    </w:p>
    <w:p w14:paraId="0245999E" w14:textId="233E436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1" w:history="1">
        <w:r w:rsidRPr="00D52988">
          <w:rPr>
            <w:rStyle w:val="Collegamentoipertestuale"/>
            <w:rFonts w:ascii="Arial" w:hAnsi="Arial"/>
            <w:b/>
            <w:bCs/>
            <w:noProof/>
          </w:rPr>
          <w:t>PORRÒ LA MIA LEGGE DENTRO DI LORO</w:t>
        </w:r>
        <w:r>
          <w:rPr>
            <w:noProof/>
            <w:webHidden/>
          </w:rPr>
          <w:tab/>
        </w:r>
        <w:r>
          <w:rPr>
            <w:noProof/>
            <w:webHidden/>
          </w:rPr>
          <w:fldChar w:fldCharType="begin"/>
        </w:r>
        <w:r>
          <w:rPr>
            <w:noProof/>
            <w:webHidden/>
          </w:rPr>
          <w:instrText xml:space="preserve"> PAGEREF _Toc192769231 \h </w:instrText>
        </w:r>
        <w:r>
          <w:rPr>
            <w:noProof/>
            <w:webHidden/>
          </w:rPr>
        </w:r>
        <w:r>
          <w:rPr>
            <w:noProof/>
            <w:webHidden/>
          </w:rPr>
          <w:fldChar w:fldCharType="separate"/>
        </w:r>
        <w:r>
          <w:rPr>
            <w:noProof/>
            <w:webHidden/>
          </w:rPr>
          <w:t>1563</w:t>
        </w:r>
        <w:r>
          <w:rPr>
            <w:noProof/>
            <w:webHidden/>
          </w:rPr>
          <w:fldChar w:fldCharType="end"/>
        </w:r>
      </w:hyperlink>
    </w:p>
    <w:p w14:paraId="4322F413" w14:textId="0A3C427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2" w:history="1">
        <w:r w:rsidRPr="00D52988">
          <w:rPr>
            <w:rStyle w:val="Collegamentoipertestuale"/>
            <w:rFonts w:ascii="Arial" w:hAnsi="Arial"/>
            <w:b/>
            <w:bCs/>
            <w:noProof/>
          </w:rPr>
          <w:t>DARÒ LORO UN CUORE NUOVO</w:t>
        </w:r>
        <w:r>
          <w:rPr>
            <w:noProof/>
            <w:webHidden/>
          </w:rPr>
          <w:tab/>
        </w:r>
        <w:r>
          <w:rPr>
            <w:noProof/>
            <w:webHidden/>
          </w:rPr>
          <w:fldChar w:fldCharType="begin"/>
        </w:r>
        <w:r>
          <w:rPr>
            <w:noProof/>
            <w:webHidden/>
          </w:rPr>
          <w:instrText xml:space="preserve"> PAGEREF _Toc192769232 \h </w:instrText>
        </w:r>
        <w:r>
          <w:rPr>
            <w:noProof/>
            <w:webHidden/>
          </w:rPr>
        </w:r>
        <w:r>
          <w:rPr>
            <w:noProof/>
            <w:webHidden/>
          </w:rPr>
          <w:fldChar w:fldCharType="separate"/>
        </w:r>
        <w:r>
          <w:rPr>
            <w:noProof/>
            <w:webHidden/>
          </w:rPr>
          <w:t>1571</w:t>
        </w:r>
        <w:r>
          <w:rPr>
            <w:noProof/>
            <w:webHidden/>
          </w:rPr>
          <w:fldChar w:fldCharType="end"/>
        </w:r>
      </w:hyperlink>
    </w:p>
    <w:p w14:paraId="2EFA6728" w14:textId="7DBC97C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3" w:history="1">
        <w:r w:rsidRPr="00D52988">
          <w:rPr>
            <w:rStyle w:val="Collegamentoipertestuale"/>
            <w:rFonts w:ascii="Arial" w:hAnsi="Arial"/>
            <w:b/>
            <w:bCs/>
            <w:noProof/>
          </w:rPr>
          <w:t>GIUNGESTI FINO AD ESSERE REGINA</w:t>
        </w:r>
        <w:r>
          <w:rPr>
            <w:noProof/>
            <w:webHidden/>
          </w:rPr>
          <w:tab/>
        </w:r>
        <w:r>
          <w:rPr>
            <w:noProof/>
            <w:webHidden/>
          </w:rPr>
          <w:fldChar w:fldCharType="begin"/>
        </w:r>
        <w:r>
          <w:rPr>
            <w:noProof/>
            <w:webHidden/>
          </w:rPr>
          <w:instrText xml:space="preserve"> PAGEREF _Toc192769233 \h </w:instrText>
        </w:r>
        <w:r>
          <w:rPr>
            <w:noProof/>
            <w:webHidden/>
          </w:rPr>
        </w:r>
        <w:r>
          <w:rPr>
            <w:noProof/>
            <w:webHidden/>
          </w:rPr>
          <w:fldChar w:fldCharType="separate"/>
        </w:r>
        <w:r>
          <w:rPr>
            <w:noProof/>
            <w:webHidden/>
          </w:rPr>
          <w:t>1576</w:t>
        </w:r>
        <w:r>
          <w:rPr>
            <w:noProof/>
            <w:webHidden/>
          </w:rPr>
          <w:fldChar w:fldCharType="end"/>
        </w:r>
      </w:hyperlink>
    </w:p>
    <w:p w14:paraId="57542360" w14:textId="36D084A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4" w:history="1">
        <w:r w:rsidRPr="00D52988">
          <w:rPr>
            <w:rStyle w:val="Collegamentoipertestuale"/>
            <w:rFonts w:ascii="Arial" w:hAnsi="Arial"/>
            <w:b/>
            <w:bCs/>
            <w:noProof/>
          </w:rPr>
          <w:t>ECCO, IO STESSO CERCHERÒ LE MIE PECORE</w:t>
        </w:r>
        <w:r>
          <w:rPr>
            <w:noProof/>
            <w:webHidden/>
          </w:rPr>
          <w:tab/>
        </w:r>
        <w:r>
          <w:rPr>
            <w:noProof/>
            <w:webHidden/>
          </w:rPr>
          <w:fldChar w:fldCharType="begin"/>
        </w:r>
        <w:r>
          <w:rPr>
            <w:noProof/>
            <w:webHidden/>
          </w:rPr>
          <w:instrText xml:space="preserve"> PAGEREF _Toc192769234 \h </w:instrText>
        </w:r>
        <w:r>
          <w:rPr>
            <w:noProof/>
            <w:webHidden/>
          </w:rPr>
        </w:r>
        <w:r>
          <w:rPr>
            <w:noProof/>
            <w:webHidden/>
          </w:rPr>
          <w:fldChar w:fldCharType="separate"/>
        </w:r>
        <w:r>
          <w:rPr>
            <w:noProof/>
            <w:webHidden/>
          </w:rPr>
          <w:t>1584</w:t>
        </w:r>
        <w:r>
          <w:rPr>
            <w:noProof/>
            <w:webHidden/>
          </w:rPr>
          <w:fldChar w:fldCharType="end"/>
        </w:r>
      </w:hyperlink>
    </w:p>
    <w:p w14:paraId="51DDFC68" w14:textId="7DDAC93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5" w:history="1">
        <w:r w:rsidRPr="00D52988">
          <w:rPr>
            <w:rStyle w:val="Collegamentoipertestuale"/>
            <w:rFonts w:ascii="Arial" w:hAnsi="Arial"/>
            <w:b/>
            <w:bCs/>
            <w:noProof/>
          </w:rPr>
          <w:t>VI DARÒ UN CUORE NUOVO</w:t>
        </w:r>
        <w:r>
          <w:rPr>
            <w:noProof/>
            <w:webHidden/>
          </w:rPr>
          <w:tab/>
        </w:r>
        <w:r>
          <w:rPr>
            <w:noProof/>
            <w:webHidden/>
          </w:rPr>
          <w:fldChar w:fldCharType="begin"/>
        </w:r>
        <w:r>
          <w:rPr>
            <w:noProof/>
            <w:webHidden/>
          </w:rPr>
          <w:instrText xml:space="preserve"> PAGEREF _Toc192769235 \h </w:instrText>
        </w:r>
        <w:r>
          <w:rPr>
            <w:noProof/>
            <w:webHidden/>
          </w:rPr>
        </w:r>
        <w:r>
          <w:rPr>
            <w:noProof/>
            <w:webHidden/>
          </w:rPr>
          <w:fldChar w:fldCharType="separate"/>
        </w:r>
        <w:r>
          <w:rPr>
            <w:noProof/>
            <w:webHidden/>
          </w:rPr>
          <w:t>1589</w:t>
        </w:r>
        <w:r>
          <w:rPr>
            <w:noProof/>
            <w:webHidden/>
          </w:rPr>
          <w:fldChar w:fldCharType="end"/>
        </w:r>
      </w:hyperlink>
    </w:p>
    <w:p w14:paraId="4C28F626" w14:textId="7F52BB9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6" w:history="1">
        <w:r w:rsidRPr="00D52988">
          <w:rPr>
            <w:rStyle w:val="Collegamentoipertestuale"/>
            <w:rFonts w:ascii="Arial" w:hAnsi="Arial"/>
            <w:b/>
            <w:bCs/>
            <w:noProof/>
          </w:rPr>
          <w:t>SOFFIA SU QUESTI MORTI, PERCHÉ RIVIVANO</w:t>
        </w:r>
        <w:r>
          <w:rPr>
            <w:noProof/>
            <w:webHidden/>
          </w:rPr>
          <w:tab/>
        </w:r>
        <w:r>
          <w:rPr>
            <w:noProof/>
            <w:webHidden/>
          </w:rPr>
          <w:fldChar w:fldCharType="begin"/>
        </w:r>
        <w:r>
          <w:rPr>
            <w:noProof/>
            <w:webHidden/>
          </w:rPr>
          <w:instrText xml:space="preserve"> PAGEREF _Toc192769236 \h </w:instrText>
        </w:r>
        <w:r>
          <w:rPr>
            <w:noProof/>
            <w:webHidden/>
          </w:rPr>
        </w:r>
        <w:r>
          <w:rPr>
            <w:noProof/>
            <w:webHidden/>
          </w:rPr>
          <w:fldChar w:fldCharType="separate"/>
        </w:r>
        <w:r>
          <w:rPr>
            <w:noProof/>
            <w:webHidden/>
          </w:rPr>
          <w:t>1592</w:t>
        </w:r>
        <w:r>
          <w:rPr>
            <w:noProof/>
            <w:webHidden/>
          </w:rPr>
          <w:fldChar w:fldCharType="end"/>
        </w:r>
      </w:hyperlink>
    </w:p>
    <w:p w14:paraId="5A77FDE0" w14:textId="430D46B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7" w:history="1">
        <w:r w:rsidRPr="00D52988">
          <w:rPr>
            <w:rStyle w:val="Collegamentoipertestuale"/>
            <w:rFonts w:ascii="Arial" w:hAnsi="Arial"/>
            <w:b/>
            <w:bCs/>
            <w:noProof/>
          </w:rPr>
          <w:t>SOTTO LA SOGLIA DEL TEMPIO USCIVA ACQUA VERSO ORIENTE</w:t>
        </w:r>
        <w:r>
          <w:rPr>
            <w:noProof/>
            <w:webHidden/>
          </w:rPr>
          <w:tab/>
        </w:r>
        <w:r>
          <w:rPr>
            <w:noProof/>
            <w:webHidden/>
          </w:rPr>
          <w:fldChar w:fldCharType="begin"/>
        </w:r>
        <w:r>
          <w:rPr>
            <w:noProof/>
            <w:webHidden/>
          </w:rPr>
          <w:instrText xml:space="preserve"> PAGEREF _Toc192769237 \h </w:instrText>
        </w:r>
        <w:r>
          <w:rPr>
            <w:noProof/>
            <w:webHidden/>
          </w:rPr>
        </w:r>
        <w:r>
          <w:rPr>
            <w:noProof/>
            <w:webHidden/>
          </w:rPr>
          <w:fldChar w:fldCharType="separate"/>
        </w:r>
        <w:r>
          <w:rPr>
            <w:noProof/>
            <w:webHidden/>
          </w:rPr>
          <w:t>1599</w:t>
        </w:r>
        <w:r>
          <w:rPr>
            <w:noProof/>
            <w:webHidden/>
          </w:rPr>
          <w:fldChar w:fldCharType="end"/>
        </w:r>
      </w:hyperlink>
    </w:p>
    <w:p w14:paraId="48534DB2" w14:textId="77C9557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8" w:history="1">
        <w:r w:rsidRPr="00D52988">
          <w:rPr>
            <w:rStyle w:val="Collegamentoipertestuale"/>
            <w:rFonts w:ascii="Arial" w:hAnsi="Arial"/>
            <w:b/>
            <w:bCs/>
            <w:noProof/>
          </w:rPr>
          <w:t>CON LE NUBI DEL CIELO UNO SIMILE A UN FIGLIO D’UOMO</w:t>
        </w:r>
        <w:r>
          <w:rPr>
            <w:noProof/>
            <w:webHidden/>
          </w:rPr>
          <w:tab/>
        </w:r>
        <w:r>
          <w:rPr>
            <w:noProof/>
            <w:webHidden/>
          </w:rPr>
          <w:fldChar w:fldCharType="begin"/>
        </w:r>
        <w:r>
          <w:rPr>
            <w:noProof/>
            <w:webHidden/>
          </w:rPr>
          <w:instrText xml:space="preserve"> PAGEREF _Toc192769238 \h </w:instrText>
        </w:r>
        <w:r>
          <w:rPr>
            <w:noProof/>
            <w:webHidden/>
          </w:rPr>
        </w:r>
        <w:r>
          <w:rPr>
            <w:noProof/>
            <w:webHidden/>
          </w:rPr>
          <w:fldChar w:fldCharType="separate"/>
        </w:r>
        <w:r>
          <w:rPr>
            <w:noProof/>
            <w:webHidden/>
          </w:rPr>
          <w:t>1603</w:t>
        </w:r>
        <w:r>
          <w:rPr>
            <w:noProof/>
            <w:webHidden/>
          </w:rPr>
          <w:fldChar w:fldCharType="end"/>
        </w:r>
      </w:hyperlink>
    </w:p>
    <w:p w14:paraId="3ED87EE7" w14:textId="358CB01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39" w:history="1">
        <w:r w:rsidRPr="00D52988">
          <w:rPr>
            <w:rStyle w:val="Collegamentoipertestuale"/>
            <w:rFonts w:ascii="Arial" w:hAnsi="Arial"/>
            <w:b/>
            <w:bCs/>
            <w:noProof/>
          </w:rPr>
          <w:t>TI FARÒ MIA SPOSA PER SEMPRE</w:t>
        </w:r>
        <w:r>
          <w:rPr>
            <w:noProof/>
            <w:webHidden/>
          </w:rPr>
          <w:tab/>
        </w:r>
        <w:r>
          <w:rPr>
            <w:noProof/>
            <w:webHidden/>
          </w:rPr>
          <w:fldChar w:fldCharType="begin"/>
        </w:r>
        <w:r>
          <w:rPr>
            <w:noProof/>
            <w:webHidden/>
          </w:rPr>
          <w:instrText xml:space="preserve"> PAGEREF _Toc192769239 \h </w:instrText>
        </w:r>
        <w:r>
          <w:rPr>
            <w:noProof/>
            <w:webHidden/>
          </w:rPr>
        </w:r>
        <w:r>
          <w:rPr>
            <w:noProof/>
            <w:webHidden/>
          </w:rPr>
          <w:fldChar w:fldCharType="separate"/>
        </w:r>
        <w:r>
          <w:rPr>
            <w:noProof/>
            <w:webHidden/>
          </w:rPr>
          <w:t>1609</w:t>
        </w:r>
        <w:r>
          <w:rPr>
            <w:noProof/>
            <w:webHidden/>
          </w:rPr>
          <w:fldChar w:fldCharType="end"/>
        </w:r>
      </w:hyperlink>
    </w:p>
    <w:p w14:paraId="12894A93" w14:textId="55D1911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0" w:history="1">
        <w:r w:rsidRPr="00D52988">
          <w:rPr>
            <w:rStyle w:val="Collegamentoipertestuale"/>
            <w:rFonts w:ascii="Arial" w:hAnsi="Arial"/>
            <w:b/>
            <w:bCs/>
            <w:noProof/>
          </w:rPr>
          <w:t>DALL’EGITTO HO CHIAMATO MIO FIGLIO</w:t>
        </w:r>
        <w:r>
          <w:rPr>
            <w:noProof/>
            <w:webHidden/>
          </w:rPr>
          <w:tab/>
        </w:r>
        <w:r>
          <w:rPr>
            <w:noProof/>
            <w:webHidden/>
          </w:rPr>
          <w:fldChar w:fldCharType="begin"/>
        </w:r>
        <w:r>
          <w:rPr>
            <w:noProof/>
            <w:webHidden/>
          </w:rPr>
          <w:instrText xml:space="preserve"> PAGEREF _Toc192769240 \h </w:instrText>
        </w:r>
        <w:r>
          <w:rPr>
            <w:noProof/>
            <w:webHidden/>
          </w:rPr>
        </w:r>
        <w:r>
          <w:rPr>
            <w:noProof/>
            <w:webHidden/>
          </w:rPr>
          <w:fldChar w:fldCharType="separate"/>
        </w:r>
        <w:r>
          <w:rPr>
            <w:noProof/>
            <w:webHidden/>
          </w:rPr>
          <w:t>1616</w:t>
        </w:r>
        <w:r>
          <w:rPr>
            <w:noProof/>
            <w:webHidden/>
          </w:rPr>
          <w:fldChar w:fldCharType="end"/>
        </w:r>
      </w:hyperlink>
    </w:p>
    <w:p w14:paraId="37FE9709" w14:textId="52756E9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1" w:history="1">
        <w:r w:rsidRPr="00D52988">
          <w:rPr>
            <w:rStyle w:val="Collegamentoipertestuale"/>
            <w:rFonts w:ascii="Arial" w:hAnsi="Arial"/>
            <w:b/>
            <w:bCs/>
            <w:noProof/>
          </w:rPr>
          <w:t>IO EFFONDERÒ IL MIO SPIRITO SOPRA OGNI UOMO</w:t>
        </w:r>
        <w:r>
          <w:rPr>
            <w:noProof/>
            <w:webHidden/>
          </w:rPr>
          <w:tab/>
        </w:r>
        <w:r>
          <w:rPr>
            <w:noProof/>
            <w:webHidden/>
          </w:rPr>
          <w:fldChar w:fldCharType="begin"/>
        </w:r>
        <w:r>
          <w:rPr>
            <w:noProof/>
            <w:webHidden/>
          </w:rPr>
          <w:instrText xml:space="preserve"> PAGEREF _Toc192769241 \h </w:instrText>
        </w:r>
        <w:r>
          <w:rPr>
            <w:noProof/>
            <w:webHidden/>
          </w:rPr>
        </w:r>
        <w:r>
          <w:rPr>
            <w:noProof/>
            <w:webHidden/>
          </w:rPr>
          <w:fldChar w:fldCharType="separate"/>
        </w:r>
        <w:r>
          <w:rPr>
            <w:noProof/>
            <w:webHidden/>
          </w:rPr>
          <w:t>1617</w:t>
        </w:r>
        <w:r>
          <w:rPr>
            <w:noProof/>
            <w:webHidden/>
          </w:rPr>
          <w:fldChar w:fldCharType="end"/>
        </w:r>
      </w:hyperlink>
    </w:p>
    <w:p w14:paraId="3CF4FF80" w14:textId="317D5AA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2" w:history="1">
        <w:r w:rsidRPr="00D52988">
          <w:rPr>
            <w:rStyle w:val="Collegamentoipertestuale"/>
            <w:rFonts w:ascii="Arial" w:hAnsi="Arial"/>
            <w:b/>
            <w:bCs/>
            <w:noProof/>
          </w:rPr>
          <w:t>FARÒ TRAMONTARE IL SOLE A MEZZOGIORNO</w:t>
        </w:r>
        <w:r>
          <w:rPr>
            <w:noProof/>
            <w:webHidden/>
          </w:rPr>
          <w:tab/>
        </w:r>
        <w:r>
          <w:rPr>
            <w:noProof/>
            <w:webHidden/>
          </w:rPr>
          <w:fldChar w:fldCharType="begin"/>
        </w:r>
        <w:r>
          <w:rPr>
            <w:noProof/>
            <w:webHidden/>
          </w:rPr>
          <w:instrText xml:space="preserve"> PAGEREF _Toc192769242 \h </w:instrText>
        </w:r>
        <w:r>
          <w:rPr>
            <w:noProof/>
            <w:webHidden/>
          </w:rPr>
        </w:r>
        <w:r>
          <w:rPr>
            <w:noProof/>
            <w:webHidden/>
          </w:rPr>
          <w:fldChar w:fldCharType="separate"/>
        </w:r>
        <w:r>
          <w:rPr>
            <w:noProof/>
            <w:webHidden/>
          </w:rPr>
          <w:t>1622</w:t>
        </w:r>
        <w:r>
          <w:rPr>
            <w:noProof/>
            <w:webHidden/>
          </w:rPr>
          <w:fldChar w:fldCharType="end"/>
        </w:r>
      </w:hyperlink>
    </w:p>
    <w:p w14:paraId="1DFA9311" w14:textId="23DEB05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3" w:history="1">
        <w:r w:rsidRPr="00D52988">
          <w:rPr>
            <w:rStyle w:val="Collegamentoipertestuale"/>
            <w:rFonts w:ascii="Arial" w:hAnsi="Arial"/>
            <w:b/>
            <w:bCs/>
            <w:noProof/>
          </w:rPr>
          <w:t>E TU, BETLEMME DI ÈFRATA</w:t>
        </w:r>
        <w:r>
          <w:rPr>
            <w:noProof/>
            <w:webHidden/>
          </w:rPr>
          <w:tab/>
        </w:r>
        <w:r>
          <w:rPr>
            <w:noProof/>
            <w:webHidden/>
          </w:rPr>
          <w:fldChar w:fldCharType="begin"/>
        </w:r>
        <w:r>
          <w:rPr>
            <w:noProof/>
            <w:webHidden/>
          </w:rPr>
          <w:instrText xml:space="preserve"> PAGEREF _Toc192769243 \h </w:instrText>
        </w:r>
        <w:r>
          <w:rPr>
            <w:noProof/>
            <w:webHidden/>
          </w:rPr>
        </w:r>
        <w:r>
          <w:rPr>
            <w:noProof/>
            <w:webHidden/>
          </w:rPr>
          <w:fldChar w:fldCharType="separate"/>
        </w:r>
        <w:r>
          <w:rPr>
            <w:noProof/>
            <w:webHidden/>
          </w:rPr>
          <w:t>1625</w:t>
        </w:r>
        <w:r>
          <w:rPr>
            <w:noProof/>
            <w:webHidden/>
          </w:rPr>
          <w:fldChar w:fldCharType="end"/>
        </w:r>
      </w:hyperlink>
    </w:p>
    <w:p w14:paraId="30E8A42E" w14:textId="31E33D36"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4" w:history="1">
        <w:r w:rsidRPr="00D52988">
          <w:rPr>
            <w:rStyle w:val="Collegamentoipertestuale"/>
            <w:rFonts w:ascii="Arial" w:hAnsi="Arial"/>
            <w:b/>
            <w:bCs/>
            <w:noProof/>
          </w:rPr>
          <w:t>IL SIGNORE IN MEZZO A TE È UN SALVATORE POTENTE</w:t>
        </w:r>
        <w:r>
          <w:rPr>
            <w:noProof/>
            <w:webHidden/>
          </w:rPr>
          <w:tab/>
        </w:r>
        <w:r>
          <w:rPr>
            <w:noProof/>
            <w:webHidden/>
          </w:rPr>
          <w:fldChar w:fldCharType="begin"/>
        </w:r>
        <w:r>
          <w:rPr>
            <w:noProof/>
            <w:webHidden/>
          </w:rPr>
          <w:instrText xml:space="preserve"> PAGEREF _Toc192769244 \h </w:instrText>
        </w:r>
        <w:r>
          <w:rPr>
            <w:noProof/>
            <w:webHidden/>
          </w:rPr>
        </w:r>
        <w:r>
          <w:rPr>
            <w:noProof/>
            <w:webHidden/>
          </w:rPr>
          <w:fldChar w:fldCharType="separate"/>
        </w:r>
        <w:r>
          <w:rPr>
            <w:noProof/>
            <w:webHidden/>
          </w:rPr>
          <w:t>1629</w:t>
        </w:r>
        <w:r>
          <w:rPr>
            <w:noProof/>
            <w:webHidden/>
          </w:rPr>
          <w:fldChar w:fldCharType="end"/>
        </w:r>
      </w:hyperlink>
    </w:p>
    <w:p w14:paraId="67EF4A9B" w14:textId="0C497F8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5" w:history="1">
        <w:r w:rsidRPr="00D52988">
          <w:rPr>
            <w:rStyle w:val="Collegamentoipertestuale"/>
            <w:rFonts w:ascii="Arial" w:hAnsi="Arial"/>
            <w:b/>
            <w:bCs/>
            <w:noProof/>
          </w:rPr>
          <w:t>CAVALCA UN ASINO, UN PULEDRO FIGLIO D’ASINA</w:t>
        </w:r>
        <w:r>
          <w:rPr>
            <w:noProof/>
            <w:webHidden/>
          </w:rPr>
          <w:tab/>
        </w:r>
        <w:r>
          <w:rPr>
            <w:noProof/>
            <w:webHidden/>
          </w:rPr>
          <w:fldChar w:fldCharType="begin"/>
        </w:r>
        <w:r>
          <w:rPr>
            <w:noProof/>
            <w:webHidden/>
          </w:rPr>
          <w:instrText xml:space="preserve"> PAGEREF _Toc192769245 \h </w:instrText>
        </w:r>
        <w:r>
          <w:rPr>
            <w:noProof/>
            <w:webHidden/>
          </w:rPr>
        </w:r>
        <w:r>
          <w:rPr>
            <w:noProof/>
            <w:webHidden/>
          </w:rPr>
          <w:fldChar w:fldCharType="separate"/>
        </w:r>
        <w:r>
          <w:rPr>
            <w:noProof/>
            <w:webHidden/>
          </w:rPr>
          <w:t>1630</w:t>
        </w:r>
        <w:r>
          <w:rPr>
            <w:noProof/>
            <w:webHidden/>
          </w:rPr>
          <w:fldChar w:fldCharType="end"/>
        </w:r>
      </w:hyperlink>
    </w:p>
    <w:p w14:paraId="620E0A9A" w14:textId="510BAE8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6" w:history="1">
        <w:r w:rsidRPr="00D52988">
          <w:rPr>
            <w:rStyle w:val="Collegamentoipertestuale"/>
            <w:rFonts w:ascii="Arial" w:hAnsi="Arial"/>
            <w:b/>
            <w:bCs/>
            <w:noProof/>
          </w:rPr>
          <w:t>GUARDERANNO A ME, COLUI CHE HANNO TRAFITTO</w:t>
        </w:r>
        <w:r>
          <w:rPr>
            <w:noProof/>
            <w:webHidden/>
          </w:rPr>
          <w:tab/>
        </w:r>
        <w:r>
          <w:rPr>
            <w:noProof/>
            <w:webHidden/>
          </w:rPr>
          <w:fldChar w:fldCharType="begin"/>
        </w:r>
        <w:r>
          <w:rPr>
            <w:noProof/>
            <w:webHidden/>
          </w:rPr>
          <w:instrText xml:space="preserve"> PAGEREF _Toc192769246 \h </w:instrText>
        </w:r>
        <w:r>
          <w:rPr>
            <w:noProof/>
            <w:webHidden/>
          </w:rPr>
        </w:r>
        <w:r>
          <w:rPr>
            <w:noProof/>
            <w:webHidden/>
          </w:rPr>
          <w:fldChar w:fldCharType="separate"/>
        </w:r>
        <w:r>
          <w:rPr>
            <w:noProof/>
            <w:webHidden/>
          </w:rPr>
          <w:t>1632</w:t>
        </w:r>
        <w:r>
          <w:rPr>
            <w:noProof/>
            <w:webHidden/>
          </w:rPr>
          <w:fldChar w:fldCharType="end"/>
        </w:r>
      </w:hyperlink>
    </w:p>
    <w:p w14:paraId="4FB99E2C" w14:textId="5297D0FB"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7" w:history="1">
        <w:r w:rsidRPr="00D52988">
          <w:rPr>
            <w:rStyle w:val="Collegamentoipertestuale"/>
            <w:rFonts w:ascii="Arial" w:hAnsi="Arial"/>
            <w:b/>
            <w:bCs/>
            <w:noProof/>
          </w:rPr>
          <w:t>ECCO, IO INVIERÒ IL PROFETA ELIA</w:t>
        </w:r>
        <w:r>
          <w:rPr>
            <w:noProof/>
            <w:webHidden/>
          </w:rPr>
          <w:tab/>
        </w:r>
        <w:r>
          <w:rPr>
            <w:noProof/>
            <w:webHidden/>
          </w:rPr>
          <w:fldChar w:fldCharType="begin"/>
        </w:r>
        <w:r>
          <w:rPr>
            <w:noProof/>
            <w:webHidden/>
          </w:rPr>
          <w:instrText xml:space="preserve"> PAGEREF _Toc192769247 \h </w:instrText>
        </w:r>
        <w:r>
          <w:rPr>
            <w:noProof/>
            <w:webHidden/>
          </w:rPr>
        </w:r>
        <w:r>
          <w:rPr>
            <w:noProof/>
            <w:webHidden/>
          </w:rPr>
          <w:fldChar w:fldCharType="separate"/>
        </w:r>
        <w:r>
          <w:rPr>
            <w:noProof/>
            <w:webHidden/>
          </w:rPr>
          <w:t>1635</w:t>
        </w:r>
        <w:r>
          <w:rPr>
            <w:noProof/>
            <w:webHidden/>
          </w:rPr>
          <w:fldChar w:fldCharType="end"/>
        </w:r>
      </w:hyperlink>
    </w:p>
    <w:p w14:paraId="1EF5CADD" w14:textId="0895D24A"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8" w:history="1">
        <w:r w:rsidRPr="00D52988">
          <w:rPr>
            <w:rStyle w:val="Collegamentoipertestuale"/>
            <w:rFonts w:ascii="Arial" w:hAnsi="Arial"/>
            <w:b/>
            <w:bCs/>
            <w:noProof/>
          </w:rPr>
          <w:t>QUANDO EGLI FISSAVA I CIELI, IO ERO LÀ</w:t>
        </w:r>
        <w:r>
          <w:rPr>
            <w:noProof/>
            <w:webHidden/>
          </w:rPr>
          <w:tab/>
        </w:r>
        <w:r>
          <w:rPr>
            <w:noProof/>
            <w:webHidden/>
          </w:rPr>
          <w:fldChar w:fldCharType="begin"/>
        </w:r>
        <w:r>
          <w:rPr>
            <w:noProof/>
            <w:webHidden/>
          </w:rPr>
          <w:instrText xml:space="preserve"> PAGEREF _Toc192769248 \h </w:instrText>
        </w:r>
        <w:r>
          <w:rPr>
            <w:noProof/>
            <w:webHidden/>
          </w:rPr>
        </w:r>
        <w:r>
          <w:rPr>
            <w:noProof/>
            <w:webHidden/>
          </w:rPr>
          <w:fldChar w:fldCharType="separate"/>
        </w:r>
        <w:r>
          <w:rPr>
            <w:noProof/>
            <w:webHidden/>
          </w:rPr>
          <w:t>1638</w:t>
        </w:r>
        <w:r>
          <w:rPr>
            <w:noProof/>
            <w:webHidden/>
          </w:rPr>
          <w:fldChar w:fldCharType="end"/>
        </w:r>
      </w:hyperlink>
    </w:p>
    <w:p w14:paraId="567441B2" w14:textId="6502A29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49" w:history="1">
        <w:r w:rsidRPr="00D52988">
          <w:rPr>
            <w:rStyle w:val="Collegamentoipertestuale"/>
            <w:rFonts w:ascii="Arial" w:hAnsi="Arial"/>
            <w:b/>
            <w:bCs/>
            <w:noProof/>
          </w:rPr>
          <w:t>VENITE, MANGIATE IL MIO PANE</w:t>
        </w:r>
        <w:r>
          <w:rPr>
            <w:noProof/>
            <w:webHidden/>
          </w:rPr>
          <w:tab/>
        </w:r>
        <w:r>
          <w:rPr>
            <w:noProof/>
            <w:webHidden/>
          </w:rPr>
          <w:fldChar w:fldCharType="begin"/>
        </w:r>
        <w:r>
          <w:rPr>
            <w:noProof/>
            <w:webHidden/>
          </w:rPr>
          <w:instrText xml:space="preserve"> PAGEREF _Toc192769249 \h </w:instrText>
        </w:r>
        <w:r>
          <w:rPr>
            <w:noProof/>
            <w:webHidden/>
          </w:rPr>
        </w:r>
        <w:r>
          <w:rPr>
            <w:noProof/>
            <w:webHidden/>
          </w:rPr>
          <w:fldChar w:fldCharType="separate"/>
        </w:r>
        <w:r>
          <w:rPr>
            <w:noProof/>
            <w:webHidden/>
          </w:rPr>
          <w:t>1640</w:t>
        </w:r>
        <w:r>
          <w:rPr>
            <w:noProof/>
            <w:webHidden/>
          </w:rPr>
          <w:fldChar w:fldCharType="end"/>
        </w:r>
      </w:hyperlink>
    </w:p>
    <w:p w14:paraId="45093975" w14:textId="3F240C94"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0" w:history="1">
        <w:r w:rsidRPr="00D52988">
          <w:rPr>
            <w:rStyle w:val="Collegamentoipertestuale"/>
            <w:rFonts w:ascii="Arial" w:hAnsi="Arial"/>
            <w:b/>
            <w:bCs/>
            <w:noProof/>
          </w:rPr>
          <w:t>OGNI SAPIENZA VIENE DAL SIGNORE</w:t>
        </w:r>
        <w:r>
          <w:rPr>
            <w:noProof/>
            <w:webHidden/>
          </w:rPr>
          <w:tab/>
        </w:r>
        <w:r>
          <w:rPr>
            <w:noProof/>
            <w:webHidden/>
          </w:rPr>
          <w:fldChar w:fldCharType="begin"/>
        </w:r>
        <w:r>
          <w:rPr>
            <w:noProof/>
            <w:webHidden/>
          </w:rPr>
          <w:instrText xml:space="preserve"> PAGEREF _Toc192769250 \h </w:instrText>
        </w:r>
        <w:r>
          <w:rPr>
            <w:noProof/>
            <w:webHidden/>
          </w:rPr>
        </w:r>
        <w:r>
          <w:rPr>
            <w:noProof/>
            <w:webHidden/>
          </w:rPr>
          <w:fldChar w:fldCharType="separate"/>
        </w:r>
        <w:r>
          <w:rPr>
            <w:noProof/>
            <w:webHidden/>
          </w:rPr>
          <w:t>1641</w:t>
        </w:r>
        <w:r>
          <w:rPr>
            <w:noProof/>
            <w:webHidden/>
          </w:rPr>
          <w:fldChar w:fldCharType="end"/>
        </w:r>
      </w:hyperlink>
    </w:p>
    <w:p w14:paraId="0DEE17A5" w14:textId="2F4964F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1" w:history="1">
        <w:r w:rsidRPr="00D52988">
          <w:rPr>
            <w:rStyle w:val="Collegamentoipertestuale"/>
            <w:rFonts w:ascii="Arial" w:hAnsi="Arial"/>
            <w:b/>
            <w:bCs/>
            <w:noProof/>
          </w:rPr>
          <w:t>PRIMA DEI SECOLI, FIN DAL PRINCIPIO, EGLI MI HA CREATO</w:t>
        </w:r>
        <w:r>
          <w:rPr>
            <w:noProof/>
            <w:webHidden/>
          </w:rPr>
          <w:tab/>
        </w:r>
        <w:r>
          <w:rPr>
            <w:noProof/>
            <w:webHidden/>
          </w:rPr>
          <w:fldChar w:fldCharType="begin"/>
        </w:r>
        <w:r>
          <w:rPr>
            <w:noProof/>
            <w:webHidden/>
          </w:rPr>
          <w:instrText xml:space="preserve"> PAGEREF _Toc192769251 \h </w:instrText>
        </w:r>
        <w:r>
          <w:rPr>
            <w:noProof/>
            <w:webHidden/>
          </w:rPr>
        </w:r>
        <w:r>
          <w:rPr>
            <w:noProof/>
            <w:webHidden/>
          </w:rPr>
          <w:fldChar w:fldCharType="separate"/>
        </w:r>
        <w:r>
          <w:rPr>
            <w:noProof/>
            <w:webHidden/>
          </w:rPr>
          <w:t>1643</w:t>
        </w:r>
        <w:r>
          <w:rPr>
            <w:noProof/>
            <w:webHidden/>
          </w:rPr>
          <w:fldChar w:fldCharType="end"/>
        </w:r>
      </w:hyperlink>
    </w:p>
    <w:p w14:paraId="020DDC21" w14:textId="731B6BA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2" w:history="1">
        <w:r w:rsidRPr="00D52988">
          <w:rPr>
            <w:rStyle w:val="Collegamentoipertestuale"/>
            <w:rFonts w:ascii="Arial" w:hAnsi="Arial"/>
            <w:b/>
            <w:bCs/>
            <w:noProof/>
          </w:rPr>
          <w:t>CHI È SALITO AL CIELO E L’HA PRESA?</w:t>
        </w:r>
        <w:r>
          <w:rPr>
            <w:noProof/>
            <w:webHidden/>
          </w:rPr>
          <w:tab/>
        </w:r>
        <w:r>
          <w:rPr>
            <w:noProof/>
            <w:webHidden/>
          </w:rPr>
          <w:fldChar w:fldCharType="begin"/>
        </w:r>
        <w:r>
          <w:rPr>
            <w:noProof/>
            <w:webHidden/>
          </w:rPr>
          <w:instrText xml:space="preserve"> PAGEREF _Toc192769252 \h </w:instrText>
        </w:r>
        <w:r>
          <w:rPr>
            <w:noProof/>
            <w:webHidden/>
          </w:rPr>
        </w:r>
        <w:r>
          <w:rPr>
            <w:noProof/>
            <w:webHidden/>
          </w:rPr>
          <w:fldChar w:fldCharType="separate"/>
        </w:r>
        <w:r>
          <w:rPr>
            <w:noProof/>
            <w:webHidden/>
          </w:rPr>
          <w:t>1644</w:t>
        </w:r>
        <w:r>
          <w:rPr>
            <w:noProof/>
            <w:webHidden/>
          </w:rPr>
          <w:fldChar w:fldCharType="end"/>
        </w:r>
      </w:hyperlink>
    </w:p>
    <w:p w14:paraId="68C28087" w14:textId="22FF7630"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3" w:history="1">
        <w:r w:rsidRPr="00D52988">
          <w:rPr>
            <w:rStyle w:val="Collegamentoipertestuale"/>
            <w:rFonts w:ascii="Arial" w:hAnsi="Arial"/>
            <w:b/>
            <w:bCs/>
            <w:noProof/>
          </w:rPr>
          <w:t>TUTTI COLORO CHE SI ATTENGONO AD ESSA AVRANNO LA VITA</w:t>
        </w:r>
        <w:r>
          <w:rPr>
            <w:noProof/>
            <w:webHidden/>
          </w:rPr>
          <w:tab/>
        </w:r>
        <w:r>
          <w:rPr>
            <w:noProof/>
            <w:webHidden/>
          </w:rPr>
          <w:fldChar w:fldCharType="begin"/>
        </w:r>
        <w:r>
          <w:rPr>
            <w:noProof/>
            <w:webHidden/>
          </w:rPr>
          <w:instrText xml:space="preserve"> PAGEREF _Toc192769253 \h </w:instrText>
        </w:r>
        <w:r>
          <w:rPr>
            <w:noProof/>
            <w:webHidden/>
          </w:rPr>
        </w:r>
        <w:r>
          <w:rPr>
            <w:noProof/>
            <w:webHidden/>
          </w:rPr>
          <w:fldChar w:fldCharType="separate"/>
        </w:r>
        <w:r>
          <w:rPr>
            <w:noProof/>
            <w:webHidden/>
          </w:rPr>
          <w:t>1646</w:t>
        </w:r>
        <w:r>
          <w:rPr>
            <w:noProof/>
            <w:webHidden/>
          </w:rPr>
          <w:fldChar w:fldCharType="end"/>
        </w:r>
      </w:hyperlink>
    </w:p>
    <w:p w14:paraId="08C9B123" w14:textId="1BCF1632"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4" w:history="1">
        <w:r w:rsidRPr="00D52988">
          <w:rPr>
            <w:rStyle w:val="Collegamentoipertestuale"/>
            <w:rFonts w:ascii="Arial" w:hAnsi="Arial"/>
            <w:b/>
            <w:bCs/>
            <w:noProof/>
          </w:rPr>
          <w:t>ELLA IN REALTÀ È PIÙ RADIOSA DEL SOLE</w:t>
        </w:r>
        <w:r>
          <w:rPr>
            <w:noProof/>
            <w:webHidden/>
          </w:rPr>
          <w:tab/>
        </w:r>
        <w:r>
          <w:rPr>
            <w:noProof/>
            <w:webHidden/>
          </w:rPr>
          <w:fldChar w:fldCharType="begin"/>
        </w:r>
        <w:r>
          <w:rPr>
            <w:noProof/>
            <w:webHidden/>
          </w:rPr>
          <w:instrText xml:space="preserve"> PAGEREF _Toc192769254 \h </w:instrText>
        </w:r>
        <w:r>
          <w:rPr>
            <w:noProof/>
            <w:webHidden/>
          </w:rPr>
        </w:r>
        <w:r>
          <w:rPr>
            <w:noProof/>
            <w:webHidden/>
          </w:rPr>
          <w:fldChar w:fldCharType="separate"/>
        </w:r>
        <w:r>
          <w:rPr>
            <w:noProof/>
            <w:webHidden/>
          </w:rPr>
          <w:t>1647</w:t>
        </w:r>
        <w:r>
          <w:rPr>
            <w:noProof/>
            <w:webHidden/>
          </w:rPr>
          <w:fldChar w:fldCharType="end"/>
        </w:r>
      </w:hyperlink>
    </w:p>
    <w:p w14:paraId="3C9D3A05" w14:textId="01C6477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5" w:history="1">
        <w:r w:rsidRPr="00D52988">
          <w:rPr>
            <w:rStyle w:val="Collegamentoipertestuale"/>
            <w:rFonts w:ascii="Arial" w:hAnsi="Arial"/>
            <w:b/>
            <w:bCs/>
            <w:noProof/>
          </w:rPr>
          <w:t>È LEI CHE HO AMATO E CORTEGGIATO FIN DALLA MIA GIOVINEZZA</w:t>
        </w:r>
        <w:r>
          <w:rPr>
            <w:noProof/>
            <w:webHidden/>
          </w:rPr>
          <w:tab/>
        </w:r>
        <w:r>
          <w:rPr>
            <w:noProof/>
            <w:webHidden/>
          </w:rPr>
          <w:fldChar w:fldCharType="begin"/>
        </w:r>
        <w:r>
          <w:rPr>
            <w:noProof/>
            <w:webHidden/>
          </w:rPr>
          <w:instrText xml:space="preserve"> PAGEREF _Toc192769255 \h </w:instrText>
        </w:r>
        <w:r>
          <w:rPr>
            <w:noProof/>
            <w:webHidden/>
          </w:rPr>
        </w:r>
        <w:r>
          <w:rPr>
            <w:noProof/>
            <w:webHidden/>
          </w:rPr>
          <w:fldChar w:fldCharType="separate"/>
        </w:r>
        <w:r>
          <w:rPr>
            <w:noProof/>
            <w:webHidden/>
          </w:rPr>
          <w:t>1649</w:t>
        </w:r>
        <w:r>
          <w:rPr>
            <w:noProof/>
            <w:webHidden/>
          </w:rPr>
          <w:fldChar w:fldCharType="end"/>
        </w:r>
      </w:hyperlink>
    </w:p>
    <w:p w14:paraId="76C7B565" w14:textId="31B0CB4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6" w:history="1">
        <w:r w:rsidRPr="00D52988">
          <w:rPr>
            <w:rStyle w:val="Collegamentoipertestuale"/>
            <w:rFonts w:ascii="Arial" w:hAnsi="Arial"/>
            <w:b/>
            <w:bCs/>
            <w:noProof/>
          </w:rPr>
          <w:t>GLI UOMINI FURONO SALVATI PER MEZZO DELLA SAPIENZA</w:t>
        </w:r>
        <w:r>
          <w:rPr>
            <w:noProof/>
            <w:webHidden/>
          </w:rPr>
          <w:tab/>
        </w:r>
        <w:r>
          <w:rPr>
            <w:noProof/>
            <w:webHidden/>
          </w:rPr>
          <w:fldChar w:fldCharType="begin"/>
        </w:r>
        <w:r>
          <w:rPr>
            <w:noProof/>
            <w:webHidden/>
          </w:rPr>
          <w:instrText xml:space="preserve"> PAGEREF _Toc192769256 \h </w:instrText>
        </w:r>
        <w:r>
          <w:rPr>
            <w:noProof/>
            <w:webHidden/>
          </w:rPr>
        </w:r>
        <w:r>
          <w:rPr>
            <w:noProof/>
            <w:webHidden/>
          </w:rPr>
          <w:fldChar w:fldCharType="separate"/>
        </w:r>
        <w:r>
          <w:rPr>
            <w:noProof/>
            <w:webHidden/>
          </w:rPr>
          <w:t>1650</w:t>
        </w:r>
        <w:r>
          <w:rPr>
            <w:noProof/>
            <w:webHidden/>
          </w:rPr>
          <w:fldChar w:fldCharType="end"/>
        </w:r>
      </w:hyperlink>
    </w:p>
    <w:p w14:paraId="6686CCE4" w14:textId="13E6F21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57" w:history="1">
        <w:r w:rsidRPr="00D52988">
          <w:rPr>
            <w:rStyle w:val="Collegamentoipertestuale"/>
            <w:rFonts w:ascii="Arial" w:hAnsi="Arial"/>
            <w:b/>
            <w:bCs/>
            <w:noProof/>
          </w:rPr>
          <w:t>CONCLUSIONE</w:t>
        </w:r>
        <w:r>
          <w:rPr>
            <w:noProof/>
            <w:webHidden/>
          </w:rPr>
          <w:tab/>
        </w:r>
        <w:r>
          <w:rPr>
            <w:noProof/>
            <w:webHidden/>
          </w:rPr>
          <w:fldChar w:fldCharType="begin"/>
        </w:r>
        <w:r>
          <w:rPr>
            <w:noProof/>
            <w:webHidden/>
          </w:rPr>
          <w:instrText xml:space="preserve"> PAGEREF _Toc192769257 \h </w:instrText>
        </w:r>
        <w:r>
          <w:rPr>
            <w:noProof/>
            <w:webHidden/>
          </w:rPr>
        </w:r>
        <w:r>
          <w:rPr>
            <w:noProof/>
            <w:webHidden/>
          </w:rPr>
          <w:fldChar w:fldCharType="separate"/>
        </w:r>
        <w:r>
          <w:rPr>
            <w:noProof/>
            <w:webHidden/>
          </w:rPr>
          <w:t>1652</w:t>
        </w:r>
        <w:r>
          <w:rPr>
            <w:noProof/>
            <w:webHidden/>
          </w:rPr>
          <w:fldChar w:fldCharType="end"/>
        </w:r>
      </w:hyperlink>
    </w:p>
    <w:p w14:paraId="5C6F2191" w14:textId="6BB94F39"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258" w:history="1">
        <w:r w:rsidRPr="00D52988">
          <w:rPr>
            <w:rStyle w:val="Collegamentoipertestuale"/>
            <w:rFonts w:ascii="Arial" w:hAnsi="Arial" w:cs="Arial"/>
            <w:bCs/>
            <w:noProof/>
          </w:rPr>
          <w:t>APPENDICE QUINTA</w:t>
        </w:r>
        <w:r>
          <w:rPr>
            <w:noProof/>
            <w:webHidden/>
          </w:rPr>
          <w:tab/>
        </w:r>
        <w:r>
          <w:rPr>
            <w:noProof/>
            <w:webHidden/>
          </w:rPr>
          <w:fldChar w:fldCharType="begin"/>
        </w:r>
        <w:r>
          <w:rPr>
            <w:noProof/>
            <w:webHidden/>
          </w:rPr>
          <w:instrText xml:space="preserve"> PAGEREF _Toc192769258 \h </w:instrText>
        </w:r>
        <w:r>
          <w:rPr>
            <w:noProof/>
            <w:webHidden/>
          </w:rPr>
        </w:r>
        <w:r>
          <w:rPr>
            <w:noProof/>
            <w:webHidden/>
          </w:rPr>
          <w:fldChar w:fldCharType="separate"/>
        </w:r>
        <w:r>
          <w:rPr>
            <w:noProof/>
            <w:webHidden/>
          </w:rPr>
          <w:t>1669</w:t>
        </w:r>
        <w:r>
          <w:rPr>
            <w:noProof/>
            <w:webHidden/>
          </w:rPr>
          <w:fldChar w:fldCharType="end"/>
        </w:r>
      </w:hyperlink>
    </w:p>
    <w:p w14:paraId="2E67903E" w14:textId="10D09274" w:rsidR="0020198E" w:rsidRDefault="0020198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259" w:history="1">
        <w:r w:rsidRPr="00D52988">
          <w:rPr>
            <w:rStyle w:val="Collegamentoipertestuale"/>
            <w:rFonts w:ascii="Arial" w:hAnsi="Arial"/>
            <w:b/>
            <w:noProof/>
          </w:rPr>
          <w:t>RIFLESSIONI VARIE</w:t>
        </w:r>
        <w:r>
          <w:rPr>
            <w:noProof/>
            <w:webHidden/>
          </w:rPr>
          <w:tab/>
        </w:r>
        <w:r>
          <w:rPr>
            <w:noProof/>
            <w:webHidden/>
          </w:rPr>
          <w:fldChar w:fldCharType="begin"/>
        </w:r>
        <w:r>
          <w:rPr>
            <w:noProof/>
            <w:webHidden/>
          </w:rPr>
          <w:instrText xml:space="preserve"> PAGEREF _Toc192769259 \h </w:instrText>
        </w:r>
        <w:r>
          <w:rPr>
            <w:noProof/>
            <w:webHidden/>
          </w:rPr>
        </w:r>
        <w:r>
          <w:rPr>
            <w:noProof/>
            <w:webHidden/>
          </w:rPr>
          <w:fldChar w:fldCharType="separate"/>
        </w:r>
        <w:r>
          <w:rPr>
            <w:noProof/>
            <w:webHidden/>
          </w:rPr>
          <w:t>1669</w:t>
        </w:r>
        <w:r>
          <w:rPr>
            <w:noProof/>
            <w:webHidden/>
          </w:rPr>
          <w:fldChar w:fldCharType="end"/>
        </w:r>
      </w:hyperlink>
    </w:p>
    <w:p w14:paraId="561568D3" w14:textId="5A6FA8CF"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0" w:history="1">
        <w:r w:rsidRPr="00D52988">
          <w:rPr>
            <w:rStyle w:val="Collegamentoipertestuale"/>
            <w:rFonts w:ascii="Arial" w:hAnsi="Arial"/>
            <w:b/>
            <w:bCs/>
            <w:noProof/>
          </w:rPr>
          <w:t>IL CELIBATO SACERDOTALE</w:t>
        </w:r>
        <w:r>
          <w:rPr>
            <w:noProof/>
            <w:webHidden/>
          </w:rPr>
          <w:tab/>
        </w:r>
        <w:r>
          <w:rPr>
            <w:noProof/>
            <w:webHidden/>
          </w:rPr>
          <w:fldChar w:fldCharType="begin"/>
        </w:r>
        <w:r>
          <w:rPr>
            <w:noProof/>
            <w:webHidden/>
          </w:rPr>
          <w:instrText xml:space="preserve"> PAGEREF _Toc192769260 \h </w:instrText>
        </w:r>
        <w:r>
          <w:rPr>
            <w:noProof/>
            <w:webHidden/>
          </w:rPr>
        </w:r>
        <w:r>
          <w:rPr>
            <w:noProof/>
            <w:webHidden/>
          </w:rPr>
          <w:fldChar w:fldCharType="separate"/>
        </w:r>
        <w:r>
          <w:rPr>
            <w:noProof/>
            <w:webHidden/>
          </w:rPr>
          <w:t>1669</w:t>
        </w:r>
        <w:r>
          <w:rPr>
            <w:noProof/>
            <w:webHidden/>
          </w:rPr>
          <w:fldChar w:fldCharType="end"/>
        </w:r>
      </w:hyperlink>
    </w:p>
    <w:p w14:paraId="0E633960" w14:textId="44679F0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1" w:history="1">
        <w:r w:rsidRPr="00D52988">
          <w:rPr>
            <w:rStyle w:val="Collegamentoipertestuale"/>
            <w:rFonts w:ascii="Arial" w:hAnsi="Arial"/>
            <w:b/>
            <w:bCs/>
            <w:noProof/>
            <w:snapToGrid w:val="0"/>
          </w:rPr>
          <w:t>FRATERNITÀ SACRAMENTALE - SACERDOTALE</w:t>
        </w:r>
        <w:r>
          <w:rPr>
            <w:noProof/>
            <w:webHidden/>
          </w:rPr>
          <w:tab/>
        </w:r>
        <w:r>
          <w:rPr>
            <w:noProof/>
            <w:webHidden/>
          </w:rPr>
          <w:fldChar w:fldCharType="begin"/>
        </w:r>
        <w:r>
          <w:rPr>
            <w:noProof/>
            <w:webHidden/>
          </w:rPr>
          <w:instrText xml:space="preserve"> PAGEREF _Toc192769261 \h </w:instrText>
        </w:r>
        <w:r>
          <w:rPr>
            <w:noProof/>
            <w:webHidden/>
          </w:rPr>
        </w:r>
        <w:r>
          <w:rPr>
            <w:noProof/>
            <w:webHidden/>
          </w:rPr>
          <w:fldChar w:fldCharType="separate"/>
        </w:r>
        <w:r>
          <w:rPr>
            <w:noProof/>
            <w:webHidden/>
          </w:rPr>
          <w:t>1678</w:t>
        </w:r>
        <w:r>
          <w:rPr>
            <w:noProof/>
            <w:webHidden/>
          </w:rPr>
          <w:fldChar w:fldCharType="end"/>
        </w:r>
      </w:hyperlink>
    </w:p>
    <w:p w14:paraId="0F9CDFBC" w14:textId="4234AE88"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2" w:history="1">
        <w:r w:rsidRPr="00D52988">
          <w:rPr>
            <w:rStyle w:val="Collegamentoipertestuale"/>
            <w:rFonts w:ascii="Arial" w:hAnsi="Arial"/>
            <w:b/>
            <w:bCs/>
            <w:noProof/>
          </w:rPr>
          <w:t>DISCIPLINA, COMUNIONE, CONDIVISIONE</w:t>
        </w:r>
        <w:r>
          <w:rPr>
            <w:noProof/>
            <w:webHidden/>
          </w:rPr>
          <w:tab/>
        </w:r>
        <w:r>
          <w:rPr>
            <w:noProof/>
            <w:webHidden/>
          </w:rPr>
          <w:fldChar w:fldCharType="begin"/>
        </w:r>
        <w:r>
          <w:rPr>
            <w:noProof/>
            <w:webHidden/>
          </w:rPr>
          <w:instrText xml:space="preserve"> PAGEREF _Toc192769262 \h </w:instrText>
        </w:r>
        <w:r>
          <w:rPr>
            <w:noProof/>
            <w:webHidden/>
          </w:rPr>
        </w:r>
        <w:r>
          <w:rPr>
            <w:noProof/>
            <w:webHidden/>
          </w:rPr>
          <w:fldChar w:fldCharType="separate"/>
        </w:r>
        <w:r>
          <w:rPr>
            <w:noProof/>
            <w:webHidden/>
          </w:rPr>
          <w:t>1692</w:t>
        </w:r>
        <w:r>
          <w:rPr>
            <w:noProof/>
            <w:webHidden/>
          </w:rPr>
          <w:fldChar w:fldCharType="end"/>
        </w:r>
      </w:hyperlink>
    </w:p>
    <w:p w14:paraId="103FEA32" w14:textId="0387C74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3" w:history="1">
        <w:r w:rsidRPr="00D52988">
          <w:rPr>
            <w:rStyle w:val="Collegamentoipertestuale"/>
            <w:rFonts w:ascii="Arial" w:hAnsi="Arial"/>
            <w:b/>
            <w:bCs/>
            <w:noProof/>
          </w:rPr>
          <w:t>GESÙ PASTORE E PORTA DEL GREGGE.</w:t>
        </w:r>
        <w:r>
          <w:rPr>
            <w:noProof/>
            <w:webHidden/>
          </w:rPr>
          <w:tab/>
        </w:r>
        <w:r>
          <w:rPr>
            <w:noProof/>
            <w:webHidden/>
          </w:rPr>
          <w:fldChar w:fldCharType="begin"/>
        </w:r>
        <w:r>
          <w:rPr>
            <w:noProof/>
            <w:webHidden/>
          </w:rPr>
          <w:instrText xml:space="preserve"> PAGEREF _Toc192769263 \h </w:instrText>
        </w:r>
        <w:r>
          <w:rPr>
            <w:noProof/>
            <w:webHidden/>
          </w:rPr>
        </w:r>
        <w:r>
          <w:rPr>
            <w:noProof/>
            <w:webHidden/>
          </w:rPr>
          <w:fldChar w:fldCharType="separate"/>
        </w:r>
        <w:r>
          <w:rPr>
            <w:noProof/>
            <w:webHidden/>
          </w:rPr>
          <w:t>1696</w:t>
        </w:r>
        <w:r>
          <w:rPr>
            <w:noProof/>
            <w:webHidden/>
          </w:rPr>
          <w:fldChar w:fldCharType="end"/>
        </w:r>
      </w:hyperlink>
    </w:p>
    <w:p w14:paraId="7F082ACB" w14:textId="65FE30D9"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4" w:history="1">
        <w:r w:rsidRPr="00D52988">
          <w:rPr>
            <w:rStyle w:val="Collegamentoipertestuale"/>
            <w:rFonts w:ascii="Arial" w:hAnsi="Arial"/>
            <w:b/>
            <w:bCs/>
            <w:noProof/>
          </w:rPr>
          <w:t>DALLA LETTERA AGLI EBREI</w:t>
        </w:r>
        <w:r>
          <w:rPr>
            <w:noProof/>
            <w:webHidden/>
          </w:rPr>
          <w:tab/>
        </w:r>
        <w:r>
          <w:rPr>
            <w:noProof/>
            <w:webHidden/>
          </w:rPr>
          <w:fldChar w:fldCharType="begin"/>
        </w:r>
        <w:r>
          <w:rPr>
            <w:noProof/>
            <w:webHidden/>
          </w:rPr>
          <w:instrText xml:space="preserve"> PAGEREF _Toc192769264 \h </w:instrText>
        </w:r>
        <w:r>
          <w:rPr>
            <w:noProof/>
            <w:webHidden/>
          </w:rPr>
        </w:r>
        <w:r>
          <w:rPr>
            <w:noProof/>
            <w:webHidden/>
          </w:rPr>
          <w:fldChar w:fldCharType="separate"/>
        </w:r>
        <w:r>
          <w:rPr>
            <w:noProof/>
            <w:webHidden/>
          </w:rPr>
          <w:t>1714</w:t>
        </w:r>
        <w:r>
          <w:rPr>
            <w:noProof/>
            <w:webHidden/>
          </w:rPr>
          <w:fldChar w:fldCharType="end"/>
        </w:r>
      </w:hyperlink>
    </w:p>
    <w:p w14:paraId="775EBB82" w14:textId="1D102641"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5" w:history="1">
        <w:r w:rsidRPr="00D52988">
          <w:rPr>
            <w:rStyle w:val="Collegamentoipertestuale"/>
            <w:rFonts w:ascii="Arial" w:hAnsi="Arial"/>
            <w:b/>
            <w:bCs/>
            <w:noProof/>
          </w:rPr>
          <w:t>TU SEI SACERDOTE PER SEMPRE</w:t>
        </w:r>
        <w:r>
          <w:rPr>
            <w:noProof/>
            <w:webHidden/>
          </w:rPr>
          <w:tab/>
        </w:r>
        <w:r>
          <w:rPr>
            <w:noProof/>
            <w:webHidden/>
          </w:rPr>
          <w:fldChar w:fldCharType="begin"/>
        </w:r>
        <w:r>
          <w:rPr>
            <w:noProof/>
            <w:webHidden/>
          </w:rPr>
          <w:instrText xml:space="preserve"> PAGEREF _Toc192769265 \h </w:instrText>
        </w:r>
        <w:r>
          <w:rPr>
            <w:noProof/>
            <w:webHidden/>
          </w:rPr>
        </w:r>
        <w:r>
          <w:rPr>
            <w:noProof/>
            <w:webHidden/>
          </w:rPr>
          <w:fldChar w:fldCharType="separate"/>
        </w:r>
        <w:r>
          <w:rPr>
            <w:noProof/>
            <w:webHidden/>
          </w:rPr>
          <w:t>1723</w:t>
        </w:r>
        <w:r>
          <w:rPr>
            <w:noProof/>
            <w:webHidden/>
          </w:rPr>
          <w:fldChar w:fldCharType="end"/>
        </w:r>
      </w:hyperlink>
    </w:p>
    <w:p w14:paraId="084C5D8C" w14:textId="17C78D73"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6" w:history="1">
        <w:r w:rsidRPr="00D52988">
          <w:rPr>
            <w:rStyle w:val="Collegamentoipertestuale"/>
            <w:rFonts w:ascii="Arial" w:hAnsi="Arial"/>
            <w:b/>
            <w:bCs/>
            <w:noProof/>
          </w:rPr>
          <w:t>T CONSUSTANZIALE CON GLI UOMINI</w:t>
        </w:r>
        <w:r>
          <w:rPr>
            <w:noProof/>
            <w:webHidden/>
          </w:rPr>
          <w:tab/>
        </w:r>
        <w:r>
          <w:rPr>
            <w:noProof/>
            <w:webHidden/>
          </w:rPr>
          <w:fldChar w:fldCharType="begin"/>
        </w:r>
        <w:r>
          <w:rPr>
            <w:noProof/>
            <w:webHidden/>
          </w:rPr>
          <w:instrText xml:space="preserve"> PAGEREF _Toc192769266 \h </w:instrText>
        </w:r>
        <w:r>
          <w:rPr>
            <w:noProof/>
            <w:webHidden/>
          </w:rPr>
        </w:r>
        <w:r>
          <w:rPr>
            <w:noProof/>
            <w:webHidden/>
          </w:rPr>
          <w:fldChar w:fldCharType="separate"/>
        </w:r>
        <w:r>
          <w:rPr>
            <w:noProof/>
            <w:webHidden/>
          </w:rPr>
          <w:t>1729</w:t>
        </w:r>
        <w:r>
          <w:rPr>
            <w:noProof/>
            <w:webHidden/>
          </w:rPr>
          <w:fldChar w:fldCharType="end"/>
        </w:r>
      </w:hyperlink>
    </w:p>
    <w:p w14:paraId="74AD65F3" w14:textId="53153E73"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267" w:history="1">
        <w:r w:rsidRPr="00D52988">
          <w:rPr>
            <w:rStyle w:val="Collegamentoipertestuale"/>
            <w:rFonts w:ascii="Arial" w:hAnsi="Arial" w:cs="Arial"/>
            <w:bCs/>
            <w:noProof/>
          </w:rPr>
          <w:t>CONCLUSIONE GENERALE</w:t>
        </w:r>
        <w:r>
          <w:rPr>
            <w:noProof/>
            <w:webHidden/>
          </w:rPr>
          <w:tab/>
        </w:r>
        <w:r>
          <w:rPr>
            <w:noProof/>
            <w:webHidden/>
          </w:rPr>
          <w:fldChar w:fldCharType="begin"/>
        </w:r>
        <w:r>
          <w:rPr>
            <w:noProof/>
            <w:webHidden/>
          </w:rPr>
          <w:instrText xml:space="preserve"> PAGEREF _Toc192769267 \h </w:instrText>
        </w:r>
        <w:r>
          <w:rPr>
            <w:noProof/>
            <w:webHidden/>
          </w:rPr>
        </w:r>
        <w:r>
          <w:rPr>
            <w:noProof/>
            <w:webHidden/>
          </w:rPr>
          <w:fldChar w:fldCharType="separate"/>
        </w:r>
        <w:r>
          <w:rPr>
            <w:noProof/>
            <w:webHidden/>
          </w:rPr>
          <w:t>1737</w:t>
        </w:r>
        <w:r>
          <w:rPr>
            <w:noProof/>
            <w:webHidden/>
          </w:rPr>
          <w:fldChar w:fldCharType="end"/>
        </w:r>
      </w:hyperlink>
    </w:p>
    <w:p w14:paraId="3B2D0DEB" w14:textId="39AC349D"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8" w:history="1">
        <w:r w:rsidRPr="00D52988">
          <w:rPr>
            <w:rStyle w:val="Collegamentoipertestuale"/>
            <w:rFonts w:ascii="Arial" w:hAnsi="Arial"/>
            <w:b/>
            <w:bCs/>
            <w:noProof/>
          </w:rPr>
          <w:t>SULLE VIE DI GESÙ MAESTRO</w:t>
        </w:r>
        <w:r>
          <w:rPr>
            <w:noProof/>
            <w:webHidden/>
          </w:rPr>
          <w:tab/>
        </w:r>
        <w:r>
          <w:rPr>
            <w:noProof/>
            <w:webHidden/>
          </w:rPr>
          <w:fldChar w:fldCharType="begin"/>
        </w:r>
        <w:r>
          <w:rPr>
            <w:noProof/>
            <w:webHidden/>
          </w:rPr>
          <w:instrText xml:space="preserve"> PAGEREF _Toc192769268 \h </w:instrText>
        </w:r>
        <w:r>
          <w:rPr>
            <w:noProof/>
            <w:webHidden/>
          </w:rPr>
        </w:r>
        <w:r>
          <w:rPr>
            <w:noProof/>
            <w:webHidden/>
          </w:rPr>
          <w:fldChar w:fldCharType="separate"/>
        </w:r>
        <w:r>
          <w:rPr>
            <w:noProof/>
            <w:webHidden/>
          </w:rPr>
          <w:t>1737</w:t>
        </w:r>
        <w:r>
          <w:rPr>
            <w:noProof/>
            <w:webHidden/>
          </w:rPr>
          <w:fldChar w:fldCharType="end"/>
        </w:r>
      </w:hyperlink>
    </w:p>
    <w:p w14:paraId="4A7BC6EA" w14:textId="3C9B7895"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69" w:history="1">
        <w:r w:rsidRPr="00D52988">
          <w:rPr>
            <w:rStyle w:val="Collegamentoipertestuale"/>
            <w:rFonts w:ascii="Arial" w:hAnsi="Arial"/>
            <w:b/>
            <w:bCs/>
            <w:noProof/>
          </w:rPr>
          <w:t>RABBUNÌ, MAESTRO MIO</w:t>
        </w:r>
        <w:r>
          <w:rPr>
            <w:noProof/>
            <w:webHidden/>
          </w:rPr>
          <w:tab/>
        </w:r>
        <w:r>
          <w:rPr>
            <w:noProof/>
            <w:webHidden/>
          </w:rPr>
          <w:fldChar w:fldCharType="begin"/>
        </w:r>
        <w:r>
          <w:rPr>
            <w:noProof/>
            <w:webHidden/>
          </w:rPr>
          <w:instrText xml:space="preserve"> PAGEREF _Toc192769269 \h </w:instrText>
        </w:r>
        <w:r>
          <w:rPr>
            <w:noProof/>
            <w:webHidden/>
          </w:rPr>
        </w:r>
        <w:r>
          <w:rPr>
            <w:noProof/>
            <w:webHidden/>
          </w:rPr>
          <w:fldChar w:fldCharType="separate"/>
        </w:r>
        <w:r>
          <w:rPr>
            <w:noProof/>
            <w:webHidden/>
          </w:rPr>
          <w:t>1739</w:t>
        </w:r>
        <w:r>
          <w:rPr>
            <w:noProof/>
            <w:webHidden/>
          </w:rPr>
          <w:fldChar w:fldCharType="end"/>
        </w:r>
      </w:hyperlink>
    </w:p>
    <w:p w14:paraId="098AD0FC" w14:textId="4AA586AE" w:rsidR="0020198E" w:rsidRDefault="0020198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270" w:history="1">
        <w:r w:rsidRPr="00D52988">
          <w:rPr>
            <w:rStyle w:val="Collegamentoipertestuale"/>
            <w:rFonts w:ascii="Arial" w:hAnsi="Arial"/>
            <w:b/>
            <w:bCs/>
            <w:noProof/>
          </w:rPr>
          <w:t>CIÒ CHE È SANTO</w:t>
        </w:r>
        <w:r>
          <w:rPr>
            <w:noProof/>
            <w:webHidden/>
          </w:rPr>
          <w:tab/>
        </w:r>
        <w:r>
          <w:rPr>
            <w:noProof/>
            <w:webHidden/>
          </w:rPr>
          <w:fldChar w:fldCharType="begin"/>
        </w:r>
        <w:r>
          <w:rPr>
            <w:noProof/>
            <w:webHidden/>
          </w:rPr>
          <w:instrText xml:space="preserve"> PAGEREF _Toc192769270 \h </w:instrText>
        </w:r>
        <w:r>
          <w:rPr>
            <w:noProof/>
            <w:webHidden/>
          </w:rPr>
        </w:r>
        <w:r>
          <w:rPr>
            <w:noProof/>
            <w:webHidden/>
          </w:rPr>
          <w:fldChar w:fldCharType="separate"/>
        </w:r>
        <w:r>
          <w:rPr>
            <w:noProof/>
            <w:webHidden/>
          </w:rPr>
          <w:t>1741</w:t>
        </w:r>
        <w:r>
          <w:rPr>
            <w:noProof/>
            <w:webHidden/>
          </w:rPr>
          <w:fldChar w:fldCharType="end"/>
        </w:r>
      </w:hyperlink>
    </w:p>
    <w:p w14:paraId="2D7FFC16" w14:textId="7D3D907E" w:rsidR="0020198E" w:rsidRDefault="0020198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271" w:history="1">
        <w:r w:rsidRPr="00D52988">
          <w:rPr>
            <w:rStyle w:val="Collegamentoipertestuale"/>
            <w:rFonts w:ascii="Arial" w:hAnsi="Arial" w:cs="Arial"/>
            <w:bCs/>
            <w:noProof/>
          </w:rPr>
          <w:t>INDICE</w:t>
        </w:r>
        <w:r>
          <w:rPr>
            <w:noProof/>
            <w:webHidden/>
          </w:rPr>
          <w:tab/>
        </w:r>
        <w:r>
          <w:rPr>
            <w:noProof/>
            <w:webHidden/>
          </w:rPr>
          <w:fldChar w:fldCharType="begin"/>
        </w:r>
        <w:r>
          <w:rPr>
            <w:noProof/>
            <w:webHidden/>
          </w:rPr>
          <w:instrText xml:space="preserve"> PAGEREF _Toc192769271 \h </w:instrText>
        </w:r>
        <w:r>
          <w:rPr>
            <w:noProof/>
            <w:webHidden/>
          </w:rPr>
        </w:r>
        <w:r>
          <w:rPr>
            <w:noProof/>
            <w:webHidden/>
          </w:rPr>
          <w:fldChar w:fldCharType="separate"/>
        </w:r>
        <w:r>
          <w:rPr>
            <w:noProof/>
            <w:webHidden/>
          </w:rPr>
          <w:t>1746</w:t>
        </w:r>
        <w:r>
          <w:rPr>
            <w:noProof/>
            <w:webHidden/>
          </w:rPr>
          <w:fldChar w:fldCharType="end"/>
        </w:r>
      </w:hyperlink>
    </w:p>
    <w:p w14:paraId="168733BD" w14:textId="21F695BC" w:rsidR="00FE1F1F" w:rsidRPr="00FE1F1F" w:rsidRDefault="00FE1F1F" w:rsidP="00FE1F1F">
      <w:pPr>
        <w:tabs>
          <w:tab w:val="right" w:leader="dot" w:pos="8494"/>
        </w:tabs>
        <w:spacing w:after="120"/>
        <w:rPr>
          <w:rFonts w:ascii="Arial" w:eastAsia="Times New Roman" w:hAnsi="Arial"/>
          <w:caps/>
          <w:sz w:val="40"/>
          <w:szCs w:val="20"/>
          <w:lang w:eastAsia="it-IT"/>
        </w:rPr>
      </w:pPr>
      <w:r w:rsidRPr="00FE1F1F">
        <w:rPr>
          <w:rFonts w:ascii="Arial" w:eastAsia="Times New Roman" w:hAnsi="Arial"/>
          <w:caps/>
          <w:sz w:val="40"/>
          <w:szCs w:val="20"/>
          <w:lang w:eastAsia="it-IT"/>
        </w:rPr>
        <w:fldChar w:fldCharType="end"/>
      </w:r>
    </w:p>
    <w:p w14:paraId="5BD8953A" w14:textId="77777777" w:rsidR="00FE1F1F" w:rsidRPr="00FE1F1F" w:rsidRDefault="00FE1F1F" w:rsidP="00FE1F1F">
      <w:pPr>
        <w:spacing w:after="12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F5C6" w14:textId="77777777" w:rsidR="00217DC3" w:rsidRDefault="00217DC3" w:rsidP="00BE4994">
      <w:pPr>
        <w:spacing w:after="0" w:line="240" w:lineRule="auto"/>
      </w:pPr>
      <w:r>
        <w:separator/>
      </w:r>
    </w:p>
  </w:endnote>
  <w:endnote w:type="continuationSeparator" w:id="0">
    <w:p w14:paraId="0BB3AD13" w14:textId="77777777" w:rsidR="00217DC3" w:rsidRDefault="00217DC3"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8B1A2" w14:textId="77777777" w:rsidR="00217DC3" w:rsidRDefault="00217DC3" w:rsidP="00BE4994">
      <w:pPr>
        <w:spacing w:after="0" w:line="240" w:lineRule="auto"/>
      </w:pPr>
      <w:r>
        <w:separator/>
      </w:r>
    </w:p>
  </w:footnote>
  <w:footnote w:type="continuationSeparator" w:id="0">
    <w:p w14:paraId="382B110C" w14:textId="77777777" w:rsidR="00217DC3" w:rsidRDefault="00217DC3" w:rsidP="00BE4994">
      <w:pPr>
        <w:spacing w:after="0" w:line="240" w:lineRule="auto"/>
      </w:pPr>
      <w:r>
        <w:continuationSeparator/>
      </w:r>
    </w:p>
  </w:footnote>
  <w:footnote w:id="1">
    <w:p w14:paraId="1EE1BB6C" w14:textId="77777777" w:rsidR="00FE1F1F" w:rsidRPr="00344711" w:rsidRDefault="00FE1F1F" w:rsidP="00FE1F1F">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54DFE08C" w14:textId="77777777" w:rsidR="00FE1F1F" w:rsidRDefault="00FE1F1F" w:rsidP="00FE1F1F">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C95CC2"/>
    <w:multiLevelType w:val="hybridMultilevel"/>
    <w:tmpl w:val="1F74E6A8"/>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47A7283"/>
    <w:multiLevelType w:val="hybridMultilevel"/>
    <w:tmpl w:val="5D8E9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0"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6"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6"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60"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3" w15:restartNumberingAfterBreak="0">
    <w:nsid w:val="136A7953"/>
    <w:multiLevelType w:val="hybridMultilevel"/>
    <w:tmpl w:val="E94A680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7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5"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4F92AF0"/>
    <w:multiLevelType w:val="hybridMultilevel"/>
    <w:tmpl w:val="CAC455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11"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4"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2C2E2092"/>
    <w:multiLevelType w:val="hybridMultilevel"/>
    <w:tmpl w:val="4DDAFBF4"/>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2D3F03F1"/>
    <w:multiLevelType w:val="hybridMultilevel"/>
    <w:tmpl w:val="C628A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6"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40"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2"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45"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7"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1"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341A758D"/>
    <w:multiLevelType w:val="hybridMultilevel"/>
    <w:tmpl w:val="921491B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1"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66"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0"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73" w15:restartNumberingAfterBreak="0">
    <w:nsid w:val="3B032A52"/>
    <w:multiLevelType w:val="hybridMultilevel"/>
    <w:tmpl w:val="7822114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5"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8"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92"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9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03"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1"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15"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7"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0"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2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2" w15:restartNumberingAfterBreak="0">
    <w:nsid w:val="4EE31492"/>
    <w:multiLevelType w:val="hybridMultilevel"/>
    <w:tmpl w:val="9E6ADA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51FD1A10"/>
    <w:multiLevelType w:val="hybridMultilevel"/>
    <w:tmpl w:val="713436CA"/>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241"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5731344B"/>
    <w:multiLevelType w:val="hybridMultilevel"/>
    <w:tmpl w:val="6BDE84C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586E3E27"/>
    <w:multiLevelType w:val="hybridMultilevel"/>
    <w:tmpl w:val="290034B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58F90870"/>
    <w:multiLevelType w:val="hybridMultilevel"/>
    <w:tmpl w:val="EB804EF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5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7"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8"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6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2"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4"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67" w15:restartNumberingAfterBreak="0">
    <w:nsid w:val="60044F02"/>
    <w:multiLevelType w:val="hybridMultilevel"/>
    <w:tmpl w:val="7620364C"/>
    <w:lvl w:ilvl="0" w:tplc="7C40215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8"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6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609C0FFE"/>
    <w:multiLevelType w:val="hybridMultilevel"/>
    <w:tmpl w:val="0D247F7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60DA572A"/>
    <w:multiLevelType w:val="hybridMultilevel"/>
    <w:tmpl w:val="463A840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3" w15:restartNumberingAfterBreak="0">
    <w:nsid w:val="61EB4CC6"/>
    <w:multiLevelType w:val="hybridMultilevel"/>
    <w:tmpl w:val="BEAE8F3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4"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5"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6"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7"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8"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1"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84" w15:restartNumberingAfterBreak="0">
    <w:nsid w:val="64334A73"/>
    <w:multiLevelType w:val="hybridMultilevel"/>
    <w:tmpl w:val="F51856C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5" w15:restartNumberingAfterBreak="0">
    <w:nsid w:val="64CF1B9E"/>
    <w:multiLevelType w:val="hybridMultilevel"/>
    <w:tmpl w:val="57C804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7"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8"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91"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92"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9"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9"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0"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1"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4"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9"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0" w15:restartNumberingAfterBreak="0">
    <w:nsid w:val="73514589"/>
    <w:multiLevelType w:val="hybridMultilevel"/>
    <w:tmpl w:val="A4B079D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1"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2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2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26"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8"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29"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3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31" w15:restartNumberingAfterBreak="0">
    <w:nsid w:val="78B03D20"/>
    <w:multiLevelType w:val="hybridMultilevel"/>
    <w:tmpl w:val="05A4DD2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2"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3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4"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337"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338" w15:restartNumberingAfterBreak="0">
    <w:nsid w:val="7AC94273"/>
    <w:multiLevelType w:val="hybridMultilevel"/>
    <w:tmpl w:val="A3A0C82C"/>
    <w:lvl w:ilvl="0" w:tplc="70E4473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0"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1"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42"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3"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5"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6"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253"/>
  </w:num>
  <w:num w:numId="2" w16cid:durableId="817770102">
    <w:abstractNumId w:val="337"/>
  </w:num>
  <w:num w:numId="3" w16cid:durableId="1477723611">
    <w:abstractNumId w:val="283"/>
  </w:num>
  <w:num w:numId="4" w16cid:durableId="2002151064">
    <w:abstractNumId w:val="128"/>
  </w:num>
  <w:num w:numId="5" w16cid:durableId="2078742012">
    <w:abstractNumId w:val="79"/>
  </w:num>
  <w:num w:numId="6" w16cid:durableId="1215970534">
    <w:abstractNumId w:val="156"/>
  </w:num>
  <w:num w:numId="7" w16cid:durableId="22097173">
    <w:abstractNumId w:val="177"/>
  </w:num>
  <w:num w:numId="8" w16cid:durableId="1740398857">
    <w:abstractNumId w:val="213"/>
  </w:num>
  <w:num w:numId="9" w16cid:durableId="814026837">
    <w:abstractNumId w:val="49"/>
  </w:num>
  <w:num w:numId="10" w16cid:durableId="1113863822">
    <w:abstractNumId w:val="21"/>
  </w:num>
  <w:num w:numId="11" w16cid:durableId="621614367">
    <w:abstractNumId w:val="341"/>
  </w:num>
  <w:num w:numId="12" w16cid:durableId="1326322815">
    <w:abstractNumId w:val="290"/>
  </w:num>
  <w:num w:numId="13" w16cid:durableId="1999259595">
    <w:abstractNumId w:val="236"/>
  </w:num>
  <w:num w:numId="14" w16cid:durableId="1645622023">
    <w:abstractNumId w:val="66"/>
  </w:num>
  <w:num w:numId="15" w16cid:durableId="708065125">
    <w:abstractNumId w:val="335"/>
  </w:num>
  <w:num w:numId="16" w16cid:durableId="882059567">
    <w:abstractNumId w:val="188"/>
  </w:num>
  <w:num w:numId="17" w16cid:durableId="816143805">
    <w:abstractNumId w:val="123"/>
  </w:num>
  <w:num w:numId="18" w16cid:durableId="384913796">
    <w:abstractNumId w:val="245"/>
  </w:num>
  <w:num w:numId="19" w16cid:durableId="1912351527">
    <w:abstractNumId w:val="333"/>
  </w:num>
  <w:num w:numId="20" w16cid:durableId="1051733650">
    <w:abstractNumId w:val="35"/>
  </w:num>
  <w:num w:numId="21" w16cid:durableId="1113480821">
    <w:abstractNumId w:val="307"/>
  </w:num>
  <w:num w:numId="22" w16cid:durableId="293489143">
    <w:abstractNumId w:val="295"/>
  </w:num>
  <w:num w:numId="23" w16cid:durableId="1273786415">
    <w:abstractNumId w:val="46"/>
  </w:num>
  <w:num w:numId="24" w16cid:durableId="2110657202">
    <w:abstractNumId w:val="93"/>
  </w:num>
  <w:num w:numId="25" w16cid:durableId="15932818">
    <w:abstractNumId w:val="193"/>
  </w:num>
  <w:num w:numId="26" w16cid:durableId="2096436739">
    <w:abstractNumId w:val="264"/>
  </w:num>
  <w:num w:numId="27" w16cid:durableId="825560501">
    <w:abstractNumId w:val="70"/>
  </w:num>
  <w:num w:numId="28" w16cid:durableId="108016966">
    <w:abstractNumId w:val="115"/>
  </w:num>
  <w:num w:numId="29" w16cid:durableId="1293562122">
    <w:abstractNumId w:val="304"/>
  </w:num>
  <w:num w:numId="30" w16cid:durableId="65343252">
    <w:abstractNumId w:val="58"/>
  </w:num>
  <w:num w:numId="31" w16cid:durableId="1722242075">
    <w:abstractNumId w:val="233"/>
  </w:num>
  <w:num w:numId="32" w16cid:durableId="1037969433">
    <w:abstractNumId w:val="313"/>
  </w:num>
  <w:num w:numId="33" w16cid:durableId="1871332648">
    <w:abstractNumId w:val="208"/>
  </w:num>
  <w:num w:numId="34" w16cid:durableId="1389262707">
    <w:abstractNumId w:val="195"/>
  </w:num>
  <w:num w:numId="35" w16cid:durableId="1965774254">
    <w:abstractNumId w:val="226"/>
  </w:num>
  <w:num w:numId="36" w16cid:durableId="1647397390">
    <w:abstractNumId w:val="99"/>
  </w:num>
  <w:num w:numId="37" w16cid:durableId="403182290">
    <w:abstractNumId w:val="179"/>
  </w:num>
  <w:num w:numId="38" w16cid:durableId="1613396814">
    <w:abstractNumId w:val="36"/>
  </w:num>
  <w:num w:numId="39" w16cid:durableId="2035181434">
    <w:abstractNumId w:val="174"/>
  </w:num>
  <w:num w:numId="40" w16cid:durableId="1654991633">
    <w:abstractNumId w:val="301"/>
  </w:num>
  <w:num w:numId="41" w16cid:durableId="214893613">
    <w:abstractNumId w:val="198"/>
  </w:num>
  <w:num w:numId="42" w16cid:durableId="725759883">
    <w:abstractNumId w:val="248"/>
  </w:num>
  <w:num w:numId="43" w16cid:durableId="356122885">
    <w:abstractNumId w:val="170"/>
  </w:num>
  <w:num w:numId="44" w16cid:durableId="65156218">
    <w:abstractNumId w:val="244"/>
  </w:num>
  <w:num w:numId="45" w16cid:durableId="75520887">
    <w:abstractNumId w:val="98"/>
  </w:num>
  <w:num w:numId="46" w16cid:durableId="145240920">
    <w:abstractNumId w:val="90"/>
  </w:num>
  <w:num w:numId="47" w16cid:durableId="940837362">
    <w:abstractNumId w:val="92"/>
  </w:num>
  <w:num w:numId="48" w16cid:durableId="337082584">
    <w:abstractNumId w:val="196"/>
  </w:num>
  <w:num w:numId="49" w16cid:durableId="1663503965">
    <w:abstractNumId w:val="43"/>
  </w:num>
  <w:num w:numId="50" w16cid:durableId="1751465766">
    <w:abstractNumId w:val="32"/>
  </w:num>
  <w:num w:numId="51" w16cid:durableId="951791013">
    <w:abstractNumId w:val="348"/>
  </w:num>
  <w:num w:numId="52" w16cid:durableId="1919749260">
    <w:abstractNumId w:val="122"/>
  </w:num>
  <w:num w:numId="53" w16cid:durableId="1245843401">
    <w:abstractNumId w:val="183"/>
  </w:num>
  <w:num w:numId="54" w16cid:durableId="1656445136">
    <w:abstractNumId w:val="171"/>
  </w:num>
  <w:num w:numId="55" w16cid:durableId="451480439">
    <w:abstractNumId w:val="51"/>
  </w:num>
  <w:num w:numId="56" w16cid:durableId="195431037">
    <w:abstractNumId w:val="349"/>
  </w:num>
  <w:num w:numId="57" w16cid:durableId="1241019473">
    <w:abstractNumId w:val="26"/>
  </w:num>
  <w:num w:numId="58" w16cid:durableId="318122200">
    <w:abstractNumId w:val="138"/>
  </w:num>
  <w:num w:numId="59" w16cid:durableId="44723448">
    <w:abstractNumId w:val="53"/>
  </w:num>
  <w:num w:numId="60" w16cid:durableId="652873065">
    <w:abstractNumId w:val="143"/>
  </w:num>
  <w:num w:numId="61" w16cid:durableId="1378503370">
    <w:abstractNumId w:val="137"/>
  </w:num>
  <w:num w:numId="62" w16cid:durableId="809711510">
    <w:abstractNumId w:val="306"/>
  </w:num>
  <w:num w:numId="63" w16cid:durableId="540363223">
    <w:abstractNumId w:val="28"/>
  </w:num>
  <w:num w:numId="64" w16cid:durableId="701512211">
    <w:abstractNumId w:val="205"/>
  </w:num>
  <w:num w:numId="65" w16cid:durableId="1153641341">
    <w:abstractNumId w:val="158"/>
  </w:num>
  <w:num w:numId="66" w16cid:durableId="40179765">
    <w:abstractNumId w:val="200"/>
  </w:num>
  <w:num w:numId="67" w16cid:durableId="331220354">
    <w:abstractNumId w:val="223"/>
  </w:num>
  <w:num w:numId="68" w16cid:durableId="1395080890">
    <w:abstractNumId w:val="155"/>
  </w:num>
  <w:num w:numId="69" w16cid:durableId="794641009">
    <w:abstractNumId w:val="151"/>
  </w:num>
  <w:num w:numId="70" w16cid:durableId="821657030">
    <w:abstractNumId w:val="41"/>
  </w:num>
  <w:num w:numId="71" w16cid:durableId="1272710727">
    <w:abstractNumId w:val="330"/>
  </w:num>
  <w:num w:numId="72" w16cid:durableId="406461048">
    <w:abstractNumId w:val="59"/>
  </w:num>
  <w:num w:numId="73" w16cid:durableId="1105811187">
    <w:abstractNumId w:val="269"/>
  </w:num>
  <w:num w:numId="74" w16cid:durableId="217056873">
    <w:abstractNumId w:val="138"/>
    <w:lvlOverride w:ilvl="0">
      <w:startOverride w:val="1"/>
    </w:lvlOverride>
  </w:num>
  <w:num w:numId="75" w16cid:durableId="2069037242">
    <w:abstractNumId w:val="138"/>
    <w:lvlOverride w:ilvl="0">
      <w:startOverride w:val="1"/>
    </w:lvlOverride>
  </w:num>
  <w:num w:numId="76" w16cid:durableId="661393226">
    <w:abstractNumId w:val="22"/>
  </w:num>
  <w:num w:numId="77" w16cid:durableId="1444574069">
    <w:abstractNumId w:val="345"/>
  </w:num>
  <w:num w:numId="78" w16cid:durableId="719473955">
    <w:abstractNumId w:val="75"/>
  </w:num>
  <w:num w:numId="79" w16cid:durableId="118304007">
    <w:abstractNumId w:val="332"/>
  </w:num>
  <w:num w:numId="80" w16cid:durableId="414938473">
    <w:abstractNumId w:val="342"/>
  </w:num>
  <w:num w:numId="81" w16cid:durableId="319240864">
    <w:abstractNumId w:val="190"/>
  </w:num>
  <w:num w:numId="82" w16cid:durableId="1488279507">
    <w:abstractNumId w:val="18"/>
  </w:num>
  <w:num w:numId="83" w16cid:durableId="2033455887">
    <w:abstractNumId w:val="149"/>
  </w:num>
  <w:num w:numId="84" w16cid:durableId="1589804943">
    <w:abstractNumId w:val="132"/>
  </w:num>
  <w:num w:numId="85" w16cid:durableId="1978145182">
    <w:abstractNumId w:val="57"/>
  </w:num>
  <w:num w:numId="86" w16cid:durableId="34547578">
    <w:abstractNumId w:val="239"/>
  </w:num>
  <w:num w:numId="87" w16cid:durableId="550649291">
    <w:abstractNumId w:val="298"/>
  </w:num>
  <w:num w:numId="88" w16cid:durableId="1353070174">
    <w:abstractNumId w:val="112"/>
  </w:num>
  <w:num w:numId="89" w16cid:durableId="1606769299">
    <w:abstractNumId w:val="241"/>
  </w:num>
  <w:num w:numId="90" w16cid:durableId="294608803">
    <w:abstractNumId w:val="347"/>
  </w:num>
  <w:num w:numId="91" w16cid:durableId="748770163">
    <w:abstractNumId w:val="292"/>
  </w:num>
  <w:num w:numId="92" w16cid:durableId="771900044">
    <w:abstractNumId w:val="325"/>
  </w:num>
  <w:num w:numId="93" w16cid:durableId="850798607">
    <w:abstractNumId w:val="15"/>
  </w:num>
  <w:num w:numId="94" w16cid:durableId="1470129709">
    <w:abstractNumId w:val="296"/>
  </w:num>
  <w:num w:numId="95" w16cid:durableId="1375811780">
    <w:abstractNumId w:val="316"/>
  </w:num>
  <w:num w:numId="96" w16cid:durableId="1748721178">
    <w:abstractNumId w:val="204"/>
  </w:num>
  <w:num w:numId="97" w16cid:durableId="463692221">
    <w:abstractNumId w:val="82"/>
  </w:num>
  <w:num w:numId="98" w16cid:durableId="1147477381">
    <w:abstractNumId w:val="327"/>
  </w:num>
  <w:num w:numId="99" w16cid:durableId="45879783">
    <w:abstractNumId w:val="176"/>
  </w:num>
  <w:num w:numId="100" w16cid:durableId="1429958509">
    <w:abstractNumId w:val="9"/>
  </w:num>
  <w:num w:numId="101" w16cid:durableId="2046905565">
    <w:abstractNumId w:val="4"/>
  </w:num>
  <w:num w:numId="102" w16cid:durableId="123155819">
    <w:abstractNumId w:val="3"/>
  </w:num>
  <w:num w:numId="103" w16cid:durableId="438643629">
    <w:abstractNumId w:val="2"/>
  </w:num>
  <w:num w:numId="104" w16cid:durableId="1497914142">
    <w:abstractNumId w:val="1"/>
  </w:num>
  <w:num w:numId="105" w16cid:durableId="1487866167">
    <w:abstractNumId w:val="10"/>
  </w:num>
  <w:num w:numId="106" w16cid:durableId="1130636246">
    <w:abstractNumId w:val="8"/>
  </w:num>
  <w:num w:numId="107" w16cid:durableId="1859923738">
    <w:abstractNumId w:val="7"/>
  </w:num>
  <w:num w:numId="108" w16cid:durableId="586227745">
    <w:abstractNumId w:val="6"/>
  </w:num>
  <w:num w:numId="109" w16cid:durableId="1025063061">
    <w:abstractNumId w:val="5"/>
  </w:num>
  <w:num w:numId="110" w16cid:durableId="2089500754">
    <w:abstractNumId w:val="220"/>
  </w:num>
  <w:num w:numId="111" w16cid:durableId="1388140132">
    <w:abstractNumId w:val="74"/>
  </w:num>
  <w:num w:numId="112" w16cid:durableId="1939242881">
    <w:abstractNumId w:val="329"/>
  </w:num>
  <w:num w:numId="113" w16cid:durableId="1390767591">
    <w:abstractNumId w:val="139"/>
  </w:num>
  <w:num w:numId="114" w16cid:durableId="213390325">
    <w:abstractNumId w:val="336"/>
  </w:num>
  <w:num w:numId="115" w16cid:durableId="1482387763">
    <w:abstractNumId w:val="291"/>
  </w:num>
  <w:num w:numId="116" w16cid:durableId="217671556">
    <w:abstractNumId w:val="110"/>
  </w:num>
  <w:num w:numId="117" w16cid:durableId="1961834590">
    <w:abstractNumId w:val="324"/>
  </w:num>
  <w:num w:numId="118" w16cid:durableId="892273310">
    <w:abstractNumId w:val="322"/>
  </w:num>
  <w:num w:numId="119" w16cid:durableId="632322383">
    <w:abstractNumId w:val="267"/>
  </w:num>
  <w:num w:numId="120" w16cid:durableId="741023276">
    <w:abstractNumId w:val="338"/>
  </w:num>
  <w:num w:numId="121" w16cid:durableId="650253108">
    <w:abstractNumId w:val="249"/>
  </w:num>
  <w:num w:numId="122" w16cid:durableId="1452435211">
    <w:abstractNumId w:val="250"/>
  </w:num>
  <w:num w:numId="123" w16cid:durableId="1309673936">
    <w:abstractNumId w:val="273"/>
  </w:num>
  <w:num w:numId="124" w16cid:durableId="824467706">
    <w:abstractNumId w:val="27"/>
  </w:num>
  <w:num w:numId="125" w16cid:durableId="701129903">
    <w:abstractNumId w:val="271"/>
  </w:num>
  <w:num w:numId="126" w16cid:durableId="1781291397">
    <w:abstractNumId w:val="232"/>
  </w:num>
  <w:num w:numId="127" w16cid:durableId="494303341">
    <w:abstractNumId w:val="320"/>
  </w:num>
  <w:num w:numId="128" w16cid:durableId="964894217">
    <w:abstractNumId w:val="173"/>
  </w:num>
  <w:num w:numId="129" w16cid:durableId="1846745940">
    <w:abstractNumId w:val="234"/>
  </w:num>
  <w:num w:numId="130" w16cid:durableId="754715608">
    <w:abstractNumId w:val="124"/>
  </w:num>
  <w:num w:numId="131" w16cid:durableId="424349555">
    <w:abstractNumId w:val="153"/>
  </w:num>
  <w:num w:numId="132" w16cid:durableId="1544638029">
    <w:abstractNumId w:val="285"/>
  </w:num>
  <w:num w:numId="133" w16cid:durableId="902982641">
    <w:abstractNumId w:val="243"/>
  </w:num>
  <w:num w:numId="134" w16cid:durableId="955452976">
    <w:abstractNumId w:val="284"/>
  </w:num>
  <w:num w:numId="135" w16cid:durableId="1872958883">
    <w:abstractNumId w:val="272"/>
  </w:num>
  <w:num w:numId="136" w16cid:durableId="1439715406">
    <w:abstractNumId w:val="331"/>
  </w:num>
  <w:num w:numId="137" w16cid:durableId="49573845">
    <w:abstractNumId w:val="63"/>
  </w:num>
  <w:num w:numId="138" w16cid:durableId="511262149">
    <w:abstractNumId w:val="134"/>
  </w:num>
  <w:num w:numId="139" w16cid:durableId="1577086267">
    <w:abstractNumId w:val="29"/>
  </w:num>
  <w:num w:numId="140" w16cid:durableId="1001280613">
    <w:abstractNumId w:val="106"/>
  </w:num>
  <w:num w:numId="141" w16cid:durableId="668867505">
    <w:abstractNumId w:val="227"/>
  </w:num>
  <w:num w:numId="142" w16cid:durableId="629282450">
    <w:abstractNumId w:val="89"/>
  </w:num>
  <w:num w:numId="143" w16cid:durableId="124273957">
    <w:abstractNumId w:val="24"/>
  </w:num>
  <w:num w:numId="144" w16cid:durableId="722292810">
    <w:abstractNumId w:val="277"/>
  </w:num>
  <w:num w:numId="145" w16cid:durableId="239294048">
    <w:abstractNumId w:val="104"/>
  </w:num>
  <w:num w:numId="146" w16cid:durableId="1424104230">
    <w:abstractNumId w:val="217"/>
  </w:num>
  <w:num w:numId="147" w16cid:durableId="1036806543">
    <w:abstractNumId w:val="60"/>
  </w:num>
  <w:num w:numId="148" w16cid:durableId="1087994930">
    <w:abstractNumId w:val="120"/>
  </w:num>
  <w:num w:numId="149" w16cid:durableId="426848480">
    <w:abstractNumId w:val="334"/>
  </w:num>
  <w:num w:numId="150" w16cid:durableId="1491676583">
    <w:abstractNumId w:val="297"/>
  </w:num>
  <w:num w:numId="151" w16cid:durableId="2078745908">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50018088">
    <w:abstractNumId w:val="218"/>
  </w:num>
  <w:num w:numId="153" w16cid:durableId="320502096">
    <w:abstractNumId w:val="38"/>
  </w:num>
  <w:num w:numId="154" w16cid:durableId="475991223">
    <w:abstractNumId w:val="172"/>
  </w:num>
  <w:num w:numId="155" w16cid:durableId="1900170145">
    <w:abstractNumId w:val="69"/>
  </w:num>
  <w:num w:numId="156" w16cid:durableId="337192838">
    <w:abstractNumId w:val="317"/>
  </w:num>
  <w:num w:numId="157" w16cid:durableId="2006740034">
    <w:abstractNumId w:val="191"/>
  </w:num>
  <w:num w:numId="158" w16cid:durableId="102266378">
    <w:abstractNumId w:val="163"/>
  </w:num>
  <w:num w:numId="159" w16cid:durableId="613484883">
    <w:abstractNumId w:val="52"/>
  </w:num>
  <w:num w:numId="160" w16cid:durableId="1899051879">
    <w:abstractNumId w:val="86"/>
  </w:num>
  <w:num w:numId="161" w16cid:durableId="230313132">
    <w:abstractNumId w:val="242"/>
  </w:num>
  <w:num w:numId="162" w16cid:durableId="424613697">
    <w:abstractNumId w:val="14"/>
  </w:num>
  <w:num w:numId="163" w16cid:durableId="1538349773">
    <w:abstractNumId w:val="34"/>
  </w:num>
  <w:num w:numId="164" w16cid:durableId="851409407">
    <w:abstractNumId w:val="147"/>
  </w:num>
  <w:num w:numId="165" w16cid:durableId="2019311364">
    <w:abstractNumId w:val="247"/>
  </w:num>
  <w:num w:numId="166" w16cid:durableId="1110470953">
    <w:abstractNumId w:val="255"/>
  </w:num>
  <w:num w:numId="167" w16cid:durableId="1929382021">
    <w:abstractNumId w:val="94"/>
  </w:num>
  <w:num w:numId="168" w16cid:durableId="2053840965">
    <w:abstractNumId w:val="326"/>
  </w:num>
  <w:num w:numId="169" w16cid:durableId="674918415">
    <w:abstractNumId w:val="303"/>
  </w:num>
  <w:num w:numId="170" w16cid:durableId="1284506335">
    <w:abstractNumId w:val="131"/>
  </w:num>
  <w:num w:numId="171" w16cid:durableId="1289050094">
    <w:abstractNumId w:val="77"/>
  </w:num>
  <w:num w:numId="172" w16cid:durableId="309676368">
    <w:abstractNumId w:val="175"/>
  </w:num>
  <w:num w:numId="173" w16cid:durableId="1478035525">
    <w:abstractNumId w:val="344"/>
  </w:num>
  <w:num w:numId="174" w16cid:durableId="1607075450">
    <w:abstractNumId w:val="73"/>
  </w:num>
  <w:num w:numId="175" w16cid:durableId="382213828">
    <w:abstractNumId w:val="302"/>
  </w:num>
  <w:num w:numId="176" w16cid:durableId="762142934">
    <w:abstractNumId w:val="13"/>
  </w:num>
  <w:num w:numId="177" w16cid:durableId="1010522653">
    <w:abstractNumId w:val="12"/>
  </w:num>
  <w:num w:numId="178" w16cid:durableId="1439907892">
    <w:abstractNumId w:val="207"/>
  </w:num>
  <w:num w:numId="179" w16cid:durableId="1109202301">
    <w:abstractNumId w:val="97"/>
  </w:num>
  <w:num w:numId="180" w16cid:durableId="380793450">
    <w:abstractNumId w:val="280"/>
  </w:num>
  <w:num w:numId="181" w16cid:durableId="341709622">
    <w:abstractNumId w:val="308"/>
  </w:num>
  <w:num w:numId="182" w16cid:durableId="910236979">
    <w:abstractNumId w:val="88"/>
  </w:num>
  <w:num w:numId="183" w16cid:durableId="1970747940">
    <w:abstractNumId w:val="263"/>
  </w:num>
  <w:num w:numId="184" w16cid:durableId="817457546">
    <w:abstractNumId w:val="62"/>
  </w:num>
  <w:num w:numId="185" w16cid:durableId="627928881">
    <w:abstractNumId w:val="286"/>
  </w:num>
  <w:num w:numId="186" w16cid:durableId="1961955362">
    <w:abstractNumId w:val="279"/>
  </w:num>
  <w:num w:numId="187" w16cid:durableId="328102437">
    <w:abstractNumId w:val="266"/>
  </w:num>
  <w:num w:numId="188" w16cid:durableId="1434789436">
    <w:abstractNumId w:val="210"/>
  </w:num>
  <w:num w:numId="189" w16cid:durableId="2115705691">
    <w:abstractNumId w:val="282"/>
  </w:num>
  <w:num w:numId="190" w16cid:durableId="747534481">
    <w:abstractNumId w:val="275"/>
  </w:num>
  <w:num w:numId="191" w16cid:durableId="777064030">
    <w:abstractNumId w:val="113"/>
  </w:num>
  <w:num w:numId="192" w16cid:durableId="1429884195">
    <w:abstractNumId w:val="315"/>
  </w:num>
  <w:num w:numId="193" w16cid:durableId="205291312">
    <w:abstractNumId w:val="127"/>
  </w:num>
  <w:num w:numId="194" w16cid:durableId="642927913">
    <w:abstractNumId w:val="187"/>
  </w:num>
  <w:num w:numId="195" w16cid:durableId="1925410312">
    <w:abstractNumId w:val="72"/>
  </w:num>
  <w:num w:numId="196" w16cid:durableId="32118978">
    <w:abstractNumId w:val="274"/>
  </w:num>
  <w:num w:numId="197" w16cid:durableId="1435979495">
    <w:abstractNumId w:val="109"/>
  </w:num>
  <w:num w:numId="198" w16cid:durableId="1063336189">
    <w:abstractNumId w:val="65"/>
  </w:num>
  <w:num w:numId="199" w16cid:durableId="130904224">
    <w:abstractNumId w:val="268"/>
  </w:num>
  <w:num w:numId="200" w16cid:durableId="15615727">
    <w:abstractNumId w:val="71"/>
  </w:num>
  <w:num w:numId="201" w16cid:durableId="324865829">
    <w:abstractNumId w:val="328"/>
  </w:num>
  <w:num w:numId="202" w16cid:durableId="743575732">
    <w:abstractNumId w:val="169"/>
  </w:num>
  <w:num w:numId="203" w16cid:durableId="829910707">
    <w:abstractNumId w:val="39"/>
  </w:num>
  <w:num w:numId="204" w16cid:durableId="227345862">
    <w:abstractNumId w:val="55"/>
  </w:num>
  <w:num w:numId="205" w16cid:durableId="951396191">
    <w:abstractNumId w:val="260"/>
  </w:num>
  <w:num w:numId="206" w16cid:durableId="637489704">
    <w:abstractNumId w:val="45"/>
  </w:num>
  <w:num w:numId="207" w16cid:durableId="30543730">
    <w:abstractNumId w:val="254"/>
  </w:num>
  <w:num w:numId="208" w16cid:durableId="857934159">
    <w:abstractNumId w:val="214"/>
  </w:num>
  <w:num w:numId="209" w16cid:durableId="1095830596">
    <w:abstractNumId w:val="160"/>
  </w:num>
  <w:num w:numId="210" w16cid:durableId="852693271">
    <w:abstractNumId w:val="61"/>
  </w:num>
  <w:num w:numId="211" w16cid:durableId="1907255788">
    <w:abstractNumId w:val="219"/>
  </w:num>
  <w:num w:numId="212" w16cid:durableId="1196580616">
    <w:abstractNumId w:val="300"/>
  </w:num>
  <w:num w:numId="213" w16cid:durableId="1989749627">
    <w:abstractNumId w:val="40"/>
  </w:num>
  <w:num w:numId="214" w16cid:durableId="1053045564">
    <w:abstractNumId w:val="228"/>
  </w:num>
  <w:num w:numId="215" w16cid:durableId="1310162423">
    <w:abstractNumId w:val="105"/>
  </w:num>
  <w:num w:numId="216" w16cid:durableId="989869523">
    <w:abstractNumId w:val="246"/>
  </w:num>
  <w:num w:numId="217" w16cid:durableId="807630846">
    <w:abstractNumId w:val="262"/>
  </w:num>
  <w:num w:numId="218" w16cid:durableId="707098414">
    <w:abstractNumId w:val="164"/>
  </w:num>
  <w:num w:numId="219" w16cid:durableId="1691369509">
    <w:abstractNumId w:val="224"/>
  </w:num>
  <w:num w:numId="220" w16cid:durableId="350882156">
    <w:abstractNumId w:val="310"/>
  </w:num>
  <w:num w:numId="221" w16cid:durableId="815293581">
    <w:abstractNumId w:val="293"/>
  </w:num>
  <w:num w:numId="222" w16cid:durableId="983004726">
    <w:abstractNumId w:val="216"/>
  </w:num>
  <w:num w:numId="223" w16cid:durableId="1384645391">
    <w:abstractNumId w:val="309"/>
  </w:num>
  <w:num w:numId="224" w16cid:durableId="2067799555">
    <w:abstractNumId w:val="202"/>
  </w:num>
  <w:num w:numId="225" w16cid:durableId="394401132">
    <w:abstractNumId w:val="165"/>
  </w:num>
  <w:num w:numId="226" w16cid:durableId="2009093877">
    <w:abstractNumId w:val="157"/>
  </w:num>
  <w:num w:numId="227" w16cid:durableId="1723628697">
    <w:abstractNumId w:val="140"/>
  </w:num>
  <w:num w:numId="228" w16cid:durableId="1087462135">
    <w:abstractNumId w:val="225"/>
  </w:num>
  <w:num w:numId="229" w16cid:durableId="51539083">
    <w:abstractNumId w:val="44"/>
  </w:num>
  <w:num w:numId="230" w16cid:durableId="1642029427">
    <w:abstractNumId w:val="31"/>
  </w:num>
  <w:num w:numId="231" w16cid:durableId="1165392893">
    <w:abstractNumId w:val="305"/>
  </w:num>
  <w:num w:numId="232" w16cid:durableId="1678381594">
    <w:abstractNumId w:val="68"/>
  </w:num>
  <w:num w:numId="233" w16cid:durableId="719211069">
    <w:abstractNumId w:val="222"/>
  </w:num>
  <w:num w:numId="234" w16cid:durableId="312222214">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235" w16cid:durableId="1978559093">
    <w:abstractNumId w:val="20"/>
  </w:num>
  <w:num w:numId="236" w16cid:durableId="1277908086">
    <w:abstractNumId w:val="126"/>
  </w:num>
  <w:num w:numId="237" w16cid:durableId="2065911206">
    <w:abstractNumId w:val="343"/>
  </w:num>
  <w:num w:numId="238" w16cid:durableId="1853571677">
    <w:abstractNumId w:val="133"/>
  </w:num>
  <w:num w:numId="239" w16cid:durableId="1024021330">
    <w:abstractNumId w:val="278"/>
  </w:num>
  <w:num w:numId="240" w16cid:durableId="706182683">
    <w:abstractNumId w:val="281"/>
  </w:num>
  <w:num w:numId="241" w16cid:durableId="1850868448">
    <w:abstractNumId w:val="114"/>
  </w:num>
  <w:num w:numId="242" w16cid:durableId="472915311">
    <w:abstractNumId w:val="211"/>
  </w:num>
  <w:num w:numId="243" w16cid:durableId="1345280799">
    <w:abstractNumId w:val="181"/>
  </w:num>
  <w:num w:numId="244" w16cid:durableId="1719013570">
    <w:abstractNumId w:val="180"/>
  </w:num>
  <w:num w:numId="245" w16cid:durableId="1235621730">
    <w:abstractNumId w:val="144"/>
  </w:num>
  <w:num w:numId="246" w16cid:durableId="1116362595">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47" w16cid:durableId="638725486">
    <w:abstractNumId w:val="91"/>
  </w:num>
  <w:num w:numId="248" w16cid:durableId="544214979">
    <w:abstractNumId w:val="78"/>
  </w:num>
  <w:num w:numId="249" w16cid:durableId="1854030986">
    <w:abstractNumId w:val="111"/>
  </w:num>
  <w:num w:numId="250" w16cid:durableId="539705586">
    <w:abstractNumId w:val="48"/>
  </w:num>
  <w:num w:numId="251" w16cid:durableId="1283146607">
    <w:abstractNumId w:val="235"/>
  </w:num>
  <w:num w:numId="252" w16cid:durableId="1132863148">
    <w:abstractNumId w:val="311"/>
  </w:num>
  <w:num w:numId="253" w16cid:durableId="1697076560">
    <w:abstractNumId w:val="47"/>
  </w:num>
  <w:num w:numId="254" w16cid:durableId="951130301">
    <w:abstractNumId w:val="130"/>
  </w:num>
  <w:num w:numId="255" w16cid:durableId="890726461">
    <w:abstractNumId w:val="145"/>
  </w:num>
  <w:num w:numId="256" w16cid:durableId="1058628147">
    <w:abstractNumId w:val="146"/>
  </w:num>
  <w:num w:numId="257" w16cid:durableId="82724276">
    <w:abstractNumId w:val="101"/>
  </w:num>
  <w:num w:numId="258" w16cid:durableId="1090391678">
    <w:abstractNumId w:val="33"/>
  </w:num>
  <w:num w:numId="259" w16cid:durableId="1014454329">
    <w:abstractNumId w:val="136"/>
  </w:num>
  <w:num w:numId="260" w16cid:durableId="1461723840">
    <w:abstractNumId w:val="185"/>
  </w:num>
  <w:num w:numId="261" w16cid:durableId="1731418639">
    <w:abstractNumId w:val="80"/>
  </w:num>
  <w:num w:numId="262" w16cid:durableId="1216116581">
    <w:abstractNumId w:val="67"/>
  </w:num>
  <w:num w:numId="263" w16cid:durableId="728113456">
    <w:abstractNumId w:val="19"/>
  </w:num>
  <w:num w:numId="264" w16cid:durableId="1749302654">
    <w:abstractNumId w:val="23"/>
  </w:num>
  <w:num w:numId="265" w16cid:durableId="1273514506">
    <w:abstractNumId w:val="252"/>
  </w:num>
  <w:num w:numId="266" w16cid:durableId="615602155">
    <w:abstractNumId w:val="251"/>
  </w:num>
  <w:num w:numId="267" w16cid:durableId="517549673">
    <w:abstractNumId w:val="312"/>
  </w:num>
  <w:num w:numId="268" w16cid:durableId="476068935">
    <w:abstractNumId w:val="287"/>
  </w:num>
  <w:num w:numId="269" w16cid:durableId="789665604">
    <w:abstractNumId w:val="76"/>
  </w:num>
  <w:num w:numId="270" w16cid:durableId="398093575">
    <w:abstractNumId w:val="96"/>
  </w:num>
  <w:num w:numId="271" w16cid:durableId="2133552724">
    <w:abstractNumId w:val="83"/>
  </w:num>
  <w:num w:numId="272" w16cid:durableId="1758091005">
    <w:abstractNumId w:val="159"/>
  </w:num>
  <w:num w:numId="273" w16cid:durableId="2136757131">
    <w:abstractNumId w:val="257"/>
  </w:num>
  <w:num w:numId="274" w16cid:durableId="1006175868">
    <w:abstractNumId w:val="81"/>
  </w:num>
  <w:num w:numId="275" w16cid:durableId="1979650626">
    <w:abstractNumId w:val="209"/>
  </w:num>
  <w:num w:numId="276" w16cid:durableId="546185870">
    <w:abstractNumId w:val="166"/>
  </w:num>
  <w:num w:numId="277" w16cid:durableId="1343553748">
    <w:abstractNumId w:val="192"/>
  </w:num>
  <w:num w:numId="278" w16cid:durableId="1735197563">
    <w:abstractNumId w:val="259"/>
  </w:num>
  <w:num w:numId="279" w16cid:durableId="900288690">
    <w:abstractNumId w:val="314"/>
  </w:num>
  <w:num w:numId="280" w16cid:durableId="22364451">
    <w:abstractNumId w:val="201"/>
  </w:num>
  <w:num w:numId="281" w16cid:durableId="607351690">
    <w:abstractNumId w:val="346"/>
  </w:num>
  <w:num w:numId="282" w16cid:durableId="1425417391">
    <w:abstractNumId w:val="54"/>
  </w:num>
  <w:num w:numId="283" w16cid:durableId="220484212">
    <w:abstractNumId w:val="194"/>
  </w:num>
  <w:num w:numId="284" w16cid:durableId="1673297815">
    <w:abstractNumId w:val="294"/>
  </w:num>
  <w:num w:numId="285" w16cid:durableId="380978045">
    <w:abstractNumId w:val="182"/>
  </w:num>
  <w:num w:numId="286" w16cid:durableId="1190029325">
    <w:abstractNumId w:val="321"/>
  </w:num>
  <w:num w:numId="287" w16cid:durableId="2008246851">
    <w:abstractNumId w:val="189"/>
  </w:num>
  <w:num w:numId="288" w16cid:durableId="1488352361">
    <w:abstractNumId w:val="221"/>
  </w:num>
  <w:num w:numId="289" w16cid:durableId="865561971">
    <w:abstractNumId w:val="261"/>
  </w:num>
  <w:num w:numId="290" w16cid:durableId="857886294">
    <w:abstractNumId w:val="203"/>
  </w:num>
  <w:num w:numId="291" w16cid:durableId="33621761">
    <w:abstractNumId w:val="17"/>
  </w:num>
  <w:num w:numId="292" w16cid:durableId="1680431026">
    <w:abstractNumId w:val="148"/>
  </w:num>
  <w:num w:numId="293" w16cid:durableId="283535331">
    <w:abstractNumId w:val="87"/>
  </w:num>
  <w:num w:numId="294" w16cid:durableId="937445888">
    <w:abstractNumId w:val="152"/>
  </w:num>
  <w:num w:numId="295" w16cid:durableId="465128557">
    <w:abstractNumId w:val="161"/>
  </w:num>
  <w:num w:numId="296" w16cid:durableId="852766882">
    <w:abstractNumId w:val="107"/>
  </w:num>
  <w:num w:numId="297" w16cid:durableId="1695495839">
    <w:abstractNumId w:val="168"/>
  </w:num>
  <w:num w:numId="298" w16cid:durableId="627903626">
    <w:abstractNumId w:val="103"/>
  </w:num>
  <w:num w:numId="299" w16cid:durableId="743987636">
    <w:abstractNumId w:val="85"/>
  </w:num>
  <w:num w:numId="300" w16cid:durableId="118913644">
    <w:abstractNumId w:val="167"/>
  </w:num>
  <w:num w:numId="301" w16cid:durableId="1219324081">
    <w:abstractNumId w:val="258"/>
  </w:num>
  <w:num w:numId="302" w16cid:durableId="326128463">
    <w:abstractNumId w:val="56"/>
  </w:num>
  <w:num w:numId="303" w16cid:durableId="884177219">
    <w:abstractNumId w:val="184"/>
  </w:num>
  <w:num w:numId="304" w16cid:durableId="1394155989">
    <w:abstractNumId w:val="319"/>
  </w:num>
  <w:num w:numId="305" w16cid:durableId="535434843">
    <w:abstractNumId w:val="135"/>
  </w:num>
  <w:num w:numId="306" w16cid:durableId="1337922178">
    <w:abstractNumId w:val="42"/>
  </w:num>
  <w:num w:numId="307" w16cid:durableId="1018701192">
    <w:abstractNumId w:val="162"/>
  </w:num>
  <w:num w:numId="308" w16cid:durableId="205485737">
    <w:abstractNumId w:val="117"/>
  </w:num>
  <w:num w:numId="309" w16cid:durableId="119884843">
    <w:abstractNumId w:val="37"/>
  </w:num>
  <w:num w:numId="310" w16cid:durableId="1651867242">
    <w:abstractNumId w:val="50"/>
  </w:num>
  <w:num w:numId="311" w16cid:durableId="1886987089">
    <w:abstractNumId w:val="256"/>
  </w:num>
  <w:num w:numId="312" w16cid:durableId="177618257">
    <w:abstractNumId w:val="125"/>
  </w:num>
  <w:num w:numId="313" w16cid:durableId="2105613083">
    <w:abstractNumId w:val="102"/>
  </w:num>
  <w:num w:numId="314" w16cid:durableId="471602944">
    <w:abstractNumId w:val="118"/>
  </w:num>
  <w:num w:numId="315" w16cid:durableId="43527179">
    <w:abstractNumId w:val="229"/>
  </w:num>
  <w:num w:numId="316" w16cid:durableId="1334458636">
    <w:abstractNumId w:val="116"/>
  </w:num>
  <w:num w:numId="317" w16cid:durableId="864439643">
    <w:abstractNumId w:val="100"/>
  </w:num>
  <w:num w:numId="318" w16cid:durableId="1732575937">
    <w:abstractNumId w:val="231"/>
  </w:num>
  <w:num w:numId="319" w16cid:durableId="1253011198">
    <w:abstractNumId w:val="237"/>
  </w:num>
  <w:num w:numId="320" w16cid:durableId="1653832683">
    <w:abstractNumId w:val="178"/>
  </w:num>
  <w:num w:numId="321" w16cid:durableId="655837337">
    <w:abstractNumId w:val="141"/>
  </w:num>
  <w:num w:numId="322" w16cid:durableId="1772507675">
    <w:abstractNumId w:val="64"/>
  </w:num>
  <w:num w:numId="323" w16cid:durableId="307058821">
    <w:abstractNumId w:val="119"/>
  </w:num>
  <w:num w:numId="324" w16cid:durableId="907766503">
    <w:abstractNumId w:val="212"/>
  </w:num>
  <w:num w:numId="325" w16cid:durableId="1544947946">
    <w:abstractNumId w:val="129"/>
  </w:num>
  <w:num w:numId="326" w16cid:durableId="707070898">
    <w:abstractNumId w:val="276"/>
  </w:num>
  <w:num w:numId="327" w16cid:durableId="1428623212">
    <w:abstractNumId w:val="150"/>
  </w:num>
  <w:num w:numId="328" w16cid:durableId="1379209043">
    <w:abstractNumId w:val="197"/>
  </w:num>
  <w:num w:numId="329" w16cid:durableId="125319261">
    <w:abstractNumId w:val="265"/>
  </w:num>
  <w:num w:numId="330" w16cid:durableId="93013704">
    <w:abstractNumId w:val="339"/>
  </w:num>
  <w:num w:numId="331" w16cid:durableId="665086864">
    <w:abstractNumId w:val="199"/>
  </w:num>
  <w:num w:numId="332" w16cid:durableId="1232305851">
    <w:abstractNumId w:val="323"/>
  </w:num>
  <w:num w:numId="333" w16cid:durableId="885995803">
    <w:abstractNumId w:val="25"/>
  </w:num>
  <w:num w:numId="334" w16cid:durableId="2117753344">
    <w:abstractNumId w:val="142"/>
  </w:num>
  <w:num w:numId="335" w16cid:durableId="1902204237">
    <w:abstractNumId w:val="154"/>
  </w:num>
  <w:num w:numId="336" w16cid:durableId="574821178">
    <w:abstractNumId w:val="289"/>
  </w:num>
  <w:num w:numId="337" w16cid:durableId="1179614539">
    <w:abstractNumId w:val="288"/>
  </w:num>
  <w:num w:numId="338" w16cid:durableId="199442986">
    <w:abstractNumId w:val="30"/>
  </w:num>
  <w:num w:numId="339" w16cid:durableId="2020346950">
    <w:abstractNumId w:val="206"/>
  </w:num>
  <w:num w:numId="340" w16cid:durableId="955522349">
    <w:abstractNumId w:val="121"/>
  </w:num>
  <w:num w:numId="341" w16cid:durableId="2067293970">
    <w:abstractNumId w:val="84"/>
  </w:num>
  <w:num w:numId="342" w16cid:durableId="1971743603">
    <w:abstractNumId w:val="0"/>
  </w:num>
  <w:num w:numId="343" w16cid:durableId="442463437">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2031447562">
    <w:abstractNumId w:val="95"/>
  </w:num>
  <w:num w:numId="345" w16cid:durableId="867185160">
    <w:abstractNumId w:val="16"/>
  </w:num>
  <w:num w:numId="346" w16cid:durableId="384763093">
    <w:abstractNumId w:val="238"/>
  </w:num>
  <w:num w:numId="347" w16cid:durableId="152524443">
    <w:abstractNumId w:val="270"/>
  </w:num>
  <w:num w:numId="348" w16cid:durableId="1379165019">
    <w:abstractNumId w:val="340"/>
  </w:num>
  <w:num w:numId="349" w16cid:durableId="1606646057">
    <w:abstractNumId w:val="318"/>
  </w:num>
  <w:num w:numId="350" w16cid:durableId="1726836385">
    <w:abstractNumId w:val="186"/>
  </w:num>
  <w:num w:numId="351" w16cid:durableId="1913663958">
    <w:abstractNumId w:val="108"/>
  </w:num>
  <w:num w:numId="352" w16cid:durableId="574554159">
    <w:abstractNumId w:val="299"/>
  </w:num>
  <w:num w:numId="353" w16cid:durableId="655383337">
    <w:abstractNumId w:val="230"/>
  </w:num>
  <w:num w:numId="354" w16cid:durableId="1965454134">
    <w:abstractNumId w:val="240"/>
  </w:num>
  <w:num w:numId="355" w16cid:durableId="1048644966">
    <w:abstractNumId w:val="215"/>
  </w:num>
  <w:num w:numId="356" w16cid:durableId="276106217">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482E"/>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0198E"/>
    <w:rsid w:val="0021238E"/>
    <w:rsid w:val="00217DC3"/>
    <w:rsid w:val="002213D0"/>
    <w:rsid w:val="0024140C"/>
    <w:rsid w:val="00245E6E"/>
    <w:rsid w:val="00247E1D"/>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67BD8"/>
    <w:rsid w:val="00487E7E"/>
    <w:rsid w:val="004910B6"/>
    <w:rsid w:val="004A646E"/>
    <w:rsid w:val="004B114C"/>
    <w:rsid w:val="004B7A5C"/>
    <w:rsid w:val="004C4748"/>
    <w:rsid w:val="004C49DF"/>
    <w:rsid w:val="004E2434"/>
    <w:rsid w:val="004E43A4"/>
    <w:rsid w:val="004F4418"/>
    <w:rsid w:val="005122CD"/>
    <w:rsid w:val="00516C1C"/>
    <w:rsid w:val="00520E92"/>
    <w:rsid w:val="005255FF"/>
    <w:rsid w:val="00526DD0"/>
    <w:rsid w:val="00527D70"/>
    <w:rsid w:val="0054690C"/>
    <w:rsid w:val="00557A65"/>
    <w:rsid w:val="0056727A"/>
    <w:rsid w:val="00573284"/>
    <w:rsid w:val="00575AE6"/>
    <w:rsid w:val="00580B8F"/>
    <w:rsid w:val="00593160"/>
    <w:rsid w:val="005A7508"/>
    <w:rsid w:val="005B71FE"/>
    <w:rsid w:val="005C2D30"/>
    <w:rsid w:val="005C32FC"/>
    <w:rsid w:val="005C3AD1"/>
    <w:rsid w:val="005F133E"/>
    <w:rsid w:val="00603C4B"/>
    <w:rsid w:val="00615704"/>
    <w:rsid w:val="006272AA"/>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2ED0"/>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A6613"/>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35EB"/>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86FB4"/>
    <w:rsid w:val="00AA0FA0"/>
    <w:rsid w:val="00AB4C2B"/>
    <w:rsid w:val="00AC5727"/>
    <w:rsid w:val="00AC5876"/>
    <w:rsid w:val="00AD3192"/>
    <w:rsid w:val="00AE1514"/>
    <w:rsid w:val="00AF35E1"/>
    <w:rsid w:val="00AF7632"/>
    <w:rsid w:val="00B0024C"/>
    <w:rsid w:val="00B04800"/>
    <w:rsid w:val="00B07090"/>
    <w:rsid w:val="00B2381D"/>
    <w:rsid w:val="00B23BAA"/>
    <w:rsid w:val="00B25C30"/>
    <w:rsid w:val="00B309C9"/>
    <w:rsid w:val="00B348C8"/>
    <w:rsid w:val="00B44B40"/>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60E6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E1F1F"/>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iPriority w:val="9"/>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qFormat/>
    <w:rsid w:val="00FE1F1F"/>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uiPriority w:val="9"/>
    <w:qFormat/>
    <w:rsid w:val="00FE1F1F"/>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FE1F1F"/>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FE1F1F"/>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FE1F1F"/>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FE1F1F"/>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uiPriority w:val="99"/>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uiPriority w:val="99"/>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uiPriority w:val="9"/>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uiPriority w:val="9"/>
    <w:rsid w:val="00FE1F1F"/>
    <w:rPr>
      <w:rFonts w:ascii="Times New Roman" w:eastAsia="Times New Roman" w:hAnsi="Times New Roman"/>
      <w:b/>
      <w:sz w:val="24"/>
    </w:rPr>
  </w:style>
  <w:style w:type="character" w:customStyle="1" w:styleId="Titolo5Carattere">
    <w:name w:val="Titolo 5 Carattere"/>
    <w:basedOn w:val="Carpredefinitoparagrafo"/>
    <w:link w:val="Titolo5"/>
    <w:uiPriority w:val="9"/>
    <w:rsid w:val="00FE1F1F"/>
    <w:rPr>
      <w:rFonts w:ascii="Arial" w:eastAsia="Times New Roman" w:hAnsi="Arial"/>
      <w:b/>
      <w:sz w:val="24"/>
    </w:rPr>
  </w:style>
  <w:style w:type="character" w:customStyle="1" w:styleId="Titolo6Carattere">
    <w:name w:val="Titolo 6 Carattere"/>
    <w:basedOn w:val="Carpredefinitoparagrafo"/>
    <w:link w:val="Titolo6"/>
    <w:rsid w:val="00FE1F1F"/>
    <w:rPr>
      <w:rFonts w:ascii="Arial" w:eastAsia="Times New Roman" w:hAnsi="Arial"/>
      <w:b/>
      <w:sz w:val="24"/>
    </w:rPr>
  </w:style>
  <w:style w:type="character" w:customStyle="1" w:styleId="Titolo7Carattere">
    <w:name w:val="Titolo 7 Carattere"/>
    <w:basedOn w:val="Carpredefinitoparagrafo"/>
    <w:link w:val="Titolo7"/>
    <w:rsid w:val="00FE1F1F"/>
    <w:rPr>
      <w:rFonts w:ascii="Arial" w:eastAsia="Times New Roman" w:hAnsi="Arial"/>
      <w:sz w:val="24"/>
    </w:rPr>
  </w:style>
  <w:style w:type="character" w:customStyle="1" w:styleId="Titolo8Carattere">
    <w:name w:val="Titolo 8 Carattere"/>
    <w:basedOn w:val="Carpredefinitoparagrafo"/>
    <w:link w:val="Titolo8"/>
    <w:rsid w:val="00FE1F1F"/>
    <w:rPr>
      <w:rFonts w:ascii="Arial" w:eastAsia="Times New Roman" w:hAnsi="Arial"/>
      <w:b/>
      <w:sz w:val="40"/>
    </w:rPr>
  </w:style>
  <w:style w:type="character" w:customStyle="1" w:styleId="Titolo9Carattere">
    <w:name w:val="Titolo 9 Carattere"/>
    <w:basedOn w:val="Carpredefinitoparagrafo"/>
    <w:link w:val="Titolo9"/>
    <w:rsid w:val="00FE1F1F"/>
    <w:rPr>
      <w:rFonts w:ascii="Arial" w:eastAsia="Times New Roman" w:hAnsi="Arial"/>
      <w:b/>
      <w:sz w:val="28"/>
      <w:u w:val="single"/>
    </w:rPr>
  </w:style>
  <w:style w:type="numbering" w:customStyle="1" w:styleId="Nessunelenco1">
    <w:name w:val="Nessun elenco1"/>
    <w:next w:val="Nessunelenco"/>
    <w:uiPriority w:val="99"/>
    <w:semiHidden/>
    <w:unhideWhenUsed/>
    <w:rsid w:val="00FE1F1F"/>
  </w:style>
  <w:style w:type="paragraph" w:styleId="Sommario1">
    <w:name w:val="toc 1"/>
    <w:basedOn w:val="Normale"/>
    <w:next w:val="Normale"/>
    <w:autoRedefine/>
    <w:uiPriority w:val="39"/>
    <w:rsid w:val="00FE1F1F"/>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FE1F1F"/>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FE1F1F"/>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FE1F1F"/>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FE1F1F"/>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FE1F1F"/>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FE1F1F"/>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FE1F1F"/>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FE1F1F"/>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FE1F1F"/>
  </w:style>
  <w:style w:type="numbering" w:customStyle="1" w:styleId="Nessunelenco11">
    <w:name w:val="Nessun elenco11"/>
    <w:next w:val="Nessunelenco"/>
    <w:uiPriority w:val="99"/>
    <w:semiHidden/>
    <w:unhideWhenUsed/>
    <w:rsid w:val="00FE1F1F"/>
  </w:style>
  <w:style w:type="paragraph" w:styleId="Testonormale">
    <w:name w:val="Plain Text"/>
    <w:basedOn w:val="Normale"/>
    <w:link w:val="TestonormaleCarattere"/>
    <w:rsid w:val="00FE1F1F"/>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FE1F1F"/>
    <w:rPr>
      <w:rFonts w:ascii="Courier New" w:eastAsia="Times New Roman" w:hAnsi="Courier New" w:cs="Courier New"/>
    </w:rPr>
  </w:style>
  <w:style w:type="character" w:styleId="Collegamentoipertestuale">
    <w:name w:val="Hyperlink"/>
    <w:uiPriority w:val="99"/>
    <w:rsid w:val="00FE1F1F"/>
    <w:rPr>
      <w:color w:val="0000FF"/>
      <w:u w:val="single"/>
    </w:rPr>
  </w:style>
  <w:style w:type="character" w:styleId="Rimandonotaapidipagina">
    <w:name w:val="footnote reference"/>
    <w:rsid w:val="00FE1F1F"/>
  </w:style>
  <w:style w:type="paragraph" w:styleId="Rientrocorpodeltesto">
    <w:name w:val="Body Text Indent"/>
    <w:basedOn w:val="Normale"/>
    <w:link w:val="RientrocorpodeltestoCarattere"/>
    <w:rsid w:val="00FE1F1F"/>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FE1F1F"/>
    <w:rPr>
      <w:rFonts w:ascii="Times New Roman" w:eastAsia="Times New Roman" w:hAnsi="Times New Roman"/>
    </w:rPr>
  </w:style>
  <w:style w:type="paragraph" w:customStyle="1" w:styleId="titmaiu">
    <w:name w:val="tit maiu"/>
    <w:basedOn w:val="Normale"/>
    <w:rsid w:val="00FE1F1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FE1F1F"/>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FE1F1F"/>
    <w:rPr>
      <w:rFonts w:ascii="Times New Roman" w:eastAsia="Times New Roman" w:hAnsi="Times New Roman"/>
    </w:rPr>
  </w:style>
  <w:style w:type="character" w:customStyle="1" w:styleId="CorpodeltestoCarattere">
    <w:name w:val="Corpo del testo Carattere"/>
    <w:rsid w:val="00FE1F1F"/>
    <w:rPr>
      <w:rFonts w:ascii="Arial" w:eastAsia="Times New Roman" w:hAnsi="Arial"/>
      <w:b/>
      <w:sz w:val="22"/>
    </w:rPr>
  </w:style>
  <w:style w:type="paragraph" w:customStyle="1" w:styleId="OmniPage266">
    <w:name w:val="OmniPage #266"/>
    <w:rsid w:val="00FE1F1F"/>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FE1F1F"/>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FE1F1F"/>
    <w:rPr>
      <w:rFonts w:ascii="Cambria" w:eastAsia="Times New Roman" w:hAnsi="Cambria"/>
      <w:b/>
      <w:bCs/>
      <w:kern w:val="28"/>
      <w:sz w:val="32"/>
      <w:szCs w:val="32"/>
    </w:rPr>
  </w:style>
  <w:style w:type="character" w:styleId="Enfasicorsivo">
    <w:name w:val="Emphasis"/>
    <w:uiPriority w:val="20"/>
    <w:qFormat/>
    <w:rsid w:val="00FE1F1F"/>
    <w:rPr>
      <w:b/>
      <w:bCs/>
      <w:i w:val="0"/>
      <w:iCs w:val="0"/>
    </w:rPr>
  </w:style>
  <w:style w:type="character" w:styleId="Enfasigrassetto">
    <w:name w:val="Strong"/>
    <w:qFormat/>
    <w:rsid w:val="00FE1F1F"/>
    <w:rPr>
      <w:b/>
      <w:bCs/>
    </w:rPr>
  </w:style>
  <w:style w:type="paragraph" w:styleId="Sottotitolo">
    <w:name w:val="Subtitle"/>
    <w:basedOn w:val="Normale"/>
    <w:next w:val="Normale"/>
    <w:link w:val="SottotitoloCarattere"/>
    <w:qFormat/>
    <w:rsid w:val="00FE1F1F"/>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FE1F1F"/>
    <w:rPr>
      <w:rFonts w:ascii="Arial" w:eastAsia="Times New Roman" w:hAnsi="Arial"/>
      <w:b/>
      <w:sz w:val="24"/>
    </w:rPr>
  </w:style>
  <w:style w:type="numbering" w:customStyle="1" w:styleId="Nessunelenco111">
    <w:name w:val="Nessun elenco111"/>
    <w:next w:val="Nessunelenco"/>
    <w:uiPriority w:val="99"/>
    <w:semiHidden/>
    <w:unhideWhenUsed/>
    <w:rsid w:val="00FE1F1F"/>
  </w:style>
  <w:style w:type="numbering" w:customStyle="1" w:styleId="Nessunelenco1111">
    <w:name w:val="Nessun elenco1111"/>
    <w:next w:val="Nessunelenco"/>
    <w:uiPriority w:val="99"/>
    <w:semiHidden/>
    <w:unhideWhenUsed/>
    <w:rsid w:val="00FE1F1F"/>
  </w:style>
  <w:style w:type="numbering" w:customStyle="1" w:styleId="Nessunelenco2">
    <w:name w:val="Nessun elenco2"/>
    <w:next w:val="Nessunelenco"/>
    <w:uiPriority w:val="99"/>
    <w:semiHidden/>
    <w:rsid w:val="00FE1F1F"/>
  </w:style>
  <w:style w:type="numbering" w:customStyle="1" w:styleId="Nessunelenco12">
    <w:name w:val="Nessun elenco12"/>
    <w:next w:val="Nessunelenco"/>
    <w:uiPriority w:val="99"/>
    <w:semiHidden/>
    <w:unhideWhenUsed/>
    <w:rsid w:val="00FE1F1F"/>
  </w:style>
  <w:style w:type="numbering" w:customStyle="1" w:styleId="Nessunelenco11111">
    <w:name w:val="Nessun elenco11111"/>
    <w:next w:val="Nessunelenco"/>
    <w:semiHidden/>
    <w:unhideWhenUsed/>
    <w:rsid w:val="00FE1F1F"/>
  </w:style>
  <w:style w:type="numbering" w:customStyle="1" w:styleId="Nessunelenco3">
    <w:name w:val="Nessun elenco3"/>
    <w:next w:val="Nessunelenco"/>
    <w:uiPriority w:val="99"/>
    <w:semiHidden/>
    <w:unhideWhenUsed/>
    <w:rsid w:val="00FE1F1F"/>
  </w:style>
  <w:style w:type="numbering" w:customStyle="1" w:styleId="Nessunelenco13">
    <w:name w:val="Nessun elenco13"/>
    <w:next w:val="Nessunelenco"/>
    <w:uiPriority w:val="99"/>
    <w:semiHidden/>
    <w:unhideWhenUsed/>
    <w:rsid w:val="00FE1F1F"/>
  </w:style>
  <w:style w:type="numbering" w:customStyle="1" w:styleId="Nessunelenco112">
    <w:name w:val="Nessun elenco112"/>
    <w:next w:val="Nessunelenco"/>
    <w:semiHidden/>
    <w:unhideWhenUsed/>
    <w:rsid w:val="00FE1F1F"/>
  </w:style>
  <w:style w:type="numbering" w:customStyle="1" w:styleId="Nessunelenco21">
    <w:name w:val="Nessun elenco21"/>
    <w:next w:val="Nessunelenco"/>
    <w:uiPriority w:val="99"/>
    <w:semiHidden/>
    <w:rsid w:val="00FE1F1F"/>
  </w:style>
  <w:style w:type="numbering" w:customStyle="1" w:styleId="Nessunelenco121">
    <w:name w:val="Nessun elenco121"/>
    <w:next w:val="Nessunelenco"/>
    <w:uiPriority w:val="99"/>
    <w:semiHidden/>
    <w:unhideWhenUsed/>
    <w:rsid w:val="00FE1F1F"/>
  </w:style>
  <w:style w:type="numbering" w:customStyle="1" w:styleId="Nessunelenco111111">
    <w:name w:val="Nessun elenco111111"/>
    <w:next w:val="Nessunelenco"/>
    <w:semiHidden/>
    <w:unhideWhenUsed/>
    <w:rsid w:val="00FE1F1F"/>
  </w:style>
  <w:style w:type="numbering" w:customStyle="1" w:styleId="Nessunelenco31">
    <w:name w:val="Nessun elenco31"/>
    <w:next w:val="Nessunelenco"/>
    <w:uiPriority w:val="99"/>
    <w:semiHidden/>
    <w:unhideWhenUsed/>
    <w:rsid w:val="00FE1F1F"/>
  </w:style>
  <w:style w:type="numbering" w:customStyle="1" w:styleId="Nessunelenco131">
    <w:name w:val="Nessun elenco131"/>
    <w:next w:val="Nessunelenco"/>
    <w:uiPriority w:val="99"/>
    <w:semiHidden/>
    <w:unhideWhenUsed/>
    <w:rsid w:val="00FE1F1F"/>
  </w:style>
  <w:style w:type="character" w:customStyle="1" w:styleId="Collegamentovisitato1">
    <w:name w:val="Collegamento visitato1"/>
    <w:basedOn w:val="Carpredefinitoparagrafo"/>
    <w:uiPriority w:val="99"/>
    <w:unhideWhenUsed/>
    <w:rsid w:val="00FE1F1F"/>
    <w:rPr>
      <w:color w:val="800080"/>
      <w:u w:val="single"/>
    </w:rPr>
  </w:style>
  <w:style w:type="paragraph" w:customStyle="1" w:styleId="StileCorpotesto10ptCorsivoAllineatoadestra">
    <w:name w:val="Stile Corpo testo + 10 pt Corsivo Allineato a destra"/>
    <w:basedOn w:val="Corpotesto"/>
    <w:autoRedefine/>
    <w:qFormat/>
    <w:rsid w:val="00FE1F1F"/>
    <w:pPr>
      <w:jc w:val="both"/>
    </w:pPr>
    <w:rPr>
      <w:i/>
      <w:iCs/>
      <w:sz w:val="20"/>
    </w:rPr>
  </w:style>
  <w:style w:type="paragraph" w:styleId="Nessunaspaziatura">
    <w:name w:val="No Spacing"/>
    <w:uiPriority w:val="1"/>
    <w:qFormat/>
    <w:rsid w:val="00FE1F1F"/>
    <w:rPr>
      <w:sz w:val="22"/>
      <w:szCs w:val="22"/>
      <w:lang w:eastAsia="en-US"/>
    </w:rPr>
  </w:style>
  <w:style w:type="paragraph" w:customStyle="1" w:styleId="default-style">
    <w:name w:val="default-style"/>
    <w:basedOn w:val="Normale"/>
    <w:rsid w:val="00FE1F1F"/>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FE1F1F"/>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FE1F1F"/>
    <w:rPr>
      <w:rFonts w:ascii="Times New Roman" w:eastAsia="Times New Roman" w:hAnsi="Times New Roman"/>
      <w:sz w:val="16"/>
      <w:szCs w:val="16"/>
    </w:rPr>
  </w:style>
  <w:style w:type="paragraph" w:styleId="Mappadocumento">
    <w:name w:val="Document Map"/>
    <w:basedOn w:val="Normale"/>
    <w:link w:val="MappadocumentoCarattere"/>
    <w:rsid w:val="00FE1F1F"/>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FE1F1F"/>
    <w:rPr>
      <w:rFonts w:ascii="Tahoma" w:eastAsia="Times New Roman" w:hAnsi="Tahoma" w:cs="Tahoma"/>
      <w:shd w:val="clear" w:color="auto" w:fill="000080"/>
    </w:rPr>
  </w:style>
  <w:style w:type="paragraph" w:styleId="Indirizzodestinatario">
    <w:name w:val="envelope address"/>
    <w:basedOn w:val="Normale"/>
    <w:rsid w:val="00FE1F1F"/>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FE1F1F"/>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uiPriority w:val="99"/>
    <w:rsid w:val="00FE1F1F"/>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FE1F1F"/>
    <w:rPr>
      <w:b w:val="0"/>
      <w:bCs w:val="0"/>
      <w:sz w:val="20"/>
      <w:szCs w:val="20"/>
    </w:rPr>
  </w:style>
  <w:style w:type="character" w:customStyle="1" w:styleId="mw-headline">
    <w:name w:val="mw-headline"/>
    <w:rsid w:val="00FE1F1F"/>
  </w:style>
  <w:style w:type="character" w:customStyle="1" w:styleId="CarattereCarattere">
    <w:name w:val="Carattere Carattere"/>
    <w:rsid w:val="00FE1F1F"/>
    <w:rPr>
      <w:rFonts w:ascii="Arial" w:hAnsi="Arial"/>
      <w:sz w:val="24"/>
      <w:lang w:val="it-IT" w:eastAsia="it-IT" w:bidi="ar-SA"/>
    </w:rPr>
  </w:style>
  <w:style w:type="paragraph" w:styleId="Testofumetto">
    <w:name w:val="Balloon Text"/>
    <w:basedOn w:val="Normale"/>
    <w:link w:val="TestofumettoCarattere"/>
    <w:rsid w:val="00FE1F1F"/>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FE1F1F"/>
    <w:rPr>
      <w:rFonts w:ascii="Tahoma" w:eastAsia="Times New Roman" w:hAnsi="Tahoma" w:cs="Tahoma"/>
      <w:sz w:val="16"/>
      <w:szCs w:val="16"/>
    </w:rPr>
  </w:style>
  <w:style w:type="numbering" w:customStyle="1" w:styleId="Nessunelenco4">
    <w:name w:val="Nessun elenco4"/>
    <w:next w:val="Nessunelenco"/>
    <w:uiPriority w:val="99"/>
    <w:semiHidden/>
    <w:unhideWhenUsed/>
    <w:rsid w:val="00FE1F1F"/>
  </w:style>
  <w:style w:type="paragraph" w:styleId="Paragrafoelenco">
    <w:name w:val="List Paragraph"/>
    <w:basedOn w:val="Normale"/>
    <w:uiPriority w:val="34"/>
    <w:qFormat/>
    <w:rsid w:val="00FE1F1F"/>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FE1F1F"/>
  </w:style>
  <w:style w:type="numbering" w:customStyle="1" w:styleId="Nessunelenco14">
    <w:name w:val="Nessun elenco14"/>
    <w:next w:val="Nessunelenco"/>
    <w:uiPriority w:val="99"/>
    <w:semiHidden/>
    <w:unhideWhenUsed/>
    <w:rsid w:val="00FE1F1F"/>
  </w:style>
  <w:style w:type="numbering" w:customStyle="1" w:styleId="Nessunelenco113">
    <w:name w:val="Nessun elenco113"/>
    <w:next w:val="Nessunelenco"/>
    <w:uiPriority w:val="99"/>
    <w:semiHidden/>
    <w:unhideWhenUsed/>
    <w:rsid w:val="00FE1F1F"/>
  </w:style>
  <w:style w:type="numbering" w:customStyle="1" w:styleId="Nessunelenco22">
    <w:name w:val="Nessun elenco22"/>
    <w:next w:val="Nessunelenco"/>
    <w:uiPriority w:val="99"/>
    <w:semiHidden/>
    <w:unhideWhenUsed/>
    <w:rsid w:val="00FE1F1F"/>
  </w:style>
  <w:style w:type="numbering" w:customStyle="1" w:styleId="Nessunelenco1112">
    <w:name w:val="Nessun elenco1112"/>
    <w:next w:val="Nessunelenco"/>
    <w:uiPriority w:val="99"/>
    <w:semiHidden/>
    <w:unhideWhenUsed/>
    <w:rsid w:val="00FE1F1F"/>
  </w:style>
  <w:style w:type="numbering" w:customStyle="1" w:styleId="Nessunelenco32">
    <w:name w:val="Nessun elenco32"/>
    <w:next w:val="Nessunelenco"/>
    <w:uiPriority w:val="99"/>
    <w:semiHidden/>
    <w:unhideWhenUsed/>
    <w:rsid w:val="00FE1F1F"/>
  </w:style>
  <w:style w:type="numbering" w:customStyle="1" w:styleId="Nessunelenco41">
    <w:name w:val="Nessun elenco41"/>
    <w:next w:val="Nessunelenco"/>
    <w:uiPriority w:val="99"/>
    <w:semiHidden/>
    <w:unhideWhenUsed/>
    <w:rsid w:val="00FE1F1F"/>
  </w:style>
  <w:style w:type="numbering" w:customStyle="1" w:styleId="Nessunelenco51">
    <w:name w:val="Nessun elenco51"/>
    <w:next w:val="Nessunelenco"/>
    <w:uiPriority w:val="99"/>
    <w:semiHidden/>
    <w:unhideWhenUsed/>
    <w:rsid w:val="00FE1F1F"/>
  </w:style>
  <w:style w:type="numbering" w:customStyle="1" w:styleId="Nessunelenco122">
    <w:name w:val="Nessun elenco122"/>
    <w:next w:val="Nessunelenco"/>
    <w:uiPriority w:val="99"/>
    <w:semiHidden/>
    <w:unhideWhenUsed/>
    <w:rsid w:val="00FE1F1F"/>
  </w:style>
  <w:style w:type="numbering" w:customStyle="1" w:styleId="Nessunelenco11112">
    <w:name w:val="Nessun elenco11112"/>
    <w:next w:val="Nessunelenco"/>
    <w:uiPriority w:val="99"/>
    <w:semiHidden/>
    <w:unhideWhenUsed/>
    <w:rsid w:val="00FE1F1F"/>
  </w:style>
  <w:style w:type="numbering" w:customStyle="1" w:styleId="Nessunelenco211">
    <w:name w:val="Nessun elenco211"/>
    <w:next w:val="Nessunelenco"/>
    <w:uiPriority w:val="99"/>
    <w:semiHidden/>
    <w:unhideWhenUsed/>
    <w:rsid w:val="00FE1F1F"/>
  </w:style>
  <w:style w:type="numbering" w:customStyle="1" w:styleId="Nessunelenco1111111">
    <w:name w:val="Nessun elenco1111111"/>
    <w:next w:val="Nessunelenco"/>
    <w:uiPriority w:val="99"/>
    <w:semiHidden/>
    <w:unhideWhenUsed/>
    <w:rsid w:val="00FE1F1F"/>
  </w:style>
  <w:style w:type="numbering" w:customStyle="1" w:styleId="Nessunelenco311">
    <w:name w:val="Nessun elenco311"/>
    <w:next w:val="Nessunelenco"/>
    <w:uiPriority w:val="99"/>
    <w:semiHidden/>
    <w:unhideWhenUsed/>
    <w:rsid w:val="00FE1F1F"/>
  </w:style>
  <w:style w:type="numbering" w:customStyle="1" w:styleId="Nessunelenco411">
    <w:name w:val="Nessun elenco411"/>
    <w:next w:val="Nessunelenco"/>
    <w:uiPriority w:val="99"/>
    <w:semiHidden/>
    <w:unhideWhenUsed/>
    <w:rsid w:val="00FE1F1F"/>
  </w:style>
  <w:style w:type="numbering" w:customStyle="1" w:styleId="Nessunelenco6">
    <w:name w:val="Nessun elenco6"/>
    <w:next w:val="Nessunelenco"/>
    <w:uiPriority w:val="99"/>
    <w:semiHidden/>
    <w:unhideWhenUsed/>
    <w:rsid w:val="00FE1F1F"/>
  </w:style>
  <w:style w:type="numbering" w:customStyle="1" w:styleId="Nessunelenco132">
    <w:name w:val="Nessun elenco132"/>
    <w:next w:val="Nessunelenco"/>
    <w:uiPriority w:val="99"/>
    <w:semiHidden/>
    <w:unhideWhenUsed/>
    <w:rsid w:val="00FE1F1F"/>
  </w:style>
  <w:style w:type="numbering" w:customStyle="1" w:styleId="Nessunelenco1121">
    <w:name w:val="Nessun elenco1121"/>
    <w:next w:val="Nessunelenco"/>
    <w:uiPriority w:val="99"/>
    <w:semiHidden/>
    <w:unhideWhenUsed/>
    <w:rsid w:val="00FE1F1F"/>
  </w:style>
  <w:style w:type="numbering" w:customStyle="1" w:styleId="Nessunelenco221">
    <w:name w:val="Nessun elenco221"/>
    <w:next w:val="Nessunelenco"/>
    <w:uiPriority w:val="99"/>
    <w:semiHidden/>
    <w:unhideWhenUsed/>
    <w:rsid w:val="00FE1F1F"/>
  </w:style>
  <w:style w:type="numbering" w:customStyle="1" w:styleId="Nessunelenco11121">
    <w:name w:val="Nessun elenco11121"/>
    <w:next w:val="Nessunelenco"/>
    <w:uiPriority w:val="99"/>
    <w:semiHidden/>
    <w:unhideWhenUsed/>
    <w:rsid w:val="00FE1F1F"/>
  </w:style>
  <w:style w:type="numbering" w:customStyle="1" w:styleId="Nessunelenco321">
    <w:name w:val="Nessun elenco321"/>
    <w:next w:val="Nessunelenco"/>
    <w:uiPriority w:val="99"/>
    <w:semiHidden/>
    <w:unhideWhenUsed/>
    <w:rsid w:val="00FE1F1F"/>
  </w:style>
  <w:style w:type="numbering" w:customStyle="1" w:styleId="Nessunelenco42">
    <w:name w:val="Nessun elenco42"/>
    <w:next w:val="Nessunelenco"/>
    <w:uiPriority w:val="99"/>
    <w:semiHidden/>
    <w:unhideWhenUsed/>
    <w:rsid w:val="00FE1F1F"/>
  </w:style>
  <w:style w:type="numbering" w:customStyle="1" w:styleId="Nessunelenco7">
    <w:name w:val="Nessun elenco7"/>
    <w:next w:val="Nessunelenco"/>
    <w:uiPriority w:val="99"/>
    <w:semiHidden/>
    <w:unhideWhenUsed/>
    <w:rsid w:val="00FE1F1F"/>
  </w:style>
  <w:style w:type="numbering" w:customStyle="1" w:styleId="Nessunelenco8">
    <w:name w:val="Nessun elenco8"/>
    <w:next w:val="Nessunelenco"/>
    <w:uiPriority w:val="99"/>
    <w:semiHidden/>
    <w:unhideWhenUsed/>
    <w:rsid w:val="00FE1F1F"/>
  </w:style>
  <w:style w:type="character" w:styleId="Menzionenonrisolta">
    <w:name w:val="Unresolved Mention"/>
    <w:basedOn w:val="Carpredefinitoparagrafo"/>
    <w:uiPriority w:val="99"/>
    <w:semiHidden/>
    <w:unhideWhenUsed/>
    <w:rsid w:val="00FE1F1F"/>
    <w:rPr>
      <w:color w:val="605E5C"/>
      <w:shd w:val="clear" w:color="auto" w:fill="E1DFDD"/>
    </w:rPr>
  </w:style>
  <w:style w:type="paragraph" w:styleId="Revisione">
    <w:name w:val="Revision"/>
    <w:hidden/>
    <w:uiPriority w:val="99"/>
    <w:semiHidden/>
    <w:rsid w:val="00FE1F1F"/>
    <w:rPr>
      <w:rFonts w:ascii="Times New Roman" w:eastAsia="Times New Roman" w:hAnsi="Times New Roman"/>
    </w:rPr>
  </w:style>
  <w:style w:type="numbering" w:customStyle="1" w:styleId="Nessunelenco9">
    <w:name w:val="Nessun elenco9"/>
    <w:next w:val="Nessunelenco"/>
    <w:uiPriority w:val="99"/>
    <w:semiHidden/>
    <w:unhideWhenUsed/>
    <w:rsid w:val="00FE1F1F"/>
  </w:style>
  <w:style w:type="numbering" w:customStyle="1" w:styleId="Nessunelenco15">
    <w:name w:val="Nessun elenco15"/>
    <w:next w:val="Nessunelenco"/>
    <w:uiPriority w:val="99"/>
    <w:semiHidden/>
    <w:rsid w:val="00FE1F1F"/>
  </w:style>
  <w:style w:type="paragraph" w:customStyle="1" w:styleId="Normal">
    <w:name w:val="[Normal]"/>
    <w:basedOn w:val="Normale"/>
    <w:rsid w:val="00FE1F1F"/>
    <w:pPr>
      <w:autoSpaceDE w:val="0"/>
      <w:autoSpaceDN w:val="0"/>
      <w:adjustRightInd w:val="0"/>
      <w:spacing w:after="0" w:line="240" w:lineRule="auto"/>
    </w:pPr>
    <w:rPr>
      <w:rFonts w:ascii="Arial" w:eastAsia="Times New Roman" w:hAnsi="Arial" w:cs="Arial"/>
      <w:sz w:val="24"/>
      <w:szCs w:val="24"/>
      <w:lang w:eastAsia="it-IT"/>
    </w:rPr>
  </w:style>
  <w:style w:type="numbering" w:customStyle="1" w:styleId="Nessunelenco114">
    <w:name w:val="Nessun elenco114"/>
    <w:next w:val="Nessunelenco"/>
    <w:uiPriority w:val="99"/>
    <w:semiHidden/>
    <w:unhideWhenUsed/>
    <w:rsid w:val="00FE1F1F"/>
  </w:style>
  <w:style w:type="paragraph" w:customStyle="1" w:styleId="Titolosommario1">
    <w:name w:val="Titolo sommario1"/>
    <w:basedOn w:val="Titolo1"/>
    <w:next w:val="Normale"/>
    <w:uiPriority w:val="39"/>
    <w:unhideWhenUsed/>
    <w:qFormat/>
    <w:rsid w:val="00FE1F1F"/>
    <w:pPr>
      <w:keepLines/>
      <w:spacing w:after="0" w:line="259" w:lineRule="auto"/>
      <w:outlineLvl w:val="9"/>
    </w:pPr>
    <w:rPr>
      <w:b w:val="0"/>
      <w:color w:val="365F91"/>
      <w:kern w:val="0"/>
    </w:rPr>
  </w:style>
  <w:style w:type="paragraph" w:customStyle="1" w:styleId="StileTitolo220pt">
    <w:name w:val="Stile Titolo 2 + 20 pt"/>
    <w:basedOn w:val="Titolo2"/>
    <w:autoRedefine/>
    <w:qFormat/>
    <w:rsid w:val="00FE1F1F"/>
    <w:pPr>
      <w:spacing w:after="200" w:line="240" w:lineRule="auto"/>
    </w:pPr>
    <w:rPr>
      <w:rFonts w:ascii="Arial" w:hAnsi="Arial" w:cs="Arial"/>
      <w:sz w:val="32"/>
      <w:lang w:eastAsia="it-IT"/>
    </w:rPr>
  </w:style>
  <w:style w:type="character" w:styleId="Rimandocommento">
    <w:name w:val="annotation reference"/>
    <w:rsid w:val="00FE1F1F"/>
    <w:rPr>
      <w:sz w:val="16"/>
    </w:rPr>
  </w:style>
  <w:style w:type="paragraph" w:styleId="Testocommento">
    <w:name w:val="annotation text"/>
    <w:basedOn w:val="Normale"/>
    <w:link w:val="TestocommentoCarattere"/>
    <w:rsid w:val="00FE1F1F"/>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FE1F1F"/>
    <w:rPr>
      <w:rFonts w:ascii="Times New Roman" w:eastAsia="Times New Roman" w:hAnsi="Times New Roman"/>
    </w:rPr>
  </w:style>
  <w:style w:type="paragraph" w:styleId="Rientrocorpodeltesto2">
    <w:name w:val="Body Text Indent 2"/>
    <w:basedOn w:val="Normale"/>
    <w:link w:val="Rientrocorpodeltesto2Carattere"/>
    <w:rsid w:val="00FE1F1F"/>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FE1F1F"/>
    <w:rPr>
      <w:rFonts w:ascii="Times New Roman" w:eastAsia="Times New Roman" w:hAnsi="Times New Roman"/>
      <w:color w:val="000000"/>
      <w:sz w:val="24"/>
    </w:rPr>
  </w:style>
  <w:style w:type="paragraph" w:customStyle="1" w:styleId="Sfondoacolori-Colore11">
    <w:name w:val="Sfondo a colori - Colore 11"/>
    <w:hidden/>
    <w:uiPriority w:val="71"/>
    <w:rsid w:val="00FE1F1F"/>
    <w:rPr>
      <w:rFonts w:ascii="Times New Roman" w:eastAsia="Times New Roman" w:hAnsi="Times New Roman"/>
    </w:rPr>
  </w:style>
  <w:style w:type="numbering" w:customStyle="1" w:styleId="Nessunelenco10">
    <w:name w:val="Nessun elenco10"/>
    <w:next w:val="Nessunelenco"/>
    <w:uiPriority w:val="99"/>
    <w:semiHidden/>
    <w:unhideWhenUsed/>
    <w:rsid w:val="00FE1F1F"/>
  </w:style>
  <w:style w:type="numbering" w:customStyle="1" w:styleId="Nessunelenco16">
    <w:name w:val="Nessun elenco16"/>
    <w:next w:val="Nessunelenco"/>
    <w:uiPriority w:val="99"/>
    <w:semiHidden/>
    <w:unhideWhenUsed/>
    <w:rsid w:val="00FE1F1F"/>
  </w:style>
  <w:style w:type="numbering" w:customStyle="1" w:styleId="Nessunelenco115">
    <w:name w:val="Nessun elenco115"/>
    <w:next w:val="Nessunelenco"/>
    <w:uiPriority w:val="99"/>
    <w:semiHidden/>
    <w:unhideWhenUsed/>
    <w:rsid w:val="00FE1F1F"/>
  </w:style>
  <w:style w:type="numbering" w:customStyle="1" w:styleId="Nessunelenco23">
    <w:name w:val="Nessun elenco23"/>
    <w:next w:val="Nessunelenco"/>
    <w:uiPriority w:val="99"/>
    <w:semiHidden/>
    <w:unhideWhenUsed/>
    <w:rsid w:val="00FE1F1F"/>
  </w:style>
  <w:style w:type="numbering" w:customStyle="1" w:styleId="Nessunelenco1113">
    <w:name w:val="Nessun elenco1113"/>
    <w:next w:val="Nessunelenco"/>
    <w:uiPriority w:val="99"/>
    <w:semiHidden/>
    <w:unhideWhenUsed/>
    <w:rsid w:val="00FE1F1F"/>
  </w:style>
  <w:style w:type="numbering" w:customStyle="1" w:styleId="Nessunelenco33">
    <w:name w:val="Nessun elenco33"/>
    <w:next w:val="Nessunelenco"/>
    <w:uiPriority w:val="99"/>
    <w:semiHidden/>
    <w:unhideWhenUsed/>
    <w:rsid w:val="00FE1F1F"/>
  </w:style>
  <w:style w:type="numbering" w:customStyle="1" w:styleId="Nessunelenco43">
    <w:name w:val="Nessun elenco43"/>
    <w:next w:val="Nessunelenco"/>
    <w:uiPriority w:val="99"/>
    <w:semiHidden/>
    <w:unhideWhenUsed/>
    <w:rsid w:val="00FE1F1F"/>
  </w:style>
  <w:style w:type="numbering" w:customStyle="1" w:styleId="Nessunelenco52">
    <w:name w:val="Nessun elenco52"/>
    <w:next w:val="Nessunelenco"/>
    <w:uiPriority w:val="99"/>
    <w:semiHidden/>
    <w:unhideWhenUsed/>
    <w:rsid w:val="00FE1F1F"/>
  </w:style>
  <w:style w:type="numbering" w:customStyle="1" w:styleId="Nessunelenco123">
    <w:name w:val="Nessun elenco123"/>
    <w:next w:val="Nessunelenco"/>
    <w:uiPriority w:val="99"/>
    <w:semiHidden/>
    <w:unhideWhenUsed/>
    <w:rsid w:val="00FE1F1F"/>
  </w:style>
  <w:style w:type="numbering" w:customStyle="1" w:styleId="Nessunelenco11113">
    <w:name w:val="Nessun elenco11113"/>
    <w:next w:val="Nessunelenco"/>
    <w:uiPriority w:val="99"/>
    <w:semiHidden/>
    <w:unhideWhenUsed/>
    <w:rsid w:val="00FE1F1F"/>
  </w:style>
  <w:style w:type="numbering" w:customStyle="1" w:styleId="Nessunelenco212">
    <w:name w:val="Nessun elenco212"/>
    <w:next w:val="Nessunelenco"/>
    <w:uiPriority w:val="99"/>
    <w:semiHidden/>
    <w:unhideWhenUsed/>
    <w:rsid w:val="00FE1F1F"/>
  </w:style>
  <w:style w:type="numbering" w:customStyle="1" w:styleId="Nessunelenco111112">
    <w:name w:val="Nessun elenco111112"/>
    <w:next w:val="Nessunelenco"/>
    <w:uiPriority w:val="99"/>
    <w:semiHidden/>
    <w:unhideWhenUsed/>
    <w:rsid w:val="00FE1F1F"/>
  </w:style>
  <w:style w:type="numbering" w:customStyle="1" w:styleId="Nessunelenco312">
    <w:name w:val="Nessun elenco312"/>
    <w:next w:val="Nessunelenco"/>
    <w:uiPriority w:val="99"/>
    <w:semiHidden/>
    <w:unhideWhenUsed/>
    <w:rsid w:val="00FE1F1F"/>
  </w:style>
  <w:style w:type="numbering" w:customStyle="1" w:styleId="Nessunelenco412">
    <w:name w:val="Nessun elenco412"/>
    <w:next w:val="Nessunelenco"/>
    <w:uiPriority w:val="99"/>
    <w:semiHidden/>
    <w:unhideWhenUsed/>
    <w:rsid w:val="00FE1F1F"/>
  </w:style>
  <w:style w:type="numbering" w:customStyle="1" w:styleId="Nessunelenco61">
    <w:name w:val="Nessun elenco61"/>
    <w:next w:val="Nessunelenco"/>
    <w:uiPriority w:val="99"/>
    <w:semiHidden/>
    <w:unhideWhenUsed/>
    <w:rsid w:val="00FE1F1F"/>
  </w:style>
  <w:style w:type="numbering" w:customStyle="1" w:styleId="Nessunelenco133">
    <w:name w:val="Nessun elenco133"/>
    <w:next w:val="Nessunelenco"/>
    <w:uiPriority w:val="99"/>
    <w:semiHidden/>
    <w:unhideWhenUsed/>
    <w:rsid w:val="00FE1F1F"/>
  </w:style>
  <w:style w:type="numbering" w:customStyle="1" w:styleId="Nessunelenco1122">
    <w:name w:val="Nessun elenco1122"/>
    <w:next w:val="Nessunelenco"/>
    <w:uiPriority w:val="99"/>
    <w:semiHidden/>
    <w:unhideWhenUsed/>
    <w:rsid w:val="00FE1F1F"/>
  </w:style>
  <w:style w:type="numbering" w:customStyle="1" w:styleId="Nessunelenco222">
    <w:name w:val="Nessun elenco222"/>
    <w:next w:val="Nessunelenco"/>
    <w:uiPriority w:val="99"/>
    <w:semiHidden/>
    <w:unhideWhenUsed/>
    <w:rsid w:val="00FE1F1F"/>
  </w:style>
  <w:style w:type="numbering" w:customStyle="1" w:styleId="Nessunelenco11122">
    <w:name w:val="Nessun elenco11122"/>
    <w:next w:val="Nessunelenco"/>
    <w:uiPriority w:val="99"/>
    <w:semiHidden/>
    <w:unhideWhenUsed/>
    <w:rsid w:val="00FE1F1F"/>
  </w:style>
  <w:style w:type="numbering" w:customStyle="1" w:styleId="Nessunelenco322">
    <w:name w:val="Nessun elenco322"/>
    <w:next w:val="Nessunelenco"/>
    <w:uiPriority w:val="99"/>
    <w:semiHidden/>
    <w:unhideWhenUsed/>
    <w:rsid w:val="00FE1F1F"/>
  </w:style>
  <w:style w:type="numbering" w:customStyle="1" w:styleId="Nessunelenco421">
    <w:name w:val="Nessun elenco421"/>
    <w:next w:val="Nessunelenco"/>
    <w:uiPriority w:val="99"/>
    <w:semiHidden/>
    <w:unhideWhenUsed/>
    <w:rsid w:val="00FE1F1F"/>
  </w:style>
  <w:style w:type="numbering" w:customStyle="1" w:styleId="Nessunelenco71">
    <w:name w:val="Nessun elenco71"/>
    <w:next w:val="Nessunelenco"/>
    <w:uiPriority w:val="99"/>
    <w:semiHidden/>
    <w:unhideWhenUsed/>
    <w:rsid w:val="00FE1F1F"/>
  </w:style>
  <w:style w:type="numbering" w:customStyle="1" w:styleId="Nessunelenco81">
    <w:name w:val="Nessun elenco81"/>
    <w:next w:val="Nessunelenco"/>
    <w:uiPriority w:val="99"/>
    <w:semiHidden/>
    <w:unhideWhenUsed/>
    <w:rsid w:val="00FE1F1F"/>
  </w:style>
  <w:style w:type="paragraph" w:customStyle="1" w:styleId="msonormal0">
    <w:name w:val="msonormal"/>
    <w:basedOn w:val="Normale"/>
    <w:rsid w:val="00FE1F1F"/>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17">
    <w:name w:val="Nessun elenco17"/>
    <w:next w:val="Nessunelenco"/>
    <w:uiPriority w:val="99"/>
    <w:semiHidden/>
    <w:unhideWhenUsed/>
    <w:rsid w:val="00FE1F1F"/>
  </w:style>
  <w:style w:type="numbering" w:customStyle="1" w:styleId="Nessunelenco18">
    <w:name w:val="Nessun elenco18"/>
    <w:next w:val="Nessunelenco"/>
    <w:semiHidden/>
    <w:rsid w:val="00FE1F1F"/>
  </w:style>
  <w:style w:type="paragraph" w:customStyle="1" w:styleId="OmniPage258">
    <w:name w:val="OmniPage #258"/>
    <w:rsid w:val="00FE1F1F"/>
    <w:pPr>
      <w:tabs>
        <w:tab w:val="left" w:pos="100"/>
        <w:tab w:val="right" w:pos="4756"/>
      </w:tabs>
      <w:jc w:val="both"/>
    </w:pPr>
    <w:rPr>
      <w:rFonts w:ascii="Times New Roman" w:eastAsia="Times New Roman" w:hAnsi="Times New Roman"/>
      <w:sz w:val="22"/>
      <w:lang w:val="en-US"/>
    </w:rPr>
  </w:style>
  <w:style w:type="paragraph" w:customStyle="1" w:styleId="OmniPage1030">
    <w:name w:val="OmniPage #1030"/>
    <w:rsid w:val="00FE1F1F"/>
    <w:pPr>
      <w:tabs>
        <w:tab w:val="left" w:pos="100"/>
        <w:tab w:val="right" w:pos="4762"/>
      </w:tabs>
      <w:jc w:val="both"/>
    </w:pPr>
    <w:rPr>
      <w:rFonts w:ascii="Times New Roman" w:eastAsia="Times New Roman" w:hAnsi="Times New Roman"/>
      <w:sz w:val="15"/>
      <w:lang w:val="en-US"/>
    </w:rPr>
  </w:style>
  <w:style w:type="paragraph" w:customStyle="1" w:styleId="Stile1">
    <w:name w:val="Stile1"/>
    <w:basedOn w:val="Titolo1"/>
    <w:rsid w:val="00FE1F1F"/>
    <w:pPr>
      <w:spacing w:before="0" w:line="240" w:lineRule="auto"/>
      <w:jc w:val="center"/>
    </w:pPr>
    <w:rPr>
      <w:rFonts w:ascii="Arial" w:hAnsi="Arial"/>
      <w:bCs w:val="0"/>
      <w:kern w:val="28"/>
      <w:sz w:val="24"/>
      <w:szCs w:val="20"/>
    </w:rPr>
  </w:style>
  <w:style w:type="numbering" w:customStyle="1" w:styleId="Nessunelenco19">
    <w:name w:val="Nessun elenco19"/>
    <w:next w:val="Nessunelenco"/>
    <w:uiPriority w:val="99"/>
    <w:semiHidden/>
    <w:unhideWhenUsed/>
    <w:rsid w:val="00FE1F1F"/>
  </w:style>
  <w:style w:type="numbering" w:customStyle="1" w:styleId="Nessunelenco110">
    <w:name w:val="Nessun elenco110"/>
    <w:next w:val="Nessunelenco"/>
    <w:uiPriority w:val="99"/>
    <w:semiHidden/>
    <w:rsid w:val="00FE1F1F"/>
  </w:style>
  <w:style w:type="numbering" w:customStyle="1" w:styleId="Nessunelenco116">
    <w:name w:val="Nessun elenco116"/>
    <w:next w:val="Nessunelenco"/>
    <w:uiPriority w:val="99"/>
    <w:semiHidden/>
    <w:unhideWhenUsed/>
    <w:rsid w:val="00FE1F1F"/>
  </w:style>
  <w:style w:type="character" w:customStyle="1" w:styleId="testogrecyy">
    <w:name w:val="testo_grecy_y"/>
    <w:rsid w:val="00FE1F1F"/>
  </w:style>
  <w:style w:type="numbering" w:customStyle="1" w:styleId="Nessunelenco24">
    <w:name w:val="Nessun elenco24"/>
    <w:next w:val="Nessunelenco"/>
    <w:uiPriority w:val="99"/>
    <w:semiHidden/>
    <w:unhideWhenUsed/>
    <w:rsid w:val="00FE1F1F"/>
  </w:style>
  <w:style w:type="paragraph" w:customStyle="1" w:styleId="titoloopere">
    <w:name w:val="titoloopere"/>
    <w:basedOn w:val="Normale"/>
    <w:rsid w:val="00FE1F1F"/>
    <w:pPr>
      <w:spacing w:before="1200" w:after="100" w:afterAutospacing="1" w:line="240" w:lineRule="auto"/>
      <w:jc w:val="center"/>
      <w:textAlignment w:val="center"/>
    </w:pPr>
    <w:rPr>
      <w:rFonts w:ascii="Times New Roman" w:eastAsia="Times New Roman" w:hAnsi="Times New Roman"/>
      <w:sz w:val="24"/>
      <w:szCs w:val="24"/>
      <w:lang w:eastAsia="it-IT"/>
    </w:rPr>
  </w:style>
  <w:style w:type="paragraph" w:customStyle="1" w:styleId="maiuscoletto">
    <w:name w:val="maiuscoletto"/>
    <w:basedOn w:val="Normale"/>
    <w:rsid w:val="00FE1F1F"/>
    <w:pPr>
      <w:spacing w:before="100" w:beforeAutospacing="1" w:after="100" w:afterAutospacing="1" w:line="240" w:lineRule="auto"/>
    </w:pPr>
    <w:rPr>
      <w:rFonts w:ascii="Times New Roman" w:eastAsia="Times New Roman" w:hAnsi="Times New Roman"/>
      <w:b/>
      <w:bCs/>
      <w:smallCaps/>
      <w:sz w:val="24"/>
      <w:szCs w:val="24"/>
      <w:lang w:eastAsia="it-IT"/>
    </w:rPr>
  </w:style>
  <w:style w:type="paragraph" w:customStyle="1" w:styleId="maiuscoletto2">
    <w:name w:val="maiuscoletto2"/>
    <w:basedOn w:val="Normale"/>
    <w:rsid w:val="00FE1F1F"/>
    <w:pPr>
      <w:spacing w:before="100" w:beforeAutospacing="1" w:after="100" w:afterAutospacing="1" w:line="240" w:lineRule="auto"/>
    </w:pPr>
    <w:rPr>
      <w:rFonts w:ascii="Times New Roman" w:eastAsia="Times New Roman" w:hAnsi="Times New Roman"/>
      <w:smallCaps/>
      <w:sz w:val="24"/>
      <w:szCs w:val="24"/>
      <w:lang w:eastAsia="it-IT"/>
    </w:rPr>
  </w:style>
  <w:style w:type="paragraph" w:customStyle="1" w:styleId="greco">
    <w:name w:val="greco"/>
    <w:basedOn w:val="Normale"/>
    <w:rsid w:val="00FE1F1F"/>
    <w:pPr>
      <w:spacing w:before="100" w:beforeAutospacing="1" w:after="100" w:afterAutospacing="1" w:line="240" w:lineRule="auto"/>
    </w:pPr>
    <w:rPr>
      <w:rFonts w:ascii="Times New Roman" w:eastAsia="Times New Roman" w:hAnsi="Times New Roman"/>
      <w:b/>
      <w:bCs/>
      <w:sz w:val="24"/>
      <w:szCs w:val="24"/>
      <w:lang w:eastAsia="it-IT"/>
    </w:rPr>
  </w:style>
  <w:style w:type="paragraph" w:customStyle="1" w:styleId="titolorosso">
    <w:name w:val="titolo_rosso"/>
    <w:basedOn w:val="Normale"/>
    <w:rsid w:val="00FE1F1F"/>
    <w:pPr>
      <w:spacing w:before="100" w:beforeAutospacing="1" w:after="100" w:afterAutospacing="1" w:line="260" w:lineRule="atLeast"/>
    </w:pPr>
    <w:rPr>
      <w:rFonts w:ascii="Verdana" w:eastAsia="Times New Roman" w:hAnsi="Verdana"/>
      <w:b/>
      <w:bCs/>
      <w:color w:val="C81826"/>
      <w:sz w:val="18"/>
      <w:szCs w:val="18"/>
      <w:lang w:eastAsia="it-IT"/>
    </w:rPr>
  </w:style>
  <w:style w:type="numbering" w:customStyle="1" w:styleId="Nessunelenco34">
    <w:name w:val="Nessun elenco34"/>
    <w:next w:val="Nessunelenco"/>
    <w:uiPriority w:val="99"/>
    <w:semiHidden/>
    <w:unhideWhenUsed/>
    <w:rsid w:val="00FE1F1F"/>
  </w:style>
  <w:style w:type="character" w:customStyle="1" w:styleId="verse">
    <w:name w:val="verse"/>
    <w:basedOn w:val="Carpredefinitoparagrafo"/>
    <w:rsid w:val="00FE1F1F"/>
  </w:style>
  <w:style w:type="character" w:customStyle="1" w:styleId="text-to-speech">
    <w:name w:val="text-to-speech"/>
    <w:basedOn w:val="Carpredefinitoparagrafo"/>
    <w:rsid w:val="00FE1F1F"/>
  </w:style>
  <w:style w:type="character" w:customStyle="1" w:styleId="versenumber">
    <w:name w:val="verse_number"/>
    <w:basedOn w:val="Carpredefinitoparagrafo"/>
    <w:rsid w:val="00FE1F1F"/>
  </w:style>
  <w:style w:type="numbering" w:customStyle="1" w:styleId="Nessunelenco20">
    <w:name w:val="Nessun elenco20"/>
    <w:next w:val="Nessunelenco"/>
    <w:uiPriority w:val="99"/>
    <w:semiHidden/>
    <w:unhideWhenUsed/>
    <w:rsid w:val="00FE1F1F"/>
  </w:style>
  <w:style w:type="paragraph" w:customStyle="1" w:styleId="StileTitolo2Primariga0cm">
    <w:name w:val="Stile Titolo 2 + Prima riga:  0 cm"/>
    <w:basedOn w:val="Titolo2"/>
    <w:autoRedefine/>
    <w:qFormat/>
    <w:rsid w:val="00FE1F1F"/>
    <w:pPr>
      <w:keepLines/>
      <w:spacing w:before="200" w:after="240" w:line="240" w:lineRule="auto"/>
      <w:jc w:val="center"/>
    </w:pPr>
    <w:rPr>
      <w:rFonts w:ascii="Arial" w:hAnsi="Arial" w:cs="Arial"/>
      <w:i w:val="0"/>
      <w:iCs w:val="0"/>
      <w:color w:val="000000"/>
      <w:sz w:val="36"/>
      <w:szCs w:val="26"/>
    </w:rPr>
  </w:style>
  <w:style w:type="character" w:styleId="Collegamentovisitato">
    <w:name w:val="FollowedHyperlink"/>
    <w:basedOn w:val="Carpredefinitoparagrafo"/>
    <w:uiPriority w:val="99"/>
    <w:semiHidden/>
    <w:unhideWhenUsed/>
    <w:rsid w:val="00FE1F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ugustinus.it/italiano/confessioni/conf_11_note.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1751</Pages>
  <Words>840039</Words>
  <Characters>4788228</Characters>
  <Application>Microsoft Office Word</Application>
  <DocSecurity>0</DocSecurity>
  <Lines>39901</Lines>
  <Paragraphs>11234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5617033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6</cp:revision>
  <dcterms:created xsi:type="dcterms:W3CDTF">2025-03-13T07:51:00Z</dcterms:created>
  <dcterms:modified xsi:type="dcterms:W3CDTF">2025-03-13T13:32:00Z</dcterms:modified>
</cp:coreProperties>
</file>